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F364B07" w14:textId="55106215" w:rsidR="00566523" w:rsidRPr="00F054CF" w:rsidRDefault="00BA69D6" w:rsidP="005E5C85">
      <w:pPr>
        <w:spacing w:line="480" w:lineRule="auto"/>
        <w:jc w:val="center"/>
        <w:rPr>
          <w:rFonts w:ascii="Times New Roman" w:eastAsiaTheme="minorEastAsia" w:hAnsi="Times New Roman"/>
          <w:b/>
          <w:szCs w:val="24"/>
          <w:lang w:eastAsia="zh-CN"/>
        </w:rPr>
      </w:pPr>
      <w:r>
        <w:rPr>
          <w:rFonts w:ascii="Times New Roman" w:eastAsiaTheme="minorEastAsia" w:hAnsi="Times New Roman" w:hint="eastAsia"/>
          <w:b/>
          <w:szCs w:val="24"/>
          <w:lang w:eastAsia="zh-CN"/>
        </w:rPr>
        <w:t>C</w:t>
      </w:r>
      <w:r w:rsidR="00D35968" w:rsidRPr="00F054CF">
        <w:rPr>
          <w:rFonts w:ascii="Times New Roman" w:eastAsia="Times New Roman" w:hAnsi="Times New Roman"/>
          <w:b/>
          <w:szCs w:val="24"/>
        </w:rPr>
        <w:t>oncurrent</w:t>
      </w:r>
      <w:r w:rsidR="005269F4">
        <w:rPr>
          <w:rFonts w:ascii="Times New Roman" w:eastAsia="Times New Roman" w:hAnsi="Times New Roman"/>
          <w:b/>
          <w:szCs w:val="24"/>
        </w:rPr>
        <w:t>ly Probing the</w:t>
      </w:r>
      <w:r w:rsidR="00D35968" w:rsidRPr="00F054CF">
        <w:rPr>
          <w:rFonts w:ascii="Times New Roman" w:eastAsia="Times New Roman" w:hAnsi="Times New Roman"/>
          <w:b/>
          <w:szCs w:val="24"/>
        </w:rPr>
        <w:t xml:space="preserve"> </w:t>
      </w:r>
      <w:r>
        <w:rPr>
          <w:rFonts w:ascii="Times New Roman" w:eastAsiaTheme="minorEastAsia" w:hAnsi="Times New Roman" w:hint="eastAsia"/>
          <w:b/>
          <w:szCs w:val="24"/>
          <w:lang w:eastAsia="zh-CN"/>
        </w:rPr>
        <w:t>M</w:t>
      </w:r>
      <w:r w:rsidR="00D35968" w:rsidRPr="00F054CF">
        <w:rPr>
          <w:rFonts w:ascii="Times New Roman" w:eastAsia="Times New Roman" w:hAnsi="Times New Roman"/>
          <w:b/>
          <w:szCs w:val="24"/>
        </w:rPr>
        <w:t xml:space="preserve">echanical </w:t>
      </w:r>
      <w:r w:rsidR="00566523" w:rsidRPr="00F054CF">
        <w:rPr>
          <w:rFonts w:ascii="Times New Roman" w:eastAsia="Times New Roman" w:hAnsi="Times New Roman"/>
          <w:b/>
          <w:szCs w:val="24"/>
        </w:rPr>
        <w:t xml:space="preserve">and </w:t>
      </w:r>
      <w:r>
        <w:rPr>
          <w:rFonts w:ascii="Times New Roman" w:eastAsiaTheme="minorEastAsia" w:hAnsi="Times New Roman" w:hint="eastAsia"/>
          <w:b/>
          <w:szCs w:val="24"/>
          <w:lang w:eastAsia="zh-CN"/>
        </w:rPr>
        <w:t>E</w:t>
      </w:r>
      <w:r w:rsidR="00D35968" w:rsidRPr="00F054CF">
        <w:rPr>
          <w:rFonts w:ascii="Times New Roman" w:eastAsia="Times New Roman" w:hAnsi="Times New Roman"/>
          <w:b/>
          <w:szCs w:val="24"/>
        </w:rPr>
        <w:t xml:space="preserve">lectrical </w:t>
      </w:r>
      <w:r>
        <w:rPr>
          <w:rFonts w:ascii="Times New Roman" w:eastAsiaTheme="minorEastAsia" w:hAnsi="Times New Roman" w:hint="eastAsia"/>
          <w:b/>
          <w:szCs w:val="24"/>
          <w:lang w:eastAsia="zh-CN"/>
        </w:rPr>
        <w:t>C</w:t>
      </w:r>
      <w:r w:rsidR="00D35968" w:rsidRPr="00F054CF">
        <w:rPr>
          <w:rFonts w:ascii="Times New Roman" w:eastAsia="Times New Roman" w:hAnsi="Times New Roman"/>
          <w:b/>
          <w:szCs w:val="24"/>
        </w:rPr>
        <w:t>haracteri</w:t>
      </w:r>
      <w:r w:rsidR="005269F4">
        <w:rPr>
          <w:rFonts w:ascii="Times New Roman" w:eastAsia="Times New Roman" w:hAnsi="Times New Roman"/>
          <w:b/>
          <w:szCs w:val="24"/>
        </w:rPr>
        <w:t>stics</w:t>
      </w:r>
      <w:r w:rsidR="00D35968" w:rsidRPr="00F054CF">
        <w:rPr>
          <w:rFonts w:ascii="Times New Roman" w:eastAsia="Times New Roman" w:hAnsi="Times New Roman"/>
          <w:b/>
          <w:szCs w:val="24"/>
        </w:rPr>
        <w:t xml:space="preserve"> </w:t>
      </w:r>
      <w:r w:rsidR="00566523" w:rsidRPr="00F054CF">
        <w:rPr>
          <w:rFonts w:ascii="Times New Roman" w:eastAsia="Times New Roman" w:hAnsi="Times New Roman"/>
          <w:b/>
          <w:szCs w:val="24"/>
        </w:rPr>
        <w:t xml:space="preserve">of </w:t>
      </w:r>
      <w:r>
        <w:rPr>
          <w:rFonts w:ascii="Times New Roman" w:eastAsiaTheme="minorEastAsia" w:hAnsi="Times New Roman" w:hint="eastAsia"/>
          <w:b/>
          <w:szCs w:val="24"/>
          <w:lang w:eastAsia="zh-CN"/>
        </w:rPr>
        <w:t>L</w:t>
      </w:r>
      <w:r w:rsidR="008D5272" w:rsidRPr="00F054CF">
        <w:rPr>
          <w:rFonts w:ascii="Times New Roman" w:eastAsia="Times New Roman" w:hAnsi="Times New Roman"/>
          <w:b/>
          <w:szCs w:val="24"/>
        </w:rPr>
        <w:t xml:space="preserve">iving </w:t>
      </w:r>
      <w:r>
        <w:rPr>
          <w:rFonts w:ascii="Times New Roman" w:eastAsiaTheme="minorEastAsia" w:hAnsi="Times New Roman" w:hint="eastAsia"/>
          <w:b/>
          <w:szCs w:val="24"/>
          <w:lang w:eastAsia="zh-CN"/>
        </w:rPr>
        <w:t>C</w:t>
      </w:r>
      <w:r w:rsidR="00566523" w:rsidRPr="00F054CF">
        <w:rPr>
          <w:rFonts w:ascii="Times New Roman" w:eastAsia="Times New Roman" w:hAnsi="Times New Roman"/>
          <w:b/>
          <w:szCs w:val="24"/>
        </w:rPr>
        <w:t xml:space="preserve">ells via an </w:t>
      </w:r>
      <w:r>
        <w:rPr>
          <w:rFonts w:ascii="Times New Roman" w:eastAsiaTheme="minorEastAsia" w:hAnsi="Times New Roman" w:hint="eastAsia"/>
          <w:b/>
          <w:szCs w:val="24"/>
          <w:lang w:eastAsia="zh-CN"/>
        </w:rPr>
        <w:t>I</w:t>
      </w:r>
      <w:r w:rsidR="00566523" w:rsidRPr="00B62620">
        <w:rPr>
          <w:rFonts w:ascii="Times New Roman" w:eastAsia="Times New Roman" w:hAnsi="Times New Roman"/>
          <w:b/>
          <w:szCs w:val="24"/>
        </w:rPr>
        <w:t xml:space="preserve">ntegrated </w:t>
      </w:r>
      <w:r>
        <w:rPr>
          <w:rFonts w:ascii="Times New Roman" w:eastAsiaTheme="minorEastAsia" w:hAnsi="Times New Roman" w:hint="eastAsia"/>
          <w:b/>
          <w:szCs w:val="24"/>
          <w:lang w:eastAsia="zh-CN"/>
        </w:rPr>
        <w:t>M</w:t>
      </w:r>
      <w:r w:rsidR="00D84624" w:rsidRPr="00B62620">
        <w:rPr>
          <w:rFonts w:ascii="Times New Roman" w:eastAsia="Times New Roman" w:hAnsi="Times New Roman"/>
          <w:b/>
          <w:szCs w:val="24"/>
        </w:rPr>
        <w:t>icro</w:t>
      </w:r>
      <w:r w:rsidR="00566523" w:rsidRPr="00F054CF">
        <w:rPr>
          <w:rFonts w:ascii="Times New Roman" w:eastAsia="Times New Roman" w:hAnsi="Times New Roman"/>
          <w:b/>
          <w:szCs w:val="24"/>
        </w:rPr>
        <w:t>device</w:t>
      </w:r>
      <w:r w:rsidR="00B27E1F">
        <w:rPr>
          <w:rFonts w:ascii="Times New Roman" w:eastAsiaTheme="minorEastAsia" w:hAnsi="Times New Roman" w:hint="eastAsia"/>
          <w:b/>
          <w:szCs w:val="24"/>
          <w:lang w:eastAsia="zh-CN"/>
        </w:rPr>
        <w:t xml:space="preserve"> </w:t>
      </w:r>
    </w:p>
    <w:p w14:paraId="71D6A4C4" w14:textId="448F9BF7" w:rsidR="0025631B" w:rsidRPr="00D35968" w:rsidRDefault="00372434" w:rsidP="0025631B">
      <w:pPr>
        <w:pStyle w:val="BBAuthorName"/>
        <w:rPr>
          <w:rFonts w:ascii="Times New Roman" w:hAnsi="Times New Roman"/>
        </w:rPr>
      </w:pPr>
      <w:r w:rsidRPr="00372434">
        <w:rPr>
          <w:rFonts w:ascii="Times New Roman" w:hAnsi="Times New Roman"/>
        </w:rPr>
        <w:t>Johnson Q. Cui</w:t>
      </w:r>
      <w:r w:rsidR="0025631B" w:rsidRPr="00D35968">
        <w:rPr>
          <w:rFonts w:ascii="Times New Roman" w:hAnsi="Times New Roman"/>
          <w:vertAlign w:val="superscript"/>
        </w:rPr>
        <w:t>a</w:t>
      </w:r>
      <w:r w:rsidR="00E05FF9" w:rsidRPr="00D35968">
        <w:rPr>
          <w:rFonts w:ascii="Times New Roman" w:hAnsi="Times New Roman"/>
          <w:vertAlign w:val="superscript"/>
        </w:rPr>
        <w:t>,b</w:t>
      </w:r>
      <w:r w:rsidR="0025631B" w:rsidRPr="00D35968">
        <w:rPr>
          <w:rFonts w:ascii="Times New Roman" w:hAnsi="Times New Roman"/>
        </w:rPr>
        <w:t>†, Ye Tian</w:t>
      </w:r>
      <w:r w:rsidR="008D5D29">
        <w:rPr>
          <w:rFonts w:ascii="Times New Roman" w:hAnsi="Times New Roman"/>
          <w:vertAlign w:val="superscript"/>
          <w:lang w:eastAsia="zh-CN"/>
        </w:rPr>
        <w:t>a,b</w:t>
      </w:r>
      <w:r w:rsidR="00EE2870">
        <w:rPr>
          <w:rFonts w:ascii="Times New Roman" w:hAnsi="Times New Roman" w:hint="eastAsia"/>
          <w:vertAlign w:val="superscript"/>
          <w:lang w:eastAsia="zh-CN"/>
        </w:rPr>
        <w:t>,</w:t>
      </w:r>
      <w:r w:rsidR="00F60D07">
        <w:rPr>
          <w:rFonts w:ascii="Times New Roman" w:hAnsi="Times New Roman" w:hint="eastAsia"/>
          <w:vertAlign w:val="superscript"/>
          <w:lang w:eastAsia="zh-CN"/>
        </w:rPr>
        <w:t>c</w:t>
      </w:r>
      <w:r w:rsidR="00FD039E" w:rsidRPr="00D35968">
        <w:rPr>
          <w:rFonts w:ascii="Times New Roman" w:hAnsi="Times New Roman"/>
        </w:rPr>
        <w:t>†</w:t>
      </w:r>
      <w:r w:rsidR="0025631B" w:rsidRPr="00D35968">
        <w:rPr>
          <w:rFonts w:ascii="Times New Roman" w:hAnsi="Times New Roman"/>
        </w:rPr>
        <w:t xml:space="preserve">, </w:t>
      </w:r>
      <w:r w:rsidR="00D35A67" w:rsidRPr="00D35968">
        <w:rPr>
          <w:rFonts w:ascii="Times New Roman" w:hAnsi="Times New Roman"/>
        </w:rPr>
        <w:t>Zhihao Wu</w:t>
      </w:r>
      <w:r w:rsidR="00D35A67" w:rsidRPr="00D35968">
        <w:rPr>
          <w:rFonts w:ascii="Times New Roman" w:hAnsi="Times New Roman"/>
          <w:vertAlign w:val="superscript"/>
        </w:rPr>
        <w:t>d</w:t>
      </w:r>
      <w:r w:rsidR="00F60D07">
        <w:rPr>
          <w:rFonts w:ascii="Times New Roman" w:hAnsi="Times New Roman" w:hint="eastAsia"/>
          <w:vertAlign w:val="superscript"/>
          <w:lang w:eastAsia="zh-CN"/>
        </w:rPr>
        <w:t>,e</w:t>
      </w:r>
      <w:r w:rsidR="00D35A67" w:rsidRPr="00D35968">
        <w:rPr>
          <w:rFonts w:ascii="Times New Roman" w:hAnsi="Times New Roman"/>
        </w:rPr>
        <w:t>, Lu Zhang</w:t>
      </w:r>
      <w:r w:rsidR="00F60D07">
        <w:rPr>
          <w:rFonts w:ascii="Times New Roman" w:hAnsi="Times New Roman" w:hint="eastAsia"/>
          <w:vertAlign w:val="superscript"/>
          <w:lang w:eastAsia="zh-CN"/>
        </w:rPr>
        <w:t>f</w:t>
      </w:r>
      <w:r w:rsidR="0025631B" w:rsidRPr="00D35968">
        <w:rPr>
          <w:rFonts w:ascii="Times New Roman" w:hAnsi="Times New Roman"/>
        </w:rPr>
        <w:t>,</w:t>
      </w:r>
      <w:r w:rsidR="00DB23C5">
        <w:rPr>
          <w:rFonts w:hint="eastAsia"/>
          <w:lang w:eastAsia="zh-CN"/>
        </w:rPr>
        <w:t xml:space="preserve"> </w:t>
      </w:r>
      <w:r w:rsidR="00DB23C5" w:rsidRPr="002C1CEC">
        <w:t xml:space="preserve">William Chi-Shing Cho </w:t>
      </w:r>
      <w:r w:rsidR="00E1684D">
        <w:rPr>
          <w:rFonts w:ascii="Times New Roman" w:hAnsi="Times New Roman" w:hint="eastAsia"/>
          <w:vertAlign w:val="superscript"/>
          <w:lang w:eastAsia="zh-CN"/>
        </w:rPr>
        <w:t>g</w:t>
      </w:r>
      <w:r w:rsidR="00D35968" w:rsidRPr="00D35968">
        <w:rPr>
          <w:rFonts w:ascii="Times New Roman" w:hAnsi="Times New Roman"/>
        </w:rPr>
        <w:t>,</w:t>
      </w:r>
      <w:r w:rsidR="0025631B" w:rsidRPr="00D35968">
        <w:rPr>
          <w:rFonts w:ascii="Times New Roman" w:hAnsi="Times New Roman"/>
        </w:rPr>
        <w:t xml:space="preserve"> </w:t>
      </w:r>
      <w:r w:rsidR="00D35A67" w:rsidRPr="00D35968">
        <w:rPr>
          <w:rFonts w:ascii="Times New Roman" w:hAnsi="Times New Roman"/>
        </w:rPr>
        <w:t>Shuhua</w:t>
      </w:r>
      <w:r w:rsidR="00B06B16" w:rsidRPr="00D35968">
        <w:rPr>
          <w:rFonts w:ascii="Times New Roman" w:hAnsi="Times New Roman"/>
        </w:rPr>
        <w:t>i Yao</w:t>
      </w:r>
      <w:r w:rsidR="00D4778B">
        <w:rPr>
          <w:rFonts w:ascii="Times New Roman" w:hAnsi="Times New Roman" w:hint="eastAsia"/>
          <w:vertAlign w:val="superscript"/>
          <w:lang w:eastAsia="zh-CN"/>
        </w:rPr>
        <w:t>f,h</w:t>
      </w:r>
      <w:r w:rsidR="0025631B" w:rsidRPr="00D35968">
        <w:rPr>
          <w:rFonts w:ascii="Times New Roman" w:hAnsi="Times New Roman"/>
        </w:rPr>
        <w:t>, Yuan Lin</w:t>
      </w:r>
      <w:r w:rsidR="00B77C20" w:rsidRPr="00D35968">
        <w:rPr>
          <w:rFonts w:ascii="Times New Roman" w:hAnsi="Times New Roman"/>
          <w:vertAlign w:val="superscript"/>
        </w:rPr>
        <w:t xml:space="preserve"> a</w:t>
      </w:r>
      <w:r w:rsidR="00B77C20" w:rsidRPr="00D35968">
        <w:rPr>
          <w:rFonts w:ascii="Times New Roman" w:hAnsi="Times New Roman"/>
          <w:vertAlign w:val="superscript"/>
          <w:lang w:eastAsia="zh-CN"/>
        </w:rPr>
        <w:t>,b</w:t>
      </w:r>
      <w:r w:rsidR="00D4778B">
        <w:rPr>
          <w:rFonts w:ascii="Times New Roman" w:hAnsi="Times New Roman" w:hint="eastAsia"/>
          <w:vertAlign w:val="superscript"/>
          <w:lang w:eastAsia="zh-CN"/>
        </w:rPr>
        <w:t>,c</w:t>
      </w:r>
      <w:r w:rsidR="00B77C20" w:rsidRPr="00D35968">
        <w:rPr>
          <w:rFonts w:ascii="Times New Roman" w:hAnsi="Times New Roman"/>
        </w:rPr>
        <w:t>*</w:t>
      </w:r>
    </w:p>
    <w:p w14:paraId="5C3EACDB" w14:textId="545F2EBE" w:rsidR="00D35A67" w:rsidRDefault="00E05FF9" w:rsidP="007C6AC8">
      <w:pPr>
        <w:pStyle w:val="BCAuthorAddress"/>
        <w:spacing w:line="360" w:lineRule="auto"/>
        <w:jc w:val="both"/>
        <w:rPr>
          <w:rFonts w:ascii="Times New Roman" w:hAnsi="Times New Roman"/>
          <w:sz w:val="22"/>
          <w:szCs w:val="22"/>
        </w:rPr>
      </w:pPr>
      <w:r w:rsidRPr="00D35968">
        <w:rPr>
          <w:rFonts w:ascii="Times New Roman" w:hAnsi="Times New Roman"/>
          <w:sz w:val="22"/>
          <w:szCs w:val="22"/>
          <w:vertAlign w:val="superscript"/>
        </w:rPr>
        <w:t xml:space="preserve">a </w:t>
      </w:r>
      <w:r w:rsidR="00BF61BB" w:rsidRPr="00D35968">
        <w:rPr>
          <w:rFonts w:ascii="Times New Roman" w:hAnsi="Times New Roman"/>
          <w:sz w:val="22"/>
          <w:szCs w:val="22"/>
        </w:rPr>
        <w:t xml:space="preserve">Department of Mechanical Engineering, The University of </w:t>
      </w:r>
      <w:r w:rsidRPr="00D35968">
        <w:rPr>
          <w:rFonts w:ascii="Times New Roman" w:hAnsi="Times New Roman"/>
          <w:sz w:val="22"/>
          <w:szCs w:val="22"/>
        </w:rPr>
        <w:t>Hong Kon</w:t>
      </w:r>
      <w:r w:rsidR="006758ED" w:rsidRPr="00D35968">
        <w:rPr>
          <w:rFonts w:ascii="Times New Roman" w:hAnsi="Times New Roman"/>
          <w:sz w:val="22"/>
          <w:szCs w:val="22"/>
        </w:rPr>
        <w:t>g</w:t>
      </w:r>
      <w:r w:rsidR="00BF61BB" w:rsidRPr="00D35968">
        <w:rPr>
          <w:rFonts w:ascii="Times New Roman" w:hAnsi="Times New Roman"/>
          <w:sz w:val="22"/>
          <w:szCs w:val="22"/>
        </w:rPr>
        <w:t xml:space="preserve">, </w:t>
      </w:r>
      <w:r w:rsidR="002D2494" w:rsidRPr="002D2494">
        <w:rPr>
          <w:rFonts w:ascii="Times New Roman" w:hAnsi="Times New Roman"/>
          <w:sz w:val="22"/>
          <w:szCs w:val="22"/>
        </w:rPr>
        <w:t>Pok Fu Lam, Hong Kong 999077, China</w:t>
      </w:r>
    </w:p>
    <w:p w14:paraId="091B3D1F" w14:textId="77777777" w:rsidR="002D2494" w:rsidRPr="00F155AA" w:rsidRDefault="002D2494" w:rsidP="00F155AA">
      <w:pPr>
        <w:rPr>
          <w:rFonts w:eastAsiaTheme="minorEastAsia"/>
          <w:lang w:eastAsia="zh-CN"/>
        </w:rPr>
      </w:pPr>
    </w:p>
    <w:p w14:paraId="5F29A915" w14:textId="62910AF5" w:rsidR="00D35A67" w:rsidRDefault="00E05FF9" w:rsidP="007C6AC8">
      <w:pPr>
        <w:spacing w:line="360" w:lineRule="auto"/>
        <w:jc w:val="both"/>
        <w:rPr>
          <w:rFonts w:ascii="Times New Roman" w:eastAsiaTheme="minorEastAsia" w:hAnsi="Times New Roman"/>
          <w:color w:val="000000" w:themeColor="text1"/>
          <w:sz w:val="22"/>
          <w:szCs w:val="22"/>
          <w:lang w:val="en-HK" w:eastAsia="zh-CN"/>
        </w:rPr>
      </w:pPr>
      <w:r w:rsidRPr="00D35968">
        <w:rPr>
          <w:rFonts w:ascii="Times New Roman" w:hAnsi="Times New Roman"/>
          <w:color w:val="000000" w:themeColor="text1"/>
          <w:sz w:val="22"/>
          <w:szCs w:val="22"/>
          <w:vertAlign w:val="superscript"/>
          <w:lang w:val="en-HK"/>
        </w:rPr>
        <w:t>b</w:t>
      </w:r>
      <w:r w:rsidRPr="00D35968">
        <w:rPr>
          <w:rFonts w:ascii="Times New Roman" w:hAnsi="Times New Roman"/>
          <w:color w:val="000000" w:themeColor="text1"/>
          <w:sz w:val="22"/>
          <w:szCs w:val="22"/>
          <w:lang w:val="en-HK"/>
        </w:rPr>
        <w:t xml:space="preserve"> Advanced Biomedical Instrumentation Centre, Hong</w:t>
      </w:r>
      <w:r w:rsidR="00B604DA" w:rsidRPr="00D35968">
        <w:rPr>
          <w:rFonts w:ascii="Times New Roman" w:hAnsi="Times New Roman"/>
          <w:color w:val="000000" w:themeColor="text1"/>
          <w:sz w:val="22"/>
          <w:szCs w:val="22"/>
          <w:lang w:val="en-HK"/>
        </w:rPr>
        <w:t xml:space="preserve"> Kong Science Park, Shatin, New Te</w:t>
      </w:r>
      <w:r w:rsidRPr="00D35968">
        <w:rPr>
          <w:rFonts w:ascii="Times New Roman" w:hAnsi="Times New Roman"/>
          <w:color w:val="000000" w:themeColor="text1"/>
          <w:sz w:val="22"/>
          <w:szCs w:val="22"/>
          <w:lang w:val="en-HK"/>
        </w:rPr>
        <w:t xml:space="preserve">rritories, </w:t>
      </w:r>
      <w:r w:rsidR="00A07A9E" w:rsidRPr="00A07A9E">
        <w:rPr>
          <w:rFonts w:ascii="Times New Roman" w:hAnsi="Times New Roman"/>
          <w:color w:val="000000" w:themeColor="text1"/>
          <w:sz w:val="22"/>
          <w:szCs w:val="22"/>
        </w:rPr>
        <w:t>Hong Kong 999077, China</w:t>
      </w:r>
    </w:p>
    <w:p w14:paraId="0E8701A2" w14:textId="77777777" w:rsidR="00290007" w:rsidRPr="00290007" w:rsidRDefault="00290007" w:rsidP="007C6AC8">
      <w:pPr>
        <w:spacing w:line="360" w:lineRule="auto"/>
        <w:jc w:val="both"/>
        <w:rPr>
          <w:rFonts w:ascii="Times New Roman" w:eastAsiaTheme="minorEastAsia" w:hAnsi="Times New Roman"/>
          <w:color w:val="000000" w:themeColor="text1"/>
          <w:sz w:val="22"/>
          <w:szCs w:val="22"/>
          <w:lang w:val="en-HK" w:eastAsia="zh-CN"/>
        </w:rPr>
      </w:pPr>
    </w:p>
    <w:p w14:paraId="54B6B7B8" w14:textId="715E5455" w:rsidR="00D35A67" w:rsidRDefault="007C1B9C" w:rsidP="007C6AC8">
      <w:pPr>
        <w:spacing w:line="360" w:lineRule="auto"/>
        <w:jc w:val="both"/>
        <w:rPr>
          <w:rFonts w:ascii="Times New Roman" w:eastAsiaTheme="minorEastAsia" w:hAnsi="Times New Roman"/>
          <w:color w:val="000000" w:themeColor="text1"/>
          <w:sz w:val="22"/>
          <w:szCs w:val="22"/>
          <w:lang w:val="en-HK" w:eastAsia="zh-CN"/>
        </w:rPr>
      </w:pPr>
      <w:r>
        <w:rPr>
          <w:rFonts w:ascii="Times New Roman" w:eastAsiaTheme="minorEastAsia" w:hAnsi="Times New Roman" w:hint="eastAsia"/>
          <w:color w:val="000000" w:themeColor="text1"/>
          <w:sz w:val="22"/>
          <w:szCs w:val="22"/>
          <w:vertAlign w:val="superscript"/>
          <w:lang w:val="en-HK" w:eastAsia="zh-CN"/>
        </w:rPr>
        <w:t>c</w:t>
      </w:r>
      <w:r w:rsidRPr="00D35968">
        <w:rPr>
          <w:rFonts w:ascii="Times New Roman" w:hAnsi="Times New Roman"/>
          <w:color w:val="000000" w:themeColor="text1"/>
          <w:sz w:val="22"/>
          <w:szCs w:val="22"/>
          <w:lang w:val="en-HK"/>
        </w:rPr>
        <w:t xml:space="preserve"> </w:t>
      </w:r>
      <w:r w:rsidRPr="007C1B9C">
        <w:rPr>
          <w:rFonts w:ascii="Times New Roman" w:eastAsiaTheme="minorEastAsia" w:hAnsi="Times New Roman"/>
          <w:color w:val="000000" w:themeColor="text1"/>
          <w:sz w:val="22"/>
          <w:szCs w:val="22"/>
          <w:lang w:val="en-HK" w:eastAsia="zh-CN"/>
        </w:rPr>
        <w:t>HKU-Shenzhen Institute of Research and Innovation (HKU-SIRI), Shenzhen</w:t>
      </w:r>
      <w:r w:rsidR="008E2A05">
        <w:rPr>
          <w:rFonts w:ascii="Times New Roman" w:eastAsiaTheme="minorEastAsia" w:hAnsi="Times New Roman" w:hint="eastAsia"/>
          <w:color w:val="000000" w:themeColor="text1"/>
          <w:sz w:val="22"/>
          <w:szCs w:val="22"/>
          <w:lang w:val="en-HK" w:eastAsia="zh-CN"/>
        </w:rPr>
        <w:t>,</w:t>
      </w:r>
      <w:r w:rsidR="00BA5FEC">
        <w:rPr>
          <w:rFonts w:ascii="Times New Roman" w:eastAsiaTheme="minorEastAsia" w:hAnsi="Times New Roman" w:hint="eastAsia"/>
          <w:color w:val="000000" w:themeColor="text1"/>
          <w:sz w:val="22"/>
          <w:szCs w:val="22"/>
          <w:lang w:val="en-HK" w:eastAsia="zh-CN"/>
        </w:rPr>
        <w:t xml:space="preserve"> </w:t>
      </w:r>
      <w:r w:rsidR="008E2A05" w:rsidRPr="007C1B9C">
        <w:rPr>
          <w:rFonts w:ascii="Times New Roman" w:eastAsiaTheme="minorEastAsia" w:hAnsi="Times New Roman"/>
          <w:color w:val="000000" w:themeColor="text1"/>
          <w:sz w:val="22"/>
          <w:szCs w:val="22"/>
          <w:lang w:val="en-HK" w:eastAsia="zh-CN"/>
        </w:rPr>
        <w:t>Guangdong</w:t>
      </w:r>
      <w:r w:rsidR="008E2A05">
        <w:rPr>
          <w:rFonts w:ascii="Times New Roman" w:eastAsiaTheme="minorEastAsia" w:hAnsi="Times New Roman" w:hint="eastAsia"/>
          <w:color w:val="000000" w:themeColor="text1"/>
          <w:sz w:val="22"/>
          <w:szCs w:val="22"/>
          <w:lang w:val="en-HK" w:eastAsia="zh-CN"/>
        </w:rPr>
        <w:t xml:space="preserve"> </w:t>
      </w:r>
      <w:r w:rsidR="00BA5FEC">
        <w:rPr>
          <w:rFonts w:ascii="Times New Roman" w:eastAsiaTheme="minorEastAsia" w:hAnsi="Times New Roman" w:hint="eastAsia"/>
          <w:color w:val="000000" w:themeColor="text1"/>
          <w:sz w:val="22"/>
          <w:szCs w:val="22"/>
          <w:lang w:val="en-HK" w:eastAsia="zh-CN"/>
        </w:rPr>
        <w:t>518000</w:t>
      </w:r>
      <w:r w:rsidRPr="007C1B9C">
        <w:rPr>
          <w:rFonts w:ascii="Times New Roman" w:eastAsiaTheme="minorEastAsia" w:hAnsi="Times New Roman"/>
          <w:color w:val="000000" w:themeColor="text1"/>
          <w:sz w:val="22"/>
          <w:szCs w:val="22"/>
          <w:lang w:val="en-HK" w:eastAsia="zh-CN"/>
        </w:rPr>
        <w:t>, China</w:t>
      </w:r>
    </w:p>
    <w:p w14:paraId="074BEDFB" w14:textId="77777777" w:rsidR="007C1B9C" w:rsidRPr="007C1B9C" w:rsidRDefault="007C1B9C" w:rsidP="007C6AC8">
      <w:pPr>
        <w:spacing w:line="360" w:lineRule="auto"/>
        <w:jc w:val="both"/>
        <w:rPr>
          <w:rFonts w:ascii="Times New Roman" w:eastAsiaTheme="minorEastAsia" w:hAnsi="Times New Roman"/>
          <w:color w:val="000000" w:themeColor="text1"/>
          <w:sz w:val="22"/>
          <w:szCs w:val="22"/>
          <w:lang w:val="en-HK" w:eastAsia="zh-CN"/>
        </w:rPr>
      </w:pPr>
    </w:p>
    <w:p w14:paraId="5FD5E62E" w14:textId="4AD64055" w:rsidR="00D35A67" w:rsidRPr="00D35968" w:rsidRDefault="007C1B9C" w:rsidP="007C6AC8">
      <w:pPr>
        <w:spacing w:line="360" w:lineRule="auto"/>
        <w:jc w:val="both"/>
        <w:rPr>
          <w:rFonts w:ascii="Times New Roman" w:hAnsi="Times New Roman"/>
          <w:color w:val="000000" w:themeColor="text1"/>
          <w:sz w:val="22"/>
          <w:szCs w:val="22"/>
          <w:lang w:val="en-HK"/>
        </w:rPr>
      </w:pPr>
      <w:r>
        <w:rPr>
          <w:rFonts w:ascii="Times New Roman" w:eastAsiaTheme="minorEastAsia" w:hAnsi="Times New Roman" w:hint="eastAsia"/>
          <w:color w:val="000000" w:themeColor="text1"/>
          <w:sz w:val="22"/>
          <w:szCs w:val="22"/>
          <w:vertAlign w:val="superscript"/>
          <w:lang w:val="en-HK" w:eastAsia="zh-CN"/>
        </w:rPr>
        <w:t>d</w:t>
      </w:r>
      <w:r w:rsidR="00D35A67" w:rsidRPr="00D35968">
        <w:rPr>
          <w:rFonts w:ascii="Times New Roman" w:hAnsi="Times New Roman"/>
          <w:color w:val="000000" w:themeColor="text1"/>
          <w:sz w:val="22"/>
          <w:szCs w:val="22"/>
          <w:lang w:val="en-HK"/>
        </w:rPr>
        <w:t xml:space="preserve"> The Hong Kong University of Science and Technology (Guangzhou), Function Hub Nansha, Guangzhou, </w:t>
      </w:r>
      <w:r w:rsidR="00A37AAF" w:rsidRPr="00D35968">
        <w:rPr>
          <w:rFonts w:ascii="Times New Roman" w:hAnsi="Times New Roman"/>
          <w:color w:val="000000" w:themeColor="text1"/>
          <w:sz w:val="22"/>
          <w:szCs w:val="22"/>
          <w:lang w:val="en-HK"/>
        </w:rPr>
        <w:t xml:space="preserve">Guangdong </w:t>
      </w:r>
      <w:r w:rsidR="00D35A67" w:rsidRPr="00D35968">
        <w:rPr>
          <w:rFonts w:ascii="Times New Roman" w:hAnsi="Times New Roman"/>
          <w:color w:val="000000" w:themeColor="text1"/>
          <w:sz w:val="22"/>
          <w:szCs w:val="22"/>
          <w:lang w:val="en-HK"/>
        </w:rPr>
        <w:t xml:space="preserve">511400, China  </w:t>
      </w:r>
    </w:p>
    <w:p w14:paraId="4F69F06E" w14:textId="77777777" w:rsidR="00D35A67" w:rsidRPr="00D35968" w:rsidRDefault="00D35A67" w:rsidP="007C6AC8">
      <w:pPr>
        <w:spacing w:line="360" w:lineRule="auto"/>
        <w:jc w:val="both"/>
        <w:rPr>
          <w:rFonts w:ascii="Times New Roman" w:hAnsi="Times New Roman"/>
          <w:color w:val="000000" w:themeColor="text1"/>
          <w:sz w:val="22"/>
          <w:szCs w:val="22"/>
          <w:lang w:val="en-HK"/>
        </w:rPr>
      </w:pPr>
    </w:p>
    <w:p w14:paraId="23A90A3E" w14:textId="186ED5AC" w:rsidR="00D35A67" w:rsidRPr="00D35968" w:rsidRDefault="007C1B9C" w:rsidP="007C6AC8">
      <w:pPr>
        <w:spacing w:line="360" w:lineRule="auto"/>
        <w:jc w:val="both"/>
        <w:rPr>
          <w:rFonts w:ascii="Times New Roman" w:hAnsi="Times New Roman"/>
          <w:sz w:val="22"/>
          <w:szCs w:val="22"/>
        </w:rPr>
      </w:pPr>
      <w:r>
        <w:rPr>
          <w:rFonts w:ascii="Times New Roman" w:eastAsiaTheme="minorEastAsia" w:hAnsi="Times New Roman" w:hint="eastAsia"/>
          <w:color w:val="000000" w:themeColor="text1"/>
          <w:sz w:val="22"/>
          <w:szCs w:val="22"/>
          <w:vertAlign w:val="superscript"/>
          <w:lang w:val="en-HK" w:eastAsia="zh-CN"/>
        </w:rPr>
        <w:t>e</w:t>
      </w:r>
      <w:r w:rsidR="00D35A67" w:rsidRPr="00D35968">
        <w:rPr>
          <w:rFonts w:ascii="Times New Roman" w:hAnsi="Times New Roman"/>
          <w:color w:val="000000" w:themeColor="text1"/>
          <w:sz w:val="22"/>
          <w:szCs w:val="22"/>
          <w:lang w:val="en-HK"/>
        </w:rPr>
        <w:t xml:space="preserve"> </w:t>
      </w:r>
      <w:r w:rsidR="00D21527" w:rsidRPr="00D21527">
        <w:rPr>
          <w:rFonts w:ascii="Times New Roman" w:hAnsi="Times New Roman"/>
          <w:color w:val="000000" w:themeColor="text1"/>
          <w:sz w:val="22"/>
          <w:szCs w:val="22"/>
          <w:lang w:val="en-HK"/>
        </w:rPr>
        <w:t>Individualized Interdisciplinary Program</w:t>
      </w:r>
      <w:r w:rsidR="00D21527">
        <w:rPr>
          <w:rFonts w:ascii="Times New Roman" w:eastAsiaTheme="minorEastAsia" w:hAnsi="Times New Roman" w:hint="eastAsia"/>
          <w:color w:val="000000" w:themeColor="text1"/>
          <w:sz w:val="22"/>
          <w:szCs w:val="22"/>
          <w:lang w:val="en-HK" w:eastAsia="zh-CN"/>
        </w:rPr>
        <w:t xml:space="preserve">, </w:t>
      </w:r>
      <w:r w:rsidR="00D35A67" w:rsidRPr="00D35968">
        <w:rPr>
          <w:rFonts w:ascii="Times New Roman" w:hAnsi="Times New Roman"/>
          <w:color w:val="000000" w:themeColor="text1"/>
          <w:sz w:val="22"/>
          <w:szCs w:val="22"/>
          <w:lang w:val="en-HK"/>
        </w:rPr>
        <w:t xml:space="preserve">The Hong Kong University of Science and Technology, </w:t>
      </w:r>
      <w:r w:rsidR="00D35A67" w:rsidRPr="00D35968">
        <w:rPr>
          <w:rFonts w:ascii="Times New Roman" w:hAnsi="Times New Roman"/>
          <w:sz w:val="22"/>
          <w:szCs w:val="22"/>
        </w:rPr>
        <w:t xml:space="preserve">Clear Water Bay, Kowloon, </w:t>
      </w:r>
      <w:r w:rsidR="00B82028" w:rsidRPr="00A07A9E">
        <w:rPr>
          <w:rFonts w:ascii="Times New Roman" w:hAnsi="Times New Roman"/>
          <w:color w:val="000000" w:themeColor="text1"/>
          <w:sz w:val="22"/>
          <w:szCs w:val="22"/>
        </w:rPr>
        <w:t>Hong Kong 999077, China</w:t>
      </w:r>
    </w:p>
    <w:p w14:paraId="12F8DD77" w14:textId="77777777" w:rsidR="00D35A67" w:rsidRPr="00D35968" w:rsidRDefault="00D35A67" w:rsidP="007C6AC8">
      <w:pPr>
        <w:spacing w:line="360" w:lineRule="auto"/>
        <w:jc w:val="both"/>
        <w:rPr>
          <w:rFonts w:ascii="Times New Roman" w:hAnsi="Times New Roman"/>
          <w:sz w:val="22"/>
          <w:szCs w:val="22"/>
        </w:rPr>
      </w:pPr>
    </w:p>
    <w:p w14:paraId="13F39B73" w14:textId="6F07E453" w:rsidR="00D35A67" w:rsidRPr="00D35968" w:rsidRDefault="007C1B9C" w:rsidP="007C6AC8">
      <w:pPr>
        <w:spacing w:line="360" w:lineRule="auto"/>
        <w:jc w:val="both"/>
        <w:rPr>
          <w:rFonts w:ascii="Times New Roman" w:hAnsi="Times New Roman"/>
          <w:sz w:val="22"/>
          <w:szCs w:val="22"/>
        </w:rPr>
      </w:pPr>
      <w:r>
        <w:rPr>
          <w:rFonts w:ascii="Times New Roman" w:eastAsiaTheme="minorEastAsia" w:hAnsi="Times New Roman" w:hint="eastAsia"/>
          <w:sz w:val="22"/>
          <w:szCs w:val="22"/>
          <w:vertAlign w:val="superscript"/>
          <w:lang w:eastAsia="zh-CN"/>
        </w:rPr>
        <w:t>f</w:t>
      </w:r>
      <w:r w:rsidR="00D35A67" w:rsidRPr="00D35968">
        <w:rPr>
          <w:rFonts w:ascii="Times New Roman" w:hAnsi="Times New Roman"/>
          <w:sz w:val="22"/>
          <w:szCs w:val="22"/>
          <w:vertAlign w:val="superscript"/>
        </w:rPr>
        <w:t xml:space="preserve"> </w:t>
      </w:r>
      <w:r w:rsidR="00BF61BB" w:rsidRPr="00D35968">
        <w:rPr>
          <w:rFonts w:ascii="Times New Roman" w:hAnsi="Times New Roman"/>
          <w:sz w:val="22"/>
          <w:szCs w:val="22"/>
        </w:rPr>
        <w:t xml:space="preserve">Department of Chemical and Biological Engineering, The Hong Kong University of Science and Technology, Clear Water Bay, Kowloon, </w:t>
      </w:r>
      <w:r w:rsidR="00B82028" w:rsidRPr="00A07A9E">
        <w:rPr>
          <w:rFonts w:ascii="Times New Roman" w:hAnsi="Times New Roman"/>
          <w:color w:val="000000" w:themeColor="text1"/>
          <w:sz w:val="22"/>
          <w:szCs w:val="22"/>
        </w:rPr>
        <w:t>Hong Kong 999077, China</w:t>
      </w:r>
      <w:bookmarkStart w:id="0" w:name="OLE_LINK1"/>
      <w:bookmarkStart w:id="1" w:name="OLE_LINK2"/>
      <w:bookmarkStart w:id="2" w:name="OLE_LINK3"/>
    </w:p>
    <w:p w14:paraId="611EC770" w14:textId="77777777" w:rsidR="00D35A67" w:rsidRPr="00290007" w:rsidRDefault="00D35A67" w:rsidP="007C6AC8">
      <w:pPr>
        <w:spacing w:line="360" w:lineRule="auto"/>
        <w:jc w:val="both"/>
        <w:rPr>
          <w:rFonts w:ascii="Times New Roman" w:eastAsiaTheme="minorEastAsia" w:hAnsi="Times New Roman"/>
          <w:sz w:val="22"/>
          <w:szCs w:val="22"/>
          <w:lang w:eastAsia="zh-CN"/>
        </w:rPr>
      </w:pPr>
    </w:p>
    <w:p w14:paraId="26FEF41A" w14:textId="5392CA6E" w:rsidR="00D35968" w:rsidRDefault="007C1B9C" w:rsidP="007C6AC8">
      <w:pPr>
        <w:spacing w:line="360" w:lineRule="auto"/>
        <w:jc w:val="both"/>
        <w:rPr>
          <w:rFonts w:ascii="Times New Roman" w:eastAsiaTheme="minorEastAsia" w:hAnsi="Times New Roman"/>
          <w:color w:val="000000" w:themeColor="text1"/>
          <w:sz w:val="22"/>
          <w:szCs w:val="22"/>
          <w:lang w:val="en-HK" w:eastAsia="zh-CN"/>
        </w:rPr>
      </w:pPr>
      <w:r>
        <w:rPr>
          <w:rFonts w:ascii="Times New Roman" w:eastAsiaTheme="minorEastAsia" w:hAnsi="Times New Roman" w:hint="eastAsia"/>
          <w:color w:val="000000" w:themeColor="text1"/>
          <w:sz w:val="22"/>
          <w:szCs w:val="22"/>
          <w:vertAlign w:val="superscript"/>
          <w:lang w:val="en-HK" w:eastAsia="zh-CN"/>
        </w:rPr>
        <w:t>g</w:t>
      </w:r>
      <w:r w:rsidR="00D35968" w:rsidRPr="00D35968">
        <w:rPr>
          <w:rFonts w:ascii="Times New Roman" w:hAnsi="Times New Roman"/>
          <w:color w:val="000000" w:themeColor="text1"/>
          <w:sz w:val="22"/>
          <w:szCs w:val="22"/>
          <w:lang w:val="en-HK"/>
        </w:rPr>
        <w:t xml:space="preserve"> Department of Clinical Oncology, Queen Elizabeth Hospital, </w:t>
      </w:r>
      <w:r w:rsidR="00B82028" w:rsidRPr="00A07A9E">
        <w:rPr>
          <w:rFonts w:ascii="Times New Roman" w:hAnsi="Times New Roman"/>
          <w:color w:val="000000" w:themeColor="text1"/>
          <w:sz w:val="22"/>
          <w:szCs w:val="22"/>
        </w:rPr>
        <w:t>Hong Kong 999077, China</w:t>
      </w:r>
    </w:p>
    <w:p w14:paraId="024DD066" w14:textId="77777777" w:rsidR="00290007" w:rsidRPr="00290007" w:rsidRDefault="00290007" w:rsidP="007C6AC8">
      <w:pPr>
        <w:spacing w:line="360" w:lineRule="auto"/>
        <w:jc w:val="both"/>
        <w:rPr>
          <w:rFonts w:ascii="Times New Roman" w:eastAsiaTheme="minorEastAsia" w:hAnsi="Times New Roman"/>
          <w:color w:val="000000" w:themeColor="text1"/>
          <w:sz w:val="22"/>
          <w:szCs w:val="22"/>
          <w:lang w:val="en-HK" w:eastAsia="zh-CN"/>
        </w:rPr>
      </w:pPr>
    </w:p>
    <w:p w14:paraId="08CE2625" w14:textId="119391F2" w:rsidR="00D35A67" w:rsidRDefault="00E1684D" w:rsidP="007C6AC8">
      <w:pPr>
        <w:spacing w:line="360" w:lineRule="auto"/>
        <w:jc w:val="both"/>
        <w:rPr>
          <w:rFonts w:ascii="Times New Roman" w:eastAsiaTheme="minorEastAsia" w:hAnsi="Times New Roman"/>
          <w:color w:val="000000" w:themeColor="text1"/>
          <w:sz w:val="22"/>
          <w:szCs w:val="22"/>
          <w:lang w:val="en-HK" w:eastAsia="zh-CN"/>
        </w:rPr>
      </w:pPr>
      <w:r>
        <w:rPr>
          <w:rFonts w:ascii="Times New Roman" w:eastAsiaTheme="minorEastAsia" w:hAnsi="Times New Roman" w:hint="eastAsia"/>
          <w:color w:val="000000" w:themeColor="text1"/>
          <w:sz w:val="22"/>
          <w:szCs w:val="22"/>
          <w:vertAlign w:val="superscript"/>
          <w:lang w:val="en-HK" w:eastAsia="zh-CN"/>
        </w:rPr>
        <w:t>h</w:t>
      </w:r>
      <w:r w:rsidR="00D35A67" w:rsidRPr="00D35968">
        <w:rPr>
          <w:rFonts w:ascii="Times New Roman" w:hAnsi="Times New Roman"/>
          <w:color w:val="000000" w:themeColor="text1"/>
          <w:sz w:val="22"/>
          <w:szCs w:val="22"/>
          <w:lang w:val="en-HK"/>
        </w:rPr>
        <w:t xml:space="preserve"> </w:t>
      </w:r>
      <w:bookmarkEnd w:id="0"/>
      <w:bookmarkEnd w:id="1"/>
      <w:bookmarkEnd w:id="2"/>
      <w:r w:rsidR="00D35A67" w:rsidRPr="00D35968">
        <w:rPr>
          <w:rFonts w:ascii="Times New Roman" w:hAnsi="Times New Roman"/>
          <w:color w:val="000000" w:themeColor="text1"/>
          <w:sz w:val="22"/>
          <w:szCs w:val="22"/>
          <w:lang w:val="en-HK"/>
        </w:rPr>
        <w:t xml:space="preserve">Department of Mechanical and Aerospace Engineering, The Hong Kong University of Science and Technology, Clear Water Bay, Kowloon, </w:t>
      </w:r>
      <w:r w:rsidR="00B82028" w:rsidRPr="00A07A9E">
        <w:rPr>
          <w:rFonts w:ascii="Times New Roman" w:hAnsi="Times New Roman"/>
          <w:color w:val="000000" w:themeColor="text1"/>
          <w:sz w:val="22"/>
          <w:szCs w:val="22"/>
        </w:rPr>
        <w:t>Hong Kong 999077, China</w:t>
      </w:r>
    </w:p>
    <w:p w14:paraId="0085429F" w14:textId="77777777" w:rsidR="000737CD" w:rsidRPr="000737CD" w:rsidRDefault="000737CD" w:rsidP="007C6AC8">
      <w:pPr>
        <w:spacing w:line="360" w:lineRule="auto"/>
        <w:jc w:val="both"/>
        <w:rPr>
          <w:rFonts w:ascii="Times New Roman" w:eastAsiaTheme="minorEastAsia" w:hAnsi="Times New Roman"/>
          <w:color w:val="000000" w:themeColor="text1"/>
          <w:sz w:val="22"/>
          <w:szCs w:val="22"/>
          <w:lang w:val="en-HK" w:eastAsia="zh-CN"/>
        </w:rPr>
      </w:pPr>
    </w:p>
    <w:p w14:paraId="6A61B58F" w14:textId="7C46F17F" w:rsidR="00BF61BB" w:rsidRPr="00D35968" w:rsidRDefault="00B604DA" w:rsidP="007C6AC8">
      <w:pPr>
        <w:pStyle w:val="BCAuthorAddress"/>
        <w:spacing w:line="360" w:lineRule="auto"/>
        <w:jc w:val="both"/>
        <w:rPr>
          <w:rFonts w:ascii="Times New Roman" w:hAnsi="Times New Roman"/>
          <w:sz w:val="22"/>
          <w:szCs w:val="22"/>
        </w:rPr>
      </w:pPr>
      <w:r w:rsidRPr="00D35968">
        <w:rPr>
          <w:rFonts w:ascii="Times New Roman" w:hAnsi="Times New Roman"/>
          <w:sz w:val="22"/>
          <w:szCs w:val="22"/>
          <w:vertAlign w:val="superscript"/>
        </w:rPr>
        <w:t xml:space="preserve">† </w:t>
      </w:r>
      <w:r w:rsidRPr="00D35968">
        <w:rPr>
          <w:rFonts w:ascii="Times New Roman" w:hAnsi="Times New Roman"/>
          <w:color w:val="222222"/>
          <w:sz w:val="22"/>
          <w:szCs w:val="22"/>
          <w:shd w:val="clear" w:color="auto" w:fill="FFFFFF"/>
        </w:rPr>
        <w:t>These authors contributed equally</w:t>
      </w:r>
    </w:p>
    <w:p w14:paraId="60558622" w14:textId="77777777" w:rsidR="007C6AC8" w:rsidRDefault="00BF61BB" w:rsidP="007C6AC8">
      <w:pPr>
        <w:pStyle w:val="AIReceivedDate"/>
        <w:spacing w:line="360" w:lineRule="auto"/>
        <w:rPr>
          <w:rFonts w:ascii="Times New Roman" w:hAnsi="Times New Roman"/>
          <w:sz w:val="22"/>
          <w:szCs w:val="22"/>
          <w:lang w:eastAsia="zh-CN"/>
        </w:rPr>
      </w:pPr>
      <w:r w:rsidRPr="00D35968">
        <w:rPr>
          <w:rFonts w:ascii="Times New Roman" w:hAnsi="Times New Roman"/>
          <w:sz w:val="22"/>
          <w:szCs w:val="22"/>
        </w:rPr>
        <w:t>Corresponding Authors</w:t>
      </w:r>
      <w:r w:rsidR="007C1B9C">
        <w:rPr>
          <w:rFonts w:ascii="Times New Roman" w:hAnsi="Times New Roman" w:hint="eastAsia"/>
          <w:sz w:val="22"/>
          <w:szCs w:val="22"/>
          <w:lang w:eastAsia="zh-CN"/>
        </w:rPr>
        <w:t xml:space="preserve">   </w:t>
      </w:r>
    </w:p>
    <w:p w14:paraId="0A38FCC4" w14:textId="21E9D1B5" w:rsidR="00AB037F" w:rsidRPr="00930F95" w:rsidRDefault="00BF61BB" w:rsidP="007C6AC8">
      <w:pPr>
        <w:pStyle w:val="AIReceivedDate"/>
        <w:spacing w:line="360" w:lineRule="auto"/>
        <w:rPr>
          <w:rFonts w:ascii="Times New Roman" w:hAnsi="Times New Roman"/>
          <w:sz w:val="22"/>
          <w:szCs w:val="22"/>
          <w:lang w:val="en-HK" w:eastAsia="zh-CN"/>
        </w:rPr>
      </w:pPr>
      <w:r w:rsidRPr="00930F95">
        <w:rPr>
          <w:rFonts w:ascii="Times New Roman" w:hAnsi="Times New Roman"/>
          <w:sz w:val="22"/>
          <w:szCs w:val="22"/>
          <w:vertAlign w:val="superscript"/>
          <w:lang w:val="en-HK"/>
        </w:rPr>
        <w:t>*</w:t>
      </w:r>
      <w:r w:rsidRPr="00930F95">
        <w:rPr>
          <w:rFonts w:ascii="Times New Roman" w:hAnsi="Times New Roman"/>
          <w:sz w:val="22"/>
          <w:szCs w:val="22"/>
          <w:lang w:val="en-HK"/>
        </w:rPr>
        <w:t xml:space="preserve">E-mail: </w:t>
      </w:r>
      <w:hyperlink r:id="rId8" w:history="1">
        <w:r w:rsidR="00E258EA" w:rsidRPr="00930F95">
          <w:rPr>
            <w:rStyle w:val="Hyperlink"/>
            <w:rFonts w:ascii="Times New Roman" w:hAnsi="Times New Roman"/>
            <w:sz w:val="22"/>
            <w:szCs w:val="22"/>
            <w:lang w:val="en-HK"/>
          </w:rPr>
          <w:t>ylin@hku.hk</w:t>
        </w:r>
      </w:hyperlink>
      <w:r w:rsidR="00E258EA" w:rsidRPr="00930F95">
        <w:rPr>
          <w:rFonts w:ascii="Times New Roman" w:hAnsi="Times New Roman"/>
          <w:sz w:val="22"/>
          <w:szCs w:val="22"/>
          <w:lang w:val="en-HK" w:eastAsia="zh-CN"/>
        </w:rPr>
        <w:t xml:space="preserve">  </w:t>
      </w:r>
    </w:p>
    <w:p w14:paraId="1C3B2E73" w14:textId="77777777" w:rsidR="003F2304" w:rsidRDefault="003F2304" w:rsidP="003F2304">
      <w:pPr>
        <w:pStyle w:val="BDAbstract"/>
        <w:rPr>
          <w:rFonts w:eastAsiaTheme="minorEastAsia"/>
          <w:b/>
          <w:bCs/>
          <w:lang w:val="en-HK" w:eastAsia="zh-CN"/>
        </w:rPr>
      </w:pPr>
      <w:r w:rsidRPr="00F155AA">
        <w:rPr>
          <w:rFonts w:eastAsiaTheme="minorEastAsia"/>
          <w:b/>
          <w:bCs/>
          <w:lang w:val="en-HK" w:eastAsia="zh-CN"/>
        </w:rPr>
        <w:lastRenderedPageBreak/>
        <w:t>Abstract</w:t>
      </w:r>
    </w:p>
    <w:p w14:paraId="4C616F9E" w14:textId="49FD79EC" w:rsidR="00B33B6E" w:rsidRPr="00F155AA" w:rsidRDefault="00882C6A" w:rsidP="00F155AA">
      <w:pPr>
        <w:pStyle w:val="BDAbstract"/>
        <w:rPr>
          <w:rFonts w:eastAsiaTheme="minorEastAsia"/>
          <w:b/>
          <w:bCs/>
          <w:lang w:val="en-HK" w:eastAsia="zh-CN"/>
        </w:rPr>
      </w:pPr>
      <w:r>
        <w:rPr>
          <w:rFonts w:ascii="Times New Roman" w:eastAsia="Times New Roman" w:hAnsi="Times New Roman"/>
          <w:szCs w:val="24"/>
        </w:rPr>
        <w:t>The m</w:t>
      </w:r>
      <w:r w:rsidR="008768D8" w:rsidRPr="002F020C">
        <w:rPr>
          <w:rFonts w:ascii="Times New Roman" w:eastAsia="Times New Roman" w:hAnsi="Times New Roman"/>
          <w:szCs w:val="24"/>
        </w:rPr>
        <w:t xml:space="preserve">echanical and electrical properties of cells </w:t>
      </w:r>
      <w:r>
        <w:rPr>
          <w:rFonts w:ascii="Times New Roman" w:eastAsia="Times New Roman" w:hAnsi="Times New Roman"/>
          <w:szCs w:val="24"/>
        </w:rPr>
        <w:t>serve as</w:t>
      </w:r>
      <w:r w:rsidR="008768D8" w:rsidRPr="002F020C">
        <w:rPr>
          <w:rFonts w:ascii="Times New Roman" w:eastAsia="Times New Roman" w:hAnsi="Times New Roman"/>
          <w:szCs w:val="24"/>
        </w:rPr>
        <w:t xml:space="preserve"> critical</w:t>
      </w:r>
      <w:r w:rsidR="00E3174D" w:rsidRPr="002F020C">
        <w:rPr>
          <w:rFonts w:ascii="Times New Roman" w:eastAsia="Times New Roman" w:hAnsi="Times New Roman"/>
          <w:szCs w:val="24"/>
        </w:rPr>
        <w:t xml:space="preserve"> </w:t>
      </w:r>
      <w:r>
        <w:rPr>
          <w:rFonts w:ascii="Times New Roman" w:eastAsia="Times New Roman" w:hAnsi="Times New Roman"/>
          <w:szCs w:val="24"/>
        </w:rPr>
        <w:t>indicators of</w:t>
      </w:r>
      <w:r w:rsidR="008768D8" w:rsidRPr="002F020C">
        <w:rPr>
          <w:rFonts w:ascii="Times New Roman" w:eastAsia="Times New Roman" w:hAnsi="Times New Roman"/>
          <w:szCs w:val="24"/>
        </w:rPr>
        <w:t xml:space="preserve"> </w:t>
      </w:r>
      <w:r w:rsidR="007D0254" w:rsidRPr="002F020C">
        <w:rPr>
          <w:rFonts w:ascii="Times New Roman" w:eastAsia="Times New Roman" w:hAnsi="Times New Roman"/>
          <w:szCs w:val="24"/>
        </w:rPr>
        <w:t xml:space="preserve">their physiological and pathological state. </w:t>
      </w:r>
      <w:r w:rsidR="00EF2B94" w:rsidRPr="002F020C">
        <w:rPr>
          <w:rFonts w:ascii="Times New Roman" w:eastAsia="Times New Roman" w:hAnsi="Times New Roman"/>
          <w:szCs w:val="24"/>
        </w:rPr>
        <w:t xml:space="preserve">Currently, </w:t>
      </w:r>
      <w:r>
        <w:rPr>
          <w:rFonts w:ascii="Times New Roman" w:eastAsia="Times New Roman" w:hAnsi="Times New Roman"/>
          <w:szCs w:val="24"/>
        </w:rPr>
        <w:t>distinct</w:t>
      </w:r>
      <w:r w:rsidR="00EF2B94" w:rsidRPr="002F020C">
        <w:rPr>
          <w:rFonts w:ascii="Times New Roman" w:eastAsia="Times New Roman" w:hAnsi="Times New Roman"/>
          <w:szCs w:val="24"/>
        </w:rPr>
        <w:t xml:space="preserve"> setups are </w:t>
      </w:r>
      <w:r w:rsidR="00DD2062" w:rsidRPr="002F020C">
        <w:rPr>
          <w:rFonts w:ascii="Times New Roman" w:eastAsia="Times New Roman" w:hAnsi="Times New Roman" w:hint="eastAsia"/>
          <w:szCs w:val="24"/>
          <w:lang w:eastAsia="zh-CN"/>
        </w:rPr>
        <w:t>re</w:t>
      </w:r>
      <w:r w:rsidR="00DD2062" w:rsidRPr="002F020C">
        <w:rPr>
          <w:rFonts w:ascii="Times New Roman" w:eastAsia="Times New Roman" w:hAnsi="Times New Roman"/>
          <w:szCs w:val="24"/>
          <w:lang w:eastAsia="zh-CN"/>
        </w:rPr>
        <w:t xml:space="preserve">quired </w:t>
      </w:r>
      <w:r w:rsidR="00EF2B94" w:rsidRPr="002F020C">
        <w:rPr>
          <w:rFonts w:ascii="Times New Roman" w:eastAsia="Times New Roman" w:hAnsi="Times New Roman"/>
          <w:szCs w:val="24"/>
        </w:rPr>
        <w:t>to measure the electrical and mechanical response of cells. In addition, most existing method</w:t>
      </w:r>
      <w:r w:rsidR="0053208C" w:rsidRPr="002F020C">
        <w:rPr>
          <w:rFonts w:ascii="Times New Roman" w:eastAsia="Times New Roman" w:hAnsi="Times New Roman"/>
          <w:szCs w:val="24"/>
        </w:rPr>
        <w:t>s</w:t>
      </w:r>
      <w:r w:rsidR="00EF2B94" w:rsidRPr="002F020C">
        <w:rPr>
          <w:rFonts w:ascii="Times New Roman" w:eastAsia="Times New Roman" w:hAnsi="Times New Roman"/>
          <w:szCs w:val="24"/>
        </w:rPr>
        <w:t xml:space="preserve"> </w:t>
      </w:r>
      <w:r w:rsidR="00CB6349">
        <w:rPr>
          <w:rFonts w:ascii="Times New Roman" w:eastAsiaTheme="minorEastAsia" w:hAnsi="Times New Roman" w:hint="eastAsia"/>
          <w:szCs w:val="24"/>
          <w:lang w:eastAsia="zh-CN"/>
        </w:rPr>
        <w:t xml:space="preserve">such </w:t>
      </w:r>
      <w:r w:rsidR="00EF2B94" w:rsidRPr="002F020C">
        <w:rPr>
          <w:rFonts w:ascii="Times New Roman" w:eastAsia="Times New Roman" w:hAnsi="Times New Roman"/>
          <w:szCs w:val="24"/>
        </w:rPr>
        <w:t xml:space="preserve">as </w:t>
      </w:r>
      <w:r w:rsidR="0053208C" w:rsidRPr="002F020C">
        <w:rPr>
          <w:rFonts w:ascii="Times New Roman" w:eastAsia="Times New Roman" w:hAnsi="Times New Roman"/>
          <w:szCs w:val="24"/>
        </w:rPr>
        <w:t>optical trap (OT) and atomic force microscope (AFM)</w:t>
      </w:r>
      <w:r w:rsidR="00CB6349">
        <w:rPr>
          <w:rFonts w:ascii="Times New Roman" w:eastAsiaTheme="minorEastAsia" w:hAnsi="Times New Roman" w:hint="eastAsia"/>
          <w:szCs w:val="24"/>
          <w:lang w:eastAsia="zh-CN"/>
        </w:rPr>
        <w:t xml:space="preserve"> </w:t>
      </w:r>
      <w:r w:rsidR="00397D47" w:rsidRPr="002F020C">
        <w:rPr>
          <w:rFonts w:ascii="Times New Roman" w:eastAsia="Times New Roman" w:hAnsi="Times New Roman"/>
          <w:szCs w:val="24"/>
        </w:rPr>
        <w:t>are labor</w:t>
      </w:r>
      <w:r w:rsidR="0034379F" w:rsidRPr="002F020C">
        <w:rPr>
          <w:rFonts w:ascii="Times New Roman" w:eastAsia="Times New Roman" w:hAnsi="Times New Roman"/>
          <w:szCs w:val="24"/>
        </w:rPr>
        <w:t>-</w:t>
      </w:r>
      <w:r w:rsidR="00397D47" w:rsidRPr="002F020C">
        <w:rPr>
          <w:rFonts w:ascii="Times New Roman" w:eastAsia="Times New Roman" w:hAnsi="Times New Roman"/>
          <w:szCs w:val="24"/>
        </w:rPr>
        <w:t>intensive</w:t>
      </w:r>
      <w:r w:rsidR="0064425A" w:rsidRPr="002F020C">
        <w:rPr>
          <w:rFonts w:ascii="Times New Roman" w:eastAsia="Times New Roman" w:hAnsi="Times New Roman"/>
          <w:szCs w:val="24"/>
        </w:rPr>
        <w:t xml:space="preserve">, expensive, and </w:t>
      </w:r>
      <w:r w:rsidR="001D7A65" w:rsidRPr="002F020C">
        <w:rPr>
          <w:rFonts w:ascii="Times New Roman" w:eastAsia="Times New Roman" w:hAnsi="Times New Roman"/>
          <w:szCs w:val="24"/>
        </w:rPr>
        <w:t>low</w:t>
      </w:r>
      <w:r w:rsidR="00FE498B">
        <w:rPr>
          <w:rFonts w:ascii="Times New Roman" w:eastAsiaTheme="minorEastAsia" w:hAnsi="Times New Roman" w:hint="eastAsia"/>
          <w:szCs w:val="24"/>
          <w:lang w:eastAsia="zh-CN"/>
        </w:rPr>
        <w:t>-</w:t>
      </w:r>
      <w:r w:rsidR="001D7A65" w:rsidRPr="002F020C">
        <w:rPr>
          <w:rFonts w:ascii="Times New Roman" w:eastAsia="Times New Roman" w:hAnsi="Times New Roman"/>
          <w:szCs w:val="24"/>
        </w:rPr>
        <w:t>throughput</w:t>
      </w:r>
      <w:r w:rsidR="00EF2B94" w:rsidRPr="002F020C">
        <w:rPr>
          <w:rFonts w:ascii="Times New Roman" w:eastAsia="Times New Roman" w:hAnsi="Times New Roman"/>
          <w:szCs w:val="24"/>
        </w:rPr>
        <w:t>.</w:t>
      </w:r>
      <w:r w:rsidR="00C50071" w:rsidRPr="002F020C">
        <w:rPr>
          <w:rFonts w:ascii="Times New Roman" w:eastAsia="Times New Roman" w:hAnsi="Times New Roman"/>
          <w:szCs w:val="24"/>
        </w:rPr>
        <w:t xml:space="preserve"> </w:t>
      </w:r>
      <w:r w:rsidR="009C4247">
        <w:rPr>
          <w:rFonts w:ascii="Times New Roman" w:eastAsiaTheme="minorEastAsia" w:hAnsi="Times New Roman" w:hint="eastAsia"/>
          <w:szCs w:val="24"/>
          <w:lang w:eastAsia="zh-CN"/>
        </w:rPr>
        <w:t>Here</w:t>
      </w:r>
      <w:r>
        <w:rPr>
          <w:rFonts w:ascii="Times New Roman" w:eastAsia="Times New Roman" w:hAnsi="Times New Roman"/>
          <w:szCs w:val="24"/>
        </w:rPr>
        <w:t xml:space="preserve">, </w:t>
      </w:r>
      <w:r w:rsidR="00397D47" w:rsidRPr="002F020C">
        <w:rPr>
          <w:rFonts w:ascii="Times New Roman" w:eastAsia="Times New Roman" w:hAnsi="Times New Roman"/>
          <w:color w:val="000000" w:themeColor="text1"/>
          <w:szCs w:val="24"/>
        </w:rPr>
        <w:t>we developed a</w:t>
      </w:r>
      <w:r w:rsidR="0053208C" w:rsidRPr="002F020C">
        <w:rPr>
          <w:rFonts w:ascii="Times New Roman" w:eastAsia="Times New Roman" w:hAnsi="Times New Roman"/>
          <w:color w:val="000000" w:themeColor="text1"/>
          <w:szCs w:val="24"/>
        </w:rPr>
        <w:t xml:space="preserve"> </w:t>
      </w:r>
      <w:r w:rsidR="00D84624" w:rsidRPr="00A63586">
        <w:rPr>
          <w:rFonts w:ascii="Times New Roman" w:eastAsia="Times New Roman" w:hAnsi="Times New Roman"/>
          <w:color w:val="000000" w:themeColor="text1"/>
          <w:szCs w:val="24"/>
        </w:rPr>
        <w:t>micro</w:t>
      </w:r>
      <w:r w:rsidR="0053208C" w:rsidRPr="002F020C">
        <w:rPr>
          <w:rFonts w:ascii="Times New Roman" w:eastAsia="Times New Roman" w:hAnsi="Times New Roman"/>
          <w:color w:val="000000" w:themeColor="text1"/>
          <w:szCs w:val="24"/>
        </w:rPr>
        <w:t>device</w:t>
      </w:r>
      <w:r>
        <w:rPr>
          <w:rFonts w:ascii="Times New Roman" w:eastAsia="Times New Roman" w:hAnsi="Times New Roman"/>
          <w:color w:val="000000" w:themeColor="text1"/>
          <w:szCs w:val="24"/>
        </w:rPr>
        <w:t xml:space="preserve"> that </w:t>
      </w:r>
      <w:r w:rsidRPr="002F020C">
        <w:rPr>
          <w:rFonts w:ascii="Times New Roman" w:eastAsia="Times New Roman" w:hAnsi="Times New Roman"/>
          <w:szCs w:val="24"/>
        </w:rPr>
        <w:t>integrat</w:t>
      </w:r>
      <w:r>
        <w:rPr>
          <w:rFonts w:ascii="Times New Roman" w:eastAsia="Times New Roman" w:hAnsi="Times New Roman"/>
          <w:szCs w:val="24"/>
        </w:rPr>
        <w:t>es</w:t>
      </w:r>
      <w:r w:rsidRPr="002F020C">
        <w:rPr>
          <w:rFonts w:ascii="Times New Roman" w:eastAsia="Times New Roman" w:hAnsi="Times New Roman"/>
          <w:szCs w:val="24"/>
        </w:rPr>
        <w:t xml:space="preserve"> </w:t>
      </w:r>
      <w:r w:rsidR="001F4A96">
        <w:rPr>
          <w:rFonts w:ascii="Times New Roman" w:eastAsiaTheme="minorEastAsia" w:hAnsi="Times New Roman" w:hint="eastAsia"/>
          <w:szCs w:val="24"/>
          <w:lang w:eastAsia="zh-CN"/>
        </w:rPr>
        <w:t xml:space="preserve">automated </w:t>
      </w:r>
      <w:r w:rsidRPr="002F020C">
        <w:rPr>
          <w:rFonts w:ascii="Times New Roman" w:eastAsia="Times New Roman" w:hAnsi="Times New Roman"/>
          <w:szCs w:val="24"/>
        </w:rPr>
        <w:t>cell trapping, deformation and electric impedance spectroscopy</w:t>
      </w:r>
      <w:r w:rsidRPr="002F020C">
        <w:rPr>
          <w:rFonts w:ascii="Times New Roman" w:eastAsia="Times New Roman" w:hAnsi="Times New Roman"/>
          <w:color w:val="000000" w:themeColor="text1"/>
          <w:szCs w:val="24"/>
        </w:rPr>
        <w:t xml:space="preserve"> </w:t>
      </w:r>
      <w:r w:rsidR="0053208C" w:rsidRPr="002F020C">
        <w:rPr>
          <w:rFonts w:ascii="Times New Roman" w:eastAsia="Times New Roman" w:hAnsi="Times New Roman"/>
          <w:color w:val="000000" w:themeColor="text1"/>
          <w:szCs w:val="24"/>
        </w:rPr>
        <w:t xml:space="preserve">to overcome these limitations. </w:t>
      </w:r>
      <w:r>
        <w:rPr>
          <w:rFonts w:ascii="Times New Roman" w:eastAsia="Times New Roman" w:hAnsi="Times New Roman"/>
          <w:color w:val="000000" w:themeColor="text1"/>
          <w:szCs w:val="24"/>
        </w:rPr>
        <w:t>O</w:t>
      </w:r>
      <w:r w:rsidR="00CC733C" w:rsidRPr="002F020C">
        <w:rPr>
          <w:rFonts w:ascii="Times New Roman" w:eastAsia="Times New Roman" w:hAnsi="Times New Roman"/>
          <w:color w:val="000000" w:themeColor="text1"/>
          <w:szCs w:val="24"/>
        </w:rPr>
        <w:t xml:space="preserve">ur </w:t>
      </w:r>
      <w:r w:rsidR="00963E65" w:rsidRPr="002F020C">
        <w:rPr>
          <w:rFonts w:ascii="Times New Roman" w:eastAsia="Times New Roman" w:hAnsi="Times New Roman"/>
          <w:color w:val="000000" w:themeColor="text1"/>
          <w:szCs w:val="24"/>
        </w:rPr>
        <w:t>device</w:t>
      </w:r>
      <w:r>
        <w:rPr>
          <w:rFonts w:ascii="Times New Roman" w:eastAsia="Times New Roman" w:hAnsi="Times New Roman"/>
          <w:color w:val="000000" w:themeColor="text1"/>
          <w:szCs w:val="24"/>
        </w:rPr>
        <w:t xml:space="preserve"> enables</w:t>
      </w:r>
      <w:r w:rsidR="00CC733C" w:rsidRPr="002F020C">
        <w:rPr>
          <w:rFonts w:ascii="Times New Roman" w:eastAsia="Times New Roman" w:hAnsi="Times New Roman"/>
          <w:color w:val="000000" w:themeColor="text1"/>
          <w:szCs w:val="24"/>
        </w:rPr>
        <w:t xml:space="preserve"> parallel aspiration </w:t>
      </w:r>
      <w:r w:rsidR="006D6658">
        <w:rPr>
          <w:rFonts w:ascii="Times New Roman" w:eastAsiaTheme="minorEastAsia" w:hAnsi="Times New Roman" w:hint="eastAsia"/>
          <w:color w:val="000000" w:themeColor="text1"/>
          <w:szCs w:val="24"/>
          <w:lang w:eastAsia="zh-CN"/>
        </w:rPr>
        <w:t>of</w:t>
      </w:r>
      <w:r w:rsidR="00CC733C" w:rsidRPr="002F020C">
        <w:rPr>
          <w:rFonts w:ascii="Times New Roman" w:eastAsia="Times New Roman" w:hAnsi="Times New Roman"/>
          <w:color w:val="000000" w:themeColor="text1"/>
          <w:szCs w:val="24"/>
        </w:rPr>
        <w:t xml:space="preserve"> tens</w:t>
      </w:r>
      <w:r w:rsidR="00963E65" w:rsidRPr="002F020C">
        <w:rPr>
          <w:rFonts w:ascii="Times New Roman" w:eastAsia="Times New Roman" w:hAnsi="Times New Roman"/>
          <w:color w:val="000000" w:themeColor="text1"/>
          <w:szCs w:val="24"/>
        </w:rPr>
        <w:t xml:space="preserve"> of </w:t>
      </w:r>
      <w:r w:rsidR="000646A4">
        <w:rPr>
          <w:rFonts w:ascii="Times New Roman" w:eastAsia="Times New Roman" w:hAnsi="Times New Roman"/>
          <w:color w:val="000000" w:themeColor="text1"/>
          <w:szCs w:val="24"/>
        </w:rPr>
        <w:t xml:space="preserve">trapped </w:t>
      </w:r>
      <w:r w:rsidR="00963E65" w:rsidRPr="002F020C">
        <w:rPr>
          <w:rFonts w:ascii="Times New Roman" w:eastAsia="Times New Roman" w:hAnsi="Times New Roman"/>
          <w:color w:val="000000" w:themeColor="text1"/>
          <w:szCs w:val="24"/>
        </w:rPr>
        <w:t>cells</w:t>
      </w:r>
      <w:r w:rsidR="002E417E" w:rsidRPr="002F020C">
        <w:rPr>
          <w:rFonts w:ascii="Times New Roman" w:eastAsia="Times New Roman" w:hAnsi="Times New Roman"/>
          <w:color w:val="000000" w:themeColor="text1"/>
          <w:szCs w:val="24"/>
        </w:rPr>
        <w:t xml:space="preserve"> in a highly scalable </w:t>
      </w:r>
      <w:r>
        <w:rPr>
          <w:rFonts w:ascii="Times New Roman" w:eastAsia="Times New Roman" w:hAnsi="Times New Roman"/>
          <w:color w:val="000000" w:themeColor="text1"/>
          <w:szCs w:val="24"/>
        </w:rPr>
        <w:t>manner by simply adjusting the applied pressures</w:t>
      </w:r>
      <w:r w:rsidR="00694C98">
        <w:rPr>
          <w:rFonts w:ascii="Times New Roman" w:eastAsiaTheme="minorEastAsia" w:hAnsi="Times New Roman" w:hint="eastAsia"/>
          <w:color w:val="000000" w:themeColor="text1"/>
          <w:szCs w:val="24"/>
          <w:lang w:eastAsia="zh-CN"/>
        </w:rPr>
        <w:t xml:space="preserve">, </w:t>
      </w:r>
      <w:r w:rsidR="00C869C9" w:rsidRPr="002F020C">
        <w:rPr>
          <w:rFonts w:ascii="Times New Roman" w:eastAsia="Times New Roman" w:hAnsi="Times New Roman"/>
          <w:color w:val="000000" w:themeColor="text1"/>
          <w:szCs w:val="24"/>
        </w:rPr>
        <w:t>allow</w:t>
      </w:r>
      <w:r w:rsidR="004936D9">
        <w:rPr>
          <w:rFonts w:ascii="Times New Roman" w:eastAsiaTheme="minorEastAsia" w:hAnsi="Times New Roman" w:hint="eastAsia"/>
          <w:color w:val="000000" w:themeColor="text1"/>
          <w:szCs w:val="24"/>
          <w:lang w:eastAsia="zh-CN"/>
        </w:rPr>
        <w:t>ing</w:t>
      </w:r>
      <w:r>
        <w:rPr>
          <w:rFonts w:ascii="Times New Roman" w:eastAsia="Times New Roman" w:hAnsi="Times New Roman"/>
          <w:color w:val="000000" w:themeColor="text1"/>
          <w:szCs w:val="24"/>
        </w:rPr>
        <w:t xml:space="preserve"> for</w:t>
      </w:r>
      <w:r w:rsidR="00963E65" w:rsidRPr="002F020C">
        <w:rPr>
          <w:rFonts w:ascii="Times New Roman" w:eastAsia="Times New Roman" w:hAnsi="Times New Roman"/>
          <w:color w:val="000000" w:themeColor="text1"/>
          <w:szCs w:val="24"/>
        </w:rPr>
        <w:t xml:space="preserve"> </w:t>
      </w:r>
      <w:r>
        <w:rPr>
          <w:rFonts w:ascii="Times New Roman" w:eastAsia="Times New Roman" w:hAnsi="Times New Roman"/>
          <w:color w:val="000000" w:themeColor="text1"/>
          <w:szCs w:val="24"/>
        </w:rPr>
        <w:t>rapid</w:t>
      </w:r>
      <w:r w:rsidR="00963E65" w:rsidRPr="002F020C">
        <w:rPr>
          <w:rFonts w:ascii="Times New Roman" w:eastAsia="Times New Roman" w:hAnsi="Times New Roman"/>
          <w:color w:val="000000" w:themeColor="text1"/>
          <w:szCs w:val="24"/>
        </w:rPr>
        <w:t xml:space="preserve"> prob</w:t>
      </w:r>
      <w:r>
        <w:rPr>
          <w:rFonts w:ascii="Times New Roman" w:eastAsia="Times New Roman" w:hAnsi="Times New Roman"/>
          <w:color w:val="000000" w:themeColor="text1"/>
          <w:szCs w:val="24"/>
        </w:rPr>
        <w:t>ing</w:t>
      </w:r>
      <w:r w:rsidR="00963E65" w:rsidRPr="002F020C">
        <w:rPr>
          <w:rFonts w:ascii="Times New Roman" w:eastAsia="Times New Roman" w:hAnsi="Times New Roman"/>
          <w:color w:val="000000" w:themeColor="text1"/>
          <w:szCs w:val="24"/>
        </w:rPr>
        <w:t xml:space="preserve"> </w:t>
      </w:r>
      <w:r>
        <w:rPr>
          <w:rFonts w:ascii="Times New Roman" w:eastAsia="Times New Roman" w:hAnsi="Times New Roman"/>
          <w:color w:val="000000" w:themeColor="text1"/>
          <w:szCs w:val="24"/>
        </w:rPr>
        <w:t>of the</w:t>
      </w:r>
      <w:r w:rsidR="00963E65" w:rsidRPr="002F020C">
        <w:rPr>
          <w:rFonts w:ascii="Times New Roman" w:eastAsia="Times New Roman" w:hAnsi="Times New Roman"/>
          <w:color w:val="000000" w:themeColor="text1"/>
          <w:szCs w:val="24"/>
        </w:rPr>
        <w:t xml:space="preserve"> </w:t>
      </w:r>
      <w:r w:rsidR="00C309FF" w:rsidRPr="002F020C">
        <w:rPr>
          <w:rFonts w:ascii="Times New Roman" w:eastAsia="Times New Roman" w:hAnsi="Times New Roman"/>
          <w:color w:val="000000" w:themeColor="text1"/>
          <w:szCs w:val="24"/>
        </w:rPr>
        <w:t xml:space="preserve">dynamic </w:t>
      </w:r>
      <w:r w:rsidR="00963E65" w:rsidRPr="002F020C">
        <w:rPr>
          <w:rFonts w:ascii="Times New Roman" w:eastAsia="Times New Roman" w:hAnsi="Times New Roman"/>
          <w:color w:val="000000" w:themeColor="text1"/>
          <w:szCs w:val="24"/>
        </w:rPr>
        <w:t>viscoelastic properties</w:t>
      </w:r>
      <w:r>
        <w:rPr>
          <w:rFonts w:ascii="Times New Roman" w:eastAsia="Times New Roman" w:hAnsi="Times New Roman"/>
          <w:color w:val="000000" w:themeColor="text1"/>
          <w:szCs w:val="24"/>
        </w:rPr>
        <w:t xml:space="preserve"> of cells</w:t>
      </w:r>
      <w:r w:rsidR="00963E65" w:rsidRPr="002F020C">
        <w:rPr>
          <w:rFonts w:ascii="Times New Roman" w:eastAsia="Times New Roman" w:hAnsi="Times New Roman"/>
          <w:color w:val="000000" w:themeColor="text1"/>
          <w:szCs w:val="24"/>
        </w:rPr>
        <w:t>. Furthermore,</w:t>
      </w:r>
      <w:r w:rsidR="00A545D4">
        <w:rPr>
          <w:rFonts w:ascii="Times New Roman" w:eastAsiaTheme="minorEastAsia" w:hAnsi="Times New Roman" w:hint="eastAsia"/>
          <w:color w:val="000000" w:themeColor="text1"/>
          <w:szCs w:val="24"/>
          <w:lang w:eastAsia="zh-CN"/>
        </w:rPr>
        <w:t xml:space="preserve"> </w:t>
      </w:r>
      <w:r w:rsidR="00930F95">
        <w:rPr>
          <w:rFonts w:ascii="Times New Roman" w:eastAsiaTheme="minorEastAsia" w:hAnsi="Times New Roman"/>
          <w:color w:val="000000" w:themeColor="text1"/>
          <w:szCs w:val="24"/>
          <w:lang w:eastAsia="zh-CN"/>
        </w:rPr>
        <w:t>embedded</w:t>
      </w:r>
      <w:r w:rsidR="00A545D4">
        <w:rPr>
          <w:rFonts w:ascii="Times New Roman" w:eastAsia="Times New Roman" w:hAnsi="Times New Roman"/>
          <w:color w:val="000000" w:themeColor="text1"/>
          <w:szCs w:val="24"/>
        </w:rPr>
        <w:t xml:space="preserve"> </w:t>
      </w:r>
      <w:r w:rsidR="00963E65" w:rsidRPr="002F020C">
        <w:rPr>
          <w:rFonts w:ascii="Times New Roman" w:eastAsia="Times New Roman" w:hAnsi="Times New Roman"/>
          <w:color w:val="000000" w:themeColor="text1"/>
          <w:szCs w:val="24"/>
        </w:rPr>
        <w:t>microelectrodes</w:t>
      </w:r>
      <w:r>
        <w:rPr>
          <w:rFonts w:ascii="Times New Roman" w:eastAsia="Times New Roman" w:hAnsi="Times New Roman"/>
          <w:color w:val="000000" w:themeColor="text1"/>
          <w:szCs w:val="24"/>
        </w:rPr>
        <w:t xml:space="preserve"> enable</w:t>
      </w:r>
      <w:r w:rsidR="00963E65" w:rsidRPr="002F020C">
        <w:rPr>
          <w:rFonts w:ascii="Times New Roman" w:eastAsia="Times New Roman" w:hAnsi="Times New Roman"/>
          <w:color w:val="000000" w:themeColor="text1"/>
          <w:szCs w:val="24"/>
        </w:rPr>
        <w:t xml:space="preserve"> </w:t>
      </w:r>
      <w:r w:rsidR="00DA53FA" w:rsidRPr="002F020C">
        <w:rPr>
          <w:rFonts w:ascii="Times New Roman" w:eastAsia="Times New Roman" w:hAnsi="Times New Roman"/>
          <w:color w:val="000000" w:themeColor="text1"/>
          <w:szCs w:val="24"/>
        </w:rPr>
        <w:t>concurrent</w:t>
      </w:r>
      <w:r w:rsidR="00D5436A" w:rsidRPr="002F020C">
        <w:rPr>
          <w:rFonts w:ascii="Times New Roman" w:eastAsia="Times New Roman" w:hAnsi="Times New Roman"/>
          <w:color w:val="000000" w:themeColor="text1"/>
          <w:szCs w:val="24"/>
        </w:rPr>
        <w:t xml:space="preserve"> investigations of </w:t>
      </w:r>
      <w:r w:rsidR="00BE2B17" w:rsidRPr="002F020C">
        <w:rPr>
          <w:rFonts w:ascii="Times New Roman" w:eastAsia="Times New Roman" w:hAnsi="Times New Roman"/>
          <w:color w:val="000000" w:themeColor="text1"/>
          <w:szCs w:val="24"/>
        </w:rPr>
        <w:t xml:space="preserve">the </w:t>
      </w:r>
      <w:r w:rsidR="00963E65" w:rsidRPr="002F020C">
        <w:rPr>
          <w:rFonts w:ascii="Times New Roman" w:eastAsia="Times New Roman" w:hAnsi="Times New Roman"/>
          <w:color w:val="000000" w:themeColor="text1"/>
          <w:szCs w:val="24"/>
        </w:rPr>
        <w:t>electrical impedance of cells</w:t>
      </w:r>
      <w:r w:rsidR="006F5A96" w:rsidRPr="002F020C">
        <w:rPr>
          <w:rFonts w:ascii="Times New Roman" w:eastAsia="Times New Roman" w:hAnsi="Times New Roman"/>
          <w:color w:val="000000" w:themeColor="text1"/>
          <w:szCs w:val="24"/>
        </w:rPr>
        <w:t xml:space="preserve">. </w:t>
      </w:r>
      <w:r w:rsidR="005B3C02">
        <w:rPr>
          <w:rFonts w:ascii="Times New Roman" w:eastAsia="Times New Roman" w:hAnsi="Times New Roman"/>
          <w:color w:val="000000" w:themeColor="text1"/>
          <w:szCs w:val="24"/>
        </w:rPr>
        <w:t>Through</w:t>
      </w:r>
      <w:r w:rsidR="006F5A96" w:rsidRPr="002F020C">
        <w:rPr>
          <w:rFonts w:ascii="Times New Roman" w:eastAsia="Times New Roman" w:hAnsi="Times New Roman"/>
          <w:color w:val="000000" w:themeColor="text1"/>
          <w:szCs w:val="24"/>
        </w:rPr>
        <w:t xml:space="preserve"> testing </w:t>
      </w:r>
      <w:r w:rsidR="006F5A96" w:rsidRPr="002F020C">
        <w:rPr>
          <w:rFonts w:ascii="Times New Roman" w:eastAsia="Times New Roman" w:hAnsi="Times New Roman"/>
          <w:szCs w:val="24"/>
        </w:rPr>
        <w:t xml:space="preserve">on different cell types, </w:t>
      </w:r>
      <w:r w:rsidR="0021193E" w:rsidRPr="002F020C">
        <w:rPr>
          <w:rFonts w:ascii="Times New Roman" w:eastAsia="Times New Roman" w:hAnsi="Times New Roman"/>
          <w:szCs w:val="24"/>
        </w:rPr>
        <w:t>our platform</w:t>
      </w:r>
      <w:r w:rsidR="00694C98">
        <w:rPr>
          <w:rFonts w:ascii="Times New Roman" w:eastAsiaTheme="minorEastAsia" w:hAnsi="Times New Roman" w:hint="eastAsia"/>
          <w:szCs w:val="24"/>
          <w:lang w:eastAsia="zh-CN"/>
        </w:rPr>
        <w:t xml:space="preserve"> </w:t>
      </w:r>
      <w:r w:rsidR="005B3C02">
        <w:rPr>
          <w:rFonts w:ascii="Times New Roman" w:eastAsia="Times New Roman" w:hAnsi="Times New Roman"/>
          <w:szCs w:val="24"/>
        </w:rPr>
        <w:t>demonstrated</w:t>
      </w:r>
      <w:r w:rsidR="0021193E" w:rsidRPr="002F020C">
        <w:rPr>
          <w:rFonts w:ascii="Times New Roman" w:eastAsia="Times New Roman" w:hAnsi="Times New Roman"/>
          <w:szCs w:val="24"/>
        </w:rPr>
        <w:t xml:space="preserve"> </w:t>
      </w:r>
      <w:r w:rsidR="005038A1" w:rsidRPr="002F020C">
        <w:rPr>
          <w:rFonts w:ascii="Times New Roman" w:eastAsia="Times New Roman" w:hAnsi="Times New Roman"/>
          <w:szCs w:val="24"/>
        </w:rPr>
        <w:t xml:space="preserve">superior </w:t>
      </w:r>
      <w:r w:rsidR="006F5A96" w:rsidRPr="002F020C">
        <w:rPr>
          <w:rFonts w:ascii="Times New Roman" w:eastAsia="Times New Roman" w:hAnsi="Times New Roman"/>
          <w:szCs w:val="24"/>
        </w:rPr>
        <w:t>capabilit</w:t>
      </w:r>
      <w:r w:rsidR="005B3C02">
        <w:rPr>
          <w:rFonts w:ascii="Times New Roman" w:eastAsia="Times New Roman" w:hAnsi="Times New Roman"/>
          <w:szCs w:val="24"/>
        </w:rPr>
        <w:t>ies</w:t>
      </w:r>
      <w:r w:rsidR="006F5A96" w:rsidRPr="002F020C">
        <w:rPr>
          <w:rFonts w:ascii="Times New Roman" w:eastAsia="Times New Roman" w:hAnsi="Times New Roman"/>
          <w:szCs w:val="24"/>
        </w:rPr>
        <w:t xml:space="preserve"> in </w:t>
      </w:r>
      <w:r w:rsidR="00F47A5C" w:rsidRPr="002F020C">
        <w:rPr>
          <w:rFonts w:ascii="Times New Roman" w:eastAsia="Times New Roman" w:hAnsi="Times New Roman"/>
          <w:szCs w:val="24"/>
        </w:rPr>
        <w:t xml:space="preserve">comprehensive </w:t>
      </w:r>
      <w:r w:rsidR="006F5A96" w:rsidRPr="002F020C">
        <w:rPr>
          <w:rFonts w:ascii="Times New Roman" w:eastAsia="Times New Roman" w:hAnsi="Times New Roman"/>
          <w:szCs w:val="24"/>
        </w:rPr>
        <w:t xml:space="preserve">cell characterization and </w:t>
      </w:r>
      <w:r w:rsidR="00F30DCF" w:rsidRPr="002F020C">
        <w:rPr>
          <w:rFonts w:ascii="Times New Roman" w:eastAsia="Times New Roman" w:hAnsi="Times New Roman"/>
          <w:szCs w:val="24"/>
        </w:rPr>
        <w:t>phenotyping</w:t>
      </w:r>
      <w:r w:rsidR="00C16E93">
        <w:rPr>
          <w:rFonts w:ascii="Times New Roman" w:eastAsia="Times New Roman" w:hAnsi="Times New Roman"/>
          <w:szCs w:val="24"/>
        </w:rPr>
        <w:t>,</w:t>
      </w:r>
      <w:r w:rsidR="002F020C" w:rsidRPr="002F020C">
        <w:rPr>
          <w:rFonts w:ascii="Times New Roman" w:eastAsia="Times New Roman" w:hAnsi="Times New Roman"/>
          <w:szCs w:val="24"/>
        </w:rPr>
        <w:t xml:space="preserve"> highlighting its great potential </w:t>
      </w:r>
      <w:r w:rsidR="00453072">
        <w:rPr>
          <w:rFonts w:ascii="Times New Roman" w:eastAsia="Times New Roman" w:hAnsi="Times New Roman"/>
          <w:szCs w:val="24"/>
        </w:rPr>
        <w:t>as a versatile tool for</w:t>
      </w:r>
      <w:r w:rsidR="002F020C" w:rsidRPr="002F020C">
        <w:rPr>
          <w:rFonts w:ascii="Times New Roman" w:eastAsia="Times New Roman" w:hAnsi="Times New Roman"/>
          <w:szCs w:val="24"/>
        </w:rPr>
        <w:t xml:space="preserve"> </w:t>
      </w:r>
      <w:r w:rsidR="00027ED5" w:rsidRPr="002F020C">
        <w:rPr>
          <w:rFonts w:ascii="Times New Roman" w:eastAsia="Times New Roman" w:hAnsi="Times New Roman"/>
          <w:szCs w:val="24"/>
        </w:rPr>
        <w:t xml:space="preserve">single cell </w:t>
      </w:r>
      <w:r w:rsidR="00027ED5">
        <w:rPr>
          <w:rFonts w:ascii="Times New Roman" w:eastAsia="Times New Roman" w:hAnsi="Times New Roman"/>
          <w:szCs w:val="24"/>
        </w:rPr>
        <w:t>analysis</w:t>
      </w:r>
      <w:r w:rsidR="00027ED5">
        <w:rPr>
          <w:rFonts w:ascii="Times New Roman" w:eastAsiaTheme="minorEastAsia" w:hAnsi="Times New Roman" w:hint="eastAsia"/>
          <w:szCs w:val="24"/>
          <w:lang w:eastAsia="zh-CN"/>
        </w:rPr>
        <w:t xml:space="preserve">, </w:t>
      </w:r>
      <w:r w:rsidR="00027ED5" w:rsidRPr="002F020C">
        <w:rPr>
          <w:rFonts w:ascii="Times New Roman" w:eastAsia="Times New Roman" w:hAnsi="Times New Roman"/>
          <w:szCs w:val="24"/>
        </w:rPr>
        <w:t xml:space="preserve">drug screening, and </w:t>
      </w:r>
      <w:r w:rsidR="002F020C" w:rsidRPr="002F020C">
        <w:rPr>
          <w:rFonts w:ascii="Times New Roman" w:eastAsia="Times New Roman" w:hAnsi="Times New Roman"/>
          <w:szCs w:val="24"/>
        </w:rPr>
        <w:t>disease detection</w:t>
      </w:r>
      <w:r w:rsidR="00C62709" w:rsidRPr="002F020C">
        <w:rPr>
          <w:rFonts w:ascii="Times New Roman" w:eastAsia="Times New Roman" w:hAnsi="Times New Roman"/>
          <w:szCs w:val="24"/>
        </w:rPr>
        <w:t>.</w:t>
      </w:r>
      <w:r w:rsidR="00C62709">
        <w:rPr>
          <w:rFonts w:ascii="Times New Roman" w:eastAsia="Times New Roman" w:hAnsi="Times New Roman"/>
          <w:szCs w:val="24"/>
        </w:rPr>
        <w:t xml:space="preserve"> </w:t>
      </w:r>
    </w:p>
    <w:p w14:paraId="0935BF1F" w14:textId="77777777" w:rsidR="0084033E" w:rsidRPr="00C427D2" w:rsidRDefault="0084033E" w:rsidP="009F5E2C">
      <w:pPr>
        <w:spacing w:line="480" w:lineRule="auto"/>
        <w:jc w:val="both"/>
        <w:rPr>
          <w:rFonts w:ascii="Times New Roman" w:eastAsia="Times New Roman" w:hAnsi="Times New Roman"/>
          <w:szCs w:val="24"/>
        </w:rPr>
      </w:pPr>
    </w:p>
    <w:p w14:paraId="6DF1C3D4" w14:textId="7F0BA5FA" w:rsidR="00771D08" w:rsidRPr="00C427D2" w:rsidRDefault="00771D08" w:rsidP="009F5E2C">
      <w:pPr>
        <w:spacing w:line="480" w:lineRule="auto"/>
        <w:jc w:val="both"/>
        <w:rPr>
          <w:rFonts w:ascii="Times New Roman" w:eastAsia="Times New Roman" w:hAnsi="Times New Roman"/>
          <w:szCs w:val="24"/>
        </w:rPr>
      </w:pPr>
      <w:r w:rsidRPr="00C427D2">
        <w:rPr>
          <w:rFonts w:ascii="Times New Roman" w:eastAsia="Times New Roman" w:hAnsi="Times New Roman"/>
          <w:b/>
          <w:szCs w:val="24"/>
        </w:rPr>
        <w:t xml:space="preserve">Keywords: </w:t>
      </w:r>
      <w:r w:rsidR="0084033E" w:rsidRPr="00C427D2">
        <w:rPr>
          <w:rFonts w:ascii="Times New Roman" w:eastAsia="Times New Roman" w:hAnsi="Times New Roman"/>
          <w:szCs w:val="24"/>
        </w:rPr>
        <w:t xml:space="preserve">cell trapping, </w:t>
      </w:r>
      <w:r w:rsidR="00D81599">
        <w:rPr>
          <w:rFonts w:ascii="Times New Roman" w:eastAsia="Times New Roman" w:hAnsi="Times New Roman"/>
          <w:szCs w:val="24"/>
        </w:rPr>
        <w:t>single cell characterization, cell viscoelasticity</w:t>
      </w:r>
      <w:r w:rsidRPr="00C427D2">
        <w:rPr>
          <w:rFonts w:ascii="Times New Roman" w:eastAsia="Times New Roman" w:hAnsi="Times New Roman"/>
          <w:szCs w:val="24"/>
        </w:rPr>
        <w:t xml:space="preserve">, </w:t>
      </w:r>
      <w:r w:rsidR="00D81599">
        <w:rPr>
          <w:rFonts w:ascii="Times New Roman" w:eastAsia="Times New Roman" w:hAnsi="Times New Roman"/>
          <w:szCs w:val="24"/>
        </w:rPr>
        <w:t xml:space="preserve">cellular impedance, </w:t>
      </w:r>
      <w:r w:rsidRPr="00C427D2">
        <w:rPr>
          <w:rFonts w:ascii="Times New Roman" w:eastAsia="Times New Roman" w:hAnsi="Times New Roman"/>
          <w:szCs w:val="24"/>
        </w:rPr>
        <w:t xml:space="preserve">microfluidics, </w:t>
      </w:r>
      <w:r w:rsidR="00866387">
        <w:rPr>
          <w:rFonts w:ascii="Times New Roman" w:eastAsia="Times New Roman" w:hAnsi="Times New Roman"/>
          <w:szCs w:val="24"/>
        </w:rPr>
        <w:t>algorithm-assisted</w:t>
      </w:r>
    </w:p>
    <w:p w14:paraId="6EF2855D" w14:textId="77777777" w:rsidR="0084033E" w:rsidRDefault="0084033E" w:rsidP="009F5E2C">
      <w:pPr>
        <w:spacing w:line="480" w:lineRule="auto"/>
        <w:jc w:val="both"/>
        <w:rPr>
          <w:rFonts w:ascii="Times New Roman" w:eastAsia="Times New Roman" w:hAnsi="Times New Roman"/>
          <w:b/>
          <w:szCs w:val="24"/>
        </w:rPr>
      </w:pPr>
    </w:p>
    <w:p w14:paraId="600DA9FE" w14:textId="77777777" w:rsidR="006F5A96" w:rsidRDefault="006F5A96" w:rsidP="009F5E2C">
      <w:pPr>
        <w:spacing w:line="480" w:lineRule="auto"/>
        <w:jc w:val="both"/>
        <w:rPr>
          <w:rFonts w:ascii="Times New Roman" w:eastAsia="Times New Roman" w:hAnsi="Times New Roman"/>
          <w:b/>
          <w:szCs w:val="24"/>
        </w:rPr>
      </w:pPr>
    </w:p>
    <w:p w14:paraId="7CA8502A" w14:textId="77777777" w:rsidR="00D35968" w:rsidRDefault="00D35968" w:rsidP="009F5E2C">
      <w:pPr>
        <w:spacing w:line="480" w:lineRule="auto"/>
        <w:jc w:val="both"/>
        <w:rPr>
          <w:rFonts w:ascii="Times New Roman" w:eastAsia="Times New Roman" w:hAnsi="Times New Roman"/>
          <w:b/>
          <w:szCs w:val="24"/>
        </w:rPr>
      </w:pPr>
    </w:p>
    <w:p w14:paraId="7FD168D4" w14:textId="77777777" w:rsidR="005B3C02" w:rsidRDefault="005B3C02" w:rsidP="009F5E2C">
      <w:pPr>
        <w:spacing w:line="480" w:lineRule="auto"/>
        <w:jc w:val="both"/>
        <w:rPr>
          <w:rFonts w:ascii="Times New Roman" w:eastAsiaTheme="minorEastAsia" w:hAnsi="Times New Roman"/>
          <w:b/>
          <w:szCs w:val="24"/>
          <w:lang w:eastAsia="zh-CN"/>
        </w:rPr>
      </w:pPr>
    </w:p>
    <w:p w14:paraId="1BAC1132" w14:textId="77777777" w:rsidR="00777178" w:rsidRPr="00777178" w:rsidRDefault="00777178" w:rsidP="009F5E2C">
      <w:pPr>
        <w:spacing w:line="480" w:lineRule="auto"/>
        <w:jc w:val="both"/>
        <w:rPr>
          <w:rFonts w:ascii="Times New Roman" w:eastAsiaTheme="minorEastAsia" w:hAnsi="Times New Roman"/>
          <w:b/>
          <w:szCs w:val="24"/>
          <w:lang w:eastAsia="zh-CN"/>
        </w:rPr>
      </w:pPr>
    </w:p>
    <w:p w14:paraId="4976B5E2" w14:textId="23416698" w:rsidR="00C17B11" w:rsidRPr="00E61697" w:rsidRDefault="00236A88" w:rsidP="009F5E2C">
      <w:pPr>
        <w:spacing w:line="480" w:lineRule="auto"/>
        <w:jc w:val="both"/>
        <w:rPr>
          <w:rFonts w:ascii="Times New Roman" w:eastAsiaTheme="minorEastAsia" w:hAnsi="Times New Roman"/>
          <w:szCs w:val="24"/>
          <w:highlight w:val="white"/>
          <w:lang w:eastAsia="zh-CN"/>
        </w:rPr>
      </w:pPr>
      <w:r w:rsidRPr="00B0796A">
        <w:rPr>
          <w:rFonts w:ascii="Times New Roman" w:eastAsia="Times New Roman" w:hAnsi="Times New Roman"/>
          <w:szCs w:val="24"/>
        </w:rPr>
        <w:lastRenderedPageBreak/>
        <w:t xml:space="preserve">   </w:t>
      </w:r>
      <w:r w:rsidR="00E86524">
        <w:rPr>
          <w:rFonts w:ascii="Times New Roman" w:eastAsia="Times New Roman" w:hAnsi="Times New Roman"/>
          <w:szCs w:val="24"/>
        </w:rPr>
        <w:t>Increasing evidence ha</w:t>
      </w:r>
      <w:r w:rsidR="00304011">
        <w:rPr>
          <w:rFonts w:ascii="Times New Roman" w:eastAsia="Times New Roman" w:hAnsi="Times New Roman"/>
          <w:szCs w:val="24"/>
        </w:rPr>
        <w:t>s show</w:t>
      </w:r>
      <w:r w:rsidR="005B3C02">
        <w:rPr>
          <w:rFonts w:ascii="Times New Roman" w:eastAsia="Times New Roman" w:hAnsi="Times New Roman"/>
          <w:szCs w:val="24"/>
        </w:rPr>
        <w:t>n</w:t>
      </w:r>
      <w:r w:rsidR="00304011">
        <w:rPr>
          <w:rFonts w:ascii="Times New Roman" w:eastAsia="Times New Roman" w:hAnsi="Times New Roman"/>
          <w:szCs w:val="24"/>
        </w:rPr>
        <w:t xml:space="preserve"> that the mechanical and electrical </w:t>
      </w:r>
      <w:r w:rsidR="00301349">
        <w:rPr>
          <w:rFonts w:ascii="Times New Roman" w:eastAsia="Times New Roman" w:hAnsi="Times New Roman"/>
          <w:szCs w:val="24"/>
        </w:rPr>
        <w:t>response</w:t>
      </w:r>
      <w:r w:rsidR="00942B34">
        <w:rPr>
          <w:rFonts w:ascii="Times New Roman" w:eastAsia="Times New Roman" w:hAnsi="Times New Roman"/>
          <w:szCs w:val="24"/>
        </w:rPr>
        <w:t>s</w:t>
      </w:r>
      <w:r w:rsidR="00301349">
        <w:rPr>
          <w:rFonts w:ascii="Times New Roman" w:eastAsia="Times New Roman" w:hAnsi="Times New Roman"/>
          <w:szCs w:val="24"/>
        </w:rPr>
        <w:t xml:space="preserve"> </w:t>
      </w:r>
      <w:r w:rsidR="00304011">
        <w:rPr>
          <w:rFonts w:ascii="Times New Roman" w:eastAsia="Times New Roman" w:hAnsi="Times New Roman"/>
          <w:szCs w:val="24"/>
        </w:rPr>
        <w:t xml:space="preserve">of cells </w:t>
      </w:r>
      <w:r w:rsidR="00771D08" w:rsidRPr="00B0796A">
        <w:rPr>
          <w:rFonts w:ascii="Times New Roman" w:eastAsia="Times New Roman" w:hAnsi="Times New Roman"/>
          <w:szCs w:val="24"/>
        </w:rPr>
        <w:t>play critical roles</w:t>
      </w:r>
      <w:r w:rsidR="00EE069E">
        <w:rPr>
          <w:rFonts w:ascii="Times New Roman" w:eastAsiaTheme="minorEastAsia" w:hAnsi="Times New Roman" w:hint="eastAsia"/>
          <w:szCs w:val="24"/>
          <w:lang w:eastAsia="zh-CN"/>
        </w:rPr>
        <w:t xml:space="preserve"> in</w:t>
      </w:r>
      <w:r w:rsidR="00771D08" w:rsidRPr="00B0796A">
        <w:rPr>
          <w:rFonts w:ascii="Times New Roman" w:eastAsia="Times New Roman" w:hAnsi="Times New Roman"/>
          <w:szCs w:val="24"/>
        </w:rPr>
        <w:t xml:space="preserve"> </w:t>
      </w:r>
      <w:r w:rsidR="00304011">
        <w:rPr>
          <w:rFonts w:ascii="Times New Roman" w:eastAsia="Times New Roman" w:hAnsi="Times New Roman"/>
          <w:szCs w:val="24"/>
        </w:rPr>
        <w:t xml:space="preserve">many biological and </w:t>
      </w:r>
      <w:r w:rsidR="00771D08" w:rsidRPr="00B0796A">
        <w:rPr>
          <w:rFonts w:ascii="Times New Roman" w:eastAsia="Times New Roman" w:hAnsi="Times New Roman"/>
          <w:szCs w:val="24"/>
        </w:rPr>
        <w:t xml:space="preserve">pathological </w:t>
      </w:r>
      <w:r w:rsidR="00304011">
        <w:rPr>
          <w:rFonts w:ascii="Times New Roman" w:eastAsia="Times New Roman" w:hAnsi="Times New Roman"/>
          <w:szCs w:val="24"/>
        </w:rPr>
        <w:t>processes</w:t>
      </w:r>
      <w:r w:rsidR="00B4316E">
        <w:rPr>
          <w:rFonts w:ascii="Times New Roman" w:eastAsiaTheme="minorEastAsia" w:hAnsi="Times New Roman" w:hint="eastAsia"/>
          <w:szCs w:val="24"/>
          <w:lang w:eastAsia="zh-CN"/>
        </w:rPr>
        <w:t xml:space="preserve">, </w:t>
      </w:r>
      <w:r w:rsidR="004B7801">
        <w:rPr>
          <w:rFonts w:ascii="Times New Roman" w:eastAsiaTheme="minorEastAsia" w:hAnsi="Times New Roman" w:hint="eastAsia"/>
          <w:szCs w:val="24"/>
          <w:lang w:eastAsia="zh-CN"/>
        </w:rPr>
        <w:t>highlighting their</w:t>
      </w:r>
      <w:r w:rsidR="00771D08" w:rsidRPr="00B0796A">
        <w:rPr>
          <w:rFonts w:ascii="Times New Roman" w:eastAsia="Times New Roman" w:hAnsi="Times New Roman"/>
          <w:szCs w:val="24"/>
        </w:rPr>
        <w:t xml:space="preserve"> </w:t>
      </w:r>
      <w:r w:rsidR="00942B34">
        <w:rPr>
          <w:rFonts w:ascii="Times New Roman" w:eastAsia="Times New Roman" w:hAnsi="Times New Roman"/>
          <w:szCs w:val="24"/>
        </w:rPr>
        <w:t xml:space="preserve">great </w:t>
      </w:r>
      <w:r w:rsidR="00771D08" w:rsidRPr="00B0796A">
        <w:rPr>
          <w:rFonts w:ascii="Times New Roman" w:eastAsia="Times New Roman" w:hAnsi="Times New Roman"/>
          <w:szCs w:val="24"/>
        </w:rPr>
        <w:t xml:space="preserve">potentials as </w:t>
      </w:r>
      <w:r w:rsidR="004A2910">
        <w:rPr>
          <w:rFonts w:ascii="Times New Roman" w:eastAsia="Times New Roman" w:hAnsi="Times New Roman"/>
          <w:szCs w:val="24"/>
        </w:rPr>
        <w:t xml:space="preserve">novel </w:t>
      </w:r>
      <w:r w:rsidR="00771D08" w:rsidRPr="00B0796A">
        <w:rPr>
          <w:rFonts w:ascii="Times New Roman" w:eastAsia="Times New Roman" w:hAnsi="Times New Roman"/>
          <w:szCs w:val="24"/>
        </w:rPr>
        <w:t>markers</w:t>
      </w:r>
      <w:r w:rsidR="00CB646F">
        <w:rPr>
          <w:rFonts w:ascii="Times New Roman" w:eastAsia="Times New Roman" w:hAnsi="Times New Roman"/>
          <w:szCs w:val="24"/>
        </w:rPr>
        <w:t xml:space="preserve"> for diagnostics</w:t>
      </w:r>
      <w:r w:rsidR="00942B34">
        <w:rPr>
          <w:rFonts w:ascii="Times New Roman" w:eastAsia="Times New Roman" w:hAnsi="Times New Roman"/>
          <w:szCs w:val="24"/>
        </w:rPr>
        <w:t xml:space="preserve"> and</w:t>
      </w:r>
      <w:r w:rsidR="00CB646F">
        <w:rPr>
          <w:rFonts w:ascii="Times New Roman" w:eastAsia="Times New Roman" w:hAnsi="Times New Roman"/>
          <w:szCs w:val="24"/>
        </w:rPr>
        <w:t xml:space="preserve"> drug screening</w:t>
      </w:r>
      <w:sdt>
        <w:sdtPr>
          <w:rPr>
            <w:rFonts w:ascii="Times New Roman" w:eastAsia="Times New Roman" w:hAnsi="Times New Roman"/>
            <w:szCs w:val="24"/>
            <w:highlight w:val="white"/>
          </w:rPr>
          <w:alias w:val="Citation"/>
          <w:tag w:val="{&quot;referencesIds&quot;:[&quot;doc:659ce8a4448d1f225acd0be8&quot;],&quot;referencesOptions&quot;:{&quot;doc:659ce8a4448d1f225acd0be8&quot;:{&quot;author&quot;:true,&quot;year&quot;:true,&quot;pageReplace&quot;:&quot;&quot;,&quot;prefix&quot;:&quot;&quot;,&quot;suffix&quot;:&quot;&quot;}},&quot;hasBrokenReferences&quot;:false,&quot;hasManualEdits&quot;:false,&quot;citationType&quot;:&quot;inline&quot;,&quot;id&quot;:-1599323309,&quot;citationText&quot;:&quot;&lt;span style=\&quot;font-family:Times New Roman;font-size:16px;color:#000000\&quot;&gt;[1]&lt;/span&gt;&quot;}"/>
          <w:id w:val="-1599323309"/>
          <w:placeholder>
            <w:docPart w:val="6FEFBD56095348E9B431121E106C3172"/>
          </w:placeholder>
          <w15:webExtensionLinked/>
        </w:sdtPr>
        <w:sdtEndPr/>
        <w:sdtContent>
          <w:r w:rsidR="00FB5C2C">
            <w:rPr>
              <w:rFonts w:eastAsia="Times New Roman"/>
              <w:color w:val="000000"/>
            </w:rPr>
            <w:t>[1]</w:t>
          </w:r>
        </w:sdtContent>
      </w:sdt>
      <w:r w:rsidR="002F6E22" w:rsidRPr="00B0796A">
        <w:rPr>
          <w:rFonts w:ascii="Times New Roman" w:eastAsia="Times New Roman" w:hAnsi="Times New Roman"/>
          <w:szCs w:val="24"/>
        </w:rPr>
        <w:t xml:space="preserve">. </w:t>
      </w:r>
      <w:r w:rsidR="009D3F3B" w:rsidRPr="00B0796A">
        <w:rPr>
          <w:rFonts w:ascii="Times New Roman" w:eastAsia="Times New Roman" w:hAnsi="Times New Roman"/>
          <w:szCs w:val="24"/>
        </w:rPr>
        <w:t xml:space="preserve">For instance, </w:t>
      </w:r>
      <w:r w:rsidR="00301349">
        <w:rPr>
          <w:rFonts w:ascii="Times New Roman" w:eastAsia="Times New Roman" w:hAnsi="Times New Roman"/>
          <w:szCs w:val="24"/>
        </w:rPr>
        <w:t>s</w:t>
      </w:r>
      <w:r w:rsidR="009D3F3B" w:rsidRPr="00B0796A">
        <w:rPr>
          <w:rFonts w:ascii="Times New Roman" w:eastAsia="Times New Roman" w:hAnsi="Times New Roman"/>
          <w:szCs w:val="24"/>
        </w:rPr>
        <w:t>tu</w:t>
      </w:r>
      <w:r w:rsidR="0014138F">
        <w:rPr>
          <w:rFonts w:ascii="Times New Roman" w:eastAsia="Times New Roman" w:hAnsi="Times New Roman"/>
          <w:szCs w:val="24"/>
        </w:rPr>
        <w:t xml:space="preserve">dies have </w:t>
      </w:r>
      <w:r w:rsidR="00F816B6">
        <w:rPr>
          <w:rFonts w:ascii="Times New Roman" w:eastAsia="Times New Roman" w:hAnsi="Times New Roman"/>
          <w:szCs w:val="24"/>
        </w:rPr>
        <w:t>verified</w:t>
      </w:r>
      <w:r w:rsidR="0014138F">
        <w:rPr>
          <w:rFonts w:ascii="Times New Roman" w:eastAsia="Times New Roman" w:hAnsi="Times New Roman"/>
          <w:szCs w:val="24"/>
        </w:rPr>
        <w:t xml:space="preserve"> that cancer</w:t>
      </w:r>
      <w:r w:rsidR="009D3F3B" w:rsidRPr="00B0796A">
        <w:rPr>
          <w:rFonts w:ascii="Times New Roman" w:eastAsia="Times New Roman" w:hAnsi="Times New Roman"/>
          <w:szCs w:val="24"/>
        </w:rPr>
        <w:t xml:space="preserve"> cells are generally softer </w:t>
      </w:r>
      <w:r w:rsidR="00F816B6">
        <w:rPr>
          <w:rFonts w:ascii="Times New Roman" w:eastAsia="Times New Roman" w:hAnsi="Times New Roman"/>
          <w:szCs w:val="24"/>
        </w:rPr>
        <w:t>compared to</w:t>
      </w:r>
      <w:r w:rsidR="009D3F3B" w:rsidRPr="00B0796A">
        <w:rPr>
          <w:rFonts w:ascii="Times New Roman" w:eastAsia="Times New Roman" w:hAnsi="Times New Roman"/>
          <w:szCs w:val="24"/>
        </w:rPr>
        <w:t xml:space="preserve"> their benign counterparts</w:t>
      </w:r>
      <w:sdt>
        <w:sdtPr>
          <w:rPr>
            <w:rFonts w:ascii="Times New Roman" w:eastAsia="Times New Roman" w:hAnsi="Times New Roman"/>
            <w:szCs w:val="24"/>
            <w:highlight w:val="white"/>
          </w:rPr>
          <w:alias w:val="Citation"/>
          <w:tag w:val="{&quot;referencesIds&quot;:[&quot;doc:659ce91c89a7ec13232b4efd&quot;],&quot;referencesOptions&quot;:{&quot;doc:659ce91c89a7ec13232b4efd&quot;:{&quot;author&quot;:true,&quot;year&quot;:true,&quot;pageReplace&quot;:&quot;&quot;,&quot;prefix&quot;:&quot;&quot;,&quot;suffix&quot;:&quot;&quot;}},&quot;hasBrokenReferences&quot;:false,&quot;hasManualEdits&quot;:false,&quot;citationType&quot;:&quot;inline&quot;,&quot;id&quot;:-800613566,&quot;citationText&quot;:&quot;&lt;span style=\&quot;font-family:Times New Roman;font-size:16px;color:#000000\&quot;&gt;[2]&lt;/span&gt;&quot;}"/>
          <w:id w:val="-800613566"/>
          <w:placeholder>
            <w:docPart w:val="51061D2124824259AA80DD4BB216D010"/>
          </w:placeholder>
          <w15:webExtensionLinked/>
        </w:sdtPr>
        <w:sdtEndPr/>
        <w:sdtContent>
          <w:r w:rsidR="00FB5C2C">
            <w:rPr>
              <w:rFonts w:eastAsia="Times New Roman"/>
              <w:color w:val="000000"/>
            </w:rPr>
            <w:t>[2]</w:t>
          </w:r>
        </w:sdtContent>
      </w:sdt>
      <w:r w:rsidR="00301349">
        <w:rPr>
          <w:rFonts w:ascii="Times New Roman" w:eastAsia="Times New Roman" w:hAnsi="Times New Roman"/>
          <w:szCs w:val="24"/>
        </w:rPr>
        <w:t>. In addition,</w:t>
      </w:r>
      <w:r w:rsidR="009D3F3B" w:rsidRPr="00B0796A">
        <w:rPr>
          <w:rFonts w:ascii="Times New Roman" w:eastAsia="Times New Roman" w:hAnsi="Times New Roman"/>
          <w:szCs w:val="24"/>
        </w:rPr>
        <w:t xml:space="preserve"> </w:t>
      </w:r>
      <w:r w:rsidR="00301349">
        <w:rPr>
          <w:rFonts w:ascii="Times New Roman" w:eastAsia="Times New Roman" w:hAnsi="Times New Roman"/>
          <w:szCs w:val="24"/>
        </w:rPr>
        <w:t xml:space="preserve">the </w:t>
      </w:r>
      <w:r w:rsidR="00AC61A6" w:rsidRPr="00B0796A">
        <w:rPr>
          <w:rFonts w:ascii="Times New Roman" w:eastAsia="Times New Roman" w:hAnsi="Times New Roman"/>
          <w:szCs w:val="24"/>
        </w:rPr>
        <w:t xml:space="preserve">stiffness </w:t>
      </w:r>
      <w:r w:rsidR="00301349">
        <w:rPr>
          <w:rFonts w:ascii="Times New Roman" w:eastAsia="Times New Roman" w:hAnsi="Times New Roman"/>
          <w:szCs w:val="24"/>
        </w:rPr>
        <w:t xml:space="preserve">of tumor cells </w:t>
      </w:r>
      <w:r w:rsidR="00F816B6">
        <w:rPr>
          <w:rFonts w:ascii="Times New Roman" w:eastAsia="Times New Roman" w:hAnsi="Times New Roman"/>
          <w:szCs w:val="24"/>
        </w:rPr>
        <w:t>has been</w:t>
      </w:r>
      <w:r w:rsidR="00301349">
        <w:rPr>
          <w:rFonts w:ascii="Times New Roman" w:eastAsia="Times New Roman" w:hAnsi="Times New Roman"/>
          <w:szCs w:val="24"/>
        </w:rPr>
        <w:t xml:space="preserve"> found to be</w:t>
      </w:r>
      <w:r w:rsidR="00AC61A6" w:rsidRPr="00B0796A">
        <w:rPr>
          <w:rFonts w:ascii="Times New Roman" w:eastAsia="Times New Roman" w:hAnsi="Times New Roman"/>
          <w:szCs w:val="24"/>
        </w:rPr>
        <w:t xml:space="preserve"> </w:t>
      </w:r>
      <w:r w:rsidR="00F816B6">
        <w:rPr>
          <w:rFonts w:ascii="Times New Roman" w:eastAsia="Times New Roman" w:hAnsi="Times New Roman"/>
          <w:szCs w:val="24"/>
        </w:rPr>
        <w:t>negatively</w:t>
      </w:r>
      <w:r w:rsidR="00AC61A6" w:rsidRPr="00B0796A">
        <w:rPr>
          <w:rFonts w:ascii="Times New Roman" w:eastAsia="Times New Roman" w:hAnsi="Times New Roman"/>
          <w:szCs w:val="24"/>
        </w:rPr>
        <w:t xml:space="preserve"> correlated</w:t>
      </w:r>
      <w:r w:rsidR="00940F57" w:rsidRPr="00B0796A">
        <w:rPr>
          <w:rFonts w:ascii="Times New Roman" w:eastAsia="Times New Roman" w:hAnsi="Times New Roman"/>
          <w:szCs w:val="24"/>
        </w:rPr>
        <w:t xml:space="preserve"> to</w:t>
      </w:r>
      <w:r w:rsidR="00AC61A6" w:rsidRPr="00B0796A">
        <w:rPr>
          <w:rFonts w:ascii="Times New Roman" w:eastAsia="Times New Roman" w:hAnsi="Times New Roman"/>
          <w:szCs w:val="24"/>
        </w:rPr>
        <w:t xml:space="preserve"> </w:t>
      </w:r>
      <w:r w:rsidR="00301349">
        <w:rPr>
          <w:rFonts w:ascii="Times New Roman" w:eastAsia="Times New Roman" w:hAnsi="Times New Roman"/>
          <w:szCs w:val="24"/>
        </w:rPr>
        <w:t>their</w:t>
      </w:r>
      <w:r w:rsidR="00940F57" w:rsidRPr="00B0796A">
        <w:rPr>
          <w:rFonts w:ascii="Times New Roman" w:eastAsia="Times New Roman" w:hAnsi="Times New Roman"/>
          <w:szCs w:val="24"/>
        </w:rPr>
        <w:t xml:space="preserve"> invasiveness</w:t>
      </w:r>
      <w:r w:rsidR="00161C49" w:rsidRPr="00B0796A">
        <w:rPr>
          <w:rFonts w:ascii="Times New Roman" w:eastAsia="Times New Roman" w:hAnsi="Times New Roman"/>
          <w:szCs w:val="24"/>
        </w:rPr>
        <w:t xml:space="preserve">, </w:t>
      </w:r>
      <w:r w:rsidR="00F816B6">
        <w:rPr>
          <w:rFonts w:ascii="Times New Roman" w:eastAsia="Times New Roman" w:hAnsi="Times New Roman"/>
          <w:szCs w:val="24"/>
        </w:rPr>
        <w:t>making it a valuable indicator</w:t>
      </w:r>
      <w:r w:rsidR="00161C49" w:rsidRPr="00B0796A">
        <w:rPr>
          <w:rFonts w:ascii="Times New Roman" w:eastAsia="Times New Roman" w:hAnsi="Times New Roman"/>
          <w:szCs w:val="24"/>
        </w:rPr>
        <w:t xml:space="preserve"> </w:t>
      </w:r>
      <w:r w:rsidR="00F816B6">
        <w:rPr>
          <w:rFonts w:ascii="Times New Roman" w:eastAsia="Times New Roman" w:hAnsi="Times New Roman"/>
          <w:szCs w:val="24"/>
        </w:rPr>
        <w:t>for assessing</w:t>
      </w:r>
      <w:r w:rsidR="00161C49" w:rsidRPr="00B0796A">
        <w:rPr>
          <w:rFonts w:ascii="Times New Roman" w:eastAsia="Times New Roman" w:hAnsi="Times New Roman"/>
          <w:szCs w:val="24"/>
        </w:rPr>
        <w:t xml:space="preserve"> the metastatic potential of cell populations</w:t>
      </w:r>
      <w:sdt>
        <w:sdtPr>
          <w:rPr>
            <w:rFonts w:ascii="Times New Roman" w:eastAsia="Times New Roman" w:hAnsi="Times New Roman"/>
            <w:szCs w:val="24"/>
            <w:highlight w:val="white"/>
          </w:rPr>
          <w:alias w:val="Citation"/>
          <w:tag w:val="{&quot;referencesIds&quot;:[&quot;doc:659ce965d0527c7a415e197a&quot;],&quot;referencesOptions&quot;:{&quot;doc:659ce965d0527c7a415e197a&quot;:{&quot;author&quot;:true,&quot;year&quot;:true,&quot;pageReplace&quot;:&quot;&quot;,&quot;prefix&quot;:&quot;&quot;,&quot;suffix&quot;:&quot;&quot;}},&quot;hasBrokenReferences&quot;:false,&quot;hasManualEdits&quot;:false,&quot;citationType&quot;:&quot;inline&quot;,&quot;id&quot;:1369873595,&quot;citationText&quot;:&quot;&lt;span style=\&quot;font-family:Times New Roman;font-size:16px;color:#000000\&quot;&gt;[3]&lt;/span&gt;&quot;}"/>
          <w:id w:val="1369873595"/>
          <w:placeholder>
            <w:docPart w:val="D082A256E2D940ECB632A6E47D3BFF9A"/>
          </w:placeholder>
          <w15:webExtensionLinked/>
        </w:sdtPr>
        <w:sdtEndPr/>
        <w:sdtContent>
          <w:r w:rsidR="00FB5C2C">
            <w:rPr>
              <w:rFonts w:eastAsia="Times New Roman"/>
              <w:color w:val="000000"/>
            </w:rPr>
            <w:t>[3]</w:t>
          </w:r>
        </w:sdtContent>
      </w:sdt>
      <w:r w:rsidR="00ED2F87">
        <w:rPr>
          <w:rFonts w:ascii="Times New Roman" w:eastAsiaTheme="minorEastAsia" w:hAnsi="Times New Roman" w:hint="eastAsia"/>
          <w:szCs w:val="24"/>
          <w:lang w:eastAsia="zh-CN"/>
        </w:rPr>
        <w:t xml:space="preserve">. </w:t>
      </w:r>
      <w:r w:rsidR="00790A71" w:rsidRPr="00DC2194">
        <w:rPr>
          <w:rFonts w:ascii="Times New Roman" w:eastAsiaTheme="minorEastAsia" w:hAnsi="Times New Roman"/>
          <w:lang w:eastAsia="zh-CN"/>
        </w:rPr>
        <w:t>Recently</w:t>
      </w:r>
      <w:r w:rsidR="00ED2F87" w:rsidRPr="00DC2194">
        <w:rPr>
          <w:rFonts w:ascii="Times New Roman" w:hAnsi="Times New Roman"/>
        </w:rPr>
        <w:t xml:space="preserve">, the viscous properties of cells or tissues </w:t>
      </w:r>
      <w:r w:rsidR="00790A71" w:rsidRPr="00DC2194">
        <w:rPr>
          <w:rFonts w:ascii="Times New Roman" w:hAnsi="Times New Roman"/>
        </w:rPr>
        <w:t>were also reported</w:t>
      </w:r>
      <w:r w:rsidR="00ED2F87" w:rsidRPr="00DC2194">
        <w:rPr>
          <w:rFonts w:ascii="Times New Roman" w:hAnsi="Times New Roman"/>
        </w:rPr>
        <w:t xml:space="preserve"> </w:t>
      </w:r>
      <w:r w:rsidR="00790A71" w:rsidRPr="00DC2194">
        <w:rPr>
          <w:rFonts w:ascii="Times New Roman" w:hAnsi="Times New Roman"/>
        </w:rPr>
        <w:t>to be related to</w:t>
      </w:r>
      <w:r w:rsidR="00ED2F87" w:rsidRPr="00DC2194">
        <w:rPr>
          <w:rFonts w:ascii="Times New Roman" w:hAnsi="Times New Roman"/>
        </w:rPr>
        <w:t xml:space="preserve"> the progression of diseases</w:t>
      </w:r>
      <w:sdt>
        <w:sdtPr>
          <w:rPr>
            <w:rFonts w:ascii="Times New Roman" w:hAnsi="Times New Roman"/>
          </w:rPr>
          <w:alias w:val="Citation"/>
          <w:tag w:val="{&quot;referencesIds&quot;:[&quot;doc:66cfeeaee4218f304079d559&quot;,&quot;doc:66cfee97d4cef37979550375&quot;],&quot;referencesOptions&quot;:{&quot;doc:66cfeeaee4218f304079d559&quot;:{&quot;author&quot;:true,&quot;year&quot;:true,&quot;pageReplace&quot;:&quot;&quot;,&quot;prefix&quot;:&quot;&quot;,&quot;suffix&quot;:&quot;&quot;},&quot;doc:66cfee97d4cef37979550375&quot;:{&quot;author&quot;:true,&quot;year&quot;:true,&quot;pageReplace&quot;:&quot;&quot;,&quot;prefix&quot;:&quot;&quot;,&quot;suffix&quot;:&quot;&quot;}},&quot;hasBrokenReferences&quot;:false,&quot;hasManualEdits&quot;:false,&quot;citationType&quot;:&quot;inline&quot;}"/>
          <w:id w:val="-862206945"/>
          <w:placeholder>
            <w:docPart w:val="D026A2502661485D92A5D9FC1BD40FF6"/>
          </w:placeholder>
        </w:sdtPr>
        <w:sdtEndPr/>
        <w:sdtContent>
          <w:r w:rsidR="00FB5C2C" w:rsidRPr="00DC2194">
            <w:rPr>
              <w:rFonts w:eastAsia="Times New Roman"/>
            </w:rPr>
            <w:t>[4,5]</w:t>
          </w:r>
        </w:sdtContent>
      </w:sdt>
      <w:r w:rsidR="00ED2F87" w:rsidRPr="00DC2194">
        <w:rPr>
          <w:rFonts w:ascii="Times New Roman" w:eastAsiaTheme="minorEastAsia" w:hAnsi="Times New Roman" w:hint="eastAsia"/>
          <w:lang w:eastAsia="zh-CN"/>
        </w:rPr>
        <w:t>.</w:t>
      </w:r>
      <w:r w:rsidR="00ED2F87" w:rsidRPr="00790A71">
        <w:rPr>
          <w:rFonts w:ascii="Times New Roman" w:eastAsiaTheme="minorEastAsia" w:hAnsi="Times New Roman" w:hint="eastAsia"/>
          <w:lang w:eastAsia="zh-CN"/>
        </w:rPr>
        <w:t xml:space="preserve"> </w:t>
      </w:r>
      <w:r w:rsidR="00AA4A16">
        <w:rPr>
          <w:rFonts w:ascii="Times New Roman" w:eastAsia="Times New Roman" w:hAnsi="Times New Roman"/>
          <w:szCs w:val="24"/>
        </w:rPr>
        <w:t>On the other hand</w:t>
      </w:r>
      <w:r w:rsidR="003B2C97" w:rsidRPr="00B0796A">
        <w:rPr>
          <w:rFonts w:ascii="Times New Roman" w:eastAsia="Times New Roman" w:hAnsi="Times New Roman"/>
          <w:szCs w:val="24"/>
        </w:rPr>
        <w:t xml:space="preserve">, </w:t>
      </w:r>
      <w:r w:rsidR="00F816B6">
        <w:rPr>
          <w:rFonts w:ascii="Times New Roman" w:eastAsia="Times New Roman" w:hAnsi="Times New Roman"/>
          <w:szCs w:val="24"/>
        </w:rPr>
        <w:t xml:space="preserve">the </w:t>
      </w:r>
      <w:r w:rsidR="003B2C97" w:rsidRPr="00B0796A">
        <w:rPr>
          <w:rFonts w:ascii="Times New Roman" w:eastAsia="Times New Roman" w:hAnsi="Times New Roman"/>
          <w:szCs w:val="24"/>
        </w:rPr>
        <w:t>electrical properties</w:t>
      </w:r>
      <w:r w:rsidR="00ED0E8C">
        <w:rPr>
          <w:rFonts w:ascii="Times New Roman" w:eastAsia="Times New Roman" w:hAnsi="Times New Roman"/>
          <w:szCs w:val="24"/>
        </w:rPr>
        <w:t xml:space="preserve"> of cells</w:t>
      </w:r>
      <w:r w:rsidR="003B2C97" w:rsidRPr="00B0796A">
        <w:rPr>
          <w:rFonts w:ascii="Times New Roman" w:eastAsia="Times New Roman" w:hAnsi="Times New Roman"/>
          <w:szCs w:val="24"/>
        </w:rPr>
        <w:t xml:space="preserve"> </w:t>
      </w:r>
      <w:r w:rsidR="00F816B6">
        <w:rPr>
          <w:rFonts w:ascii="Times New Roman" w:eastAsia="Times New Roman" w:hAnsi="Times New Roman"/>
          <w:szCs w:val="24"/>
        </w:rPr>
        <w:t>provide valuable</w:t>
      </w:r>
      <w:r w:rsidR="003B2C97" w:rsidRPr="00B0796A">
        <w:rPr>
          <w:rFonts w:ascii="Times New Roman" w:eastAsia="Times New Roman" w:hAnsi="Times New Roman"/>
          <w:szCs w:val="24"/>
        </w:rPr>
        <w:t xml:space="preserve"> insights into </w:t>
      </w:r>
      <w:r w:rsidR="00ED0E8C">
        <w:rPr>
          <w:rFonts w:ascii="Times New Roman" w:eastAsia="Times New Roman" w:hAnsi="Times New Roman"/>
          <w:szCs w:val="24"/>
        </w:rPr>
        <w:t>their</w:t>
      </w:r>
      <w:r w:rsidR="003B2C97" w:rsidRPr="00B0796A">
        <w:rPr>
          <w:rFonts w:ascii="Times New Roman" w:eastAsia="Times New Roman" w:hAnsi="Times New Roman"/>
          <w:szCs w:val="24"/>
        </w:rPr>
        <w:t xml:space="preserve"> membrane morphology, ion channel status, cytoplasmic composition, and nuclear size</w:t>
      </w:r>
      <w:sdt>
        <w:sdtPr>
          <w:rPr>
            <w:rFonts w:ascii="Times New Roman" w:eastAsia="Times New Roman" w:hAnsi="Times New Roman"/>
            <w:szCs w:val="24"/>
            <w:highlight w:val="white"/>
          </w:rPr>
          <w:alias w:val="Citation"/>
          <w:tag w:val="{&quot;referencesIds&quot;:[&quot;doc:659ce355b4741621afd4704d&quot;],&quot;referencesOptions&quot;:{&quot;doc:659ce355b4741621afd4704d&quot;:{&quot;author&quot;:true,&quot;year&quot;:true,&quot;pageReplace&quot;:&quot;&quot;,&quot;prefix&quot;:&quot;&quot;,&quot;suffix&quot;:&quot;&quot;}},&quot;hasBrokenReferences&quot;:false,&quot;hasManualEdits&quot;:false,&quot;citationType&quot;:&quot;inline&quot;,&quot;id&quot;:-670562023,&quot;citationText&quot;:&quot;&lt;span style=\&quot;font-family:Times New Roman;font-size:16px;color:#000000\&quot;&gt;[4]&lt;/span&gt;&quot;}"/>
          <w:id w:val="-670562023"/>
          <w:placeholder>
            <w:docPart w:val="71250A50A16D4E3CA84832DDCC4124EA"/>
          </w:placeholder>
          <w15:webExtensionLinked/>
        </w:sdtPr>
        <w:sdtEndPr/>
        <w:sdtContent>
          <w:r w:rsidR="00FB5C2C">
            <w:rPr>
              <w:rFonts w:eastAsia="Times New Roman"/>
              <w:color w:val="000000"/>
            </w:rPr>
            <w:t>[6]</w:t>
          </w:r>
        </w:sdtContent>
      </w:sdt>
      <w:r w:rsidR="005269F4">
        <w:rPr>
          <w:rFonts w:ascii="Times New Roman" w:eastAsiaTheme="minorEastAsia" w:hAnsi="Times New Roman"/>
          <w:szCs w:val="24"/>
          <w:highlight w:val="white"/>
          <w:lang w:eastAsia="zh-CN"/>
        </w:rPr>
        <w:t>.</w:t>
      </w:r>
      <w:r w:rsidR="0056357B">
        <w:rPr>
          <w:rFonts w:ascii="Times New Roman" w:eastAsiaTheme="minorEastAsia" w:hAnsi="Times New Roman" w:hint="eastAsia"/>
          <w:szCs w:val="24"/>
          <w:highlight w:val="white"/>
          <w:lang w:eastAsia="zh-CN"/>
        </w:rPr>
        <w:t xml:space="preserve"> </w:t>
      </w:r>
      <w:r w:rsidR="005269F4" w:rsidRPr="00E914E6">
        <w:rPr>
          <w:rFonts w:ascii="Times New Roman" w:eastAsiaTheme="minorEastAsia" w:hAnsi="Times New Roman"/>
          <w:szCs w:val="24"/>
          <w:lang w:eastAsia="zh-CN"/>
        </w:rPr>
        <w:t>F</w:t>
      </w:r>
      <w:r w:rsidR="0056357B" w:rsidRPr="00E914E6">
        <w:rPr>
          <w:rFonts w:ascii="Times New Roman" w:eastAsiaTheme="minorEastAsia" w:hAnsi="Times New Roman" w:hint="eastAsia"/>
          <w:szCs w:val="24"/>
          <w:lang w:eastAsia="zh-CN"/>
        </w:rPr>
        <w:t xml:space="preserve">or </w:t>
      </w:r>
      <w:r w:rsidR="005269F4" w:rsidRPr="00E914E6">
        <w:rPr>
          <w:rFonts w:ascii="Times New Roman" w:eastAsiaTheme="minorEastAsia" w:hAnsi="Times New Roman"/>
          <w:szCs w:val="24"/>
          <w:lang w:eastAsia="zh-CN"/>
        </w:rPr>
        <w:t>example</w:t>
      </w:r>
      <w:r w:rsidR="0056357B" w:rsidRPr="00E914E6">
        <w:rPr>
          <w:rFonts w:ascii="Times New Roman" w:eastAsiaTheme="minorEastAsia" w:hAnsi="Times New Roman" w:hint="eastAsia"/>
          <w:szCs w:val="24"/>
          <w:lang w:eastAsia="zh-CN"/>
        </w:rPr>
        <w:t xml:space="preserve">, the </w:t>
      </w:r>
      <w:r w:rsidR="00CC1C5B" w:rsidRPr="00E914E6">
        <w:rPr>
          <w:rFonts w:ascii="Times New Roman" w:eastAsiaTheme="minorEastAsia" w:hAnsi="Times New Roman" w:hint="eastAsia"/>
          <w:szCs w:val="24"/>
          <w:lang w:eastAsia="zh-CN"/>
        </w:rPr>
        <w:t xml:space="preserve">electrical </w:t>
      </w:r>
      <w:r w:rsidR="005269F4" w:rsidRPr="00E914E6">
        <w:rPr>
          <w:rFonts w:ascii="Times New Roman" w:eastAsiaTheme="minorEastAsia" w:hAnsi="Times New Roman"/>
          <w:szCs w:val="24"/>
          <w:lang w:eastAsia="zh-CN"/>
        </w:rPr>
        <w:t>response</w:t>
      </w:r>
      <w:r w:rsidR="00CC1C5B" w:rsidRPr="00E914E6">
        <w:rPr>
          <w:rFonts w:ascii="Times New Roman" w:eastAsiaTheme="minorEastAsia" w:hAnsi="Times New Roman" w:hint="eastAsia"/>
          <w:szCs w:val="24"/>
          <w:lang w:eastAsia="zh-CN"/>
        </w:rPr>
        <w:t xml:space="preserve"> of cell </w:t>
      </w:r>
      <w:r w:rsidR="00B01BD0" w:rsidRPr="00E914E6">
        <w:rPr>
          <w:rFonts w:ascii="Times New Roman" w:eastAsiaTheme="minorEastAsia" w:hAnsi="Times New Roman"/>
          <w:szCs w:val="24"/>
          <w:lang w:eastAsia="zh-CN"/>
        </w:rPr>
        <w:t>membrane directl</w:t>
      </w:r>
      <w:r w:rsidR="0054503B" w:rsidRPr="00E914E6">
        <w:rPr>
          <w:rFonts w:ascii="Times New Roman" w:eastAsiaTheme="minorEastAsia" w:hAnsi="Times New Roman" w:hint="eastAsia"/>
          <w:szCs w:val="24"/>
          <w:lang w:eastAsia="zh-CN"/>
        </w:rPr>
        <w:t>y</w:t>
      </w:r>
      <w:r w:rsidR="00213D12" w:rsidRPr="00E914E6">
        <w:rPr>
          <w:rFonts w:ascii="Times New Roman" w:eastAsiaTheme="minorEastAsia" w:hAnsi="Times New Roman" w:hint="eastAsia"/>
          <w:szCs w:val="24"/>
          <w:lang w:eastAsia="zh-CN"/>
        </w:rPr>
        <w:t xml:space="preserve"> </w:t>
      </w:r>
      <w:r w:rsidR="0023415A" w:rsidRPr="00E914E6">
        <w:rPr>
          <w:rFonts w:ascii="Times New Roman" w:eastAsiaTheme="minorEastAsia" w:hAnsi="Times New Roman"/>
          <w:szCs w:val="24"/>
          <w:lang w:eastAsia="zh-CN"/>
        </w:rPr>
        <w:t>reflect</w:t>
      </w:r>
      <w:r w:rsidR="005269F4" w:rsidRPr="00E914E6">
        <w:rPr>
          <w:rFonts w:ascii="Times New Roman" w:eastAsiaTheme="minorEastAsia" w:hAnsi="Times New Roman"/>
          <w:szCs w:val="24"/>
          <w:lang w:eastAsia="zh-CN"/>
        </w:rPr>
        <w:t>s</w:t>
      </w:r>
      <w:r w:rsidR="00213D12" w:rsidRPr="00E914E6">
        <w:rPr>
          <w:rFonts w:ascii="Times New Roman" w:eastAsiaTheme="minorEastAsia" w:hAnsi="Times New Roman" w:hint="eastAsia"/>
          <w:szCs w:val="24"/>
          <w:lang w:eastAsia="zh-CN"/>
        </w:rPr>
        <w:t xml:space="preserve"> </w:t>
      </w:r>
      <w:r w:rsidR="009A4D5C" w:rsidRPr="00E914E6">
        <w:rPr>
          <w:rFonts w:ascii="Times New Roman" w:eastAsiaTheme="minorEastAsia" w:hAnsi="Times New Roman" w:hint="eastAsia"/>
          <w:szCs w:val="24"/>
          <w:lang w:eastAsia="zh-CN"/>
        </w:rPr>
        <w:t>its ion channel status</w:t>
      </w:r>
      <w:r w:rsidR="000B7BAD" w:rsidRPr="00E914E6">
        <w:rPr>
          <w:rFonts w:ascii="Times New Roman" w:eastAsiaTheme="minorEastAsia" w:hAnsi="Times New Roman" w:hint="eastAsia"/>
          <w:szCs w:val="24"/>
          <w:lang w:eastAsia="zh-CN"/>
        </w:rPr>
        <w:t xml:space="preserve"> (</w:t>
      </w:r>
      <w:r w:rsidR="00D52536" w:rsidRPr="00E914E6">
        <w:rPr>
          <w:rFonts w:ascii="Times New Roman" w:eastAsiaTheme="minorEastAsia" w:hAnsi="Times New Roman" w:hint="eastAsia"/>
          <w:szCs w:val="24"/>
          <w:lang w:eastAsia="zh-CN"/>
        </w:rPr>
        <w:t>e</w:t>
      </w:r>
      <w:r w:rsidR="000B7BAD" w:rsidRPr="00E914E6">
        <w:rPr>
          <w:rFonts w:ascii="Times New Roman" w:eastAsiaTheme="minorEastAsia" w:hAnsi="Times New Roman" w:hint="eastAsia"/>
          <w:szCs w:val="24"/>
          <w:lang w:eastAsia="zh-CN"/>
        </w:rPr>
        <w:t>.</w:t>
      </w:r>
      <w:r w:rsidR="00611458" w:rsidRPr="00E914E6">
        <w:rPr>
          <w:rFonts w:ascii="Times New Roman" w:eastAsiaTheme="minorEastAsia" w:hAnsi="Times New Roman" w:hint="eastAsia"/>
          <w:szCs w:val="24"/>
          <w:lang w:eastAsia="zh-CN"/>
        </w:rPr>
        <w:t>g</w:t>
      </w:r>
      <w:r w:rsidR="000B7BAD" w:rsidRPr="00E914E6">
        <w:rPr>
          <w:rFonts w:ascii="Times New Roman" w:eastAsiaTheme="minorEastAsia" w:hAnsi="Times New Roman" w:hint="eastAsia"/>
          <w:szCs w:val="24"/>
          <w:lang w:eastAsia="zh-CN"/>
        </w:rPr>
        <w:t>. Na</w:t>
      </w:r>
      <w:r w:rsidR="00611458" w:rsidRPr="00E914E6">
        <w:rPr>
          <w:rFonts w:ascii="Times New Roman" w:eastAsiaTheme="minorEastAsia" w:hAnsi="Times New Roman" w:hint="eastAsia"/>
          <w:szCs w:val="24"/>
          <w:vertAlign w:val="superscript"/>
          <w:lang w:eastAsia="zh-CN"/>
        </w:rPr>
        <w:t>+</w:t>
      </w:r>
      <w:r w:rsidR="00611458" w:rsidRPr="00E914E6">
        <w:rPr>
          <w:rFonts w:ascii="Times New Roman" w:eastAsiaTheme="minorEastAsia" w:hAnsi="Times New Roman" w:hint="eastAsia"/>
          <w:szCs w:val="24"/>
          <w:lang w:eastAsia="zh-CN"/>
        </w:rPr>
        <w:t>/K</w:t>
      </w:r>
      <w:r w:rsidR="00611458" w:rsidRPr="00E914E6">
        <w:rPr>
          <w:rFonts w:ascii="Times New Roman" w:eastAsiaTheme="minorEastAsia" w:hAnsi="Times New Roman" w:hint="eastAsia"/>
          <w:szCs w:val="24"/>
          <w:vertAlign w:val="superscript"/>
          <w:lang w:eastAsia="zh-CN"/>
        </w:rPr>
        <w:t>+</w:t>
      </w:r>
      <w:r w:rsidR="00611458" w:rsidRPr="00E914E6">
        <w:rPr>
          <w:rFonts w:ascii="Times New Roman" w:eastAsiaTheme="minorEastAsia" w:hAnsi="Times New Roman" w:hint="eastAsia"/>
          <w:szCs w:val="24"/>
          <w:lang w:eastAsia="zh-CN"/>
        </w:rPr>
        <w:t xml:space="preserve"> pump),</w:t>
      </w:r>
      <w:r w:rsidR="00D52536" w:rsidRPr="00E914E6">
        <w:rPr>
          <w:rFonts w:ascii="Times New Roman" w:eastAsiaTheme="minorEastAsia" w:hAnsi="Times New Roman" w:hint="eastAsia"/>
          <w:szCs w:val="24"/>
          <w:lang w:eastAsia="zh-CN"/>
        </w:rPr>
        <w:t xml:space="preserve"> </w:t>
      </w:r>
      <w:r w:rsidR="009A4D5C" w:rsidRPr="00E914E6">
        <w:rPr>
          <w:rFonts w:ascii="Times New Roman" w:eastAsiaTheme="minorEastAsia" w:hAnsi="Times New Roman" w:hint="eastAsia"/>
          <w:szCs w:val="24"/>
          <w:lang w:eastAsia="zh-CN"/>
        </w:rPr>
        <w:t xml:space="preserve">which </w:t>
      </w:r>
      <w:r w:rsidR="005269F4" w:rsidRPr="00E914E6">
        <w:rPr>
          <w:rFonts w:ascii="Times New Roman" w:eastAsiaTheme="minorEastAsia" w:hAnsi="Times New Roman"/>
          <w:szCs w:val="24"/>
          <w:lang w:eastAsia="zh-CN"/>
        </w:rPr>
        <w:t>is responsible for maintaining</w:t>
      </w:r>
      <w:r w:rsidR="00F418EF" w:rsidRPr="00E914E6">
        <w:rPr>
          <w:rFonts w:ascii="Times New Roman" w:eastAsiaTheme="minorEastAsia" w:hAnsi="Times New Roman" w:hint="eastAsia"/>
          <w:szCs w:val="24"/>
          <w:lang w:eastAsia="zh-CN"/>
        </w:rPr>
        <w:t xml:space="preserve"> </w:t>
      </w:r>
      <w:r w:rsidR="005C44A8" w:rsidRPr="00E914E6">
        <w:rPr>
          <w:rFonts w:ascii="Times New Roman" w:eastAsiaTheme="minorEastAsia" w:hAnsi="Times New Roman" w:hint="eastAsia"/>
          <w:szCs w:val="24"/>
          <w:lang w:eastAsia="zh-CN"/>
        </w:rPr>
        <w:t xml:space="preserve">the </w:t>
      </w:r>
      <w:r w:rsidR="0023415A" w:rsidRPr="00E914E6">
        <w:rPr>
          <w:rFonts w:ascii="Times New Roman" w:eastAsiaTheme="minorEastAsia" w:hAnsi="Times New Roman"/>
          <w:szCs w:val="24"/>
          <w:lang w:eastAsia="zh-CN"/>
        </w:rPr>
        <w:t>concentration</w:t>
      </w:r>
      <w:r w:rsidR="0023415A" w:rsidRPr="00E914E6">
        <w:rPr>
          <w:rFonts w:ascii="Times New Roman" w:eastAsiaTheme="minorEastAsia" w:hAnsi="Times New Roman" w:hint="eastAsia"/>
          <w:szCs w:val="24"/>
          <w:lang w:eastAsia="zh-CN"/>
        </w:rPr>
        <w:t xml:space="preserve"> gradients of ions </w:t>
      </w:r>
      <w:r w:rsidR="0023415A" w:rsidRPr="00E914E6">
        <w:rPr>
          <w:rFonts w:ascii="Times New Roman" w:eastAsiaTheme="minorEastAsia" w:hAnsi="Times New Roman"/>
          <w:szCs w:val="24"/>
          <w:lang w:eastAsia="zh-CN"/>
        </w:rPr>
        <w:t>across</w:t>
      </w:r>
      <w:r w:rsidR="0023415A" w:rsidRPr="00E914E6">
        <w:rPr>
          <w:rFonts w:ascii="Times New Roman" w:eastAsiaTheme="minorEastAsia" w:hAnsi="Times New Roman" w:hint="eastAsia"/>
          <w:szCs w:val="24"/>
          <w:lang w:eastAsia="zh-CN"/>
        </w:rPr>
        <w:t xml:space="preserve"> the cell membrane</w:t>
      </w:r>
      <w:sdt>
        <w:sdtPr>
          <w:rPr>
            <w:rFonts w:ascii="Times New Roman" w:eastAsiaTheme="minorEastAsia" w:hAnsi="Times New Roman" w:hint="eastAsia"/>
            <w:color w:val="000000"/>
            <w:szCs w:val="24"/>
            <w:highlight w:val="white"/>
            <w:lang w:eastAsia="zh-CN"/>
          </w:rPr>
          <w:alias w:val="Citation"/>
          <w:tag w:val="{&quot;referencesIds&quot;:[&quot;doc:668503aa36f0e159c2119a1d&quot;],&quot;referencesOptions&quot;:{&quot;doc:668503aa36f0e159c2119a1d&quot;:{&quot;author&quot;:true,&quot;year&quot;:true,&quot;pageReplace&quot;:&quot;&quot;,&quot;prefix&quot;:&quot;&quot;,&quot;suffix&quot;:&quot;&quot;}},&quot;hasBrokenReferences&quot;:false,&quot;hasManualEdits&quot;:false,&quot;citationType&quot;:&quot;inline&quot;,&quot;id&quot;:-456257496,&quot;citationText&quot;:&quot;&lt;span style=\&quot;font-family:Times New Roman;font-size:16px;color:#000000\&quot;&gt;[5]&lt;/span&gt;&quot;}"/>
          <w:id w:val="-456257496"/>
          <w:placeholder>
            <w:docPart w:val="AD293C54365C4871804DEC7689D65265"/>
          </w:placeholder>
        </w:sdtPr>
        <w:sdtEndPr/>
        <w:sdtContent>
          <w:r w:rsidR="00FB5C2C">
            <w:rPr>
              <w:rFonts w:eastAsia="Times New Roman"/>
              <w:color w:val="000000"/>
            </w:rPr>
            <w:t>[7]</w:t>
          </w:r>
        </w:sdtContent>
      </w:sdt>
      <w:r w:rsidR="0023415A">
        <w:rPr>
          <w:rFonts w:ascii="Times New Roman" w:eastAsiaTheme="minorEastAsia" w:hAnsi="Times New Roman" w:hint="eastAsia"/>
          <w:szCs w:val="24"/>
          <w:highlight w:val="white"/>
          <w:lang w:eastAsia="zh-CN"/>
        </w:rPr>
        <w:t xml:space="preserve">. </w:t>
      </w:r>
      <w:r w:rsidR="00F816B6">
        <w:rPr>
          <w:rFonts w:ascii="Times New Roman" w:eastAsia="Times New Roman" w:hAnsi="Times New Roman"/>
          <w:szCs w:val="24"/>
          <w:highlight w:val="white"/>
        </w:rPr>
        <w:t xml:space="preserve">Consequently, </w:t>
      </w:r>
      <w:r w:rsidR="00C17B11">
        <w:rPr>
          <w:rFonts w:ascii="Times New Roman" w:eastAsia="Times New Roman" w:hAnsi="Times New Roman"/>
          <w:szCs w:val="24"/>
          <w:highlight w:val="white"/>
        </w:rPr>
        <w:t xml:space="preserve">cellular </w:t>
      </w:r>
      <w:r w:rsidR="007208C0" w:rsidRPr="00B0796A">
        <w:rPr>
          <w:rFonts w:ascii="Times New Roman" w:eastAsia="Times New Roman" w:hAnsi="Times New Roman"/>
          <w:szCs w:val="24"/>
          <w:highlight w:val="white"/>
        </w:rPr>
        <w:t xml:space="preserve">electrical </w:t>
      </w:r>
      <w:r w:rsidR="00331BEA">
        <w:rPr>
          <w:rFonts w:ascii="Times New Roman" w:eastAsiaTheme="minorEastAsia" w:hAnsi="Times New Roman" w:hint="eastAsia"/>
          <w:szCs w:val="24"/>
          <w:highlight w:val="white"/>
          <w:lang w:eastAsia="zh-CN"/>
        </w:rPr>
        <w:t>properties</w:t>
      </w:r>
      <w:r w:rsidR="00331BEA" w:rsidRPr="00B0796A">
        <w:rPr>
          <w:rFonts w:ascii="Times New Roman" w:eastAsia="Times New Roman" w:hAnsi="Times New Roman"/>
          <w:szCs w:val="24"/>
          <w:highlight w:val="white"/>
        </w:rPr>
        <w:t xml:space="preserve"> </w:t>
      </w:r>
      <w:r w:rsidR="00C17B11">
        <w:rPr>
          <w:rFonts w:ascii="Times New Roman" w:eastAsia="Times New Roman" w:hAnsi="Times New Roman"/>
          <w:szCs w:val="24"/>
          <w:highlight w:val="white"/>
        </w:rPr>
        <w:t>ha</w:t>
      </w:r>
      <w:r w:rsidR="00331BEA">
        <w:rPr>
          <w:rFonts w:ascii="Times New Roman" w:eastAsiaTheme="minorEastAsia" w:hAnsi="Times New Roman" w:hint="eastAsia"/>
          <w:szCs w:val="24"/>
          <w:highlight w:val="white"/>
          <w:lang w:eastAsia="zh-CN"/>
        </w:rPr>
        <w:t>ve</w:t>
      </w:r>
      <w:r w:rsidR="00C17B11">
        <w:rPr>
          <w:rFonts w:ascii="Times New Roman" w:eastAsia="Times New Roman" w:hAnsi="Times New Roman"/>
          <w:szCs w:val="24"/>
          <w:highlight w:val="white"/>
        </w:rPr>
        <w:t xml:space="preserve"> been widely used in</w:t>
      </w:r>
      <w:r w:rsidR="00C17B11">
        <w:rPr>
          <w:rFonts w:ascii="Times New Roman" w:eastAsia="Times New Roman" w:hAnsi="Times New Roman"/>
          <w:szCs w:val="24"/>
        </w:rPr>
        <w:t xml:space="preserve"> </w:t>
      </w:r>
      <w:r w:rsidR="00272418" w:rsidRPr="00C00486">
        <w:rPr>
          <w:rFonts w:ascii="Times New Roman" w:eastAsia="Times New Roman" w:hAnsi="Times New Roman"/>
          <w:szCs w:val="24"/>
        </w:rPr>
        <w:t>cell phenotyping</w:t>
      </w:r>
      <w:sdt>
        <w:sdtPr>
          <w:rPr>
            <w:rFonts w:ascii="Times New Roman" w:eastAsia="Times New Roman" w:hAnsi="Times New Roman"/>
            <w:color w:val="000000"/>
            <w:szCs w:val="24"/>
            <w:highlight w:val="white"/>
          </w:rPr>
          <w:alias w:val="Citation"/>
          <w:tag w:val="{&quot;referencesIds&quot;:[&quot;doc:666196a53103ed2d1a16a23e&quot;],&quot;referencesOptions&quot;:{&quot;doc:666196a53103ed2d1a16a23e&quot;:{&quot;author&quot;:true,&quot;year&quot;:true,&quot;pageReplace&quot;:&quot;&quot;,&quot;prefix&quot;:&quot;&quot;,&quot;suffix&quot;:&quot;&quot;}},&quot;hasBrokenReferences&quot;:false,&quot;hasManualEdits&quot;:false,&quot;citationType&quot;:&quot;inline&quot;,&quot;id&quot;:-536967028,&quot;citationText&quot;:&quot;&lt;span style=\&quot;font-family:Times New Roman;font-size:16px;color:#000000\&quot;&gt;[6]&lt;/span&gt;&quot;}"/>
          <w:id w:val="-536967028"/>
          <w:placeholder>
            <w:docPart w:val="5BA03A7923F3444CADF4D0A7124CD13B"/>
          </w:placeholder>
        </w:sdtPr>
        <w:sdtEndPr/>
        <w:sdtContent>
          <w:r w:rsidR="00FB5C2C">
            <w:rPr>
              <w:rFonts w:eastAsia="Times New Roman"/>
              <w:color w:val="000000"/>
            </w:rPr>
            <w:t>[8]</w:t>
          </w:r>
        </w:sdtContent>
      </w:sdt>
      <w:r w:rsidR="00272418" w:rsidRPr="00C00486">
        <w:rPr>
          <w:rFonts w:ascii="Times New Roman" w:eastAsia="Times New Roman" w:hAnsi="Times New Roman"/>
          <w:szCs w:val="24"/>
        </w:rPr>
        <w:t xml:space="preserve">, </w:t>
      </w:r>
      <w:r w:rsidR="004821CE" w:rsidRPr="00C00486">
        <w:rPr>
          <w:rFonts w:ascii="Times New Roman" w:eastAsia="Times New Roman" w:hAnsi="Times New Roman"/>
          <w:szCs w:val="24"/>
        </w:rPr>
        <w:t>differentiation monitoring</w:t>
      </w:r>
      <w:sdt>
        <w:sdtPr>
          <w:rPr>
            <w:rFonts w:ascii="Times New Roman" w:eastAsia="Times New Roman" w:hAnsi="Times New Roman"/>
            <w:color w:val="000000"/>
            <w:szCs w:val="24"/>
            <w:highlight w:val="white"/>
          </w:rPr>
          <w:alias w:val="Citation"/>
          <w:tag w:val="{&quot;referencesIds&quot;:[&quot;doc:6661952cf667cf1bba487b95&quot;],&quot;referencesOptions&quot;:{&quot;doc:6661952cf667cf1bba487b95&quot;:{&quot;author&quot;:true,&quot;year&quot;:true,&quot;pageReplace&quot;:&quot;&quot;,&quot;prefix&quot;:&quot;&quot;,&quot;suffix&quot;:&quot;&quot;}},&quot;hasBrokenReferences&quot;:false,&quot;hasManualEdits&quot;:false,&quot;citationType&quot;:&quot;inline&quot;,&quot;id&quot;:-703326718,&quot;citationText&quot;:&quot;&lt;span style=\&quot;font-family:Times New Roman;font-size:16px;color:#000000\&quot;&gt;[7]&lt;/span&gt;&quot;}"/>
          <w:id w:val="-703326718"/>
          <w:placeholder>
            <w:docPart w:val="5532BC29768244A293E4931E95B6684F"/>
          </w:placeholder>
        </w:sdtPr>
        <w:sdtEndPr/>
        <w:sdtContent>
          <w:r w:rsidR="00FB5C2C">
            <w:rPr>
              <w:rFonts w:eastAsia="Times New Roman"/>
              <w:color w:val="000000"/>
            </w:rPr>
            <w:t>[9]</w:t>
          </w:r>
        </w:sdtContent>
      </w:sdt>
      <w:r w:rsidR="00545E38">
        <w:rPr>
          <w:rFonts w:ascii="Times New Roman" w:eastAsiaTheme="minorEastAsia" w:hAnsi="Times New Roman" w:hint="eastAsia"/>
          <w:szCs w:val="24"/>
          <w:lang w:eastAsia="zh-CN"/>
        </w:rPr>
        <w:t>,</w:t>
      </w:r>
      <w:r w:rsidR="004821CE" w:rsidRPr="00C00486">
        <w:rPr>
          <w:rFonts w:ascii="Times New Roman" w:eastAsia="Times New Roman" w:hAnsi="Times New Roman"/>
          <w:szCs w:val="24"/>
        </w:rPr>
        <w:t xml:space="preserve"> and drug screening</w:t>
      </w:r>
      <w:sdt>
        <w:sdtPr>
          <w:rPr>
            <w:rFonts w:ascii="Times New Roman" w:eastAsia="Times New Roman" w:hAnsi="Times New Roman"/>
            <w:color w:val="000000"/>
            <w:szCs w:val="24"/>
            <w:highlight w:val="white"/>
          </w:rPr>
          <w:alias w:val="Citation"/>
          <w:tag w:val="{&quot;referencesIds&quot;:[&quot;doc:66619568a7563844f9762a82&quot;],&quot;referencesOptions&quot;:{&quot;doc:66619568a7563844f9762a82&quot;:{&quot;author&quot;:true,&quot;year&quot;:true,&quot;pageReplace&quot;:&quot;&quot;,&quot;prefix&quot;:&quot;&quot;,&quot;suffix&quot;:&quot;&quot;}},&quot;hasBrokenReferences&quot;:false,&quot;hasManualEdits&quot;:false,&quot;citationType&quot;:&quot;inline&quot;,&quot;id&quot;:506874407,&quot;citationText&quot;:&quot;&lt;span style=\&quot;font-family:Times New Roman;font-size:16px;color:#000000\&quot;&gt;[8]&lt;/span&gt;&quot;}"/>
          <w:id w:val="506874407"/>
          <w:placeholder>
            <w:docPart w:val="896C228063E3440593A4726F50BC1112"/>
          </w:placeholder>
        </w:sdtPr>
        <w:sdtEndPr/>
        <w:sdtContent>
          <w:r w:rsidR="00FB5C2C">
            <w:rPr>
              <w:rFonts w:eastAsia="Times New Roman"/>
              <w:color w:val="000000"/>
            </w:rPr>
            <w:t>[10]</w:t>
          </w:r>
        </w:sdtContent>
      </w:sdt>
      <w:r w:rsidR="00865E0E">
        <w:rPr>
          <w:rFonts w:ascii="Times New Roman" w:eastAsia="Times New Roman" w:hAnsi="Times New Roman"/>
          <w:szCs w:val="24"/>
        </w:rPr>
        <w:t xml:space="preserve">. </w:t>
      </w:r>
      <w:r w:rsidR="002B6F90" w:rsidRPr="00130CCF">
        <w:rPr>
          <w:rFonts w:ascii="Times New Roman" w:eastAsiaTheme="minorEastAsia" w:hAnsi="Times New Roman"/>
          <w:szCs w:val="24"/>
          <w:lang w:eastAsia="zh-CN"/>
        </w:rPr>
        <w:t xml:space="preserve">For these reasons, intense efforts have been invested in the past few decades </w:t>
      </w:r>
      <w:r w:rsidR="00F816B6">
        <w:rPr>
          <w:rFonts w:ascii="Times New Roman" w:eastAsiaTheme="minorEastAsia" w:hAnsi="Times New Roman"/>
          <w:szCs w:val="24"/>
          <w:lang w:eastAsia="zh-CN"/>
        </w:rPr>
        <w:t>to</w:t>
      </w:r>
      <w:r w:rsidR="002B6F90" w:rsidRPr="00130CCF">
        <w:rPr>
          <w:rFonts w:ascii="Times New Roman" w:eastAsiaTheme="minorEastAsia" w:hAnsi="Times New Roman"/>
          <w:szCs w:val="24"/>
          <w:lang w:eastAsia="zh-CN"/>
        </w:rPr>
        <w:t xml:space="preserve"> the development of novel methods for measuring these physical properties of living cells</w:t>
      </w:r>
      <w:r w:rsidR="00B154C7" w:rsidRPr="00015A31">
        <w:rPr>
          <w:rFonts w:ascii="Times New Roman" w:eastAsiaTheme="minorEastAsia" w:hAnsi="Times New Roman" w:hint="eastAsia"/>
          <w:szCs w:val="24"/>
          <w:lang w:eastAsia="zh-CN"/>
        </w:rPr>
        <w:t>.</w:t>
      </w:r>
      <w:r w:rsidR="00B154C7">
        <w:rPr>
          <w:rFonts w:ascii="Times New Roman" w:eastAsiaTheme="minorEastAsia" w:hAnsi="Times New Roman" w:hint="eastAsia"/>
          <w:szCs w:val="24"/>
          <w:lang w:eastAsia="zh-CN"/>
        </w:rPr>
        <w:t xml:space="preserve"> </w:t>
      </w:r>
    </w:p>
    <w:p w14:paraId="22E8FD08" w14:textId="77777777" w:rsidR="00C35671" w:rsidRPr="00C35671" w:rsidRDefault="00C35671" w:rsidP="009F5E2C">
      <w:pPr>
        <w:spacing w:line="480" w:lineRule="auto"/>
        <w:jc w:val="both"/>
        <w:rPr>
          <w:rFonts w:ascii="Times New Roman" w:eastAsiaTheme="minorEastAsia" w:hAnsi="Times New Roman"/>
          <w:szCs w:val="24"/>
          <w:lang w:eastAsia="zh-CN"/>
        </w:rPr>
      </w:pPr>
    </w:p>
    <w:p w14:paraId="595A71DF" w14:textId="7F8A905C" w:rsidR="005C2544" w:rsidRPr="00763C64" w:rsidRDefault="00236A88" w:rsidP="009F5E2C">
      <w:pPr>
        <w:spacing w:line="480" w:lineRule="auto"/>
        <w:jc w:val="both"/>
        <w:rPr>
          <w:rFonts w:ascii="Times New Roman" w:eastAsiaTheme="minorEastAsia" w:hAnsi="Times New Roman"/>
          <w:color w:val="FF0000"/>
          <w:szCs w:val="24"/>
          <w:lang w:eastAsia="zh-CN"/>
        </w:rPr>
      </w:pPr>
      <w:r w:rsidRPr="00C427D2">
        <w:rPr>
          <w:rFonts w:ascii="Times New Roman" w:eastAsia="Times New Roman" w:hAnsi="Times New Roman"/>
          <w:szCs w:val="24"/>
        </w:rPr>
        <w:t xml:space="preserve">   </w:t>
      </w:r>
      <w:r w:rsidR="00B2564B">
        <w:rPr>
          <w:rFonts w:ascii="Times New Roman" w:eastAsia="Times New Roman" w:hAnsi="Times New Roman"/>
          <w:szCs w:val="24"/>
        </w:rPr>
        <w:t xml:space="preserve">Currently, mechanical characterization of cells at the single-cell level relies on techniques </w:t>
      </w:r>
      <w:r w:rsidR="008E4C58">
        <w:rPr>
          <w:rFonts w:ascii="Times New Roman" w:eastAsia="Times New Roman" w:hAnsi="Times New Roman"/>
          <w:szCs w:val="24"/>
        </w:rPr>
        <w:t>such as</w:t>
      </w:r>
      <w:r w:rsidR="00B2564B">
        <w:rPr>
          <w:rFonts w:ascii="Times New Roman" w:eastAsia="Times New Roman" w:hAnsi="Times New Roman"/>
          <w:szCs w:val="24"/>
        </w:rPr>
        <w:t xml:space="preserve"> </w:t>
      </w:r>
      <w:r w:rsidR="00A25970" w:rsidRPr="00B0796A">
        <w:rPr>
          <w:rFonts w:ascii="Times New Roman" w:eastAsia="Times New Roman" w:hAnsi="Times New Roman"/>
          <w:szCs w:val="24"/>
        </w:rPr>
        <w:t>atomic force microscopy (AFM)</w:t>
      </w:r>
      <w:sdt>
        <w:sdtPr>
          <w:rPr>
            <w:rFonts w:ascii="Times New Roman" w:eastAsia="Times New Roman" w:hAnsi="Times New Roman"/>
            <w:szCs w:val="24"/>
            <w:highlight w:val="white"/>
          </w:rPr>
          <w:alias w:val="Citation"/>
          <w:tag w:val="{&quot;referencesIds&quot;:[&quot;doc:659cfbc489a7ec13232b4f9b&quot;],&quot;referencesOptions&quot;:{&quot;doc:659cfbc489a7ec13232b4f9b&quot;:{&quot;author&quot;:true,&quot;year&quot;:true,&quot;pageReplace&quot;:&quot;&quot;,&quot;prefix&quot;:&quot;&quot;,&quot;suffix&quot;:&quot;&quot;}},&quot;hasBrokenReferences&quot;:false,&quot;hasManualEdits&quot;:false,&quot;citationType&quot;:&quot;inline&quot;,&quot;id&quot;:1940706748,&quot;citationText&quot;:&quot;&lt;span style=\&quot;font-family:Times New Roman;font-size:16px;color:#000000\&quot;&gt;[9]&lt;/span&gt;&quot;}"/>
          <w:id w:val="1940706748"/>
          <w:placeholder>
            <w:docPart w:val="A545A9C9A6CE453E9D2A75A3F659CB63"/>
          </w:placeholder>
          <w15:webExtensionLinked/>
        </w:sdtPr>
        <w:sdtEndPr/>
        <w:sdtContent>
          <w:r w:rsidR="00FB5C2C">
            <w:rPr>
              <w:rFonts w:eastAsia="Times New Roman"/>
              <w:color w:val="000000"/>
            </w:rPr>
            <w:t>[11]</w:t>
          </w:r>
        </w:sdtContent>
      </w:sdt>
      <w:r w:rsidR="00A25970" w:rsidRPr="00B0796A">
        <w:rPr>
          <w:rFonts w:ascii="Times New Roman" w:eastAsia="Times New Roman" w:hAnsi="Times New Roman"/>
          <w:szCs w:val="24"/>
        </w:rPr>
        <w:t xml:space="preserve">, </w:t>
      </w:r>
      <w:r w:rsidR="00C4383C" w:rsidRPr="00B0796A">
        <w:rPr>
          <w:rFonts w:ascii="Times New Roman" w:eastAsia="Times New Roman" w:hAnsi="Times New Roman"/>
          <w:szCs w:val="24"/>
        </w:rPr>
        <w:t>o</w:t>
      </w:r>
      <w:r w:rsidR="0026380D" w:rsidRPr="00B0796A">
        <w:rPr>
          <w:rFonts w:ascii="Times New Roman" w:eastAsia="Times New Roman" w:hAnsi="Times New Roman"/>
          <w:szCs w:val="24"/>
        </w:rPr>
        <w:t>ptical stre</w:t>
      </w:r>
      <w:r w:rsidR="00DC20F5">
        <w:rPr>
          <w:rFonts w:ascii="Times New Roman" w:eastAsia="Times New Roman" w:hAnsi="Times New Roman" w:hint="eastAsia"/>
          <w:szCs w:val="24"/>
          <w:lang w:eastAsia="zh-CN"/>
        </w:rPr>
        <w:t>t</w:t>
      </w:r>
      <w:r w:rsidR="0026380D" w:rsidRPr="00B0796A">
        <w:rPr>
          <w:rFonts w:ascii="Times New Roman" w:eastAsia="Times New Roman" w:hAnsi="Times New Roman"/>
          <w:szCs w:val="24"/>
        </w:rPr>
        <w:t>ching</w:t>
      </w:r>
      <w:sdt>
        <w:sdtPr>
          <w:rPr>
            <w:rFonts w:ascii="Times New Roman" w:eastAsia="Times New Roman" w:hAnsi="Times New Roman"/>
            <w:szCs w:val="24"/>
            <w:highlight w:val="white"/>
          </w:rPr>
          <w:alias w:val="Citation"/>
          <w:tag w:val="{&quot;referencesIds&quot;:[&quot;doc:659d3734e80fd04cdf9b64c9&quot;],&quot;referencesOptions&quot;:{&quot;doc:659d3734e80fd04cdf9b64c9&quot;:{&quot;author&quot;:true,&quot;year&quot;:true,&quot;pageReplace&quot;:&quot;&quot;,&quot;prefix&quot;:&quot;&quot;,&quot;suffix&quot;:&quot;&quot;}},&quot;hasBrokenReferences&quot;:false,&quot;hasManualEdits&quot;:false,&quot;citationType&quot;:&quot;inline&quot;,&quot;id&quot;:-2087911730,&quot;citationText&quot;:&quot;&lt;span style=\&quot;font-family:Times New Roman;font-size:16px;color:#000000\&quot;&gt;[10]&lt;/span&gt;&quot;}"/>
          <w:id w:val="-2087911730"/>
          <w:placeholder>
            <w:docPart w:val="375CD0D055D04A41AAA6020666C91271"/>
          </w:placeholder>
          <w15:webExtensionLinked/>
        </w:sdtPr>
        <w:sdtEndPr/>
        <w:sdtContent>
          <w:r w:rsidR="00FB5C2C">
            <w:rPr>
              <w:rFonts w:eastAsia="Times New Roman"/>
              <w:color w:val="000000"/>
            </w:rPr>
            <w:t>[12]</w:t>
          </w:r>
        </w:sdtContent>
      </w:sdt>
      <w:r w:rsidR="00A25970" w:rsidRPr="00B0796A">
        <w:rPr>
          <w:rFonts w:ascii="Times New Roman" w:eastAsia="Times New Roman" w:hAnsi="Times New Roman"/>
          <w:szCs w:val="24"/>
        </w:rPr>
        <w:t>,</w:t>
      </w:r>
      <w:r w:rsidR="0026380D" w:rsidRPr="00B0796A">
        <w:rPr>
          <w:rFonts w:ascii="Times New Roman" w:eastAsia="Times New Roman" w:hAnsi="Times New Roman"/>
          <w:szCs w:val="24"/>
        </w:rPr>
        <w:t xml:space="preserve"> parallel plate rheometry</w:t>
      </w:r>
      <w:sdt>
        <w:sdtPr>
          <w:rPr>
            <w:rFonts w:ascii="Times New Roman" w:eastAsia="Times New Roman" w:hAnsi="Times New Roman"/>
            <w:szCs w:val="24"/>
            <w:highlight w:val="white"/>
          </w:rPr>
          <w:alias w:val="Citation"/>
          <w:tag w:val="{&quot;referencesIds&quot;:[&quot;doc:659d377fa8e787164976f4f8&quot;],&quot;referencesOptions&quot;:{&quot;doc:659d377fa8e787164976f4f8&quot;:{&quot;author&quot;:true,&quot;year&quot;:true,&quot;pageReplace&quot;:&quot;&quot;,&quot;prefix&quot;:&quot;&quot;,&quot;suffix&quot;:&quot;&quot;}},&quot;hasBrokenReferences&quot;:false,&quot;hasManualEdits&quot;:false,&quot;citationType&quot;:&quot;inline&quot;,&quot;id&quot;:-93864546,&quot;citationText&quot;:&quot;&lt;span style=\&quot;font-family:Times New Roman;font-size:16px;color:#000000\&quot;&gt;[11]&lt;/span&gt;&quot;}"/>
          <w:id w:val="-93864546"/>
          <w:placeholder>
            <w:docPart w:val="6CDC63FDAF1D40C0BD968FB2A103DF52"/>
          </w:placeholder>
          <w15:webExtensionLinked/>
        </w:sdtPr>
        <w:sdtEndPr/>
        <w:sdtContent>
          <w:r w:rsidR="00FB5C2C">
            <w:rPr>
              <w:rFonts w:eastAsia="Times New Roman"/>
              <w:color w:val="000000"/>
            </w:rPr>
            <w:t>[13]</w:t>
          </w:r>
        </w:sdtContent>
      </w:sdt>
      <w:r w:rsidR="00336589">
        <w:rPr>
          <w:rFonts w:ascii="Times New Roman" w:eastAsia="Times New Roman" w:hAnsi="Times New Roman"/>
          <w:szCs w:val="24"/>
        </w:rPr>
        <w:t xml:space="preserve">, </w:t>
      </w:r>
      <w:r w:rsidR="00C4383C" w:rsidRPr="00B0796A">
        <w:rPr>
          <w:rFonts w:ascii="Times New Roman" w:eastAsia="Times New Roman" w:hAnsi="Times New Roman"/>
          <w:szCs w:val="24"/>
        </w:rPr>
        <w:t>and pipette aspiration</w:t>
      </w:r>
      <w:sdt>
        <w:sdtPr>
          <w:rPr>
            <w:rFonts w:ascii="Times New Roman" w:eastAsia="Times New Roman" w:hAnsi="Times New Roman"/>
            <w:szCs w:val="24"/>
            <w:highlight w:val="white"/>
          </w:rPr>
          <w:alias w:val="Citation"/>
          <w:tag w:val="{&quot;referencesIds&quot;:[&quot;doc:659cfc9aa8e787164976f039&quot;],&quot;referencesOptions&quot;:{&quot;doc:659cfc9aa8e787164976f039&quot;:{&quot;author&quot;:true,&quot;year&quot;:true,&quot;pageReplace&quot;:&quot;&quot;,&quot;prefix&quot;:&quot;&quot;,&quot;suffix&quot;:&quot;&quot;}},&quot;hasBrokenReferences&quot;:false,&quot;hasManualEdits&quot;:false,&quot;citationType&quot;:&quot;inline&quot;,&quot;id&quot;:-560946903,&quot;citationText&quot;:&quot;&lt;span style=\&quot;font-family:Times New Roman;font-size:16px;color:#000000\&quot;&gt;[12]&lt;/span&gt;&quot;}"/>
          <w:id w:val="-560946903"/>
          <w:placeholder>
            <w:docPart w:val="0CC1FA001ABF4011A8E6A2EE64B0FB0A"/>
          </w:placeholder>
          <w15:webExtensionLinked/>
        </w:sdtPr>
        <w:sdtEndPr/>
        <w:sdtContent>
          <w:r w:rsidR="00FB5C2C">
            <w:rPr>
              <w:rFonts w:eastAsia="Times New Roman"/>
              <w:color w:val="000000"/>
            </w:rPr>
            <w:t>[14]</w:t>
          </w:r>
        </w:sdtContent>
      </w:sdt>
      <w:r w:rsidR="009D6FC5" w:rsidRPr="00B0796A">
        <w:rPr>
          <w:rFonts w:ascii="Times New Roman" w:eastAsia="Times New Roman" w:hAnsi="Times New Roman"/>
          <w:szCs w:val="24"/>
        </w:rPr>
        <w:t>, where</w:t>
      </w:r>
      <w:r w:rsidR="0059107B">
        <w:rPr>
          <w:rFonts w:ascii="Times New Roman" w:eastAsia="Times New Roman" w:hAnsi="Times New Roman"/>
          <w:szCs w:val="24"/>
        </w:rPr>
        <w:t xml:space="preserve"> </w:t>
      </w:r>
      <w:r w:rsidR="00B2564B">
        <w:rPr>
          <w:rFonts w:ascii="Times New Roman" w:eastAsia="Times New Roman" w:hAnsi="Times New Roman"/>
          <w:szCs w:val="24"/>
        </w:rPr>
        <w:t xml:space="preserve">the </w:t>
      </w:r>
      <w:r w:rsidR="00C122FB">
        <w:rPr>
          <w:rFonts w:ascii="Times New Roman" w:eastAsia="Times New Roman" w:hAnsi="Times New Roman"/>
          <w:szCs w:val="24"/>
        </w:rPr>
        <w:t>underlying</w:t>
      </w:r>
      <w:r w:rsidR="00B2564B">
        <w:rPr>
          <w:rFonts w:ascii="Times New Roman" w:eastAsia="Times New Roman" w:hAnsi="Times New Roman"/>
          <w:szCs w:val="24"/>
        </w:rPr>
        <w:t xml:space="preserve"> idea is to </w:t>
      </w:r>
      <w:r w:rsidR="00C122FB">
        <w:rPr>
          <w:rFonts w:ascii="Times New Roman" w:eastAsia="Times New Roman" w:hAnsi="Times New Roman"/>
          <w:szCs w:val="24"/>
          <w:lang w:eastAsia="zh-CN"/>
        </w:rPr>
        <w:t>induce</w:t>
      </w:r>
      <w:r w:rsidR="002B6F90">
        <w:rPr>
          <w:rFonts w:ascii="Times New Roman" w:eastAsia="Times New Roman" w:hAnsi="Times New Roman"/>
          <w:szCs w:val="24"/>
          <w:lang w:eastAsia="zh-CN"/>
        </w:rPr>
        <w:t xml:space="preserve"> and analyze </w:t>
      </w:r>
      <w:r w:rsidR="00E520AA">
        <w:rPr>
          <w:rFonts w:ascii="Times New Roman" w:eastAsia="Times New Roman" w:hAnsi="Times New Roman"/>
          <w:szCs w:val="24"/>
          <w:lang w:eastAsia="zh-CN"/>
        </w:rPr>
        <w:t>the deformation of cells under</w:t>
      </w:r>
      <w:r w:rsidR="00E520AA">
        <w:rPr>
          <w:rFonts w:ascii="Times New Roman" w:eastAsia="Times New Roman" w:hAnsi="Times New Roman"/>
          <w:szCs w:val="24"/>
        </w:rPr>
        <w:t xml:space="preserve"> various</w:t>
      </w:r>
      <w:r w:rsidR="00B2564B">
        <w:rPr>
          <w:rFonts w:ascii="Times New Roman" w:eastAsia="Times New Roman" w:hAnsi="Times New Roman"/>
          <w:szCs w:val="24"/>
        </w:rPr>
        <w:t xml:space="preserve"> external forces t</w:t>
      </w:r>
      <w:r w:rsidR="002A74A8">
        <w:rPr>
          <w:rFonts w:ascii="Times New Roman" w:eastAsia="Times New Roman" w:hAnsi="Times New Roman"/>
          <w:szCs w:val="24"/>
        </w:rPr>
        <w:t xml:space="preserve">o </w:t>
      </w:r>
      <w:r w:rsidR="00FE0D7A">
        <w:rPr>
          <w:rFonts w:ascii="Times New Roman" w:eastAsia="Times New Roman" w:hAnsi="Times New Roman"/>
          <w:szCs w:val="24"/>
        </w:rPr>
        <w:t>extract</w:t>
      </w:r>
      <w:r w:rsidR="00B2564B">
        <w:rPr>
          <w:rFonts w:ascii="Times New Roman" w:eastAsia="Times New Roman" w:hAnsi="Times New Roman"/>
          <w:szCs w:val="24"/>
        </w:rPr>
        <w:t xml:space="preserve"> </w:t>
      </w:r>
      <w:r w:rsidR="002A74A8">
        <w:rPr>
          <w:rFonts w:ascii="Times New Roman" w:eastAsia="Times New Roman" w:hAnsi="Times New Roman"/>
          <w:szCs w:val="24"/>
        </w:rPr>
        <w:t>its</w:t>
      </w:r>
      <w:r w:rsidR="00B2564B">
        <w:rPr>
          <w:rFonts w:ascii="Times New Roman" w:eastAsia="Times New Roman" w:hAnsi="Times New Roman"/>
          <w:szCs w:val="24"/>
        </w:rPr>
        <w:t xml:space="preserve"> mechanical characteristics. </w:t>
      </w:r>
      <w:r w:rsidR="00F207CE">
        <w:rPr>
          <w:rFonts w:ascii="Times New Roman" w:eastAsia="Times New Roman" w:hAnsi="Times New Roman"/>
          <w:szCs w:val="24"/>
        </w:rPr>
        <w:t>However</w:t>
      </w:r>
      <w:r w:rsidR="00F207CE" w:rsidRPr="00F207CE">
        <w:rPr>
          <w:rFonts w:ascii="Times New Roman" w:eastAsia="Times New Roman" w:hAnsi="Times New Roman"/>
          <w:szCs w:val="24"/>
        </w:rPr>
        <w:t xml:space="preserve">, the utilization of these </w:t>
      </w:r>
      <w:r w:rsidR="00EC7510">
        <w:rPr>
          <w:rFonts w:ascii="Times New Roman" w:eastAsiaTheme="minorEastAsia" w:hAnsi="Times New Roman" w:hint="eastAsia"/>
          <w:szCs w:val="24"/>
          <w:lang w:eastAsia="zh-CN"/>
        </w:rPr>
        <w:t>methods</w:t>
      </w:r>
      <w:r w:rsidR="00F207CE" w:rsidRPr="00F207CE">
        <w:rPr>
          <w:rFonts w:ascii="Times New Roman" w:eastAsia="Times New Roman" w:hAnsi="Times New Roman"/>
          <w:szCs w:val="24"/>
        </w:rPr>
        <w:t xml:space="preserve"> typically </w:t>
      </w:r>
      <w:r w:rsidR="003E2F25">
        <w:rPr>
          <w:rFonts w:ascii="Times New Roman" w:eastAsia="Times New Roman" w:hAnsi="Times New Roman"/>
          <w:szCs w:val="24"/>
        </w:rPr>
        <w:t>requires</w:t>
      </w:r>
      <w:r w:rsidR="00F207CE" w:rsidRPr="00F207CE">
        <w:rPr>
          <w:rFonts w:ascii="Times New Roman" w:eastAsia="Times New Roman" w:hAnsi="Times New Roman"/>
          <w:szCs w:val="24"/>
        </w:rPr>
        <w:t xml:space="preserve"> </w:t>
      </w:r>
      <w:r w:rsidR="00C122FB">
        <w:rPr>
          <w:rFonts w:ascii="Times New Roman" w:eastAsia="Times New Roman" w:hAnsi="Times New Roman"/>
          <w:szCs w:val="24"/>
        </w:rPr>
        <w:t>expensive</w:t>
      </w:r>
      <w:r w:rsidR="00F207CE" w:rsidRPr="00F207CE">
        <w:rPr>
          <w:rFonts w:ascii="Times New Roman" w:eastAsia="Times New Roman" w:hAnsi="Times New Roman"/>
          <w:szCs w:val="24"/>
        </w:rPr>
        <w:t xml:space="preserve"> instrument</w:t>
      </w:r>
      <w:r w:rsidR="00C122FB">
        <w:rPr>
          <w:rFonts w:ascii="Times New Roman" w:eastAsia="Times New Roman" w:hAnsi="Times New Roman"/>
          <w:szCs w:val="24"/>
        </w:rPr>
        <w:t>s</w:t>
      </w:r>
      <w:r w:rsidR="00F207CE" w:rsidRPr="00F207CE">
        <w:rPr>
          <w:rFonts w:ascii="Times New Roman" w:eastAsia="Times New Roman" w:hAnsi="Times New Roman"/>
          <w:szCs w:val="24"/>
        </w:rPr>
        <w:t xml:space="preserve"> and skilled personnel, </w:t>
      </w:r>
      <w:r w:rsidR="00C122FB">
        <w:rPr>
          <w:rFonts w:ascii="Times New Roman" w:eastAsia="Times New Roman" w:hAnsi="Times New Roman"/>
          <w:szCs w:val="24"/>
        </w:rPr>
        <w:t>making</w:t>
      </w:r>
      <w:r w:rsidR="00F207CE" w:rsidRPr="00F207CE">
        <w:rPr>
          <w:rFonts w:ascii="Times New Roman" w:eastAsia="Times New Roman" w:hAnsi="Times New Roman"/>
          <w:szCs w:val="24"/>
        </w:rPr>
        <w:t xml:space="preserve"> them </w:t>
      </w:r>
      <w:r w:rsidR="00C122FB">
        <w:rPr>
          <w:rFonts w:ascii="Times New Roman" w:eastAsia="Times New Roman" w:hAnsi="Times New Roman"/>
          <w:szCs w:val="24"/>
        </w:rPr>
        <w:t xml:space="preserve">difficult to </w:t>
      </w:r>
      <w:r w:rsidR="00AE4664">
        <w:rPr>
          <w:rFonts w:ascii="Times New Roman" w:eastAsiaTheme="minorEastAsia" w:hAnsi="Times New Roman" w:hint="eastAsia"/>
          <w:szCs w:val="24"/>
          <w:lang w:eastAsia="zh-CN"/>
        </w:rPr>
        <w:t xml:space="preserve">achieve </w:t>
      </w:r>
      <w:r w:rsidR="003E630E">
        <w:rPr>
          <w:rFonts w:ascii="Times New Roman" w:eastAsiaTheme="minorEastAsia" w:hAnsi="Times New Roman" w:hint="eastAsia"/>
          <w:szCs w:val="24"/>
          <w:lang w:eastAsia="zh-CN"/>
        </w:rPr>
        <w:t xml:space="preserve">parallel </w:t>
      </w:r>
      <w:r w:rsidR="003E630E">
        <w:rPr>
          <w:rFonts w:ascii="Times New Roman" w:eastAsiaTheme="minorEastAsia" w:hAnsi="Times New Roman"/>
          <w:szCs w:val="24"/>
          <w:lang w:eastAsia="zh-CN"/>
        </w:rPr>
        <w:t xml:space="preserve">measurement </w:t>
      </w:r>
      <w:r w:rsidR="003E630E">
        <w:rPr>
          <w:rFonts w:ascii="Times New Roman" w:eastAsia="Times New Roman" w:hAnsi="Times New Roman"/>
          <w:szCs w:val="24"/>
        </w:rPr>
        <w:lastRenderedPageBreak/>
        <w:t>and</w:t>
      </w:r>
      <w:r w:rsidR="00F207CE" w:rsidRPr="00F207CE">
        <w:rPr>
          <w:rFonts w:ascii="Times New Roman" w:eastAsia="Times New Roman" w:hAnsi="Times New Roman"/>
          <w:szCs w:val="24"/>
        </w:rPr>
        <w:t xml:space="preserve"> </w:t>
      </w:r>
      <w:r w:rsidR="00F008A5" w:rsidRPr="00F207CE">
        <w:rPr>
          <w:rFonts w:ascii="Times New Roman" w:eastAsia="Times New Roman" w:hAnsi="Times New Roman"/>
          <w:szCs w:val="24"/>
        </w:rPr>
        <w:t xml:space="preserve">impractical </w:t>
      </w:r>
      <w:r w:rsidR="00C122FB">
        <w:rPr>
          <w:rFonts w:ascii="Times New Roman" w:eastAsia="Times New Roman" w:hAnsi="Times New Roman"/>
          <w:szCs w:val="24"/>
        </w:rPr>
        <w:t>for</w:t>
      </w:r>
      <w:r w:rsidR="00F207CE" w:rsidRPr="00F207CE">
        <w:rPr>
          <w:rFonts w:ascii="Times New Roman" w:eastAsia="Times New Roman" w:hAnsi="Times New Roman"/>
          <w:szCs w:val="24"/>
        </w:rPr>
        <w:t xml:space="preserve"> non-specialized laboratory </w:t>
      </w:r>
      <w:r w:rsidR="00C122FB">
        <w:rPr>
          <w:rFonts w:ascii="Times New Roman" w:eastAsia="Times New Roman" w:hAnsi="Times New Roman"/>
          <w:szCs w:val="24"/>
        </w:rPr>
        <w:t>environment</w:t>
      </w:r>
      <w:r w:rsidR="00F207CE" w:rsidRPr="00F207CE">
        <w:rPr>
          <w:rFonts w:ascii="Times New Roman" w:eastAsia="Times New Roman" w:hAnsi="Times New Roman"/>
          <w:szCs w:val="24"/>
        </w:rPr>
        <w:t>s.</w:t>
      </w:r>
      <w:r w:rsidR="00EC7510">
        <w:rPr>
          <w:rFonts w:ascii="Times New Roman" w:eastAsiaTheme="minorEastAsia" w:hAnsi="Times New Roman" w:hint="eastAsia"/>
          <w:szCs w:val="24"/>
          <w:lang w:eastAsia="zh-CN"/>
        </w:rPr>
        <w:t xml:space="preserve"> </w:t>
      </w:r>
      <w:r w:rsidR="00D86220">
        <w:rPr>
          <w:rFonts w:ascii="Times New Roman" w:eastAsiaTheme="minorEastAsia" w:hAnsi="Times New Roman" w:hint="eastAsia"/>
          <w:szCs w:val="24"/>
          <w:lang w:eastAsia="zh-CN"/>
        </w:rPr>
        <w:t>Meanwhile</w:t>
      </w:r>
      <w:r w:rsidR="0074473E">
        <w:rPr>
          <w:rFonts w:ascii="Times New Roman" w:eastAsia="Times New Roman" w:hAnsi="Times New Roman"/>
          <w:szCs w:val="24"/>
        </w:rPr>
        <w:t>,</w:t>
      </w:r>
      <w:r w:rsidR="00432556">
        <w:rPr>
          <w:rFonts w:ascii="Times New Roman" w:eastAsiaTheme="minorEastAsia" w:hAnsi="Times New Roman" w:hint="eastAsia"/>
          <w:szCs w:val="24"/>
          <w:lang w:eastAsia="zh-CN"/>
        </w:rPr>
        <w:t xml:space="preserve"> </w:t>
      </w:r>
      <w:r w:rsidR="00671943" w:rsidRPr="00671943">
        <w:rPr>
          <w:rFonts w:ascii="Times New Roman" w:eastAsiaTheme="minorEastAsia" w:hAnsi="Times New Roman"/>
          <w:szCs w:val="24"/>
          <w:lang w:eastAsia="zh-CN"/>
        </w:rPr>
        <w:t xml:space="preserve">advancements have </w:t>
      </w:r>
      <w:r w:rsidR="00911C93">
        <w:rPr>
          <w:rFonts w:ascii="Times New Roman" w:eastAsiaTheme="minorEastAsia" w:hAnsi="Times New Roman" w:hint="eastAsia"/>
          <w:szCs w:val="24"/>
          <w:lang w:eastAsia="zh-CN"/>
        </w:rPr>
        <w:t xml:space="preserve">also </w:t>
      </w:r>
      <w:r w:rsidR="00671943" w:rsidRPr="00671943">
        <w:rPr>
          <w:rFonts w:ascii="Times New Roman" w:eastAsiaTheme="minorEastAsia" w:hAnsi="Times New Roman"/>
          <w:szCs w:val="24"/>
          <w:lang w:eastAsia="zh-CN"/>
        </w:rPr>
        <w:t>been made in the field of cellular electrical property measurement, with methods such as impedance flow cytometry (IFC)</w:t>
      </w:r>
      <w:sdt>
        <w:sdtPr>
          <w:rPr>
            <w:rFonts w:ascii="Times New Roman" w:eastAsia="Times New Roman" w:hAnsi="Times New Roman"/>
            <w:szCs w:val="24"/>
            <w:highlight w:val="white"/>
          </w:rPr>
          <w:alias w:val="Citation"/>
          <w:tag w:val="{&quot;referencesIds&quot;:[&quot;doc:65a0e316bf8f076750674a18&quot;,&quot;doc:65a0e20cbb3e2e5500472052&quot;,&quot;doc:65a0e1fdeaeaeb5a854f0e81&quot;],&quot;referencesOptions&quot;:{&quot;doc:65a0e316bf8f076750674a18&quot;:{&quot;author&quot;:true,&quot;year&quot;:true,&quot;pageReplace&quot;:&quot;&quot;,&quot;prefix&quot;:&quot;&quot;,&quot;suffix&quot;:&quot;&quot;},&quot;doc:65a0e20cbb3e2e5500472052&quot;:{&quot;author&quot;:true,&quot;year&quot;:true,&quot;pageReplace&quot;:&quot;&quot;,&quot;prefix&quot;:&quot;&quot;,&quot;suffix&quot;:&quot;&quot;},&quot;doc:65a0e1fdeaeaeb5a854f0e81&quot;:{&quot;author&quot;:true,&quot;year&quot;:true,&quot;pageReplace&quot;:&quot;&quot;,&quot;prefix&quot;:&quot;&quot;,&quot;suffix&quot;:&quot;&quot;}},&quot;hasBrokenReferences&quot;:false,&quot;hasManualEdits&quot;:false,&quot;citationType&quot;:&quot;inline&quot;,&quot;id&quot;:1498302930,&quot;citationText&quot;:&quot;&lt;span style=\&quot;font-family:Times New Roman;font-size:16px;color:#000000\&quot;&gt;[13-15]&lt;/span&gt;&quot;}"/>
          <w:id w:val="1498302930"/>
          <w:placeholder>
            <w:docPart w:val="6EC0AB247EC04AD98BCD884D007AD1A1"/>
          </w:placeholder>
        </w:sdtPr>
        <w:sdtEndPr/>
        <w:sdtContent>
          <w:r w:rsidR="00FB5C2C">
            <w:rPr>
              <w:rFonts w:eastAsia="Times New Roman"/>
              <w:color w:val="000000"/>
            </w:rPr>
            <w:t>[15-17]</w:t>
          </w:r>
        </w:sdtContent>
      </w:sdt>
      <w:r w:rsidR="00D65C91" w:rsidRPr="00671943">
        <w:rPr>
          <w:rFonts w:ascii="Times New Roman" w:eastAsiaTheme="minorEastAsia" w:hAnsi="Times New Roman"/>
          <w:szCs w:val="24"/>
          <w:lang w:eastAsia="zh-CN"/>
        </w:rPr>
        <w:t xml:space="preserve"> </w:t>
      </w:r>
      <w:r w:rsidR="00671943" w:rsidRPr="00671943">
        <w:rPr>
          <w:rFonts w:ascii="Times New Roman" w:eastAsiaTheme="minorEastAsia" w:hAnsi="Times New Roman"/>
          <w:szCs w:val="24"/>
          <w:lang w:eastAsia="zh-CN"/>
        </w:rPr>
        <w:t>and electric impedance spectroscopy (EIS)</w:t>
      </w:r>
      <w:sdt>
        <w:sdtPr>
          <w:rPr>
            <w:rFonts w:ascii="Times New Roman" w:eastAsia="Times New Roman" w:hAnsi="Times New Roman"/>
            <w:szCs w:val="24"/>
            <w:highlight w:val="white"/>
          </w:rPr>
          <w:alias w:val="Citation"/>
          <w:tag w:val="{&quot;referencesIds&quot;:[&quot;doc:65a4a9b8448d1f225acdeb1e&quot;,&quot;doc:65a4aa1572498410d3e54c0a&quot;,&quot;doc:65a4a9ecbf8f07675067ca83&quot;],&quot;referencesOptions&quot;:{&quot;doc:65a4a9b8448d1f225acdeb1e&quot;:{&quot;author&quot;:true,&quot;year&quot;:true,&quot;pageReplace&quot;:&quot;&quot;,&quot;prefix&quot;:&quot;&quot;,&quot;suffix&quot;:&quot;&quot;},&quot;doc:65a4aa1572498410d3e54c0a&quot;:{&quot;author&quot;:true,&quot;year&quot;:true,&quot;pageReplace&quot;:&quot;&quot;,&quot;prefix&quot;:&quot;&quot;,&quot;suffix&quot;:&quot;&quot;},&quot;doc:65a4a9ecbf8f07675067ca83&quot;:{&quot;author&quot;:true,&quot;year&quot;:true,&quot;pageReplace&quot;:&quot;&quot;,&quot;prefix&quot;:&quot;&quot;,&quot;suffix&quot;:&quot;&quot;}},&quot;hasBrokenReferences&quot;:false,&quot;hasManualEdits&quot;:false,&quot;citationType&quot;:&quot;inline&quot;,&quot;id&quot;:546193106,&quot;citationText&quot;:&quot;&lt;span style=\&quot;font-family:Times New Roman;font-size:16px;color:#000000\&quot;&gt;[16-18]&lt;/span&gt;&quot;}"/>
          <w:id w:val="546193106"/>
          <w:placeholder>
            <w:docPart w:val="EDE7B3BE2FC946E582BDDFBB03F9B784"/>
          </w:placeholder>
        </w:sdtPr>
        <w:sdtEndPr/>
        <w:sdtContent>
          <w:r w:rsidR="00FB5C2C">
            <w:rPr>
              <w:rFonts w:eastAsia="Times New Roman"/>
              <w:color w:val="000000"/>
            </w:rPr>
            <w:t>[18-20]</w:t>
          </w:r>
        </w:sdtContent>
      </w:sdt>
      <w:r w:rsidR="00671943" w:rsidRPr="00671943">
        <w:rPr>
          <w:rFonts w:ascii="Times New Roman" w:eastAsiaTheme="minorEastAsia" w:hAnsi="Times New Roman"/>
          <w:szCs w:val="24"/>
          <w:lang w:eastAsia="zh-CN"/>
        </w:rPr>
        <w:t xml:space="preserve"> offering promising avenues</w:t>
      </w:r>
      <w:r w:rsidR="00A235C3">
        <w:rPr>
          <w:rFonts w:ascii="Times New Roman" w:eastAsiaTheme="minorEastAsia" w:hAnsi="Times New Roman" w:hint="eastAsia"/>
          <w:szCs w:val="24"/>
          <w:lang w:eastAsia="zh-CN"/>
        </w:rPr>
        <w:t xml:space="preserve">. </w:t>
      </w:r>
      <w:bookmarkStart w:id="3" w:name="_Hlk179291881"/>
      <w:r w:rsidR="002F5BA4" w:rsidRPr="00DC2194">
        <w:rPr>
          <w:rFonts w:ascii="Times New Roman" w:eastAsiaTheme="minorEastAsia" w:hAnsi="Times New Roman"/>
          <w:szCs w:val="24"/>
          <w:lang w:eastAsia="zh-CN"/>
        </w:rPr>
        <w:t>Most recently, effort</w:t>
      </w:r>
      <w:r w:rsidR="00832591" w:rsidRPr="00DC2194">
        <w:rPr>
          <w:rFonts w:ascii="Times New Roman" w:eastAsiaTheme="minorEastAsia" w:hAnsi="Times New Roman"/>
          <w:szCs w:val="24"/>
          <w:lang w:eastAsia="zh-CN"/>
        </w:rPr>
        <w:t>s</w:t>
      </w:r>
      <w:r w:rsidR="002F5BA4" w:rsidRPr="00DC2194">
        <w:rPr>
          <w:rFonts w:ascii="Times New Roman" w:eastAsiaTheme="minorEastAsia" w:hAnsi="Times New Roman"/>
          <w:szCs w:val="24"/>
          <w:lang w:eastAsia="zh-CN"/>
        </w:rPr>
        <w:t xml:space="preserve"> ha</w:t>
      </w:r>
      <w:r w:rsidR="009566D3" w:rsidRPr="00DC2194">
        <w:rPr>
          <w:rFonts w:ascii="Times New Roman" w:eastAsiaTheme="minorEastAsia" w:hAnsi="Times New Roman"/>
          <w:szCs w:val="24"/>
          <w:lang w:eastAsia="zh-CN"/>
        </w:rPr>
        <w:t>ve</w:t>
      </w:r>
      <w:r w:rsidR="002F5BA4" w:rsidRPr="00DC2194">
        <w:rPr>
          <w:rFonts w:ascii="Times New Roman" w:eastAsiaTheme="minorEastAsia" w:hAnsi="Times New Roman"/>
          <w:szCs w:val="24"/>
          <w:lang w:eastAsia="zh-CN"/>
        </w:rPr>
        <w:t xml:space="preserve"> been made to </w:t>
      </w:r>
      <w:r w:rsidR="00EC6C8A" w:rsidRPr="00DC2194">
        <w:rPr>
          <w:rFonts w:ascii="Times New Roman" w:eastAsiaTheme="minorEastAsia" w:hAnsi="Times New Roman"/>
          <w:szCs w:val="24"/>
          <w:lang w:eastAsia="zh-CN"/>
        </w:rPr>
        <w:t xml:space="preserve">use the </w:t>
      </w:r>
      <w:r w:rsidR="009566D3" w:rsidRPr="00DC2194">
        <w:rPr>
          <w:rFonts w:ascii="Times New Roman" w:eastAsiaTheme="minorEastAsia" w:hAnsi="Times New Roman"/>
          <w:szCs w:val="24"/>
          <w:lang w:eastAsia="zh-CN"/>
        </w:rPr>
        <w:t xml:space="preserve">passage time or </w:t>
      </w:r>
      <w:r w:rsidR="00EC6C8A" w:rsidRPr="00DC2194">
        <w:rPr>
          <w:rFonts w:ascii="Times New Roman" w:eastAsiaTheme="minorEastAsia" w:hAnsi="Times New Roman"/>
          <w:szCs w:val="24"/>
          <w:lang w:eastAsia="zh-CN"/>
        </w:rPr>
        <w:t xml:space="preserve">changed impedance signals </w:t>
      </w:r>
      <w:r w:rsidR="009566D3" w:rsidRPr="00DC2194">
        <w:rPr>
          <w:rFonts w:ascii="Times New Roman" w:eastAsiaTheme="minorEastAsia" w:hAnsi="Times New Roman"/>
          <w:szCs w:val="24"/>
          <w:lang w:eastAsia="zh-CN"/>
        </w:rPr>
        <w:t xml:space="preserve">[21] of cells in a narrow channel </w:t>
      </w:r>
      <w:r w:rsidR="00EC6C8A" w:rsidRPr="00DC2194">
        <w:rPr>
          <w:rFonts w:ascii="Times New Roman" w:eastAsiaTheme="minorEastAsia" w:hAnsi="Times New Roman"/>
          <w:szCs w:val="24"/>
          <w:lang w:eastAsia="zh-CN"/>
        </w:rPr>
        <w:t xml:space="preserve">to estimate </w:t>
      </w:r>
      <w:r w:rsidR="009566D3" w:rsidRPr="00DC2194">
        <w:rPr>
          <w:rFonts w:ascii="Times New Roman" w:eastAsiaTheme="minorEastAsia" w:hAnsi="Times New Roman"/>
          <w:szCs w:val="24"/>
          <w:lang w:eastAsia="zh-CN"/>
        </w:rPr>
        <w:t xml:space="preserve">their </w:t>
      </w:r>
      <w:r w:rsidR="00EC6C8A" w:rsidRPr="00DC2194">
        <w:rPr>
          <w:rFonts w:ascii="Times New Roman" w:eastAsiaTheme="minorEastAsia" w:hAnsi="Times New Roman"/>
          <w:szCs w:val="24"/>
          <w:lang w:eastAsia="zh-CN"/>
        </w:rPr>
        <w:t>deformation</w:t>
      </w:r>
      <w:r w:rsidR="00832591" w:rsidRPr="00DC2194">
        <w:rPr>
          <w:rFonts w:ascii="Times New Roman" w:eastAsiaTheme="minorEastAsia" w:hAnsi="Times New Roman"/>
          <w:szCs w:val="24"/>
          <w:lang w:eastAsia="zh-CN"/>
        </w:rPr>
        <w:t xml:space="preserve"> </w:t>
      </w:r>
      <w:r w:rsidR="00EC6C8A" w:rsidRPr="00DC2194">
        <w:rPr>
          <w:rFonts w:ascii="Times New Roman" w:eastAsiaTheme="minorEastAsia" w:hAnsi="Times New Roman"/>
          <w:szCs w:val="24"/>
          <w:lang w:eastAsia="zh-CN"/>
        </w:rPr>
        <w:t xml:space="preserve">and </w:t>
      </w:r>
      <w:r w:rsidR="00832591" w:rsidRPr="00DC2194">
        <w:rPr>
          <w:rFonts w:ascii="Times New Roman" w:eastAsiaTheme="minorEastAsia" w:hAnsi="Times New Roman"/>
          <w:szCs w:val="24"/>
          <w:lang w:eastAsia="zh-CN"/>
        </w:rPr>
        <w:t>mechanical properties.</w:t>
      </w:r>
      <w:r w:rsidR="00EC6C8A" w:rsidRPr="00DC2194">
        <w:rPr>
          <w:rFonts w:ascii="Times New Roman" w:eastAsiaTheme="minorEastAsia" w:hAnsi="Times New Roman"/>
          <w:szCs w:val="24"/>
          <w:lang w:eastAsia="zh-CN"/>
        </w:rPr>
        <w:t xml:space="preserve"> </w:t>
      </w:r>
      <w:r w:rsidR="009566D3" w:rsidRPr="00DC2194">
        <w:rPr>
          <w:rFonts w:ascii="Times New Roman" w:eastAsiaTheme="minorEastAsia" w:hAnsi="Times New Roman"/>
          <w:szCs w:val="24"/>
          <w:lang w:eastAsia="zh-CN"/>
        </w:rPr>
        <w:t>However, these kinds of measurements are indirect and therefore will be hard to achieve the precise control and accuracy of gold-standard single-cell characterization methods like AFM indentation and micropipette aspiration.</w:t>
      </w:r>
      <w:bookmarkEnd w:id="3"/>
      <w:r w:rsidR="00D65C91" w:rsidRPr="009566D3">
        <w:rPr>
          <w:rFonts w:ascii="Times New Roman" w:eastAsiaTheme="minorEastAsia" w:hAnsi="Times New Roman" w:hint="eastAsia"/>
          <w:szCs w:val="24"/>
          <w:lang w:eastAsia="zh-CN"/>
        </w:rPr>
        <w:t xml:space="preserve"> </w:t>
      </w:r>
    </w:p>
    <w:p w14:paraId="43363FCA" w14:textId="77777777" w:rsidR="009566D3" w:rsidRDefault="009566D3" w:rsidP="009F5E2C">
      <w:pPr>
        <w:spacing w:line="480" w:lineRule="auto"/>
        <w:jc w:val="both"/>
        <w:rPr>
          <w:rFonts w:ascii="Times New Roman" w:eastAsia="Times New Roman" w:hAnsi="Times New Roman"/>
          <w:szCs w:val="24"/>
        </w:rPr>
      </w:pPr>
    </w:p>
    <w:p w14:paraId="569F2EB5" w14:textId="57FA9516" w:rsidR="009F5E2C" w:rsidRDefault="00B2419A" w:rsidP="009F5E2C">
      <w:pPr>
        <w:spacing w:line="480" w:lineRule="auto"/>
        <w:jc w:val="both"/>
        <w:rPr>
          <w:rFonts w:ascii="Times New Roman" w:eastAsiaTheme="minorEastAsia" w:hAnsi="Times New Roman"/>
          <w:szCs w:val="24"/>
          <w:lang w:eastAsia="zh-CN"/>
        </w:rPr>
      </w:pPr>
      <w:r>
        <w:rPr>
          <w:rFonts w:ascii="Times New Roman" w:eastAsia="Times New Roman" w:hAnsi="Times New Roman"/>
          <w:szCs w:val="24"/>
        </w:rPr>
        <w:t xml:space="preserve">    </w:t>
      </w:r>
      <w:r w:rsidR="00094305">
        <w:rPr>
          <w:rFonts w:ascii="Times New Roman" w:eastAsia="Times New Roman" w:hAnsi="Times New Roman"/>
          <w:szCs w:val="24"/>
        </w:rPr>
        <w:t xml:space="preserve">  </w:t>
      </w:r>
      <w:r w:rsidR="00432BD8" w:rsidRPr="00432BD8">
        <w:rPr>
          <w:rFonts w:ascii="Times New Roman" w:eastAsia="Times New Roman" w:hAnsi="Times New Roman"/>
          <w:szCs w:val="24"/>
        </w:rPr>
        <w:t xml:space="preserve">To </w:t>
      </w:r>
      <w:r w:rsidR="00735535">
        <w:rPr>
          <w:rFonts w:ascii="Times New Roman" w:eastAsiaTheme="minorEastAsia" w:hAnsi="Times New Roman" w:hint="eastAsia"/>
          <w:szCs w:val="24"/>
          <w:lang w:eastAsia="zh-CN"/>
        </w:rPr>
        <w:t>increase the throughput for</w:t>
      </w:r>
      <w:r w:rsidR="00432BD8" w:rsidRPr="00432BD8">
        <w:rPr>
          <w:rFonts w:ascii="Times New Roman" w:eastAsia="Times New Roman" w:hAnsi="Times New Roman"/>
          <w:szCs w:val="24"/>
        </w:rPr>
        <w:t xml:space="preserve"> cell phenotyping, microfluidics has emerged as a promising strategy, facilitating the parallel </w:t>
      </w:r>
      <w:r w:rsidR="0023380F">
        <w:rPr>
          <w:rFonts w:ascii="Times New Roman" w:eastAsiaTheme="minorEastAsia" w:hAnsi="Times New Roman" w:hint="eastAsia"/>
          <w:szCs w:val="24"/>
          <w:lang w:eastAsia="zh-CN"/>
        </w:rPr>
        <w:t>manipulation</w:t>
      </w:r>
      <w:r w:rsidR="00432BD8" w:rsidRPr="00432BD8">
        <w:rPr>
          <w:rFonts w:ascii="Times New Roman" w:eastAsia="Times New Roman" w:hAnsi="Times New Roman"/>
          <w:szCs w:val="24"/>
        </w:rPr>
        <w:t xml:space="preserve"> of a </w:t>
      </w:r>
      <w:r w:rsidR="001737D4">
        <w:rPr>
          <w:rFonts w:ascii="Times New Roman" w:eastAsia="Times New Roman" w:hAnsi="Times New Roman"/>
          <w:szCs w:val="24"/>
        </w:rPr>
        <w:t>significant</w:t>
      </w:r>
      <w:r w:rsidR="00432BD8" w:rsidRPr="00432BD8">
        <w:rPr>
          <w:rFonts w:ascii="Times New Roman" w:eastAsia="Times New Roman" w:hAnsi="Times New Roman"/>
          <w:szCs w:val="24"/>
        </w:rPr>
        <w:t xml:space="preserve"> cell population </w:t>
      </w:r>
      <w:r w:rsidR="001737D4">
        <w:rPr>
          <w:rFonts w:ascii="Times New Roman" w:eastAsia="Times New Roman" w:hAnsi="Times New Roman"/>
          <w:szCs w:val="24"/>
        </w:rPr>
        <w:t>with</w:t>
      </w:r>
      <w:r w:rsidR="00E0557A">
        <w:rPr>
          <w:rFonts w:ascii="Times New Roman" w:eastAsiaTheme="minorEastAsia" w:hAnsi="Times New Roman" w:hint="eastAsia"/>
          <w:szCs w:val="24"/>
          <w:lang w:eastAsia="zh-CN"/>
        </w:rPr>
        <w:t xml:space="preserve">in </w:t>
      </w:r>
      <w:r w:rsidR="00432BD8" w:rsidRPr="00432BD8">
        <w:rPr>
          <w:rFonts w:ascii="Times New Roman" w:eastAsia="Times New Roman" w:hAnsi="Times New Roman"/>
          <w:szCs w:val="24"/>
        </w:rPr>
        <w:t>purposefully designed testing zones, thus enabling rapid analysis.</w:t>
      </w:r>
      <w:r w:rsidR="00432BD8">
        <w:rPr>
          <w:rFonts w:ascii="Times New Roman" w:eastAsia="Times New Roman" w:hAnsi="Times New Roman"/>
          <w:szCs w:val="24"/>
        </w:rPr>
        <w:t xml:space="preserve"> </w:t>
      </w:r>
      <w:r w:rsidR="001F0115">
        <w:rPr>
          <w:rFonts w:ascii="Times New Roman" w:eastAsiaTheme="minorEastAsia" w:hAnsi="Times New Roman" w:hint="eastAsia"/>
          <w:szCs w:val="24"/>
          <w:lang w:eastAsia="zh-CN"/>
        </w:rPr>
        <w:t>Indeed</w:t>
      </w:r>
      <w:r w:rsidR="00697826">
        <w:rPr>
          <w:rFonts w:ascii="Times New Roman" w:eastAsiaTheme="minorEastAsia" w:hAnsi="Times New Roman" w:hint="eastAsia"/>
          <w:szCs w:val="24"/>
          <w:lang w:eastAsia="zh-CN"/>
        </w:rPr>
        <w:t xml:space="preserve">, </w:t>
      </w:r>
      <w:r w:rsidR="001737D4">
        <w:rPr>
          <w:rFonts w:ascii="Times New Roman" w:eastAsiaTheme="minorEastAsia" w:hAnsi="Times New Roman"/>
          <w:szCs w:val="24"/>
          <w:lang w:eastAsia="zh-CN"/>
        </w:rPr>
        <w:t>various</w:t>
      </w:r>
      <w:r w:rsidR="00697826">
        <w:rPr>
          <w:rFonts w:ascii="Times New Roman" w:eastAsiaTheme="minorEastAsia" w:hAnsi="Times New Roman" w:hint="eastAsia"/>
          <w:szCs w:val="24"/>
          <w:lang w:eastAsia="zh-CN"/>
        </w:rPr>
        <w:t xml:space="preserve"> </w:t>
      </w:r>
      <w:r w:rsidR="00697826">
        <w:rPr>
          <w:rFonts w:ascii="Times New Roman" w:eastAsiaTheme="minorEastAsia" w:hAnsi="Times New Roman"/>
          <w:szCs w:val="24"/>
          <w:lang w:eastAsia="zh-CN"/>
        </w:rPr>
        <w:t>microfluidic</w:t>
      </w:r>
      <w:r w:rsidR="00697826">
        <w:rPr>
          <w:rFonts w:ascii="Times New Roman" w:eastAsiaTheme="minorEastAsia" w:hAnsi="Times New Roman" w:hint="eastAsia"/>
          <w:szCs w:val="24"/>
          <w:lang w:eastAsia="zh-CN"/>
        </w:rPr>
        <w:t xml:space="preserve"> devices have been developed to characterize the deformability</w:t>
      </w:r>
      <w:sdt>
        <w:sdtPr>
          <w:rPr>
            <w:rFonts w:ascii="Times New Roman" w:eastAsia="Times New Roman" w:hAnsi="Times New Roman"/>
            <w:szCs w:val="24"/>
            <w:highlight w:val="white"/>
          </w:rPr>
          <w:alias w:val="Citation"/>
          <w:tag w:val="{&quot;referencesIds&quot;:[&quot;doc:659f7054c3560545f37c044b&quot;],&quot;referencesOptions&quot;:{&quot;doc:659f7054c3560545f37c044b&quot;:{&quot;author&quot;:true,&quot;year&quot;:true,&quot;pageReplace&quot;:&quot;&quot;,&quot;prefix&quot;:&quot;&quot;,&quot;suffix&quot;:&quot;&quot;}},&quot;hasBrokenReferences&quot;:false,&quot;hasManualEdits&quot;:false,&quot;citationType&quot;:&quot;inline&quot;,&quot;id&quot;:1415978174,&quot;citationText&quot;:&quot;&lt;span style=\&quot;font-family:Times New Roman;font-size:16px;color:#000000\&quot;&gt;[19]&lt;/span&gt;&quot;}"/>
          <w:id w:val="1415978174"/>
          <w:placeholder>
            <w:docPart w:val="C53F42B01BBE482F9652B47D5F3D742E"/>
          </w:placeholder>
          <w15:webExtensionLinked/>
        </w:sdtPr>
        <w:sdtEndPr/>
        <w:sdtContent>
          <w:r w:rsidR="00FB5C2C">
            <w:rPr>
              <w:rFonts w:eastAsia="Times New Roman"/>
              <w:color w:val="000000"/>
            </w:rPr>
            <w:t>[22]</w:t>
          </w:r>
        </w:sdtContent>
      </w:sdt>
      <w:r w:rsidR="00697826">
        <w:rPr>
          <w:rFonts w:ascii="Times New Roman" w:eastAsiaTheme="minorEastAsia" w:hAnsi="Times New Roman" w:hint="eastAsia"/>
          <w:szCs w:val="24"/>
          <w:lang w:eastAsia="zh-CN"/>
        </w:rPr>
        <w:t xml:space="preserve">, </w:t>
      </w:r>
      <w:r w:rsidR="00AE7B5F" w:rsidRPr="00B0796A">
        <w:rPr>
          <w:rFonts w:ascii="Times New Roman" w:eastAsia="Times New Roman" w:hAnsi="Times New Roman"/>
          <w:szCs w:val="24"/>
        </w:rPr>
        <w:t>cortical tension</w:t>
      </w:r>
      <w:r w:rsidR="00697826">
        <w:rPr>
          <w:rFonts w:ascii="Times New Roman" w:eastAsiaTheme="minorEastAsia" w:hAnsi="Times New Roman" w:hint="eastAsia"/>
          <w:szCs w:val="24"/>
          <w:lang w:eastAsia="zh-CN"/>
        </w:rPr>
        <w:t>, elastic</w:t>
      </w:r>
      <w:r w:rsidR="00AE7B5F" w:rsidRPr="00B0796A">
        <w:rPr>
          <w:rFonts w:ascii="Times New Roman" w:eastAsia="Times New Roman" w:hAnsi="Times New Roman"/>
          <w:szCs w:val="24"/>
        </w:rPr>
        <w:t xml:space="preserve"> modu</w:t>
      </w:r>
      <w:r w:rsidR="00697826">
        <w:rPr>
          <w:rFonts w:ascii="Times New Roman" w:eastAsiaTheme="minorEastAsia" w:hAnsi="Times New Roman" w:hint="eastAsia"/>
          <w:szCs w:val="24"/>
          <w:lang w:eastAsia="zh-CN"/>
        </w:rPr>
        <w:t>lus</w:t>
      </w:r>
      <w:sdt>
        <w:sdtPr>
          <w:rPr>
            <w:rFonts w:ascii="Times New Roman" w:eastAsia="Times New Roman" w:hAnsi="Times New Roman"/>
            <w:szCs w:val="24"/>
            <w:highlight w:val="white"/>
          </w:rPr>
          <w:alias w:val="Citation"/>
          <w:tag w:val="{&quot;referencesIds&quot;:[&quot;doc:659f94b587ab6c15593ef7d5&quot;,&quot;doc:659f947f72498410d3e4d523&quot;,&quot;doc:659f824fc3560545f37c04eb&quot;],&quot;referencesOptions&quot;:{&quot;doc:659f94b587ab6c15593ef7d5&quot;:{&quot;author&quot;:true,&quot;year&quot;:true,&quot;pageReplace&quot;:&quot;&quot;,&quot;prefix&quot;:&quot;&quot;,&quot;suffix&quot;:&quot;&quot;},&quot;doc:659f947f72498410d3e4d523&quot;:{&quot;author&quot;:true,&quot;year&quot;:true,&quot;pageReplace&quot;:&quot;&quot;,&quot;prefix&quot;:&quot;&quot;,&quot;suffix&quot;:&quot;&quot;},&quot;doc:659f824fc3560545f37c04eb&quot;:{&quot;author&quot;:true,&quot;year&quot;:true,&quot;pageReplace&quot;:&quot;&quot;,&quot;prefix&quot;:&quot;&quot;,&quot;suffix&quot;:&quot;&quot;}},&quot;hasBrokenReferences&quot;:false,&quot;hasManualEdits&quot;:false,&quot;citationType&quot;:&quot;inline&quot;,&quot;id&quot;:1815984598,&quot;citationText&quot;:&quot;&lt;span style=\&quot;font-family:Times New Roman;font-size:16px;color:#000000\&quot;&gt;[20-22]&lt;/span&gt;&quot;}"/>
          <w:id w:val="1815984598"/>
          <w:placeholder>
            <w:docPart w:val="03FF59741CE44FC0976DC4A499E43578"/>
          </w:placeholder>
          <w15:webExtensionLinked/>
        </w:sdtPr>
        <w:sdtEndPr/>
        <w:sdtContent>
          <w:r w:rsidR="00FB5C2C">
            <w:rPr>
              <w:rFonts w:eastAsia="Times New Roman"/>
              <w:color w:val="000000"/>
            </w:rPr>
            <w:t>[23-25]</w:t>
          </w:r>
        </w:sdtContent>
      </w:sdt>
      <w:r w:rsidR="00AE7B5F" w:rsidRPr="00B0796A">
        <w:rPr>
          <w:rFonts w:ascii="Times New Roman" w:eastAsia="Times New Roman" w:hAnsi="Times New Roman"/>
          <w:szCs w:val="24"/>
        </w:rPr>
        <w:t xml:space="preserve"> </w:t>
      </w:r>
      <w:r w:rsidR="00697826">
        <w:rPr>
          <w:rFonts w:ascii="Times New Roman" w:eastAsiaTheme="minorEastAsia" w:hAnsi="Times New Roman" w:hint="eastAsia"/>
          <w:szCs w:val="24"/>
          <w:lang w:eastAsia="zh-CN"/>
        </w:rPr>
        <w:t xml:space="preserve">and </w:t>
      </w:r>
      <w:r w:rsidR="000D05BC" w:rsidRPr="00B0796A">
        <w:rPr>
          <w:rFonts w:ascii="Times New Roman" w:eastAsia="Times New Roman" w:hAnsi="Times New Roman"/>
          <w:szCs w:val="24"/>
        </w:rPr>
        <w:t xml:space="preserve">viscoelastic </w:t>
      </w:r>
      <w:r w:rsidR="00237AAE" w:rsidRPr="00B0796A">
        <w:rPr>
          <w:rFonts w:ascii="Times New Roman" w:eastAsia="Times New Roman" w:hAnsi="Times New Roman"/>
          <w:szCs w:val="24"/>
        </w:rPr>
        <w:t>properties</w:t>
      </w:r>
      <w:sdt>
        <w:sdtPr>
          <w:rPr>
            <w:rFonts w:ascii="Times New Roman" w:eastAsia="Times New Roman" w:hAnsi="Times New Roman"/>
            <w:szCs w:val="24"/>
            <w:highlight w:val="white"/>
          </w:rPr>
          <w:alias w:val="Citation"/>
          <w:tag w:val="{&quot;referencesIds&quot;:[&quot;doc:659f952f87ab6c15593ef7d9&quot;,&quot;doc:659f951f89a7ec13232ba397&quot;,&quot;doc:659f9506b4741621afd4bc04&quot;],&quot;referencesOptions&quot;:{&quot;doc:659f952f87ab6c15593ef7d9&quot;:{&quot;author&quot;:true,&quot;year&quot;:true,&quot;pageReplace&quot;:&quot;&quot;,&quot;prefix&quot;:&quot;&quot;,&quot;suffix&quot;:&quot;&quot;},&quot;doc:659f951f89a7ec13232ba397&quot;:{&quot;author&quot;:true,&quot;year&quot;:true,&quot;pageReplace&quot;:&quot;&quot;,&quot;prefix&quot;:&quot;&quot;,&quot;suffix&quot;:&quot;&quot;},&quot;doc:659f9506b4741621afd4bc04&quot;:{&quot;author&quot;:true,&quot;year&quot;:true,&quot;pageReplace&quot;:&quot;&quot;,&quot;prefix&quot;:&quot;&quot;,&quot;suffix&quot;:&quot;&quot;}},&quot;hasBrokenReferences&quot;:false,&quot;hasManualEdits&quot;:false,&quot;citationType&quot;:&quot;inline&quot;,&quot;id&quot;:1481582595,&quot;citationText&quot;:&quot;&lt;span style=\&quot;font-family:Times New Roman;font-size:16px;color:#000000\&quot;&gt;[23-25]&lt;/span&gt;&quot;}"/>
          <w:id w:val="1481582595"/>
          <w:placeholder>
            <w:docPart w:val="07F1F5FEF74F4285A9FF6D2DCC82F760"/>
          </w:placeholder>
          <w15:webExtensionLinked/>
        </w:sdtPr>
        <w:sdtEndPr/>
        <w:sdtContent>
          <w:r w:rsidR="00FB5C2C">
            <w:rPr>
              <w:rFonts w:eastAsia="Times New Roman"/>
              <w:color w:val="000000"/>
            </w:rPr>
            <w:t>[26-28]</w:t>
          </w:r>
        </w:sdtContent>
      </w:sdt>
      <w:r w:rsidR="00697826">
        <w:rPr>
          <w:rFonts w:ascii="Times New Roman" w:eastAsiaTheme="minorEastAsia" w:hAnsi="Times New Roman" w:hint="eastAsia"/>
          <w:szCs w:val="24"/>
          <w:lang w:eastAsia="zh-CN"/>
        </w:rPr>
        <w:t xml:space="preserve"> of cells</w:t>
      </w:r>
      <w:r w:rsidR="00006C4F" w:rsidRPr="00B0796A">
        <w:rPr>
          <w:rFonts w:ascii="Times New Roman" w:eastAsia="Times New Roman" w:hAnsi="Times New Roman"/>
          <w:szCs w:val="24"/>
        </w:rPr>
        <w:t>.</w:t>
      </w:r>
      <w:r w:rsidR="006E6AAD">
        <w:rPr>
          <w:rFonts w:ascii="Times New Roman" w:eastAsiaTheme="minorEastAsia" w:hAnsi="Times New Roman" w:hint="eastAsia"/>
          <w:szCs w:val="24"/>
          <w:lang w:eastAsia="zh-CN"/>
        </w:rPr>
        <w:t xml:space="preserve"> </w:t>
      </w:r>
      <w:r w:rsidR="006E6AAD" w:rsidRPr="00E752A6">
        <w:rPr>
          <w:rFonts w:ascii="Times New Roman" w:eastAsiaTheme="minorEastAsia" w:hAnsi="Times New Roman"/>
          <w:szCs w:val="24"/>
          <w:lang w:eastAsia="zh-CN"/>
        </w:rPr>
        <w:t xml:space="preserve">Furthermore, advances in microfabrication technology </w:t>
      </w:r>
      <w:r w:rsidR="001737D4">
        <w:rPr>
          <w:rFonts w:ascii="Times New Roman" w:eastAsiaTheme="minorEastAsia" w:hAnsi="Times New Roman"/>
          <w:szCs w:val="24"/>
          <w:lang w:eastAsia="zh-CN"/>
        </w:rPr>
        <w:t>have allowed the introduction of</w:t>
      </w:r>
      <w:r w:rsidR="005D5970" w:rsidRPr="00E752A6">
        <w:rPr>
          <w:rFonts w:ascii="Times New Roman" w:eastAsiaTheme="minorEastAsia" w:hAnsi="Times New Roman"/>
          <w:szCs w:val="24"/>
          <w:lang w:eastAsia="zh-CN"/>
        </w:rPr>
        <w:t xml:space="preserve"> microelectrodes in the microfluidic chip</w:t>
      </w:r>
      <w:r w:rsidR="001737D4">
        <w:rPr>
          <w:rFonts w:ascii="Times New Roman" w:eastAsiaTheme="minorEastAsia" w:hAnsi="Times New Roman"/>
          <w:szCs w:val="24"/>
          <w:lang w:eastAsia="zh-CN"/>
        </w:rPr>
        <w:t xml:space="preserve">, enabling functions such as </w:t>
      </w:r>
      <w:r w:rsidR="005E3066" w:rsidRPr="00967A83">
        <w:rPr>
          <w:rFonts w:ascii="Times New Roman" w:eastAsiaTheme="minorEastAsia" w:hAnsi="Times New Roman" w:hint="eastAsia"/>
          <w:szCs w:val="24"/>
          <w:lang w:eastAsia="zh-CN"/>
        </w:rPr>
        <w:t>electro</w:t>
      </w:r>
      <w:r w:rsidR="00B93F68" w:rsidRPr="00967A83">
        <w:rPr>
          <w:rFonts w:ascii="Times New Roman" w:eastAsiaTheme="minorEastAsia" w:hAnsi="Times New Roman" w:hint="eastAsia"/>
          <w:szCs w:val="24"/>
          <w:lang w:eastAsia="zh-CN"/>
        </w:rPr>
        <w:t>rotation</w:t>
      </w:r>
      <w:sdt>
        <w:sdtPr>
          <w:rPr>
            <w:rFonts w:ascii="Times New Roman" w:eastAsiaTheme="minorEastAsia" w:hAnsi="Times New Roman"/>
            <w:color w:val="000000"/>
            <w:szCs w:val="24"/>
            <w:highlight w:val="white"/>
            <w:lang w:eastAsia="zh-CN"/>
          </w:rPr>
          <w:alias w:val="Citation"/>
          <w:tag w:val="{&quot;referencesIds&quot;:[&quot;doc:667983bdd816475522b5a95e&quot;],&quot;referencesOptions&quot;:{&quot;doc:667983bdd816475522b5a95e&quot;:{&quot;author&quot;:true,&quot;year&quot;:true,&quot;pageReplace&quot;:&quot;&quot;,&quot;prefix&quot;:&quot;&quot;,&quot;suffix&quot;:&quot;&quot;}},&quot;hasBrokenReferences&quot;:false,&quot;hasManualEdits&quot;:false,&quot;citationType&quot;:&quot;inline&quot;,&quot;id&quot;:1533070931,&quot;citationText&quot;:&quot;&lt;span style=\&quot;font-family:Times New Roman;font-size:16px;color:#000000\&quot;&gt;[26]&lt;/span&gt;&quot;}"/>
          <w:id w:val="1533070931"/>
          <w:placeholder>
            <w:docPart w:val="61E5CF31E809D64D9D494FADF970E0F5"/>
          </w:placeholder>
        </w:sdtPr>
        <w:sdtEndPr/>
        <w:sdtContent>
          <w:r w:rsidR="00FB5C2C">
            <w:rPr>
              <w:rFonts w:eastAsia="Times New Roman"/>
              <w:color w:val="000000"/>
            </w:rPr>
            <w:t>[29]</w:t>
          </w:r>
        </w:sdtContent>
      </w:sdt>
      <w:r w:rsidR="00B93F68" w:rsidRPr="00967A83">
        <w:rPr>
          <w:rFonts w:ascii="Times New Roman" w:eastAsiaTheme="minorEastAsia" w:hAnsi="Times New Roman" w:hint="eastAsia"/>
          <w:szCs w:val="24"/>
          <w:lang w:eastAsia="zh-CN"/>
        </w:rPr>
        <w:t xml:space="preserve">, </w:t>
      </w:r>
      <w:r w:rsidR="000B6C82" w:rsidRPr="00967A83">
        <w:rPr>
          <w:rFonts w:ascii="Times New Roman" w:eastAsiaTheme="minorEastAsia" w:hAnsi="Times New Roman" w:hint="eastAsia"/>
          <w:szCs w:val="24"/>
          <w:lang w:eastAsia="zh-CN"/>
        </w:rPr>
        <w:t xml:space="preserve"> </w:t>
      </w:r>
      <w:r w:rsidR="008D0E1F" w:rsidRPr="00967A83">
        <w:rPr>
          <w:rFonts w:ascii="Times New Roman" w:eastAsiaTheme="minorEastAsia" w:hAnsi="Times New Roman"/>
          <w:szCs w:val="24"/>
          <w:lang w:eastAsia="zh-CN"/>
        </w:rPr>
        <w:t>EIS and IFC</w:t>
      </w:r>
      <w:sdt>
        <w:sdtPr>
          <w:rPr>
            <w:rFonts w:ascii="Times New Roman" w:eastAsiaTheme="minorEastAsia" w:hAnsi="Times New Roman"/>
            <w:color w:val="000000"/>
            <w:szCs w:val="24"/>
            <w:highlight w:val="white"/>
            <w:lang w:eastAsia="zh-CN"/>
          </w:rPr>
          <w:alias w:val="Citation"/>
          <w:tag w:val="{&quot;referencesIds&quot;:[&quot;doc:667985f4d25aca171da64e47&quot;],&quot;referencesOptions&quot;:{&quot;doc:667985f4d25aca171da64e47&quot;:{&quot;author&quot;:true,&quot;year&quot;:true,&quot;pageReplace&quot;:&quot;&quot;,&quot;prefix&quot;:&quot;&quot;,&quot;suffix&quot;:&quot;&quot;}},&quot;hasBrokenReferences&quot;:false,&quot;hasManualEdits&quot;:false,&quot;citationType&quot;:&quot;inline&quot;,&quot;id&quot;:1108242194,&quot;citationText&quot;:&quot;&lt;span style=\&quot;font-family:Times New Roman;font-size:16px;color:#000000\&quot;&gt;[27]&lt;/span&gt;&quot;}"/>
          <w:id w:val="1108242194"/>
          <w:placeholder>
            <w:docPart w:val="09A7C6806D0A014A9E8485833397C7D4"/>
          </w:placeholder>
        </w:sdtPr>
        <w:sdtEndPr/>
        <w:sdtContent>
          <w:r w:rsidR="00FB5C2C">
            <w:rPr>
              <w:rFonts w:eastAsia="Times New Roman"/>
              <w:color w:val="000000"/>
            </w:rPr>
            <w:t>[30]</w:t>
          </w:r>
        </w:sdtContent>
      </w:sdt>
      <w:r w:rsidR="001737D4" w:rsidRPr="00967A83">
        <w:rPr>
          <w:rFonts w:ascii="Times New Roman" w:eastAsiaTheme="minorEastAsia" w:hAnsi="Times New Roman"/>
          <w:color w:val="000000"/>
          <w:szCs w:val="24"/>
          <w:lang w:eastAsia="zh-CN"/>
        </w:rPr>
        <w:t>.</w:t>
      </w:r>
      <w:r w:rsidR="00B048B5" w:rsidRPr="00967A83">
        <w:rPr>
          <w:rFonts w:ascii="Times New Roman" w:eastAsiaTheme="minorEastAsia" w:hAnsi="Times New Roman"/>
          <w:szCs w:val="24"/>
          <w:lang w:eastAsia="zh-CN"/>
        </w:rPr>
        <w:t xml:space="preserve"> </w:t>
      </w:r>
      <w:r w:rsidR="00C024A1">
        <w:rPr>
          <w:rFonts w:ascii="Times New Roman" w:eastAsiaTheme="minorEastAsia" w:hAnsi="Times New Roman" w:hint="eastAsia"/>
          <w:szCs w:val="24"/>
          <w:lang w:eastAsia="zh-CN"/>
        </w:rPr>
        <w:t>In this</w:t>
      </w:r>
      <w:r w:rsidR="00C024A1">
        <w:rPr>
          <w:rFonts w:ascii="Times New Roman" w:eastAsiaTheme="minorEastAsia" w:hAnsi="Times New Roman"/>
          <w:szCs w:val="24"/>
          <w:lang w:eastAsia="zh-CN"/>
        </w:rPr>
        <w:t xml:space="preserve"> letter, b</w:t>
      </w:r>
      <w:r w:rsidR="001737D4">
        <w:rPr>
          <w:rFonts w:ascii="Times New Roman" w:eastAsiaTheme="minorEastAsia" w:hAnsi="Times New Roman"/>
          <w:szCs w:val="24"/>
          <w:lang w:eastAsia="zh-CN"/>
        </w:rPr>
        <w:t>uilding upon</w:t>
      </w:r>
      <w:r w:rsidR="000B6C82">
        <w:rPr>
          <w:rFonts w:ascii="Times New Roman" w:eastAsiaTheme="minorEastAsia" w:hAnsi="Times New Roman" w:hint="eastAsia"/>
          <w:szCs w:val="24"/>
          <w:lang w:eastAsia="zh-CN"/>
        </w:rPr>
        <w:t xml:space="preserve"> these observations, </w:t>
      </w:r>
      <w:r w:rsidR="00C95D06">
        <w:rPr>
          <w:rFonts w:ascii="Times New Roman" w:eastAsiaTheme="minorEastAsia" w:hAnsi="Times New Roman" w:hint="eastAsia"/>
          <w:szCs w:val="24"/>
          <w:lang w:eastAsia="zh-CN"/>
        </w:rPr>
        <w:t xml:space="preserve">we developed a novel device </w:t>
      </w:r>
      <w:r w:rsidR="001737D4">
        <w:rPr>
          <w:rFonts w:ascii="Times New Roman" w:eastAsiaTheme="minorEastAsia" w:hAnsi="Times New Roman"/>
          <w:szCs w:val="24"/>
          <w:lang w:eastAsia="zh-CN"/>
        </w:rPr>
        <w:t>to achieve</w:t>
      </w:r>
      <w:r w:rsidR="00C95D06">
        <w:rPr>
          <w:rFonts w:ascii="Times New Roman" w:eastAsiaTheme="minorEastAsia" w:hAnsi="Times New Roman" w:hint="eastAsia"/>
          <w:szCs w:val="24"/>
          <w:lang w:eastAsia="zh-CN"/>
        </w:rPr>
        <w:t xml:space="preserve"> concurrent single-cell mechanical and electrical characterization in a rapid and automatic manner. </w:t>
      </w:r>
      <w:r w:rsidR="001737D4">
        <w:rPr>
          <w:rFonts w:ascii="Times New Roman" w:eastAsia="Times New Roman" w:hAnsi="Times New Roman"/>
          <w:szCs w:val="24"/>
        </w:rPr>
        <w:t>T</w:t>
      </w:r>
      <w:r w:rsidR="00FA782C" w:rsidRPr="00C427D2">
        <w:rPr>
          <w:rFonts w:ascii="Times New Roman" w:eastAsia="Times New Roman" w:hAnsi="Times New Roman"/>
          <w:szCs w:val="24"/>
        </w:rPr>
        <w:t xml:space="preserve">he </w:t>
      </w:r>
      <w:r w:rsidR="0077669C" w:rsidRPr="0076347B">
        <w:rPr>
          <w:rFonts w:ascii="Times New Roman" w:eastAsiaTheme="minorEastAsia" w:hAnsi="Times New Roman" w:hint="eastAsia"/>
          <w:szCs w:val="24"/>
          <w:lang w:eastAsia="zh-CN"/>
        </w:rPr>
        <w:t>integrated</w:t>
      </w:r>
      <w:r w:rsidR="0077669C">
        <w:rPr>
          <w:rFonts w:ascii="Times New Roman" w:eastAsiaTheme="minorEastAsia" w:hAnsi="Times New Roman" w:hint="eastAsia"/>
          <w:szCs w:val="24"/>
          <w:lang w:eastAsia="zh-CN"/>
        </w:rPr>
        <w:t xml:space="preserve"> </w:t>
      </w:r>
      <w:r w:rsidR="00FA782C" w:rsidRPr="00C427D2">
        <w:rPr>
          <w:rFonts w:ascii="Times New Roman" w:eastAsia="Times New Roman" w:hAnsi="Times New Roman"/>
          <w:szCs w:val="24"/>
        </w:rPr>
        <w:t>chip consists of a layer of microfluidic channel</w:t>
      </w:r>
      <w:r w:rsidR="001737D4">
        <w:rPr>
          <w:rFonts w:ascii="Times New Roman" w:eastAsia="Times New Roman" w:hAnsi="Times New Roman"/>
          <w:szCs w:val="24"/>
        </w:rPr>
        <w:t>s</w:t>
      </w:r>
      <w:r w:rsidR="00FA782C" w:rsidRPr="00C427D2">
        <w:rPr>
          <w:rFonts w:ascii="Times New Roman" w:eastAsia="Times New Roman" w:hAnsi="Times New Roman"/>
          <w:szCs w:val="24"/>
        </w:rPr>
        <w:t xml:space="preserve"> for cell trapping </w:t>
      </w:r>
      <w:r w:rsidR="00FA782C">
        <w:rPr>
          <w:rFonts w:ascii="Times New Roman" w:eastAsia="Times New Roman" w:hAnsi="Times New Roman"/>
          <w:szCs w:val="24"/>
        </w:rPr>
        <w:t xml:space="preserve">at multiple </w:t>
      </w:r>
      <w:r w:rsidR="007D66AE">
        <w:rPr>
          <w:rFonts w:ascii="Times New Roman" w:eastAsia="Times New Roman" w:hAnsi="Times New Roman"/>
          <w:szCs w:val="24"/>
        </w:rPr>
        <w:t>locations</w:t>
      </w:r>
      <w:r w:rsidR="00FA782C">
        <w:rPr>
          <w:rFonts w:ascii="Times New Roman" w:eastAsia="Times New Roman" w:hAnsi="Times New Roman"/>
          <w:szCs w:val="24"/>
        </w:rPr>
        <w:t xml:space="preserve"> </w:t>
      </w:r>
      <w:r w:rsidR="00FA782C" w:rsidRPr="00C427D2">
        <w:rPr>
          <w:rFonts w:ascii="Times New Roman" w:eastAsia="Times New Roman" w:hAnsi="Times New Roman"/>
          <w:szCs w:val="24"/>
        </w:rPr>
        <w:t xml:space="preserve">and a </w:t>
      </w:r>
      <w:r w:rsidR="001737D4">
        <w:rPr>
          <w:rFonts w:ascii="Times New Roman" w:eastAsia="Times New Roman" w:hAnsi="Times New Roman"/>
          <w:szCs w:val="24"/>
        </w:rPr>
        <w:t xml:space="preserve">glass </w:t>
      </w:r>
      <w:r w:rsidR="00FA782C" w:rsidRPr="00C427D2">
        <w:rPr>
          <w:rFonts w:ascii="Times New Roman" w:eastAsia="Times New Roman" w:hAnsi="Times New Roman"/>
          <w:szCs w:val="24"/>
        </w:rPr>
        <w:t>substrate</w:t>
      </w:r>
      <w:r w:rsidR="001737D4">
        <w:rPr>
          <w:rFonts w:ascii="Times New Roman" w:eastAsia="Times New Roman" w:hAnsi="Times New Roman"/>
          <w:szCs w:val="24"/>
        </w:rPr>
        <w:t xml:space="preserve"> </w:t>
      </w:r>
      <w:r w:rsidR="00FA782C" w:rsidRPr="00C427D2">
        <w:rPr>
          <w:rFonts w:ascii="Times New Roman" w:eastAsia="Times New Roman" w:hAnsi="Times New Roman"/>
          <w:szCs w:val="24"/>
        </w:rPr>
        <w:t>deposited</w:t>
      </w:r>
      <w:r w:rsidR="00FC580A">
        <w:rPr>
          <w:rFonts w:ascii="Times New Roman" w:eastAsiaTheme="minorEastAsia" w:hAnsi="Times New Roman" w:hint="eastAsia"/>
          <w:szCs w:val="24"/>
          <w:lang w:eastAsia="zh-CN"/>
        </w:rPr>
        <w:t xml:space="preserve"> with </w:t>
      </w:r>
      <w:r w:rsidR="00FA782C" w:rsidRPr="00C427D2">
        <w:rPr>
          <w:rFonts w:ascii="Times New Roman" w:eastAsia="Times New Roman" w:hAnsi="Times New Roman"/>
          <w:szCs w:val="24"/>
        </w:rPr>
        <w:t>gold electrode</w:t>
      </w:r>
      <w:r w:rsidR="0090280D">
        <w:rPr>
          <w:rFonts w:ascii="Times New Roman" w:eastAsia="Times New Roman" w:hAnsi="Times New Roman"/>
          <w:szCs w:val="24"/>
        </w:rPr>
        <w:t>s</w:t>
      </w:r>
      <w:r w:rsidR="00267811">
        <w:rPr>
          <w:rFonts w:ascii="Times New Roman" w:eastAsia="Times New Roman" w:hAnsi="Times New Roman"/>
          <w:szCs w:val="24"/>
        </w:rPr>
        <w:t xml:space="preserve">, which </w:t>
      </w:r>
      <w:r w:rsidR="001737D4">
        <w:rPr>
          <w:rFonts w:ascii="Times New Roman" w:eastAsia="Times New Roman" w:hAnsi="Times New Roman" w:hint="eastAsia"/>
          <w:szCs w:val="24"/>
          <w:lang w:eastAsia="zh-CN"/>
        </w:rPr>
        <w:t>e</w:t>
      </w:r>
      <w:r w:rsidR="001737D4">
        <w:rPr>
          <w:rFonts w:ascii="Times New Roman" w:eastAsia="Times New Roman" w:hAnsi="Times New Roman"/>
          <w:szCs w:val="24"/>
        </w:rPr>
        <w:t>nables</w:t>
      </w:r>
      <w:r w:rsidR="007D66AE">
        <w:rPr>
          <w:rFonts w:ascii="Times New Roman" w:eastAsia="Times New Roman" w:hAnsi="Times New Roman"/>
          <w:szCs w:val="24"/>
        </w:rPr>
        <w:t xml:space="preserve"> parallel micro-pipette aspiration and EIS tests on individual cells </w:t>
      </w:r>
      <w:r w:rsidR="001737D4">
        <w:rPr>
          <w:rFonts w:ascii="Times New Roman" w:eastAsia="Times New Roman" w:hAnsi="Times New Roman"/>
          <w:szCs w:val="24"/>
        </w:rPr>
        <w:t>using</w:t>
      </w:r>
      <w:r w:rsidR="007D66AE">
        <w:rPr>
          <w:rFonts w:ascii="Times New Roman" w:eastAsia="Times New Roman" w:hAnsi="Times New Roman"/>
          <w:szCs w:val="24"/>
        </w:rPr>
        <w:t xml:space="preserve"> the same device. Furthermore, by employing a self-developed algorithm for cell contour segmentation and </w:t>
      </w:r>
      <w:r w:rsidR="007D66AE">
        <w:rPr>
          <w:rFonts w:ascii="Times New Roman" w:eastAsia="Times New Roman" w:hAnsi="Times New Roman"/>
          <w:szCs w:val="24"/>
        </w:rPr>
        <w:lastRenderedPageBreak/>
        <w:t xml:space="preserve">impedance spectrum analysis, mechanical and electrical properties of cells </w:t>
      </w:r>
      <w:r w:rsidR="001737D4">
        <w:rPr>
          <w:rFonts w:ascii="Times New Roman" w:eastAsia="Times New Roman" w:hAnsi="Times New Roman"/>
          <w:szCs w:val="24"/>
        </w:rPr>
        <w:t>are</w:t>
      </w:r>
      <w:r w:rsidR="007D66AE">
        <w:rPr>
          <w:rFonts w:ascii="Times New Roman" w:eastAsia="Times New Roman" w:hAnsi="Times New Roman"/>
          <w:szCs w:val="24"/>
        </w:rPr>
        <w:t xml:space="preserve"> calculated automatically </w:t>
      </w:r>
      <w:r w:rsidR="0097242E">
        <w:rPr>
          <w:rFonts w:ascii="Times New Roman" w:eastAsia="Times New Roman" w:hAnsi="Times New Roman"/>
          <w:szCs w:val="24"/>
        </w:rPr>
        <w:t>according to</w:t>
      </w:r>
      <w:r w:rsidR="007D66AE">
        <w:rPr>
          <w:rFonts w:ascii="Times New Roman" w:eastAsia="Times New Roman" w:hAnsi="Times New Roman"/>
          <w:szCs w:val="24"/>
        </w:rPr>
        <w:t xml:space="preserve"> the test</w:t>
      </w:r>
      <w:r w:rsidR="001C6DB9">
        <w:rPr>
          <w:rFonts w:ascii="Times New Roman" w:eastAsia="Times New Roman" w:hAnsi="Times New Roman"/>
          <w:szCs w:val="24"/>
        </w:rPr>
        <w:t>s</w:t>
      </w:r>
      <w:r w:rsidR="007D66AE">
        <w:rPr>
          <w:rFonts w:ascii="Times New Roman" w:eastAsia="Times New Roman" w:hAnsi="Times New Roman"/>
          <w:szCs w:val="24"/>
        </w:rPr>
        <w:t xml:space="preserve">. </w:t>
      </w:r>
      <w:r w:rsidR="00215E6F">
        <w:rPr>
          <w:rFonts w:ascii="Times New Roman" w:eastAsia="Times New Roman" w:hAnsi="Times New Roman"/>
          <w:szCs w:val="24"/>
        </w:rPr>
        <w:t>Finally,</w:t>
      </w:r>
      <w:r w:rsidR="0089584A">
        <w:rPr>
          <w:rFonts w:ascii="Times New Roman" w:eastAsia="Times New Roman" w:hAnsi="Times New Roman"/>
          <w:szCs w:val="24"/>
        </w:rPr>
        <w:t xml:space="preserve"> </w:t>
      </w:r>
      <w:r w:rsidR="00D447B7">
        <w:rPr>
          <w:rFonts w:ascii="Times New Roman" w:eastAsia="Times New Roman" w:hAnsi="Times New Roman"/>
          <w:szCs w:val="24"/>
        </w:rPr>
        <w:t xml:space="preserve">by applying our platform to </w:t>
      </w:r>
      <w:r w:rsidR="00D447B7" w:rsidRPr="00B92274">
        <w:rPr>
          <w:rFonts w:ascii="Times New Roman" w:eastAsia="Times New Roman" w:hAnsi="Times New Roman"/>
          <w:szCs w:val="24"/>
          <w:lang w:eastAsia="zh-CN"/>
        </w:rPr>
        <w:t>MCF-7 and HUVEC cells</w:t>
      </w:r>
      <w:r w:rsidR="00D447B7">
        <w:rPr>
          <w:rFonts w:ascii="Times New Roman" w:eastAsia="Times New Roman" w:hAnsi="Times New Roman"/>
          <w:szCs w:val="24"/>
        </w:rPr>
        <w:t xml:space="preserve">, </w:t>
      </w:r>
      <w:r w:rsidR="001737D4">
        <w:rPr>
          <w:rFonts w:ascii="Times New Roman" w:eastAsia="Times New Roman" w:hAnsi="Times New Roman"/>
          <w:szCs w:val="24"/>
        </w:rPr>
        <w:t xml:space="preserve">we have demonstrated </w:t>
      </w:r>
      <w:r w:rsidR="00D447B7">
        <w:rPr>
          <w:rFonts w:ascii="Times New Roman" w:eastAsia="Times New Roman" w:hAnsi="Times New Roman"/>
          <w:szCs w:val="24"/>
        </w:rPr>
        <w:t>its</w:t>
      </w:r>
      <w:r w:rsidR="0089584A">
        <w:rPr>
          <w:rFonts w:ascii="Times New Roman" w:eastAsia="Times New Roman" w:hAnsi="Times New Roman"/>
          <w:szCs w:val="24"/>
        </w:rPr>
        <w:t xml:space="preserve"> capability </w:t>
      </w:r>
      <w:r w:rsidR="001737D4">
        <w:rPr>
          <w:rFonts w:ascii="Times New Roman" w:eastAsia="Times New Roman" w:hAnsi="Times New Roman"/>
          <w:szCs w:val="24"/>
        </w:rPr>
        <w:t>to achieve</w:t>
      </w:r>
      <w:r w:rsidR="0089584A">
        <w:rPr>
          <w:rFonts w:ascii="Times New Roman" w:eastAsia="Times New Roman" w:hAnsi="Times New Roman"/>
          <w:szCs w:val="24"/>
        </w:rPr>
        <w:t xml:space="preserve"> accurate and comprehensive cell characterization and phenotyping</w:t>
      </w:r>
      <w:r w:rsidR="0089584A">
        <w:rPr>
          <w:rFonts w:ascii="Times New Roman" w:eastAsia="PingFang TC" w:hAnsi="Times New Roman"/>
          <w:szCs w:val="24"/>
          <w:lang w:eastAsia="zh-CN"/>
        </w:rPr>
        <w:t>.</w:t>
      </w:r>
    </w:p>
    <w:p w14:paraId="4249FB88" w14:textId="77777777" w:rsidR="004547E8" w:rsidRPr="00930F95" w:rsidRDefault="004547E8" w:rsidP="009F5E2C">
      <w:pPr>
        <w:spacing w:line="480" w:lineRule="auto"/>
        <w:jc w:val="both"/>
        <w:rPr>
          <w:rFonts w:ascii="Times New Roman" w:eastAsiaTheme="minorEastAsia" w:hAnsi="Times New Roman"/>
          <w:szCs w:val="24"/>
        </w:rPr>
      </w:pPr>
    </w:p>
    <w:p w14:paraId="33602BD5" w14:textId="66E8BB00" w:rsidR="005B2F09" w:rsidRPr="00C427D2" w:rsidRDefault="00FF0BD3" w:rsidP="009F5E2C">
      <w:pPr>
        <w:spacing w:line="480" w:lineRule="auto"/>
        <w:jc w:val="both"/>
        <w:rPr>
          <w:rFonts w:ascii="Times New Roman" w:eastAsiaTheme="minorEastAsia" w:hAnsi="Times New Roman"/>
          <w:szCs w:val="24"/>
          <w:lang w:eastAsia="zh-CN"/>
        </w:rPr>
      </w:pPr>
      <w:r w:rsidRPr="00C427D2">
        <w:rPr>
          <w:rFonts w:ascii="Times New Roman" w:eastAsia="Times New Roman" w:hAnsi="Times New Roman"/>
          <w:szCs w:val="24"/>
        </w:rPr>
        <w:t xml:space="preserve">   </w:t>
      </w:r>
      <w:r w:rsidR="00402F96" w:rsidRPr="00A646DC">
        <w:rPr>
          <w:rFonts w:ascii="Times New Roman" w:eastAsia="Times New Roman" w:hAnsi="Times New Roman"/>
          <w:szCs w:val="24"/>
        </w:rPr>
        <w:t xml:space="preserve">As shown in </w:t>
      </w:r>
      <w:r w:rsidR="00456243" w:rsidRPr="00A646DC">
        <w:rPr>
          <w:rFonts w:ascii="Times New Roman" w:eastAsia="Times New Roman" w:hAnsi="Times New Roman"/>
          <w:szCs w:val="24"/>
          <w:lang w:eastAsia="zh-CN"/>
        </w:rPr>
        <w:t xml:space="preserve">Fig. </w:t>
      </w:r>
      <w:r w:rsidR="00402F96" w:rsidRPr="00A646DC">
        <w:rPr>
          <w:rFonts w:ascii="Times New Roman" w:eastAsia="Times New Roman" w:hAnsi="Times New Roman"/>
          <w:szCs w:val="24"/>
        </w:rPr>
        <w:t>1</w:t>
      </w:r>
      <w:r w:rsidR="003900A7" w:rsidRPr="00A646DC">
        <w:rPr>
          <w:rFonts w:ascii="Times New Roman" w:eastAsia="Times New Roman" w:hAnsi="Times New Roman" w:hint="eastAsia"/>
          <w:szCs w:val="24"/>
          <w:lang w:eastAsia="zh-CN"/>
        </w:rPr>
        <w:t>a</w:t>
      </w:r>
      <w:r w:rsidR="001D2963" w:rsidRPr="00A646DC">
        <w:rPr>
          <w:rFonts w:ascii="Times New Roman" w:eastAsiaTheme="minorEastAsia" w:hAnsi="Times New Roman" w:hint="eastAsia"/>
          <w:szCs w:val="24"/>
          <w:lang w:eastAsia="zh-CN"/>
        </w:rPr>
        <w:t>-c</w:t>
      </w:r>
      <w:r w:rsidR="00402F96" w:rsidRPr="00A646DC">
        <w:rPr>
          <w:rFonts w:ascii="Times New Roman" w:eastAsia="Times New Roman" w:hAnsi="Times New Roman"/>
          <w:szCs w:val="24"/>
        </w:rPr>
        <w:t xml:space="preserve">, </w:t>
      </w:r>
      <w:r w:rsidR="007606DC" w:rsidRPr="00A646DC">
        <w:rPr>
          <w:rFonts w:ascii="Times New Roman" w:eastAsia="Times New Roman" w:hAnsi="Times New Roman"/>
          <w:szCs w:val="24"/>
        </w:rPr>
        <w:t>our device consists of two layers</w:t>
      </w:r>
      <w:r w:rsidR="00F47AB3" w:rsidRPr="00A646DC">
        <w:rPr>
          <w:rFonts w:ascii="Times New Roman" w:eastAsiaTheme="minorEastAsia" w:hAnsi="Times New Roman" w:hint="eastAsia"/>
          <w:szCs w:val="24"/>
          <w:lang w:eastAsia="zh-CN"/>
        </w:rPr>
        <w:t>,</w:t>
      </w:r>
      <w:r w:rsidR="00D74268" w:rsidRPr="00A646DC">
        <w:rPr>
          <w:rFonts w:ascii="Times New Roman" w:eastAsiaTheme="minorEastAsia" w:hAnsi="Times New Roman" w:hint="eastAsia"/>
          <w:szCs w:val="24"/>
          <w:lang w:eastAsia="zh-CN"/>
        </w:rPr>
        <w:t xml:space="preserve"> </w:t>
      </w:r>
      <w:r w:rsidR="00F47AB3" w:rsidRPr="00A646DC">
        <w:rPr>
          <w:rFonts w:ascii="Times New Roman" w:eastAsiaTheme="minorEastAsia" w:hAnsi="Times New Roman" w:hint="eastAsia"/>
          <w:szCs w:val="24"/>
          <w:lang w:eastAsia="zh-CN"/>
        </w:rPr>
        <w:t>the top</w:t>
      </w:r>
      <w:r w:rsidR="00B03204" w:rsidRPr="00A646DC">
        <w:rPr>
          <w:rFonts w:ascii="Times New Roman" w:eastAsiaTheme="minorEastAsia" w:hAnsi="Times New Roman" w:hint="eastAsia"/>
          <w:szCs w:val="24"/>
          <w:lang w:eastAsia="zh-CN"/>
        </w:rPr>
        <w:t xml:space="preserve"> PDMS layer was fabricated from </w:t>
      </w:r>
      <w:r w:rsidR="00B03204" w:rsidRPr="00A646DC">
        <w:rPr>
          <w:rFonts w:ascii="Times New Roman" w:eastAsia="Times New Roman" w:hAnsi="Times New Roman"/>
          <w:szCs w:val="24"/>
        </w:rPr>
        <w:t xml:space="preserve">a standard soft lithography process, </w:t>
      </w:r>
      <w:r w:rsidR="00D74268" w:rsidRPr="00A646DC">
        <w:rPr>
          <w:rFonts w:ascii="Times New Roman" w:eastAsiaTheme="minorEastAsia" w:hAnsi="Times New Roman" w:hint="eastAsia"/>
          <w:szCs w:val="24"/>
          <w:lang w:eastAsia="zh-CN"/>
        </w:rPr>
        <w:t xml:space="preserve">while the bottom </w:t>
      </w:r>
      <w:r w:rsidR="00B03204" w:rsidRPr="00A646DC">
        <w:rPr>
          <w:rFonts w:ascii="Times New Roman" w:eastAsia="Times New Roman" w:hAnsi="Times New Roman"/>
          <w:szCs w:val="24"/>
        </w:rPr>
        <w:t xml:space="preserve">glass substrate with patterned Au/Cr electrodes was fabricated with the lift-off technique, which </w:t>
      </w:r>
      <w:r w:rsidR="0021137E" w:rsidRPr="00A646DC">
        <w:rPr>
          <w:rFonts w:ascii="Times New Roman" w:eastAsiaTheme="minorEastAsia" w:hAnsi="Times New Roman" w:hint="eastAsia"/>
          <w:szCs w:val="24"/>
          <w:lang w:eastAsia="zh-CN"/>
        </w:rPr>
        <w:t xml:space="preserve">were </w:t>
      </w:r>
      <w:r w:rsidR="00B03204" w:rsidRPr="00A646DC">
        <w:rPr>
          <w:rFonts w:ascii="Times New Roman" w:eastAsia="Times New Roman" w:hAnsi="Times New Roman"/>
          <w:szCs w:val="24"/>
        </w:rPr>
        <w:t>aligned and bonded via oxygen plasma to form a sealed device</w:t>
      </w:r>
      <w:r w:rsidR="000A41E3">
        <w:rPr>
          <w:rFonts w:ascii="Times New Roman" w:eastAsia="Times New Roman" w:hAnsi="Times New Roman"/>
          <w:szCs w:val="24"/>
        </w:rPr>
        <w:t xml:space="preserve"> (refer to Supplementary Information for </w:t>
      </w:r>
      <w:r w:rsidR="00725E68">
        <w:rPr>
          <w:rFonts w:ascii="Times New Roman" w:eastAsia="Times New Roman" w:hAnsi="Times New Roman"/>
          <w:szCs w:val="24"/>
        </w:rPr>
        <w:t>the fabrication</w:t>
      </w:r>
      <w:r w:rsidR="000A41E3">
        <w:rPr>
          <w:rFonts w:ascii="Times New Roman" w:eastAsia="Times New Roman" w:hAnsi="Times New Roman"/>
          <w:szCs w:val="24"/>
        </w:rPr>
        <w:t xml:space="preserve"> details)</w:t>
      </w:r>
      <w:r w:rsidR="00B03204" w:rsidRPr="00A646DC">
        <w:rPr>
          <w:rFonts w:ascii="Times New Roman" w:eastAsia="Times New Roman" w:hAnsi="Times New Roman"/>
          <w:szCs w:val="24"/>
        </w:rPr>
        <w:t>.</w:t>
      </w:r>
      <w:r w:rsidR="0021137E" w:rsidRPr="00A646DC">
        <w:rPr>
          <w:rFonts w:ascii="Times New Roman" w:eastAsiaTheme="minorEastAsia" w:hAnsi="Times New Roman" w:hint="eastAsia"/>
          <w:szCs w:val="24"/>
          <w:lang w:eastAsia="zh-CN"/>
        </w:rPr>
        <w:t xml:space="preserve"> </w:t>
      </w:r>
      <w:r w:rsidR="0021137E" w:rsidRPr="00A646DC">
        <w:rPr>
          <w:rFonts w:ascii="Times New Roman" w:eastAsia="Times New Roman" w:hAnsi="Times New Roman"/>
          <w:szCs w:val="24"/>
        </w:rPr>
        <w:t>Microchannels were subsequently treated with 1% Bovine Serum Albumin (BSA) solution to reduce possible adhesion between the cell and channel wall.</w:t>
      </w:r>
      <w:r w:rsidR="0021137E" w:rsidRPr="00A646DC">
        <w:rPr>
          <w:rFonts w:ascii="Times New Roman" w:eastAsiaTheme="minorEastAsia" w:hAnsi="Times New Roman" w:hint="eastAsia"/>
          <w:szCs w:val="24"/>
          <w:lang w:eastAsia="zh-CN"/>
        </w:rPr>
        <w:t xml:space="preserve"> </w:t>
      </w:r>
      <w:r w:rsidR="00F91DE1" w:rsidRPr="00A646DC">
        <w:rPr>
          <w:rFonts w:ascii="Times New Roman" w:eastAsia="Times New Roman" w:hAnsi="Times New Roman"/>
          <w:szCs w:val="24"/>
        </w:rPr>
        <w:t>In</w:t>
      </w:r>
      <w:r w:rsidR="009242F7" w:rsidRPr="00A646DC">
        <w:rPr>
          <w:rFonts w:ascii="Times New Roman" w:eastAsia="Times New Roman" w:hAnsi="Times New Roman"/>
          <w:szCs w:val="24"/>
        </w:rPr>
        <w:t xml:space="preserve"> the PDMS layer, a </w:t>
      </w:r>
      <w:r w:rsidR="004E2A28" w:rsidRPr="00A646DC">
        <w:rPr>
          <w:rFonts w:ascii="Times New Roman" w:eastAsia="Times New Roman" w:hAnsi="Times New Roman"/>
          <w:szCs w:val="24"/>
        </w:rPr>
        <w:t xml:space="preserve">series of hydrodynamic traps are connected for sequential </w:t>
      </w:r>
      <w:r w:rsidR="007B3E64" w:rsidRPr="00A646DC">
        <w:rPr>
          <w:rFonts w:ascii="Times New Roman" w:eastAsia="Times New Roman" w:hAnsi="Times New Roman"/>
          <w:szCs w:val="24"/>
        </w:rPr>
        <w:t xml:space="preserve">cell </w:t>
      </w:r>
      <w:r w:rsidR="00F91DE1" w:rsidRPr="00A646DC">
        <w:rPr>
          <w:rFonts w:ascii="Times New Roman" w:eastAsia="Times New Roman" w:hAnsi="Times New Roman"/>
          <w:szCs w:val="24"/>
        </w:rPr>
        <w:t xml:space="preserve">separation and </w:t>
      </w:r>
      <w:r w:rsidR="007B3E64" w:rsidRPr="00A646DC">
        <w:rPr>
          <w:rFonts w:ascii="Times New Roman" w:eastAsia="Times New Roman" w:hAnsi="Times New Roman"/>
          <w:szCs w:val="24"/>
        </w:rPr>
        <w:t>trapping</w:t>
      </w:r>
      <w:r w:rsidR="00F6506D" w:rsidRPr="00A646DC">
        <w:rPr>
          <w:rFonts w:ascii="Times New Roman" w:eastAsia="Times New Roman" w:hAnsi="Times New Roman"/>
          <w:szCs w:val="24"/>
        </w:rPr>
        <w:t xml:space="preserve">. </w:t>
      </w:r>
      <w:r w:rsidR="00040C9E" w:rsidRPr="00A646DC">
        <w:rPr>
          <w:rFonts w:ascii="Times New Roman" w:eastAsiaTheme="minorEastAsia" w:hAnsi="Times New Roman" w:hint="eastAsia"/>
          <w:szCs w:val="24"/>
          <w:lang w:eastAsia="zh-CN"/>
        </w:rPr>
        <w:t>D</w:t>
      </w:r>
      <w:r w:rsidR="008E512B" w:rsidRPr="00A646DC">
        <w:rPr>
          <w:rFonts w:ascii="Times New Roman" w:eastAsia="Times New Roman" w:hAnsi="Times New Roman"/>
          <w:szCs w:val="24"/>
        </w:rPr>
        <w:t>ue to the symmetry of the</w:t>
      </w:r>
      <w:r w:rsidR="00F6506D" w:rsidRPr="00A646DC">
        <w:rPr>
          <w:rFonts w:ascii="Times New Roman" w:eastAsia="Times New Roman" w:hAnsi="Times New Roman"/>
          <w:szCs w:val="24"/>
        </w:rPr>
        <w:t xml:space="preserve"> design</w:t>
      </w:r>
      <w:r w:rsidR="004B3248" w:rsidRPr="00A646DC">
        <w:rPr>
          <w:rFonts w:ascii="Times New Roman" w:eastAsia="Times New Roman" w:hAnsi="Times New Roman"/>
          <w:szCs w:val="24"/>
          <w:lang w:eastAsia="zh-CN"/>
        </w:rPr>
        <w:t xml:space="preserve">, </w:t>
      </w:r>
      <w:r w:rsidR="007E1A96" w:rsidRPr="00A646DC">
        <w:rPr>
          <w:rFonts w:ascii="Times New Roman" w:eastAsia="Times New Roman" w:hAnsi="Times New Roman"/>
          <w:szCs w:val="24"/>
        </w:rPr>
        <w:t>cells will travel through the middle channel by default and get trapped by the constriction</w:t>
      </w:r>
      <w:r w:rsidR="00674240" w:rsidRPr="00A646DC">
        <w:rPr>
          <w:rFonts w:ascii="Times New Roman" w:eastAsia="Times New Roman" w:hAnsi="Times New Roman"/>
          <w:szCs w:val="24"/>
        </w:rPr>
        <w:t xml:space="preserve"> </w:t>
      </w:r>
      <w:r w:rsidR="00F6506D" w:rsidRPr="00A646DC">
        <w:rPr>
          <w:rFonts w:ascii="Times New Roman" w:eastAsia="Times New Roman" w:hAnsi="Times New Roman"/>
          <w:szCs w:val="24"/>
        </w:rPr>
        <w:t>part</w:t>
      </w:r>
      <w:r w:rsidR="006E38B9" w:rsidRPr="00A646DC">
        <w:rPr>
          <w:rFonts w:ascii="Times New Roman" w:eastAsiaTheme="minorEastAsia" w:hAnsi="Times New Roman" w:hint="eastAsia"/>
          <w:szCs w:val="24"/>
          <w:lang w:eastAsia="zh-CN"/>
        </w:rPr>
        <w:t xml:space="preserve">, and </w:t>
      </w:r>
      <w:r w:rsidR="007E1A96" w:rsidRPr="00A646DC">
        <w:rPr>
          <w:rFonts w:ascii="Times New Roman" w:eastAsia="Times New Roman" w:hAnsi="Times New Roman"/>
          <w:szCs w:val="24"/>
        </w:rPr>
        <w:t>subsequent cell</w:t>
      </w:r>
      <w:r w:rsidR="00D41FBC" w:rsidRPr="00A646DC">
        <w:rPr>
          <w:rFonts w:ascii="Times New Roman" w:eastAsia="Times New Roman" w:hAnsi="Times New Roman"/>
          <w:szCs w:val="24"/>
        </w:rPr>
        <w:t>s</w:t>
      </w:r>
      <w:r w:rsidR="007E1A96" w:rsidRPr="00A646DC">
        <w:rPr>
          <w:rFonts w:ascii="Times New Roman" w:eastAsia="Times New Roman" w:hAnsi="Times New Roman"/>
          <w:szCs w:val="24"/>
        </w:rPr>
        <w:t xml:space="preserve"> will go through the bypass channel and get trapped by the </w:t>
      </w:r>
      <w:r w:rsidR="0089293F" w:rsidRPr="00A646DC">
        <w:rPr>
          <w:rFonts w:ascii="Times New Roman" w:eastAsia="Times New Roman" w:hAnsi="Times New Roman"/>
          <w:szCs w:val="24"/>
        </w:rPr>
        <w:t>following</w:t>
      </w:r>
      <w:r w:rsidR="007E1A96" w:rsidRPr="00A646DC">
        <w:rPr>
          <w:rFonts w:ascii="Times New Roman" w:eastAsia="Times New Roman" w:hAnsi="Times New Roman"/>
          <w:szCs w:val="24"/>
        </w:rPr>
        <w:t xml:space="preserve"> trap</w:t>
      </w:r>
      <w:r w:rsidR="00D41FBC" w:rsidRPr="00A646DC">
        <w:rPr>
          <w:rFonts w:ascii="Times New Roman" w:eastAsia="Times New Roman" w:hAnsi="Times New Roman"/>
          <w:szCs w:val="24"/>
        </w:rPr>
        <w:t>s</w:t>
      </w:r>
      <w:r w:rsidR="007E1A96" w:rsidRPr="00A646DC">
        <w:rPr>
          <w:rFonts w:ascii="Times New Roman" w:eastAsia="Times New Roman" w:hAnsi="Times New Roman"/>
          <w:szCs w:val="24"/>
        </w:rPr>
        <w:t xml:space="preserve">. </w:t>
      </w:r>
      <w:r w:rsidR="009C5EAD" w:rsidRPr="00A646DC">
        <w:rPr>
          <w:rFonts w:ascii="Times New Roman" w:eastAsia="Times New Roman" w:hAnsi="Times New Roman"/>
          <w:szCs w:val="24"/>
        </w:rPr>
        <w:t>In this fashion</w:t>
      </w:r>
      <w:r w:rsidR="00E31882" w:rsidRPr="00A646DC">
        <w:rPr>
          <w:rFonts w:ascii="Times New Roman" w:eastAsia="Times New Roman" w:hAnsi="Times New Roman"/>
          <w:szCs w:val="24"/>
        </w:rPr>
        <w:t xml:space="preserve">, </w:t>
      </w:r>
      <w:r w:rsidR="00F6506D" w:rsidRPr="00A646DC">
        <w:rPr>
          <w:rFonts w:ascii="Times New Roman" w:eastAsia="Times New Roman" w:hAnsi="Times New Roman"/>
          <w:szCs w:val="24"/>
        </w:rPr>
        <w:t>individual</w:t>
      </w:r>
      <w:r w:rsidR="00E31882" w:rsidRPr="00A646DC">
        <w:rPr>
          <w:rFonts w:ascii="Times New Roman" w:eastAsia="Times New Roman" w:hAnsi="Times New Roman"/>
          <w:szCs w:val="24"/>
        </w:rPr>
        <w:t xml:space="preserve"> cells </w:t>
      </w:r>
      <w:r w:rsidR="005B2F09" w:rsidRPr="00A646DC">
        <w:rPr>
          <w:rFonts w:ascii="Times New Roman" w:eastAsia="Times New Roman" w:hAnsi="Times New Roman"/>
          <w:szCs w:val="24"/>
        </w:rPr>
        <w:t>are sequentially</w:t>
      </w:r>
      <w:r w:rsidR="00E31882" w:rsidRPr="00A646DC">
        <w:rPr>
          <w:rFonts w:ascii="Times New Roman" w:eastAsia="Times New Roman" w:hAnsi="Times New Roman"/>
          <w:szCs w:val="24"/>
        </w:rPr>
        <w:t xml:space="preserve"> </w:t>
      </w:r>
      <w:r w:rsidR="005B2F09" w:rsidRPr="00A646DC">
        <w:rPr>
          <w:rFonts w:ascii="Times New Roman" w:eastAsia="Times New Roman" w:hAnsi="Times New Roman"/>
          <w:szCs w:val="24"/>
        </w:rPr>
        <w:t xml:space="preserve">trapped in designated locations in the chip. </w:t>
      </w:r>
      <w:r w:rsidR="007B3E64" w:rsidRPr="00A646DC">
        <w:rPr>
          <w:rFonts w:ascii="Times New Roman" w:eastAsia="Times New Roman" w:hAnsi="Times New Roman"/>
          <w:szCs w:val="24"/>
        </w:rPr>
        <w:t>In our design, 20 trapping units are connected</w:t>
      </w:r>
      <w:r w:rsidR="007B3E64" w:rsidRPr="00C427D2">
        <w:rPr>
          <w:rFonts w:ascii="Times New Roman" w:eastAsia="Times New Roman" w:hAnsi="Times New Roman"/>
          <w:szCs w:val="24"/>
        </w:rPr>
        <w:t xml:space="preserve"> in series to form one single row of traps</w:t>
      </w:r>
      <w:r w:rsidR="00F61CB8">
        <w:rPr>
          <w:rFonts w:ascii="Times New Roman" w:eastAsia="Times New Roman" w:hAnsi="Times New Roman"/>
          <w:szCs w:val="24"/>
        </w:rPr>
        <w:t>, which</w:t>
      </w:r>
      <w:r w:rsidR="007B3E64" w:rsidRPr="00C427D2">
        <w:rPr>
          <w:rFonts w:ascii="Times New Roman" w:eastAsia="Times New Roman" w:hAnsi="Times New Roman"/>
          <w:szCs w:val="24"/>
        </w:rPr>
        <w:t xml:space="preserve"> can be easily duplicated in parallel</w:t>
      </w:r>
      <w:r w:rsidR="009664D2" w:rsidRPr="00C427D2">
        <w:rPr>
          <w:rFonts w:ascii="Times New Roman" w:eastAsia="Times New Roman" w:hAnsi="Times New Roman"/>
          <w:szCs w:val="24"/>
        </w:rPr>
        <w:t xml:space="preserve"> to increase </w:t>
      </w:r>
      <w:r w:rsidR="0037045E">
        <w:rPr>
          <w:rFonts w:ascii="Times New Roman" w:eastAsiaTheme="minorEastAsia" w:hAnsi="Times New Roman" w:hint="eastAsia"/>
          <w:szCs w:val="24"/>
          <w:lang w:eastAsia="zh-CN"/>
        </w:rPr>
        <w:t>the capacity</w:t>
      </w:r>
      <w:r w:rsidR="009664D2" w:rsidRPr="00C427D2">
        <w:rPr>
          <w:rFonts w:ascii="Times New Roman" w:eastAsia="Times New Roman" w:hAnsi="Times New Roman"/>
          <w:szCs w:val="24"/>
        </w:rPr>
        <w:t>.</w:t>
      </w:r>
      <w:r w:rsidR="007B3E64" w:rsidRPr="00C427D2">
        <w:rPr>
          <w:rFonts w:ascii="Times New Roman" w:eastAsia="Times New Roman" w:hAnsi="Times New Roman"/>
          <w:szCs w:val="24"/>
        </w:rPr>
        <w:t xml:space="preserve"> </w:t>
      </w:r>
      <w:r w:rsidR="009664D2" w:rsidRPr="00C427D2">
        <w:rPr>
          <w:rFonts w:ascii="Times New Roman" w:eastAsia="Times New Roman" w:hAnsi="Times New Roman"/>
          <w:szCs w:val="24"/>
        </w:rPr>
        <w:t>T</w:t>
      </w:r>
      <w:r w:rsidR="0037468F" w:rsidRPr="00C427D2">
        <w:rPr>
          <w:rFonts w:ascii="Times New Roman" w:eastAsia="Times New Roman" w:hAnsi="Times New Roman"/>
          <w:szCs w:val="24"/>
        </w:rPr>
        <w:t xml:space="preserve">he width of </w:t>
      </w:r>
      <w:r w:rsidR="00030E2B">
        <w:rPr>
          <w:rFonts w:ascii="Times New Roman" w:eastAsia="Times New Roman" w:hAnsi="Times New Roman"/>
          <w:szCs w:val="24"/>
        </w:rPr>
        <w:t xml:space="preserve">the </w:t>
      </w:r>
      <w:r w:rsidR="0037468F" w:rsidRPr="00C427D2">
        <w:rPr>
          <w:rFonts w:ascii="Times New Roman" w:eastAsia="Times New Roman" w:hAnsi="Times New Roman"/>
          <w:szCs w:val="24"/>
        </w:rPr>
        <w:t>constriction channel is 5</w:t>
      </w:r>
      <w:r w:rsidR="0037545D" w:rsidRPr="00C427D2">
        <w:rPr>
          <w:rFonts w:ascii="Times New Roman" w:eastAsia="Times New Roman" w:hAnsi="Times New Roman"/>
          <w:szCs w:val="24"/>
        </w:rPr>
        <w:t xml:space="preserve"> </w:t>
      </w:r>
      <w:r w:rsidR="0037468F" w:rsidRPr="00C427D2">
        <w:rPr>
          <w:rFonts w:ascii="Times New Roman" w:eastAsiaTheme="minorEastAsia" w:hAnsi="Times New Roman"/>
          <w:szCs w:val="24"/>
          <w:lang w:eastAsia="zh-CN"/>
        </w:rPr>
        <w:t>μm</w:t>
      </w:r>
      <w:r w:rsidR="0037545D" w:rsidRPr="00C427D2">
        <w:rPr>
          <w:rFonts w:ascii="Times New Roman" w:eastAsiaTheme="minorEastAsia" w:hAnsi="Times New Roman"/>
          <w:szCs w:val="24"/>
          <w:lang w:eastAsia="zh-CN"/>
        </w:rPr>
        <w:t xml:space="preserve"> so that cells with diameters larger than 8 μm can be robustly trapped</w:t>
      </w:r>
      <w:r w:rsidR="0037468F" w:rsidRPr="00C427D2">
        <w:rPr>
          <w:rFonts w:ascii="Times New Roman" w:eastAsiaTheme="minorEastAsia" w:hAnsi="Times New Roman"/>
          <w:szCs w:val="24"/>
          <w:lang w:eastAsia="zh-CN"/>
        </w:rPr>
        <w:t>, and the height of the channels is 15</w:t>
      </w:r>
      <w:r w:rsidR="0037545D" w:rsidRPr="00C427D2">
        <w:rPr>
          <w:rFonts w:ascii="Times New Roman" w:eastAsiaTheme="minorEastAsia" w:hAnsi="Times New Roman"/>
          <w:szCs w:val="24"/>
          <w:lang w:eastAsia="zh-CN"/>
        </w:rPr>
        <w:t xml:space="preserve"> </w:t>
      </w:r>
      <w:r w:rsidR="0037468F" w:rsidRPr="00C427D2">
        <w:rPr>
          <w:rFonts w:ascii="Times New Roman" w:eastAsiaTheme="minorEastAsia" w:hAnsi="Times New Roman"/>
          <w:szCs w:val="24"/>
          <w:lang w:eastAsia="zh-CN"/>
        </w:rPr>
        <w:t>μm so</w:t>
      </w:r>
      <w:r w:rsidR="00774C44">
        <w:rPr>
          <w:rFonts w:ascii="Times New Roman" w:eastAsiaTheme="minorEastAsia" w:hAnsi="Times New Roman"/>
          <w:szCs w:val="24"/>
          <w:lang w:eastAsia="zh-CN"/>
        </w:rPr>
        <w:t xml:space="preserve"> untrapped</w:t>
      </w:r>
      <w:r w:rsidR="0037468F" w:rsidRPr="00C427D2">
        <w:rPr>
          <w:rFonts w:ascii="Times New Roman" w:eastAsiaTheme="minorEastAsia" w:hAnsi="Times New Roman"/>
          <w:szCs w:val="24"/>
          <w:lang w:eastAsia="zh-CN"/>
        </w:rPr>
        <w:t xml:space="preserve"> cells can flow freely</w:t>
      </w:r>
      <w:r w:rsidR="002A491C">
        <w:rPr>
          <w:rFonts w:ascii="Times New Roman" w:eastAsiaTheme="minorEastAsia" w:hAnsi="Times New Roman"/>
          <w:szCs w:val="24"/>
          <w:lang w:eastAsia="zh-CN"/>
        </w:rPr>
        <w:t xml:space="preserve"> (</w:t>
      </w:r>
      <w:r w:rsidR="00F1698D">
        <w:rPr>
          <w:rFonts w:ascii="Times New Roman" w:eastAsiaTheme="minorEastAsia" w:hAnsi="Times New Roman" w:hint="eastAsia"/>
          <w:szCs w:val="24"/>
          <w:lang w:eastAsia="zh-CN"/>
        </w:rPr>
        <w:t>P</w:t>
      </w:r>
      <w:r w:rsidR="00F1698D" w:rsidRPr="002A491C">
        <w:rPr>
          <w:rFonts w:ascii="Times New Roman" w:eastAsiaTheme="minorEastAsia" w:hAnsi="Times New Roman"/>
          <w:szCs w:val="24"/>
          <w:lang w:eastAsia="zh-CN"/>
        </w:rPr>
        <w:t>icture of the device</w:t>
      </w:r>
      <w:r w:rsidR="00F1698D" w:rsidDel="006C1403">
        <w:rPr>
          <w:rFonts w:ascii="Times New Roman" w:eastAsiaTheme="minorEastAsia" w:hAnsi="Times New Roman"/>
          <w:szCs w:val="24"/>
          <w:lang w:eastAsia="zh-CN"/>
        </w:rPr>
        <w:t xml:space="preserve"> </w:t>
      </w:r>
      <w:r w:rsidR="00F1698D">
        <w:rPr>
          <w:rFonts w:ascii="Times New Roman" w:eastAsiaTheme="minorEastAsia" w:hAnsi="Times New Roman" w:hint="eastAsia"/>
          <w:szCs w:val="24"/>
          <w:lang w:eastAsia="zh-CN"/>
        </w:rPr>
        <w:t xml:space="preserve">in </w:t>
      </w:r>
      <w:r w:rsidR="00DF5700" w:rsidRPr="002A491C">
        <w:rPr>
          <w:rFonts w:ascii="Times New Roman" w:eastAsiaTheme="minorEastAsia" w:hAnsi="Times New Roman"/>
          <w:szCs w:val="24"/>
          <w:lang w:eastAsia="zh-CN"/>
        </w:rPr>
        <w:t>Supplementary Fig. S</w:t>
      </w:r>
      <w:r w:rsidR="00EB7B79">
        <w:rPr>
          <w:rFonts w:ascii="Times New Roman" w:eastAsiaTheme="minorEastAsia" w:hAnsi="Times New Roman" w:hint="eastAsia"/>
          <w:szCs w:val="24"/>
          <w:lang w:eastAsia="zh-CN"/>
        </w:rPr>
        <w:t>1</w:t>
      </w:r>
      <w:r w:rsidR="000B6B05" w:rsidRPr="002A491C">
        <w:rPr>
          <w:rFonts w:ascii="Times New Roman" w:eastAsiaTheme="minorEastAsia" w:hAnsi="Times New Roman"/>
          <w:szCs w:val="24"/>
          <w:lang w:eastAsia="zh-CN"/>
        </w:rPr>
        <w:t>)</w:t>
      </w:r>
      <w:r w:rsidR="00DF5700" w:rsidRPr="002A491C">
        <w:rPr>
          <w:rFonts w:ascii="Times New Roman" w:eastAsiaTheme="minorEastAsia" w:hAnsi="Times New Roman"/>
          <w:szCs w:val="24"/>
          <w:lang w:eastAsia="zh-CN"/>
        </w:rPr>
        <w:t>.</w:t>
      </w:r>
      <w:r w:rsidR="00DF5700">
        <w:rPr>
          <w:rFonts w:ascii="Times New Roman" w:eastAsiaTheme="minorEastAsia" w:hAnsi="Times New Roman"/>
          <w:szCs w:val="24"/>
          <w:lang w:eastAsia="zh-CN"/>
        </w:rPr>
        <w:t xml:space="preserve"> </w:t>
      </w:r>
    </w:p>
    <w:p w14:paraId="6EA4A507" w14:textId="68B9A1C5" w:rsidR="00180222" w:rsidRPr="00754FAA" w:rsidRDefault="000A1A3B" w:rsidP="009F5E2C">
      <w:pPr>
        <w:spacing w:line="480" w:lineRule="auto"/>
        <w:jc w:val="both"/>
        <w:rPr>
          <w:rFonts w:ascii="Times New Roman" w:eastAsiaTheme="minorEastAsia" w:hAnsi="Times New Roman"/>
          <w:szCs w:val="24"/>
          <w:lang w:eastAsia="zh-CN"/>
        </w:rPr>
      </w:pPr>
      <w:r w:rsidRPr="00C427D2">
        <w:rPr>
          <w:rFonts w:ascii="Times New Roman" w:eastAsia="Times New Roman" w:hAnsi="Times New Roman"/>
          <w:szCs w:val="24"/>
          <w:lang w:eastAsia="zh-CN"/>
        </w:rPr>
        <w:t xml:space="preserve">   </w:t>
      </w:r>
      <w:r w:rsidR="00EB37D5" w:rsidRPr="00C427D2">
        <w:rPr>
          <w:rFonts w:ascii="Times New Roman" w:eastAsia="Times New Roman" w:hAnsi="Times New Roman"/>
          <w:szCs w:val="24"/>
          <w:lang w:eastAsia="zh-CN"/>
        </w:rPr>
        <w:t>Similar</w:t>
      </w:r>
      <w:r w:rsidR="00774C44">
        <w:rPr>
          <w:rFonts w:ascii="Times New Roman" w:eastAsia="Times New Roman" w:hAnsi="Times New Roman"/>
          <w:szCs w:val="24"/>
          <w:lang w:eastAsia="zh-CN"/>
        </w:rPr>
        <w:t xml:space="preserve"> </w:t>
      </w:r>
      <w:r w:rsidR="00EB37D5" w:rsidRPr="00C427D2">
        <w:rPr>
          <w:rFonts w:ascii="Times New Roman" w:eastAsia="Times New Roman" w:hAnsi="Times New Roman"/>
          <w:szCs w:val="24"/>
          <w:lang w:eastAsia="zh-CN"/>
        </w:rPr>
        <w:t xml:space="preserve">to conventional micropipette aspiration, </w:t>
      </w:r>
      <w:r w:rsidR="007606DC" w:rsidRPr="00C427D2">
        <w:rPr>
          <w:rFonts w:ascii="Times New Roman" w:eastAsia="Times New Roman" w:hAnsi="Times New Roman"/>
          <w:szCs w:val="24"/>
        </w:rPr>
        <w:t xml:space="preserve">trapped cells can be </w:t>
      </w:r>
      <w:r w:rsidR="00E87171">
        <w:rPr>
          <w:rFonts w:ascii="Times New Roman" w:eastAsia="Times New Roman" w:hAnsi="Times New Roman"/>
          <w:szCs w:val="24"/>
        </w:rPr>
        <w:t xml:space="preserve">further sucked into the constriction channel </w:t>
      </w:r>
      <w:r w:rsidR="008D5974">
        <w:rPr>
          <w:rFonts w:ascii="Times New Roman" w:eastAsiaTheme="minorEastAsia" w:hAnsi="Times New Roman" w:hint="eastAsia"/>
          <w:szCs w:val="24"/>
          <w:lang w:eastAsia="zh-CN"/>
        </w:rPr>
        <w:t>by</w:t>
      </w:r>
      <w:r w:rsidR="00E87171">
        <w:rPr>
          <w:rFonts w:ascii="Times New Roman" w:eastAsia="Times New Roman" w:hAnsi="Times New Roman"/>
          <w:szCs w:val="24"/>
        </w:rPr>
        <w:t xml:space="preserve"> aspiration pressure</w:t>
      </w:r>
      <w:r w:rsidR="003827E6" w:rsidRPr="003827E6">
        <w:rPr>
          <w:rFonts w:ascii="Times New Roman" w:eastAsiaTheme="minorEastAsia" w:hAnsi="Times New Roman"/>
          <w:szCs w:val="24"/>
          <w:lang w:eastAsia="zh-CN"/>
        </w:rPr>
        <w:t>.</w:t>
      </w:r>
      <w:r w:rsidR="007606DC" w:rsidRPr="00C427D2">
        <w:rPr>
          <w:rFonts w:ascii="Times New Roman" w:eastAsia="Times New Roman" w:hAnsi="Times New Roman"/>
          <w:szCs w:val="24"/>
        </w:rPr>
        <w:t xml:space="preserve"> </w:t>
      </w:r>
      <w:r w:rsidR="009E7418">
        <w:rPr>
          <w:rFonts w:ascii="Times New Roman" w:eastAsiaTheme="minorEastAsia" w:hAnsi="Times New Roman" w:hint="eastAsia"/>
          <w:szCs w:val="24"/>
          <w:lang w:eastAsia="zh-CN"/>
        </w:rPr>
        <w:t>A</w:t>
      </w:r>
      <w:r w:rsidR="009E7418" w:rsidRPr="00C427D2">
        <w:rPr>
          <w:rFonts w:ascii="Times New Roman" w:eastAsia="Times New Roman" w:hAnsi="Times New Roman"/>
          <w:szCs w:val="24"/>
        </w:rPr>
        <w:t xml:space="preserve">s </w:t>
      </w:r>
      <w:r w:rsidR="009E7418">
        <w:rPr>
          <w:rFonts w:ascii="Times New Roman" w:eastAsia="Times New Roman" w:hAnsi="Times New Roman"/>
          <w:szCs w:val="24"/>
        </w:rPr>
        <w:t xml:space="preserve">indicated in Fig. </w:t>
      </w:r>
      <w:r w:rsidR="009E7418" w:rsidRPr="00C427D2">
        <w:rPr>
          <w:rFonts w:ascii="Times New Roman" w:eastAsia="Times New Roman" w:hAnsi="Times New Roman"/>
          <w:szCs w:val="24"/>
        </w:rPr>
        <w:t>1</w:t>
      </w:r>
      <w:r w:rsidR="009E7418">
        <w:rPr>
          <w:rFonts w:ascii="Times New Roman" w:eastAsiaTheme="minorEastAsia" w:hAnsi="Times New Roman" w:hint="eastAsia"/>
          <w:szCs w:val="24"/>
          <w:lang w:eastAsia="zh-CN"/>
        </w:rPr>
        <w:t>d, t</w:t>
      </w:r>
      <w:r w:rsidR="00E87171">
        <w:rPr>
          <w:rFonts w:ascii="Times New Roman" w:eastAsia="Times New Roman" w:hAnsi="Times New Roman"/>
          <w:szCs w:val="24"/>
        </w:rPr>
        <w:t>he dynamic</w:t>
      </w:r>
      <w:r w:rsidR="00E14226" w:rsidRPr="00C427D2">
        <w:rPr>
          <w:rFonts w:ascii="Times New Roman" w:eastAsia="Times New Roman" w:hAnsi="Times New Roman"/>
          <w:szCs w:val="24"/>
        </w:rPr>
        <w:t xml:space="preserve"> </w:t>
      </w:r>
      <w:r w:rsidR="00E14226" w:rsidRPr="00C427D2">
        <w:rPr>
          <w:rFonts w:ascii="Times New Roman" w:eastAsia="Times New Roman" w:hAnsi="Times New Roman"/>
          <w:szCs w:val="24"/>
        </w:rPr>
        <w:lastRenderedPageBreak/>
        <w:t>response of cell</w:t>
      </w:r>
      <w:r w:rsidR="002C2C6B">
        <w:rPr>
          <w:rFonts w:ascii="Times New Roman" w:eastAsia="Times New Roman" w:hAnsi="Times New Roman"/>
          <w:szCs w:val="24"/>
        </w:rPr>
        <w:t>s</w:t>
      </w:r>
      <w:r w:rsidR="00E14226" w:rsidRPr="00C427D2">
        <w:rPr>
          <w:rFonts w:ascii="Times New Roman" w:eastAsia="Times New Roman" w:hAnsi="Times New Roman"/>
          <w:szCs w:val="24"/>
        </w:rPr>
        <w:t xml:space="preserve"> </w:t>
      </w:r>
      <w:r w:rsidR="00E87171">
        <w:rPr>
          <w:rFonts w:ascii="Times New Roman" w:eastAsia="Times New Roman" w:hAnsi="Times New Roman"/>
          <w:szCs w:val="24"/>
        </w:rPr>
        <w:t xml:space="preserve">during this process </w:t>
      </w:r>
      <w:r w:rsidR="00E14226" w:rsidRPr="00C427D2">
        <w:rPr>
          <w:rFonts w:ascii="Times New Roman" w:eastAsia="Times New Roman" w:hAnsi="Times New Roman"/>
          <w:szCs w:val="24"/>
        </w:rPr>
        <w:t>can be recorded</w:t>
      </w:r>
      <w:r w:rsidR="00F40041" w:rsidRPr="00C427D2">
        <w:rPr>
          <w:rFonts w:ascii="Times New Roman" w:eastAsia="PingFang TC" w:hAnsi="Times New Roman"/>
          <w:szCs w:val="24"/>
          <w:lang w:eastAsia="zh-CN"/>
        </w:rPr>
        <w:t xml:space="preserve"> </w:t>
      </w:r>
      <w:r w:rsidR="00E14226" w:rsidRPr="00C427D2">
        <w:rPr>
          <w:rFonts w:ascii="Times New Roman" w:eastAsia="Times New Roman" w:hAnsi="Times New Roman"/>
          <w:szCs w:val="24"/>
        </w:rPr>
        <w:t xml:space="preserve">and fed to </w:t>
      </w:r>
      <w:r w:rsidR="00AE13B9">
        <w:rPr>
          <w:rFonts w:ascii="Times New Roman" w:eastAsiaTheme="minorEastAsia" w:hAnsi="Times New Roman" w:hint="eastAsia"/>
          <w:szCs w:val="24"/>
          <w:lang w:eastAsia="zh-CN"/>
        </w:rPr>
        <w:t>an algorithm</w:t>
      </w:r>
      <w:r w:rsidR="00E87171">
        <w:rPr>
          <w:rFonts w:ascii="Times New Roman" w:eastAsia="Times New Roman" w:hAnsi="Times New Roman"/>
          <w:szCs w:val="24"/>
        </w:rPr>
        <w:t xml:space="preserve"> </w:t>
      </w:r>
      <w:r w:rsidR="00E14226" w:rsidRPr="00C427D2">
        <w:rPr>
          <w:rFonts w:ascii="Times New Roman" w:eastAsia="Times New Roman" w:hAnsi="Times New Roman"/>
          <w:szCs w:val="24"/>
        </w:rPr>
        <w:t>for automated measurement and calculatio</w:t>
      </w:r>
      <w:r w:rsidR="00AF0389" w:rsidRPr="00C427D2">
        <w:rPr>
          <w:rFonts w:ascii="Times New Roman" w:eastAsia="Times New Roman" w:hAnsi="Times New Roman"/>
          <w:szCs w:val="24"/>
        </w:rPr>
        <w:t xml:space="preserve">n of </w:t>
      </w:r>
      <w:r w:rsidR="00E87171">
        <w:rPr>
          <w:rFonts w:ascii="Times New Roman" w:eastAsia="Times New Roman" w:hAnsi="Times New Roman"/>
          <w:szCs w:val="24"/>
        </w:rPr>
        <w:t xml:space="preserve">their </w:t>
      </w:r>
      <w:r w:rsidR="00AF0389" w:rsidRPr="00C427D2">
        <w:rPr>
          <w:rFonts w:ascii="Times New Roman" w:eastAsia="Times New Roman" w:hAnsi="Times New Roman"/>
          <w:szCs w:val="24"/>
        </w:rPr>
        <w:t>mechanical propertie</w:t>
      </w:r>
      <w:r w:rsidR="005A6538" w:rsidRPr="00C427D2">
        <w:rPr>
          <w:rFonts w:ascii="Times New Roman" w:eastAsia="Times New Roman" w:hAnsi="Times New Roman"/>
          <w:szCs w:val="24"/>
        </w:rPr>
        <w:t>s</w:t>
      </w:r>
      <w:r w:rsidR="00AF0389" w:rsidRPr="00C427D2">
        <w:rPr>
          <w:rFonts w:ascii="Times New Roman" w:eastAsia="Times New Roman" w:hAnsi="Times New Roman"/>
          <w:szCs w:val="24"/>
        </w:rPr>
        <w:t xml:space="preserve">. </w:t>
      </w:r>
      <w:r w:rsidR="00DF5BF1" w:rsidRPr="00C427D2">
        <w:rPr>
          <w:rFonts w:ascii="Times New Roman" w:eastAsia="Times New Roman" w:hAnsi="Times New Roman"/>
          <w:szCs w:val="24"/>
        </w:rPr>
        <w:t>Meanwhile</w:t>
      </w:r>
      <w:r w:rsidR="009B3B07" w:rsidRPr="00C427D2">
        <w:rPr>
          <w:rFonts w:ascii="Times New Roman" w:eastAsia="Times New Roman" w:hAnsi="Times New Roman"/>
          <w:szCs w:val="24"/>
        </w:rPr>
        <w:t xml:space="preserve">, </w:t>
      </w:r>
      <w:r w:rsidR="00021C5E" w:rsidRPr="00C427D2">
        <w:rPr>
          <w:rFonts w:ascii="Times New Roman" w:eastAsia="Times New Roman" w:hAnsi="Times New Roman" w:hint="eastAsia"/>
          <w:szCs w:val="24"/>
          <w:lang w:eastAsia="zh-CN"/>
        </w:rPr>
        <w:t>a</w:t>
      </w:r>
      <w:r w:rsidR="00021C5E" w:rsidRPr="00C427D2">
        <w:rPr>
          <w:rFonts w:ascii="Times New Roman" w:eastAsia="Times New Roman" w:hAnsi="Times New Roman"/>
          <w:szCs w:val="24"/>
          <w:lang w:eastAsia="zh-CN"/>
        </w:rPr>
        <w:t xml:space="preserve"> potentiostat is </w:t>
      </w:r>
      <w:r w:rsidR="00A34F40" w:rsidRPr="00C427D2">
        <w:rPr>
          <w:rFonts w:ascii="Times New Roman" w:eastAsia="Times New Roman" w:hAnsi="Times New Roman"/>
          <w:szCs w:val="24"/>
          <w:lang w:eastAsia="zh-CN"/>
        </w:rPr>
        <w:t>connected to</w:t>
      </w:r>
      <w:r w:rsidR="00021C5E" w:rsidRPr="00C427D2">
        <w:rPr>
          <w:rFonts w:ascii="Times New Roman" w:eastAsia="Times New Roman" w:hAnsi="Times New Roman"/>
          <w:szCs w:val="24"/>
          <w:lang w:eastAsia="zh-CN"/>
        </w:rPr>
        <w:t xml:space="preserve"> the electrode pairs on the substrate</w:t>
      </w:r>
      <w:r w:rsidR="00224564" w:rsidRPr="00C427D2">
        <w:rPr>
          <w:rFonts w:ascii="Times New Roman" w:eastAsia="Times New Roman" w:hAnsi="Times New Roman"/>
          <w:szCs w:val="24"/>
          <w:lang w:eastAsia="zh-CN"/>
        </w:rPr>
        <w:t xml:space="preserve"> </w:t>
      </w:r>
      <w:r w:rsidR="003F02A9" w:rsidRPr="00C427D2">
        <w:rPr>
          <w:rFonts w:ascii="Times New Roman" w:eastAsia="Times New Roman" w:hAnsi="Times New Roman"/>
          <w:szCs w:val="24"/>
          <w:lang w:eastAsia="zh-CN"/>
        </w:rPr>
        <w:t>for conducting EIS,</w:t>
      </w:r>
      <w:r w:rsidR="003F02A9" w:rsidRPr="00C427D2">
        <w:rPr>
          <w:rFonts w:ascii="Times New Roman" w:eastAsia="Times New Roman" w:hAnsi="Times New Roman"/>
          <w:szCs w:val="24"/>
        </w:rPr>
        <w:t xml:space="preserve"> </w:t>
      </w:r>
      <w:r w:rsidR="00E87171">
        <w:rPr>
          <w:rFonts w:ascii="Times New Roman" w:eastAsia="Times New Roman" w:hAnsi="Times New Roman"/>
          <w:szCs w:val="24"/>
        </w:rPr>
        <w:t xml:space="preserve">from which </w:t>
      </w:r>
      <w:r w:rsidR="009B3B07" w:rsidRPr="00C427D2">
        <w:rPr>
          <w:rFonts w:ascii="Times New Roman" w:eastAsia="Times New Roman" w:hAnsi="Times New Roman"/>
          <w:szCs w:val="24"/>
        </w:rPr>
        <w:t>the electrical properties of cells</w:t>
      </w:r>
      <w:r w:rsidR="00E87171">
        <w:rPr>
          <w:rFonts w:ascii="Times New Roman" w:eastAsia="Times New Roman" w:hAnsi="Times New Roman"/>
          <w:szCs w:val="24"/>
        </w:rPr>
        <w:t xml:space="preserve"> can be </w:t>
      </w:r>
      <w:r w:rsidR="00E87171" w:rsidRPr="00A772C9">
        <w:rPr>
          <w:rFonts w:ascii="Times New Roman" w:eastAsia="Times New Roman" w:hAnsi="Times New Roman"/>
          <w:szCs w:val="24"/>
        </w:rPr>
        <w:t>inferred</w:t>
      </w:r>
      <w:r w:rsidR="009B3B07" w:rsidRPr="00A772C9">
        <w:rPr>
          <w:rFonts w:ascii="Times New Roman" w:eastAsia="Times New Roman" w:hAnsi="Times New Roman"/>
          <w:szCs w:val="24"/>
        </w:rPr>
        <w:t xml:space="preserve">. </w:t>
      </w:r>
      <w:r w:rsidR="00754FAA" w:rsidRPr="00A772C9">
        <w:rPr>
          <w:rFonts w:ascii="Times New Roman" w:eastAsiaTheme="minorEastAsia" w:hAnsi="Times New Roman" w:hint="eastAsia"/>
          <w:szCs w:val="24"/>
          <w:lang w:eastAsia="zh-CN"/>
        </w:rPr>
        <w:t xml:space="preserve">In this fashion, </w:t>
      </w:r>
      <w:r w:rsidR="00557BF0" w:rsidRPr="00A772C9">
        <w:rPr>
          <w:rFonts w:ascii="Times New Roman" w:eastAsiaTheme="minorEastAsia" w:hAnsi="Times New Roman" w:hint="eastAsia"/>
          <w:szCs w:val="24"/>
          <w:lang w:eastAsia="zh-CN"/>
        </w:rPr>
        <w:t xml:space="preserve">the mechanical and electrical </w:t>
      </w:r>
      <w:r w:rsidR="00557BF0" w:rsidRPr="00A772C9">
        <w:rPr>
          <w:rFonts w:ascii="Times New Roman" w:eastAsiaTheme="minorEastAsia" w:hAnsi="Times New Roman"/>
          <w:szCs w:val="24"/>
          <w:lang w:eastAsia="zh-CN"/>
        </w:rPr>
        <w:t>characteri</w:t>
      </w:r>
      <w:r w:rsidR="00557BF0" w:rsidRPr="00A772C9">
        <w:rPr>
          <w:rFonts w:ascii="Times New Roman" w:eastAsiaTheme="minorEastAsia" w:hAnsi="Times New Roman" w:hint="eastAsia"/>
          <w:szCs w:val="24"/>
          <w:lang w:eastAsia="zh-CN"/>
        </w:rPr>
        <w:t>stics of cells can be obtained in a single setup.</w:t>
      </w:r>
      <w:r w:rsidR="00557BF0">
        <w:rPr>
          <w:rFonts w:ascii="Times New Roman" w:eastAsiaTheme="minorEastAsia" w:hAnsi="Times New Roman" w:hint="eastAsia"/>
          <w:szCs w:val="24"/>
          <w:lang w:eastAsia="zh-CN"/>
        </w:rPr>
        <w:t xml:space="preserve"> </w:t>
      </w:r>
    </w:p>
    <w:p w14:paraId="02D9020C" w14:textId="347FF4FC" w:rsidR="00C34114" w:rsidRPr="00D300F3" w:rsidRDefault="002429A2" w:rsidP="009F5E2C">
      <w:pPr>
        <w:spacing w:line="480" w:lineRule="auto"/>
        <w:jc w:val="both"/>
        <w:rPr>
          <w:rFonts w:asciiTheme="minorEastAsia" w:eastAsiaTheme="minorEastAsia" w:hAnsiTheme="minorEastAsia"/>
          <w:szCs w:val="24"/>
          <w:lang w:eastAsia="zh-CN"/>
        </w:rPr>
      </w:pPr>
      <w:r>
        <w:rPr>
          <w:rFonts w:asciiTheme="minorEastAsia" w:eastAsiaTheme="minorEastAsia" w:hAnsiTheme="minorEastAsia"/>
          <w:noProof/>
          <w:szCs w:val="24"/>
          <w:lang w:eastAsia="zh-CN"/>
        </w:rPr>
        <w:drawing>
          <wp:inline distT="0" distB="0" distL="0" distR="0" wp14:anchorId="6D272C48" wp14:editId="235F68A0">
            <wp:extent cx="5607317" cy="2546350"/>
            <wp:effectExtent l="0" t="0" r="0" b="6350"/>
            <wp:docPr id="1600275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622" t="4988" r="1159"/>
                    <a:stretch/>
                  </pic:blipFill>
                  <pic:spPr bwMode="auto">
                    <a:xfrm>
                      <a:off x="0" y="0"/>
                      <a:ext cx="5614239" cy="2549494"/>
                    </a:xfrm>
                    <a:prstGeom prst="rect">
                      <a:avLst/>
                    </a:prstGeom>
                    <a:noFill/>
                    <a:ln>
                      <a:noFill/>
                    </a:ln>
                    <a:extLst>
                      <a:ext uri="{53640926-AAD7-44D8-BBD7-CCE9431645EC}">
                        <a14:shadowObscured xmlns:a14="http://schemas.microsoft.com/office/drawing/2010/main"/>
                      </a:ext>
                    </a:extLst>
                  </pic:spPr>
                </pic:pic>
              </a:graphicData>
            </a:graphic>
          </wp:inline>
        </w:drawing>
      </w:r>
    </w:p>
    <w:p w14:paraId="2F98694B" w14:textId="0AAFC1A1" w:rsidR="00E428F5" w:rsidRPr="000A4F1D" w:rsidRDefault="009A13E0" w:rsidP="000A4F1D">
      <w:pPr>
        <w:spacing w:line="480" w:lineRule="auto"/>
        <w:jc w:val="both"/>
        <w:rPr>
          <w:rFonts w:ascii="Times New Roman" w:eastAsiaTheme="minorEastAsia" w:hAnsi="Times New Roman"/>
          <w:i/>
          <w:szCs w:val="24"/>
          <w:lang w:eastAsia="zh-CN"/>
        </w:rPr>
      </w:pPr>
      <w:r w:rsidRPr="00C427D2">
        <w:rPr>
          <w:rFonts w:ascii="Times New Roman" w:hAnsi="Times New Roman"/>
          <w:i/>
          <w:szCs w:val="24"/>
        </w:rPr>
        <w:t>Fig</w:t>
      </w:r>
      <w:r w:rsidR="001235B6">
        <w:rPr>
          <w:rFonts w:ascii="Times New Roman" w:eastAsiaTheme="minorEastAsia" w:hAnsi="Times New Roman" w:hint="eastAsia"/>
          <w:i/>
          <w:szCs w:val="24"/>
          <w:lang w:eastAsia="zh-CN"/>
        </w:rPr>
        <w:t>ure</w:t>
      </w:r>
      <w:r w:rsidRPr="00C427D2">
        <w:rPr>
          <w:rFonts w:ascii="Times New Roman" w:hAnsi="Times New Roman"/>
          <w:i/>
          <w:szCs w:val="24"/>
        </w:rPr>
        <w:t>. 1</w:t>
      </w:r>
      <w:r w:rsidRPr="00C427D2">
        <w:rPr>
          <w:rFonts w:ascii="Times New Roman" w:eastAsiaTheme="minorEastAsia" w:hAnsi="Times New Roman"/>
          <w:b/>
          <w:bCs/>
          <w:i/>
          <w:kern w:val="24"/>
          <w:szCs w:val="24"/>
          <w:lang w:eastAsia="zh-CN"/>
        </w:rPr>
        <w:t xml:space="preserve"> </w:t>
      </w:r>
      <w:r w:rsidRPr="00C427D2">
        <w:rPr>
          <w:rFonts w:ascii="Times New Roman" w:hAnsi="Times New Roman"/>
          <w:b/>
          <w:bCs/>
          <w:i/>
          <w:szCs w:val="24"/>
        </w:rPr>
        <w:t>a</w:t>
      </w:r>
      <w:r w:rsidRPr="00C427D2">
        <w:rPr>
          <w:rFonts w:ascii="Times New Roman" w:hAnsi="Times New Roman"/>
          <w:i/>
          <w:szCs w:val="24"/>
        </w:rPr>
        <w:t>. Overview of the assembled device</w:t>
      </w:r>
      <w:r w:rsidR="00911B85" w:rsidRPr="00C427D2">
        <w:rPr>
          <w:rFonts w:ascii="Times New Roman" w:hAnsi="Times New Roman"/>
          <w:i/>
          <w:szCs w:val="24"/>
        </w:rPr>
        <w:t xml:space="preserve">, </w:t>
      </w:r>
      <w:r w:rsidRPr="00C427D2">
        <w:rPr>
          <w:rFonts w:ascii="Times New Roman" w:hAnsi="Times New Roman"/>
          <w:i/>
          <w:szCs w:val="24"/>
        </w:rPr>
        <w:t xml:space="preserve">which consists of a PDMS layer for cell trapping and a glass substrate deposited with interdigitated electrode pairs. </w:t>
      </w:r>
      <w:r w:rsidRPr="00C427D2">
        <w:rPr>
          <w:rFonts w:ascii="Times New Roman" w:hAnsi="Times New Roman"/>
          <w:b/>
          <w:bCs/>
          <w:i/>
          <w:szCs w:val="24"/>
        </w:rPr>
        <w:t>b</w:t>
      </w:r>
      <w:r w:rsidRPr="00C427D2">
        <w:rPr>
          <w:rFonts w:ascii="Times New Roman" w:hAnsi="Times New Roman"/>
          <w:i/>
          <w:szCs w:val="24"/>
        </w:rPr>
        <w:t xml:space="preserve">. </w:t>
      </w:r>
      <w:r w:rsidR="00526C68" w:rsidRPr="00C427D2">
        <w:rPr>
          <w:rFonts w:ascii="Times New Roman" w:hAnsi="Times New Roman"/>
          <w:i/>
          <w:szCs w:val="24"/>
        </w:rPr>
        <w:t>A single</w:t>
      </w:r>
      <w:r w:rsidR="003347F1">
        <w:rPr>
          <w:rFonts w:ascii="Times New Roman" w:hAnsi="Times New Roman"/>
          <w:i/>
          <w:szCs w:val="24"/>
        </w:rPr>
        <w:t>-</w:t>
      </w:r>
      <w:r w:rsidR="00526C68" w:rsidRPr="00C427D2">
        <w:rPr>
          <w:rFonts w:ascii="Times New Roman" w:hAnsi="Times New Roman"/>
          <w:i/>
          <w:szCs w:val="24"/>
        </w:rPr>
        <w:t>cell</w:t>
      </w:r>
      <w:r w:rsidRPr="00C427D2">
        <w:rPr>
          <w:rFonts w:ascii="Times New Roman" w:hAnsi="Times New Roman"/>
          <w:i/>
          <w:szCs w:val="24"/>
        </w:rPr>
        <w:t xml:space="preserve"> trapping unit</w:t>
      </w:r>
      <w:r w:rsidR="00F2654E" w:rsidRPr="00C427D2">
        <w:rPr>
          <w:rFonts w:ascii="Times New Roman" w:hAnsi="Times New Roman" w:hint="eastAsia"/>
          <w:i/>
          <w:szCs w:val="24"/>
          <w:lang w:eastAsia="zh-CN"/>
        </w:rPr>
        <w:t xml:space="preserve"> with</w:t>
      </w:r>
      <w:r w:rsidR="003347F1">
        <w:rPr>
          <w:rFonts w:ascii="Times New Roman" w:hAnsi="Times New Roman"/>
          <w:i/>
          <w:szCs w:val="24"/>
          <w:lang w:eastAsia="zh-CN"/>
        </w:rPr>
        <w:t xml:space="preserve"> a</w:t>
      </w:r>
      <w:r w:rsidR="00F2654E" w:rsidRPr="00C427D2">
        <w:rPr>
          <w:rFonts w:ascii="Times New Roman" w:hAnsi="Times New Roman"/>
          <w:i/>
          <w:szCs w:val="24"/>
          <w:lang w:eastAsia="zh-CN"/>
        </w:rPr>
        <w:t xml:space="preserve"> symmetrical design</w:t>
      </w:r>
      <w:r w:rsidR="003347F1">
        <w:rPr>
          <w:rFonts w:ascii="Times New Roman" w:hAnsi="Times New Roman"/>
          <w:i/>
          <w:szCs w:val="24"/>
          <w:lang w:eastAsia="zh-CN"/>
        </w:rPr>
        <w:t xml:space="preserve"> </w:t>
      </w:r>
      <w:r w:rsidR="00F2654E" w:rsidRPr="00C427D2">
        <w:rPr>
          <w:rFonts w:ascii="Times New Roman" w:hAnsi="Times New Roman"/>
          <w:i/>
          <w:szCs w:val="24"/>
          <w:lang w:eastAsia="zh-CN"/>
        </w:rPr>
        <w:t xml:space="preserve">enables </w:t>
      </w:r>
      <w:r w:rsidR="000B34A7" w:rsidRPr="00C427D2">
        <w:rPr>
          <w:rFonts w:ascii="Times New Roman" w:hAnsi="Times New Roman"/>
          <w:i/>
          <w:szCs w:val="24"/>
          <w:lang w:eastAsia="zh-CN"/>
        </w:rPr>
        <w:t xml:space="preserve">sequential </w:t>
      </w:r>
      <w:r w:rsidR="00F2654E" w:rsidRPr="00C427D2">
        <w:rPr>
          <w:rFonts w:ascii="Times New Roman" w:hAnsi="Times New Roman"/>
          <w:i/>
          <w:szCs w:val="24"/>
          <w:lang w:eastAsia="zh-CN"/>
        </w:rPr>
        <w:t>single</w:t>
      </w:r>
      <w:r w:rsidR="003347F1">
        <w:rPr>
          <w:rFonts w:ascii="Times New Roman" w:hAnsi="Times New Roman"/>
          <w:i/>
          <w:szCs w:val="24"/>
          <w:lang w:eastAsia="zh-CN"/>
        </w:rPr>
        <w:t>-</w:t>
      </w:r>
      <w:r w:rsidR="00F2654E" w:rsidRPr="00C427D2">
        <w:rPr>
          <w:rFonts w:ascii="Times New Roman" w:hAnsi="Times New Roman"/>
          <w:i/>
          <w:szCs w:val="24"/>
          <w:lang w:eastAsia="zh-CN"/>
        </w:rPr>
        <w:t>cell</w:t>
      </w:r>
      <w:r w:rsidR="003347F1">
        <w:rPr>
          <w:rFonts w:ascii="Times New Roman" w:hAnsi="Times New Roman"/>
          <w:i/>
          <w:szCs w:val="24"/>
          <w:lang w:eastAsia="zh-CN"/>
        </w:rPr>
        <w:t xml:space="preserve"> </w:t>
      </w:r>
      <w:r w:rsidR="00F2654E" w:rsidRPr="00C427D2">
        <w:rPr>
          <w:rFonts w:ascii="Times New Roman" w:hAnsi="Times New Roman"/>
          <w:i/>
          <w:szCs w:val="24"/>
          <w:lang w:eastAsia="zh-CN"/>
        </w:rPr>
        <w:t>trapping</w:t>
      </w:r>
      <w:r w:rsidRPr="00C427D2">
        <w:rPr>
          <w:rFonts w:ascii="Times New Roman" w:hAnsi="Times New Roman"/>
          <w:i/>
          <w:szCs w:val="24"/>
        </w:rPr>
        <w:t xml:space="preserve">. </w:t>
      </w:r>
      <w:r w:rsidRPr="00C427D2">
        <w:rPr>
          <w:rFonts w:ascii="Times New Roman" w:hAnsi="Times New Roman"/>
          <w:b/>
          <w:bCs/>
          <w:i/>
          <w:szCs w:val="24"/>
        </w:rPr>
        <w:t>c</w:t>
      </w:r>
      <w:r w:rsidRPr="00C427D2">
        <w:rPr>
          <w:rFonts w:ascii="Times New Roman" w:hAnsi="Times New Roman"/>
          <w:i/>
          <w:szCs w:val="24"/>
        </w:rPr>
        <w:t xml:space="preserve">. Enlarged view of cell </w:t>
      </w:r>
      <w:r w:rsidR="007B7832" w:rsidRPr="00C427D2">
        <w:rPr>
          <w:rFonts w:ascii="Times New Roman" w:hAnsi="Times New Roman"/>
          <w:i/>
          <w:szCs w:val="24"/>
        </w:rPr>
        <w:t>deformation</w:t>
      </w:r>
      <w:r w:rsidRPr="00C427D2">
        <w:rPr>
          <w:rFonts w:ascii="Times New Roman" w:hAnsi="Times New Roman"/>
          <w:i/>
          <w:szCs w:val="24"/>
        </w:rPr>
        <w:t xml:space="preserve"> process</w:t>
      </w:r>
      <w:r w:rsidR="009C5F72">
        <w:rPr>
          <w:rFonts w:ascii="Times New Roman" w:hAnsi="Times New Roman"/>
          <w:i/>
          <w:szCs w:val="24"/>
        </w:rPr>
        <w:t xml:space="preserve"> where an aspiration pressure is exerted on</w:t>
      </w:r>
      <w:r w:rsidRPr="00C427D2">
        <w:rPr>
          <w:rFonts w:ascii="Times New Roman" w:hAnsi="Times New Roman"/>
          <w:i/>
          <w:szCs w:val="24"/>
        </w:rPr>
        <w:t xml:space="preserve"> the </w:t>
      </w:r>
      <w:r w:rsidR="009C5F72">
        <w:rPr>
          <w:rFonts w:ascii="Times New Roman" w:hAnsi="Times New Roman"/>
          <w:i/>
          <w:szCs w:val="24"/>
        </w:rPr>
        <w:t xml:space="preserve">captured </w:t>
      </w:r>
      <w:r w:rsidRPr="00C427D2">
        <w:rPr>
          <w:rFonts w:ascii="Times New Roman" w:hAnsi="Times New Roman"/>
          <w:i/>
          <w:szCs w:val="24"/>
        </w:rPr>
        <w:t xml:space="preserve">cell </w:t>
      </w:r>
      <w:r w:rsidR="009C5F72">
        <w:rPr>
          <w:rFonts w:ascii="Times New Roman" w:hAnsi="Times New Roman"/>
          <w:i/>
          <w:szCs w:val="24"/>
        </w:rPr>
        <w:t>to trigger its deformation</w:t>
      </w:r>
      <w:r w:rsidR="008056AE">
        <w:rPr>
          <w:rFonts w:ascii="Times New Roman" w:eastAsiaTheme="minorEastAsia" w:hAnsi="Times New Roman" w:hint="eastAsia"/>
          <w:i/>
          <w:szCs w:val="24"/>
          <w:lang w:eastAsia="zh-CN"/>
        </w:rPr>
        <w:t xml:space="preserve">, </w:t>
      </w:r>
      <w:r w:rsidR="008056AE" w:rsidRPr="00EC2A9F">
        <w:rPr>
          <w:rFonts w:ascii="Times New Roman" w:eastAsiaTheme="minorEastAsia" w:hAnsi="Times New Roman" w:hint="eastAsia"/>
          <w:i/>
          <w:szCs w:val="24"/>
          <w:lang w:eastAsia="zh-CN"/>
        </w:rPr>
        <w:t xml:space="preserve">meanwhile the impedance analysis can be conducted via </w:t>
      </w:r>
      <w:r w:rsidR="00921091" w:rsidRPr="00EC2A9F">
        <w:rPr>
          <w:rFonts w:ascii="Times New Roman" w:eastAsiaTheme="minorEastAsia" w:hAnsi="Times New Roman" w:hint="eastAsia"/>
          <w:i/>
          <w:szCs w:val="24"/>
          <w:lang w:eastAsia="zh-CN"/>
        </w:rPr>
        <w:t xml:space="preserve">the </w:t>
      </w:r>
      <w:r w:rsidR="00921091" w:rsidRPr="00EC2A9F">
        <w:rPr>
          <w:rFonts w:ascii="Times New Roman" w:eastAsiaTheme="minorEastAsia" w:hAnsi="Times New Roman"/>
          <w:i/>
          <w:szCs w:val="24"/>
          <w:lang w:eastAsia="zh-CN"/>
        </w:rPr>
        <w:t>embedded</w:t>
      </w:r>
      <w:r w:rsidR="00921091" w:rsidRPr="00EC2A9F">
        <w:rPr>
          <w:rFonts w:ascii="Times New Roman" w:eastAsiaTheme="minorEastAsia" w:hAnsi="Times New Roman" w:hint="eastAsia"/>
          <w:i/>
          <w:szCs w:val="24"/>
          <w:lang w:eastAsia="zh-CN"/>
        </w:rPr>
        <w:t xml:space="preserve"> </w:t>
      </w:r>
      <w:r w:rsidR="008056AE" w:rsidRPr="00EC2A9F">
        <w:rPr>
          <w:rFonts w:ascii="Times New Roman" w:eastAsiaTheme="minorEastAsia" w:hAnsi="Times New Roman"/>
          <w:i/>
          <w:szCs w:val="24"/>
          <w:lang w:eastAsia="zh-CN"/>
        </w:rPr>
        <w:t>microelectrodes</w:t>
      </w:r>
      <w:r w:rsidR="008056AE" w:rsidRPr="00EC2A9F">
        <w:rPr>
          <w:rFonts w:ascii="Times New Roman" w:eastAsiaTheme="minorEastAsia" w:hAnsi="Times New Roman" w:hint="eastAsia"/>
          <w:i/>
          <w:szCs w:val="24"/>
          <w:lang w:eastAsia="zh-CN"/>
        </w:rPr>
        <w:t>.</w:t>
      </w:r>
      <w:r w:rsidRPr="00C427D2">
        <w:rPr>
          <w:rFonts w:ascii="Times New Roman" w:hAnsi="Times New Roman"/>
          <w:i/>
          <w:szCs w:val="24"/>
        </w:rPr>
        <w:t xml:space="preserve"> </w:t>
      </w:r>
      <w:r w:rsidRPr="00C427D2">
        <w:rPr>
          <w:rFonts w:ascii="Times New Roman" w:hAnsi="Times New Roman"/>
          <w:b/>
          <w:bCs/>
          <w:i/>
          <w:szCs w:val="24"/>
        </w:rPr>
        <w:t>d</w:t>
      </w:r>
      <w:r w:rsidRPr="00C427D2">
        <w:rPr>
          <w:rFonts w:ascii="Times New Roman" w:hAnsi="Times New Roman"/>
          <w:i/>
          <w:szCs w:val="24"/>
        </w:rPr>
        <w:t xml:space="preserve">. </w:t>
      </w:r>
      <w:r w:rsidR="003B2BD2" w:rsidRPr="00C427D2">
        <w:rPr>
          <w:rFonts w:ascii="Times New Roman" w:hAnsi="Times New Roman"/>
          <w:i/>
          <w:szCs w:val="24"/>
          <w:lang w:eastAsia="zh-CN"/>
        </w:rPr>
        <w:t xml:space="preserve">Experimental setup for </w:t>
      </w:r>
      <w:r w:rsidR="009C5F72">
        <w:rPr>
          <w:rFonts w:ascii="Times New Roman" w:hAnsi="Times New Roman"/>
          <w:i/>
          <w:szCs w:val="24"/>
          <w:lang w:eastAsia="zh-CN"/>
        </w:rPr>
        <w:t xml:space="preserve">achieving mechanical and electrical characterization of cells with our device. </w:t>
      </w:r>
      <w:r w:rsidR="009C5F72">
        <w:rPr>
          <w:rFonts w:ascii="Times New Roman" w:hAnsi="Times New Roman"/>
          <w:i/>
          <w:szCs w:val="24"/>
        </w:rPr>
        <w:t>T</w:t>
      </w:r>
      <w:r w:rsidR="000A3FB3" w:rsidRPr="00C427D2">
        <w:rPr>
          <w:rFonts w:ascii="Times New Roman" w:hAnsi="Times New Roman"/>
          <w:i/>
          <w:szCs w:val="24"/>
        </w:rPr>
        <w:t xml:space="preserve">he deformation process </w:t>
      </w:r>
      <w:r w:rsidR="009C5F72">
        <w:rPr>
          <w:rFonts w:ascii="Times New Roman" w:hAnsi="Times New Roman"/>
          <w:i/>
          <w:szCs w:val="24"/>
        </w:rPr>
        <w:t>was</w:t>
      </w:r>
      <w:r w:rsidR="000A3FB3" w:rsidRPr="00C427D2">
        <w:rPr>
          <w:rFonts w:ascii="Times New Roman" w:hAnsi="Times New Roman"/>
          <w:i/>
          <w:szCs w:val="24"/>
        </w:rPr>
        <w:t xml:space="preserve"> </w:t>
      </w:r>
      <w:r w:rsidR="00B964E4" w:rsidRPr="00C427D2">
        <w:rPr>
          <w:rFonts w:ascii="Times New Roman" w:hAnsi="Times New Roman"/>
          <w:i/>
          <w:szCs w:val="24"/>
        </w:rPr>
        <w:t xml:space="preserve">captured and </w:t>
      </w:r>
      <w:r w:rsidR="000A3FB3" w:rsidRPr="00C427D2">
        <w:rPr>
          <w:rFonts w:ascii="Times New Roman" w:hAnsi="Times New Roman"/>
          <w:i/>
          <w:szCs w:val="24"/>
        </w:rPr>
        <w:t xml:space="preserve">analyzed using a computer vision algorithm for automated </w:t>
      </w:r>
      <w:r w:rsidR="009C5F72">
        <w:rPr>
          <w:rFonts w:ascii="Times New Roman" w:hAnsi="Times New Roman"/>
          <w:i/>
          <w:szCs w:val="24"/>
        </w:rPr>
        <w:t xml:space="preserve">cell shape detection and </w:t>
      </w:r>
      <w:r w:rsidR="000A3FB3" w:rsidRPr="00C427D2">
        <w:rPr>
          <w:rFonts w:ascii="Times New Roman" w:hAnsi="Times New Roman"/>
          <w:i/>
          <w:szCs w:val="24"/>
        </w:rPr>
        <w:t>calculation of mechanical properties. The electrode was connected to a potenti</w:t>
      </w:r>
      <w:r w:rsidR="00284126">
        <w:rPr>
          <w:rFonts w:ascii="Times New Roman" w:hAnsi="Times New Roman"/>
          <w:i/>
          <w:szCs w:val="24"/>
        </w:rPr>
        <w:t>o</w:t>
      </w:r>
      <w:r w:rsidR="000A3FB3" w:rsidRPr="00C427D2">
        <w:rPr>
          <w:rFonts w:ascii="Times New Roman" w:hAnsi="Times New Roman"/>
          <w:i/>
          <w:szCs w:val="24"/>
        </w:rPr>
        <w:t>stat</w:t>
      </w:r>
      <w:r w:rsidR="006D52A2" w:rsidRPr="00C427D2">
        <w:rPr>
          <w:rFonts w:ascii="Times New Roman" w:hAnsi="Times New Roman"/>
          <w:i/>
          <w:szCs w:val="24"/>
        </w:rPr>
        <w:t xml:space="preserve"> </w:t>
      </w:r>
      <w:r w:rsidR="000A3FB3" w:rsidRPr="00C427D2">
        <w:rPr>
          <w:rFonts w:ascii="Times New Roman" w:hAnsi="Times New Roman"/>
          <w:i/>
          <w:szCs w:val="24"/>
        </w:rPr>
        <w:t>for</w:t>
      </w:r>
      <w:r w:rsidR="000B31BB" w:rsidRPr="00C427D2">
        <w:rPr>
          <w:rFonts w:ascii="Times New Roman" w:hAnsi="Times New Roman"/>
          <w:i/>
          <w:szCs w:val="24"/>
        </w:rPr>
        <w:t xml:space="preserve"> conducting</w:t>
      </w:r>
      <w:r w:rsidR="000A3FB3" w:rsidRPr="00C427D2">
        <w:rPr>
          <w:rFonts w:ascii="Times New Roman" w:hAnsi="Times New Roman"/>
          <w:i/>
          <w:szCs w:val="24"/>
        </w:rPr>
        <w:t xml:space="preserve"> EIS, which enables electrical measurement of cells. </w:t>
      </w:r>
    </w:p>
    <w:p w14:paraId="13405232" w14:textId="77777777" w:rsidR="007E38E5" w:rsidRDefault="007E38E5" w:rsidP="009F5E2C">
      <w:pPr>
        <w:spacing w:line="480" w:lineRule="auto"/>
        <w:jc w:val="both"/>
        <w:rPr>
          <w:rFonts w:ascii="Times New Roman" w:eastAsia="Times New Roman" w:hAnsi="Times New Roman"/>
          <w:i/>
          <w:iCs/>
          <w:szCs w:val="24"/>
        </w:rPr>
      </w:pPr>
    </w:p>
    <w:p w14:paraId="3E3C5438" w14:textId="1B641A23" w:rsidR="002552A8" w:rsidRPr="003A6D7B" w:rsidRDefault="00CA0E45" w:rsidP="002552A8">
      <w:pPr>
        <w:spacing w:line="480" w:lineRule="auto"/>
        <w:jc w:val="both"/>
        <w:rPr>
          <w:rFonts w:ascii="Times New Roman" w:eastAsia="Times New Roman" w:hAnsi="Times New Roman"/>
          <w:i/>
          <w:szCs w:val="24"/>
          <w:highlight w:val="yellow"/>
        </w:rPr>
      </w:pPr>
      <w:r w:rsidRPr="00C427D2">
        <w:rPr>
          <w:rFonts w:ascii="Times New Roman" w:eastAsia="Times New Roman" w:hAnsi="Times New Roman"/>
          <w:szCs w:val="24"/>
        </w:rPr>
        <w:lastRenderedPageBreak/>
        <w:t xml:space="preserve">   </w:t>
      </w:r>
      <w:r w:rsidRPr="00A646DC">
        <w:rPr>
          <w:rFonts w:ascii="Times New Roman" w:eastAsia="Times New Roman" w:hAnsi="Times New Roman"/>
          <w:szCs w:val="24"/>
        </w:rPr>
        <w:t>To</w:t>
      </w:r>
      <w:r w:rsidR="00A00592" w:rsidRPr="00A646DC">
        <w:rPr>
          <w:rFonts w:ascii="Times New Roman" w:eastAsia="Times New Roman" w:hAnsi="Times New Roman"/>
          <w:szCs w:val="24"/>
        </w:rPr>
        <w:t xml:space="preserve"> </w:t>
      </w:r>
      <w:r w:rsidR="00BD1256" w:rsidRPr="00A646DC">
        <w:rPr>
          <w:rFonts w:ascii="Times New Roman" w:eastAsia="Times New Roman" w:hAnsi="Times New Roman"/>
          <w:szCs w:val="24"/>
        </w:rPr>
        <w:t>accurately</w:t>
      </w:r>
      <w:r w:rsidR="00B33864" w:rsidRPr="00A646DC">
        <w:rPr>
          <w:rFonts w:ascii="Times New Roman" w:eastAsia="Times New Roman" w:hAnsi="Times New Roman"/>
          <w:szCs w:val="24"/>
        </w:rPr>
        <w:t xml:space="preserve"> </w:t>
      </w:r>
      <w:r w:rsidR="00A00592" w:rsidRPr="00A646DC">
        <w:rPr>
          <w:rFonts w:ascii="Times New Roman" w:eastAsia="Times New Roman" w:hAnsi="Times New Roman"/>
          <w:szCs w:val="24"/>
        </w:rPr>
        <w:t xml:space="preserve">carry out </w:t>
      </w:r>
      <w:r w:rsidR="002E71F1" w:rsidRPr="00A646DC">
        <w:rPr>
          <w:rFonts w:ascii="Times New Roman" w:eastAsia="Times New Roman" w:hAnsi="Times New Roman"/>
          <w:szCs w:val="24"/>
        </w:rPr>
        <w:t>parallel micropipette aspiration</w:t>
      </w:r>
      <w:r w:rsidR="00FE60BE" w:rsidRPr="00A646DC">
        <w:rPr>
          <w:rFonts w:ascii="Times New Roman" w:eastAsia="Times New Roman" w:hAnsi="Times New Roman"/>
          <w:szCs w:val="24"/>
        </w:rPr>
        <w:t xml:space="preserve"> tests</w:t>
      </w:r>
      <w:r w:rsidR="002E71F1" w:rsidRPr="00A646DC">
        <w:rPr>
          <w:rFonts w:ascii="Times New Roman" w:eastAsia="Times New Roman" w:hAnsi="Times New Roman"/>
          <w:szCs w:val="24"/>
        </w:rPr>
        <w:t xml:space="preserve"> </w:t>
      </w:r>
      <w:r w:rsidR="00235D96" w:rsidRPr="00A646DC">
        <w:rPr>
          <w:rFonts w:ascii="Times New Roman" w:eastAsia="Times New Roman" w:hAnsi="Times New Roman" w:hint="eastAsia"/>
          <w:szCs w:val="24"/>
          <w:lang w:eastAsia="zh-CN"/>
        </w:rPr>
        <w:t>in</w:t>
      </w:r>
      <w:r w:rsidR="002E71F1" w:rsidRPr="00A646DC">
        <w:rPr>
          <w:rFonts w:ascii="Times New Roman" w:eastAsia="Times New Roman" w:hAnsi="Times New Roman"/>
          <w:szCs w:val="24"/>
        </w:rPr>
        <w:t xml:space="preserve"> our device, it’s </w:t>
      </w:r>
      <w:r w:rsidR="00FE60BE" w:rsidRPr="00A646DC">
        <w:rPr>
          <w:rFonts w:ascii="Times New Roman" w:eastAsia="Times New Roman" w:hAnsi="Times New Roman"/>
          <w:szCs w:val="24"/>
        </w:rPr>
        <w:t xml:space="preserve">essential </w:t>
      </w:r>
      <w:r w:rsidR="002E71F1" w:rsidRPr="00A646DC">
        <w:rPr>
          <w:rFonts w:ascii="Times New Roman" w:eastAsia="Times New Roman" w:hAnsi="Times New Roman"/>
          <w:szCs w:val="24"/>
        </w:rPr>
        <w:t xml:space="preserve">to </w:t>
      </w:r>
      <w:r w:rsidR="00E636A1" w:rsidRPr="00A646DC">
        <w:rPr>
          <w:rFonts w:ascii="Times New Roman" w:eastAsia="Times New Roman" w:hAnsi="Times New Roman"/>
          <w:szCs w:val="24"/>
        </w:rPr>
        <w:t>map out the pressure distribution throughout the chip</w:t>
      </w:r>
      <w:r w:rsidR="00BD1256" w:rsidRPr="00A646DC">
        <w:rPr>
          <w:rFonts w:ascii="Times New Roman" w:eastAsia="Times New Roman" w:hAnsi="Times New Roman"/>
          <w:szCs w:val="24"/>
        </w:rPr>
        <w:t>.</w:t>
      </w:r>
      <w:r w:rsidR="00E636A1" w:rsidRPr="00A646DC">
        <w:rPr>
          <w:rFonts w:ascii="Times New Roman" w:eastAsia="Times New Roman" w:hAnsi="Times New Roman"/>
          <w:szCs w:val="24"/>
        </w:rPr>
        <w:t xml:space="preserve"> </w:t>
      </w:r>
      <w:r w:rsidR="00BD1256" w:rsidRPr="00A646DC">
        <w:rPr>
          <w:rFonts w:ascii="Times New Roman" w:eastAsia="Times New Roman" w:hAnsi="Times New Roman"/>
          <w:szCs w:val="24"/>
        </w:rPr>
        <w:t>Here, both theoretical</w:t>
      </w:r>
      <w:r w:rsidR="00786EA3" w:rsidRPr="00A646DC">
        <w:rPr>
          <w:rFonts w:ascii="Times New Roman" w:eastAsia="Times New Roman" w:hAnsi="Times New Roman"/>
          <w:szCs w:val="24"/>
        </w:rPr>
        <w:t xml:space="preserve"> analysis and simulations </w:t>
      </w:r>
      <w:r w:rsidR="005F44F8" w:rsidRPr="00A646DC">
        <w:rPr>
          <w:rFonts w:ascii="Times New Roman" w:eastAsia="Times New Roman" w:hAnsi="Times New Roman"/>
          <w:szCs w:val="24"/>
        </w:rPr>
        <w:t>were</w:t>
      </w:r>
      <w:r w:rsidR="00786EA3" w:rsidRPr="00A646DC">
        <w:rPr>
          <w:rFonts w:ascii="Times New Roman" w:eastAsia="Times New Roman" w:hAnsi="Times New Roman"/>
          <w:szCs w:val="24"/>
        </w:rPr>
        <w:t xml:space="preserve"> carried out to </w:t>
      </w:r>
      <w:r w:rsidR="00BD1256" w:rsidRPr="00A646DC">
        <w:rPr>
          <w:rFonts w:ascii="Times New Roman" w:eastAsia="Times New Roman" w:hAnsi="Times New Roman"/>
          <w:szCs w:val="24"/>
        </w:rPr>
        <w:t>estimate</w:t>
      </w:r>
      <w:r w:rsidR="00786EA3" w:rsidRPr="00A646DC">
        <w:rPr>
          <w:rFonts w:ascii="Times New Roman" w:eastAsia="Times New Roman" w:hAnsi="Times New Roman"/>
          <w:szCs w:val="24"/>
        </w:rPr>
        <w:t xml:space="preserve"> the pressure</w:t>
      </w:r>
      <w:r w:rsidR="00BD1256" w:rsidRPr="00A646DC">
        <w:rPr>
          <w:rFonts w:ascii="Times New Roman" w:eastAsia="Times New Roman" w:hAnsi="Times New Roman"/>
          <w:szCs w:val="24"/>
        </w:rPr>
        <w:t xml:space="preserve"> drop (i.e. suction pressure) experienced by the trap</w:t>
      </w:r>
      <w:r w:rsidR="00984DBC" w:rsidRPr="00A646DC">
        <w:rPr>
          <w:rFonts w:ascii="Times New Roman" w:eastAsiaTheme="minorEastAsia" w:hAnsi="Times New Roman" w:hint="eastAsia"/>
          <w:szCs w:val="24"/>
          <w:lang w:eastAsia="zh-CN"/>
        </w:rPr>
        <w:t>ped</w:t>
      </w:r>
      <w:r w:rsidR="00BD1256" w:rsidRPr="00A646DC">
        <w:rPr>
          <w:rFonts w:ascii="Times New Roman" w:eastAsia="Times New Roman" w:hAnsi="Times New Roman"/>
          <w:szCs w:val="24"/>
        </w:rPr>
        <w:t xml:space="preserve"> cells</w:t>
      </w:r>
      <w:r w:rsidR="008702E5" w:rsidRPr="00A646DC">
        <w:rPr>
          <w:rFonts w:ascii="Times New Roman" w:eastAsia="Times New Roman" w:hAnsi="Times New Roman"/>
          <w:szCs w:val="24"/>
        </w:rPr>
        <w:t>.</w:t>
      </w:r>
      <w:r w:rsidR="00786EA3" w:rsidRPr="00A646DC">
        <w:rPr>
          <w:rFonts w:ascii="Times New Roman" w:eastAsia="Times New Roman" w:hAnsi="Times New Roman"/>
          <w:szCs w:val="24"/>
        </w:rPr>
        <w:t xml:space="preserve"> </w:t>
      </w:r>
      <w:r w:rsidR="00A150AF" w:rsidRPr="00A646DC">
        <w:rPr>
          <w:rFonts w:ascii="Times New Roman" w:eastAsia="Times New Roman" w:hAnsi="Times New Roman"/>
          <w:szCs w:val="24"/>
        </w:rPr>
        <w:t>For the simulation</w:t>
      </w:r>
      <w:r w:rsidR="006F5DAF" w:rsidRPr="00A646DC">
        <w:rPr>
          <w:rFonts w:ascii="Times New Roman" w:hAnsi="Times New Roman"/>
          <w:szCs w:val="24"/>
        </w:rPr>
        <w:t xml:space="preserve"> </w:t>
      </w:r>
      <w:r w:rsidR="000466DF" w:rsidRPr="00A646DC">
        <w:rPr>
          <w:rFonts w:ascii="Times New Roman" w:eastAsiaTheme="minorEastAsia" w:hAnsi="Times New Roman" w:hint="eastAsia"/>
          <w:szCs w:val="24"/>
          <w:lang w:eastAsia="zh-CN"/>
        </w:rPr>
        <w:t>in</w:t>
      </w:r>
      <w:r w:rsidR="006F5DAF" w:rsidRPr="00A646DC">
        <w:rPr>
          <w:rFonts w:ascii="Times New Roman" w:eastAsiaTheme="minorEastAsia" w:hAnsi="Times New Roman" w:hint="eastAsia"/>
          <w:szCs w:val="24"/>
          <w:lang w:eastAsia="zh-CN"/>
        </w:rPr>
        <w:t xml:space="preserve"> </w:t>
      </w:r>
      <w:r w:rsidR="006F5DAF" w:rsidRPr="00A646DC">
        <w:rPr>
          <w:rFonts w:ascii="Times New Roman" w:hAnsi="Times New Roman"/>
          <w:szCs w:val="24"/>
        </w:rPr>
        <w:t>Comsol Multiphysics 5.6</w:t>
      </w:r>
      <w:r w:rsidR="00A150AF" w:rsidRPr="00A646DC">
        <w:rPr>
          <w:rFonts w:ascii="Times New Roman" w:eastAsia="Times New Roman" w:hAnsi="Times New Roman"/>
          <w:szCs w:val="24"/>
        </w:rPr>
        <w:t xml:space="preserve">, </w:t>
      </w:r>
      <w:r w:rsidR="008D1046" w:rsidRPr="00A646DC">
        <w:rPr>
          <w:rFonts w:ascii="Times New Roman" w:hAnsi="Times New Roman"/>
          <w:szCs w:val="24"/>
        </w:rPr>
        <w:t>the fluid was set as liquid water. Pressure distribution within the domain was solved using the Laminar Flow module, and all channel boundaries were set as rigid walls with no slip conditions</w:t>
      </w:r>
      <w:r w:rsidR="008D1046" w:rsidRPr="00A646DC">
        <w:rPr>
          <w:rFonts w:ascii="Times New Roman" w:eastAsiaTheme="minorEastAsia" w:hAnsi="Times New Roman" w:hint="eastAsia"/>
          <w:szCs w:val="24"/>
          <w:lang w:eastAsia="zh-CN"/>
        </w:rPr>
        <w:t>,</w:t>
      </w:r>
      <w:r w:rsidR="008D1046" w:rsidRPr="00A646DC">
        <w:rPr>
          <w:rFonts w:ascii="Times New Roman" w:hAnsi="Times New Roman"/>
          <w:szCs w:val="24"/>
        </w:rPr>
        <w:t xml:space="preserve"> </w:t>
      </w:r>
      <w:r w:rsidR="00A150AF" w:rsidRPr="00A646DC">
        <w:rPr>
          <w:rFonts w:ascii="Times New Roman" w:eastAsia="Times New Roman" w:hAnsi="Times New Roman"/>
          <w:szCs w:val="24"/>
        </w:rPr>
        <w:t xml:space="preserve">we employed </w:t>
      </w:r>
      <w:r w:rsidR="00C264A1" w:rsidRPr="00A646DC">
        <w:rPr>
          <w:rFonts w:ascii="Times New Roman" w:eastAsia="Times New Roman" w:hAnsi="Times New Roman"/>
          <w:szCs w:val="24"/>
        </w:rPr>
        <w:t xml:space="preserve">the </w:t>
      </w:r>
      <w:r w:rsidR="004A4876" w:rsidRPr="00A646DC">
        <w:rPr>
          <w:rFonts w:ascii="Times New Roman" w:eastAsia="Times New Roman" w:hAnsi="Times New Roman"/>
          <w:szCs w:val="24"/>
        </w:rPr>
        <w:t>design</w:t>
      </w:r>
      <w:r w:rsidR="00C726C7" w:rsidRPr="00A646DC">
        <w:rPr>
          <w:rFonts w:ascii="Times New Roman" w:eastAsia="Times New Roman" w:hAnsi="Times New Roman"/>
          <w:szCs w:val="24"/>
        </w:rPr>
        <w:t xml:space="preserve"> </w:t>
      </w:r>
      <w:r w:rsidR="00C726C7" w:rsidRPr="00A646DC">
        <w:rPr>
          <w:rFonts w:ascii="Times New Roman" w:eastAsia="Times New Roman" w:hAnsi="Times New Roman" w:hint="eastAsia"/>
          <w:szCs w:val="24"/>
          <w:lang w:eastAsia="zh-CN"/>
        </w:rPr>
        <w:t>with</w:t>
      </w:r>
      <w:r w:rsidR="00A150AF" w:rsidRPr="00A646DC">
        <w:rPr>
          <w:rFonts w:ascii="Times New Roman" w:eastAsia="Times New Roman" w:hAnsi="Times New Roman"/>
          <w:szCs w:val="24"/>
        </w:rPr>
        <w:t xml:space="preserve"> </w:t>
      </w:r>
      <w:r w:rsidR="00C264A1" w:rsidRPr="00A646DC">
        <w:rPr>
          <w:rFonts w:ascii="Times New Roman" w:eastAsia="Times New Roman" w:hAnsi="Times New Roman"/>
          <w:szCs w:val="24"/>
        </w:rPr>
        <w:t xml:space="preserve">two </w:t>
      </w:r>
      <w:r w:rsidR="00C726C7" w:rsidRPr="00A646DC">
        <w:rPr>
          <w:rFonts w:ascii="Times New Roman" w:eastAsia="Times New Roman" w:hAnsi="Times New Roman"/>
          <w:szCs w:val="24"/>
        </w:rPr>
        <w:t>parallel</w:t>
      </w:r>
      <w:r w:rsidR="00C264A1" w:rsidRPr="00A646DC">
        <w:rPr>
          <w:rFonts w:ascii="Times New Roman" w:eastAsia="Times New Roman" w:hAnsi="Times New Roman"/>
          <w:szCs w:val="24"/>
        </w:rPr>
        <w:t xml:space="preserve"> </w:t>
      </w:r>
      <w:r w:rsidR="00BD1256" w:rsidRPr="00A646DC">
        <w:rPr>
          <w:rFonts w:ascii="Times New Roman" w:eastAsia="Times New Roman" w:hAnsi="Times New Roman"/>
          <w:szCs w:val="24"/>
        </w:rPr>
        <w:t xml:space="preserve">rows of traps, </w:t>
      </w:r>
      <w:r w:rsidR="00A150AF" w:rsidRPr="00A646DC">
        <w:rPr>
          <w:rFonts w:ascii="Times New Roman" w:eastAsia="Times New Roman" w:hAnsi="Times New Roman"/>
          <w:szCs w:val="24"/>
        </w:rPr>
        <w:t xml:space="preserve">each </w:t>
      </w:r>
      <w:r w:rsidR="00BD1256" w:rsidRPr="00A646DC">
        <w:rPr>
          <w:rFonts w:ascii="Times New Roman" w:eastAsia="Times New Roman" w:hAnsi="Times New Roman"/>
          <w:szCs w:val="24"/>
        </w:rPr>
        <w:t>containing</w:t>
      </w:r>
      <w:r w:rsidR="00BD1256">
        <w:rPr>
          <w:rFonts w:ascii="Times New Roman" w:eastAsia="Times New Roman" w:hAnsi="Times New Roman"/>
          <w:szCs w:val="24"/>
        </w:rPr>
        <w:t xml:space="preserve"> </w:t>
      </w:r>
      <w:r w:rsidR="00A150AF" w:rsidRPr="00C427D2">
        <w:rPr>
          <w:rFonts w:ascii="Times New Roman" w:eastAsia="Times New Roman" w:hAnsi="Times New Roman"/>
          <w:szCs w:val="24"/>
        </w:rPr>
        <w:t xml:space="preserve">20 </w:t>
      </w:r>
      <w:r w:rsidR="001B28CD" w:rsidRPr="00C427D2">
        <w:rPr>
          <w:rFonts w:ascii="Times New Roman" w:eastAsia="Times New Roman" w:hAnsi="Times New Roman"/>
          <w:szCs w:val="24"/>
        </w:rPr>
        <w:t xml:space="preserve">cell </w:t>
      </w:r>
      <w:r w:rsidR="004A4876" w:rsidRPr="00C427D2">
        <w:rPr>
          <w:rFonts w:ascii="Times New Roman" w:eastAsia="Times New Roman" w:hAnsi="Times New Roman"/>
          <w:szCs w:val="24"/>
        </w:rPr>
        <w:t>trapping units</w:t>
      </w:r>
      <w:r w:rsidR="00BD1256">
        <w:rPr>
          <w:rFonts w:ascii="Times New Roman" w:eastAsia="Times New Roman" w:hAnsi="Times New Roman"/>
          <w:szCs w:val="24"/>
        </w:rPr>
        <w:t xml:space="preserve"> in series</w:t>
      </w:r>
      <w:r w:rsidR="00D95470">
        <w:rPr>
          <w:rFonts w:ascii="Times New Roman" w:eastAsia="Times New Roman" w:hAnsi="Times New Roman"/>
          <w:szCs w:val="24"/>
        </w:rPr>
        <w:t>.</w:t>
      </w:r>
      <w:r w:rsidR="002552A8" w:rsidRPr="003A6D7B">
        <w:rPr>
          <w:rFonts w:ascii="Times New Roman" w:hAnsi="Times New Roman"/>
          <w:szCs w:val="24"/>
          <w:highlight w:val="yellow"/>
        </w:rPr>
        <w:t xml:space="preserve"> </w:t>
      </w:r>
    </w:p>
    <w:p w14:paraId="31BBB37F" w14:textId="0F97CD36" w:rsidR="004A4876" w:rsidRPr="00C427D2" w:rsidRDefault="004A4876" w:rsidP="009F5E2C">
      <w:pPr>
        <w:spacing w:line="480" w:lineRule="auto"/>
        <w:jc w:val="both"/>
        <w:rPr>
          <w:rFonts w:ascii="Times New Roman" w:eastAsia="Times New Roman" w:hAnsi="Times New Roman"/>
          <w:szCs w:val="24"/>
        </w:rPr>
      </w:pPr>
    </w:p>
    <w:p w14:paraId="10D9930F" w14:textId="7F6900ED" w:rsidR="00B13DCA" w:rsidRPr="00F13F82" w:rsidRDefault="0068133B" w:rsidP="009F5E2C">
      <w:pPr>
        <w:spacing w:line="480" w:lineRule="auto"/>
        <w:jc w:val="both"/>
        <w:rPr>
          <w:rFonts w:ascii="Times New Roman" w:eastAsiaTheme="minorEastAsia" w:hAnsi="Times New Roman"/>
          <w:szCs w:val="24"/>
          <w:lang w:eastAsia="zh-CN"/>
        </w:rPr>
      </w:pPr>
      <w:r w:rsidRPr="00C427D2">
        <w:rPr>
          <w:rFonts w:ascii="Times New Roman" w:eastAsia="Times New Roman" w:hAnsi="Times New Roman"/>
          <w:szCs w:val="24"/>
        </w:rPr>
        <w:t xml:space="preserve">   </w:t>
      </w:r>
      <w:r w:rsidR="005A2F30">
        <w:rPr>
          <w:rFonts w:ascii="Times New Roman" w:eastAsiaTheme="minorEastAsia" w:hAnsi="Times New Roman" w:hint="eastAsia"/>
          <w:szCs w:val="24"/>
          <w:lang w:eastAsia="zh-CN"/>
        </w:rPr>
        <w:t>Fi</w:t>
      </w:r>
      <w:r w:rsidR="004E6571" w:rsidRPr="00C427D2">
        <w:rPr>
          <w:rFonts w:ascii="Times New Roman" w:eastAsia="Times New Roman" w:hAnsi="Times New Roman"/>
          <w:szCs w:val="24"/>
        </w:rPr>
        <w:t>g</w:t>
      </w:r>
      <w:r w:rsidR="00D41FBC">
        <w:rPr>
          <w:rFonts w:ascii="Times New Roman" w:eastAsia="Times New Roman" w:hAnsi="Times New Roman"/>
          <w:szCs w:val="24"/>
        </w:rPr>
        <w:t>.</w:t>
      </w:r>
      <w:r w:rsidR="00CA4BED" w:rsidRPr="00C427D2">
        <w:rPr>
          <w:rFonts w:ascii="Times New Roman" w:eastAsia="Times New Roman" w:hAnsi="Times New Roman"/>
          <w:szCs w:val="24"/>
        </w:rPr>
        <w:t xml:space="preserve"> </w:t>
      </w:r>
      <w:r w:rsidR="004A4876" w:rsidRPr="00C427D2">
        <w:rPr>
          <w:rFonts w:ascii="Times New Roman" w:eastAsia="Times New Roman" w:hAnsi="Times New Roman"/>
          <w:szCs w:val="24"/>
        </w:rPr>
        <w:t>2a</w:t>
      </w:r>
      <w:r w:rsidR="00CA4BED" w:rsidRPr="00C427D2">
        <w:rPr>
          <w:rFonts w:ascii="Times New Roman" w:eastAsia="Times New Roman" w:hAnsi="Times New Roman"/>
          <w:szCs w:val="24"/>
        </w:rPr>
        <w:t xml:space="preserve"> </w:t>
      </w:r>
      <w:r w:rsidR="001408E4">
        <w:rPr>
          <w:rFonts w:ascii="Times New Roman" w:eastAsiaTheme="minorEastAsia" w:hAnsi="Times New Roman" w:hint="eastAsia"/>
          <w:szCs w:val="24"/>
          <w:lang w:eastAsia="zh-CN"/>
        </w:rPr>
        <w:t>illustrates the simulated</w:t>
      </w:r>
      <w:r w:rsidR="004E1650" w:rsidRPr="00C427D2">
        <w:rPr>
          <w:rFonts w:ascii="Times New Roman" w:eastAsia="Times New Roman" w:hAnsi="Times New Roman"/>
          <w:szCs w:val="24"/>
        </w:rPr>
        <w:t xml:space="preserve"> pressure </w:t>
      </w:r>
      <w:r w:rsidR="00A150AF" w:rsidRPr="00C427D2">
        <w:rPr>
          <w:rFonts w:ascii="Times New Roman" w:eastAsia="Times New Roman" w:hAnsi="Times New Roman"/>
          <w:szCs w:val="24"/>
        </w:rPr>
        <w:t xml:space="preserve">contours and streamline </w:t>
      </w:r>
      <w:r w:rsidR="004E1650" w:rsidRPr="00C427D2">
        <w:rPr>
          <w:rFonts w:ascii="Times New Roman" w:eastAsia="Times New Roman" w:hAnsi="Times New Roman"/>
          <w:szCs w:val="24"/>
        </w:rPr>
        <w:t xml:space="preserve">distribution throughout the whole chip </w:t>
      </w:r>
      <w:r w:rsidR="001408E4">
        <w:rPr>
          <w:rFonts w:ascii="Times New Roman" w:eastAsiaTheme="minorEastAsia" w:hAnsi="Times New Roman" w:hint="eastAsia"/>
          <w:szCs w:val="24"/>
          <w:lang w:eastAsia="zh-CN"/>
        </w:rPr>
        <w:t>when</w:t>
      </w:r>
      <w:r w:rsidR="004E1650" w:rsidRPr="00C427D2">
        <w:rPr>
          <w:rFonts w:ascii="Times New Roman" w:eastAsia="Times New Roman" w:hAnsi="Times New Roman"/>
          <w:szCs w:val="24"/>
        </w:rPr>
        <w:t xml:space="preserve"> all trapping sites </w:t>
      </w:r>
      <w:r w:rsidR="001408E4">
        <w:rPr>
          <w:rFonts w:ascii="Times New Roman" w:eastAsiaTheme="minorEastAsia" w:hAnsi="Times New Roman" w:hint="eastAsia"/>
          <w:szCs w:val="24"/>
          <w:lang w:eastAsia="zh-CN"/>
        </w:rPr>
        <w:t>are</w:t>
      </w:r>
      <w:r w:rsidR="004E1650" w:rsidRPr="00C427D2">
        <w:rPr>
          <w:rFonts w:ascii="Times New Roman" w:eastAsia="Times New Roman" w:hAnsi="Times New Roman"/>
          <w:szCs w:val="24"/>
        </w:rPr>
        <w:t xml:space="preserve"> occupied</w:t>
      </w:r>
      <w:r w:rsidR="001408E4">
        <w:rPr>
          <w:rFonts w:ascii="Times New Roman" w:eastAsiaTheme="minorEastAsia" w:hAnsi="Times New Roman" w:hint="eastAsia"/>
          <w:szCs w:val="24"/>
          <w:lang w:eastAsia="zh-CN"/>
        </w:rPr>
        <w:t xml:space="preserve">, </w:t>
      </w:r>
      <w:r w:rsidR="007311CA">
        <w:rPr>
          <w:rFonts w:ascii="Times New Roman" w:eastAsiaTheme="minorEastAsia" w:hAnsi="Times New Roman" w:hint="eastAsia"/>
          <w:szCs w:val="24"/>
          <w:lang w:eastAsia="zh-CN"/>
        </w:rPr>
        <w:t>and the</w:t>
      </w:r>
      <w:r w:rsidR="007311CA" w:rsidRPr="00C427D2">
        <w:rPr>
          <w:rFonts w:ascii="Times New Roman" w:eastAsia="Times New Roman" w:hAnsi="Times New Roman"/>
          <w:szCs w:val="24"/>
        </w:rPr>
        <w:t xml:space="preserve"> </w:t>
      </w:r>
      <w:r w:rsidR="007C33D4" w:rsidRPr="00C427D2">
        <w:rPr>
          <w:rFonts w:ascii="Times New Roman" w:eastAsia="Times New Roman" w:hAnsi="Times New Roman"/>
          <w:szCs w:val="24"/>
        </w:rPr>
        <w:t>enlarged views of selected trap</w:t>
      </w:r>
      <w:r w:rsidR="00687016" w:rsidRPr="00C427D2">
        <w:rPr>
          <w:rFonts w:ascii="Times New Roman" w:eastAsia="Times New Roman" w:hAnsi="Times New Roman" w:hint="eastAsia"/>
          <w:szCs w:val="24"/>
          <w:lang w:eastAsia="zh-CN"/>
        </w:rPr>
        <w:t>ping</w:t>
      </w:r>
      <w:r w:rsidR="007C33D4" w:rsidRPr="00C427D2">
        <w:rPr>
          <w:rFonts w:ascii="Times New Roman" w:eastAsia="Times New Roman" w:hAnsi="Times New Roman"/>
          <w:szCs w:val="24"/>
        </w:rPr>
        <w:t xml:space="preserve"> units</w:t>
      </w:r>
      <w:r w:rsidR="001408E4">
        <w:rPr>
          <w:rFonts w:ascii="Times New Roman" w:eastAsiaTheme="minorEastAsia" w:hAnsi="Times New Roman" w:hint="eastAsia"/>
          <w:szCs w:val="24"/>
          <w:lang w:eastAsia="zh-CN"/>
        </w:rPr>
        <w:t xml:space="preserve"> are given in the inset</w:t>
      </w:r>
      <w:r w:rsidR="00074001">
        <w:rPr>
          <w:rFonts w:ascii="Times New Roman" w:eastAsiaTheme="minorEastAsia" w:hAnsi="Times New Roman"/>
          <w:szCs w:val="24"/>
          <w:lang w:eastAsia="zh-CN"/>
        </w:rPr>
        <w:t>s</w:t>
      </w:r>
      <w:r w:rsidR="007C33D4" w:rsidRPr="00C427D2">
        <w:rPr>
          <w:rFonts w:ascii="Times New Roman" w:eastAsia="Times New Roman" w:hAnsi="Times New Roman"/>
          <w:szCs w:val="24"/>
        </w:rPr>
        <w:t>.</w:t>
      </w:r>
      <w:r w:rsidR="00F13F82">
        <w:rPr>
          <w:rFonts w:ascii="Times New Roman" w:eastAsiaTheme="minorEastAsia" w:hAnsi="Times New Roman" w:hint="eastAsia"/>
          <w:szCs w:val="24"/>
          <w:lang w:eastAsia="zh-CN"/>
        </w:rPr>
        <w:t xml:space="preserve"> </w:t>
      </w:r>
      <w:r w:rsidR="00DD02F5" w:rsidRPr="00C427D2">
        <w:rPr>
          <w:rFonts w:ascii="Times New Roman" w:eastAsia="Times New Roman" w:hAnsi="Times New Roman" w:hint="eastAsia"/>
          <w:szCs w:val="24"/>
          <w:lang w:eastAsia="zh-CN"/>
        </w:rPr>
        <w:t>W</w:t>
      </w:r>
      <w:r w:rsidR="00482C85" w:rsidRPr="00C427D2">
        <w:rPr>
          <w:rFonts w:ascii="Times New Roman" w:eastAsia="Times New Roman" w:hAnsi="Times New Roman"/>
          <w:szCs w:val="24"/>
        </w:rPr>
        <w:t xml:space="preserve">hen </w:t>
      </w:r>
      <w:r w:rsidR="00F92DAC">
        <w:rPr>
          <w:rFonts w:ascii="Times New Roman" w:eastAsia="Times New Roman" w:hAnsi="Times New Roman"/>
          <w:szCs w:val="24"/>
        </w:rPr>
        <w:t xml:space="preserve">the </w:t>
      </w:r>
      <w:r w:rsidR="00482C85" w:rsidRPr="00C427D2">
        <w:rPr>
          <w:rFonts w:ascii="Times New Roman" w:eastAsia="Times New Roman" w:hAnsi="Times New Roman"/>
          <w:szCs w:val="24"/>
        </w:rPr>
        <w:t xml:space="preserve">device is employed for cell </w:t>
      </w:r>
      <w:r w:rsidR="00D93E34" w:rsidRPr="00C427D2">
        <w:rPr>
          <w:rFonts w:ascii="Times New Roman" w:eastAsia="Times New Roman" w:hAnsi="Times New Roman"/>
          <w:szCs w:val="24"/>
        </w:rPr>
        <w:t>captur</w:t>
      </w:r>
      <w:r w:rsidR="00D93E34">
        <w:rPr>
          <w:rFonts w:ascii="Times New Roman" w:eastAsiaTheme="minorEastAsia" w:hAnsi="Times New Roman" w:hint="eastAsia"/>
          <w:szCs w:val="24"/>
          <w:lang w:eastAsia="zh-CN"/>
        </w:rPr>
        <w:t>e</w:t>
      </w:r>
      <w:r w:rsidR="00482C85" w:rsidRPr="00C427D2">
        <w:rPr>
          <w:rFonts w:ascii="Times New Roman" w:eastAsia="Times New Roman" w:hAnsi="Times New Roman"/>
          <w:szCs w:val="24"/>
        </w:rPr>
        <w:t xml:space="preserve">, </w:t>
      </w:r>
      <w:r w:rsidR="008500B1" w:rsidRPr="00C427D2">
        <w:rPr>
          <w:rFonts w:ascii="Times New Roman" w:eastAsia="Times New Roman" w:hAnsi="Times New Roman"/>
          <w:szCs w:val="24"/>
        </w:rPr>
        <w:t xml:space="preserve">we can assume </w:t>
      </w:r>
      <w:r w:rsidR="00074001">
        <w:rPr>
          <w:rFonts w:ascii="Times New Roman" w:eastAsia="Times New Roman" w:hAnsi="Times New Roman"/>
          <w:szCs w:val="24"/>
        </w:rPr>
        <w:t>the constriction channel is</w:t>
      </w:r>
      <w:r w:rsidR="008500B1" w:rsidRPr="00C427D2">
        <w:rPr>
          <w:rFonts w:ascii="Times New Roman" w:eastAsia="Times New Roman" w:hAnsi="Times New Roman"/>
          <w:szCs w:val="24"/>
        </w:rPr>
        <w:t xml:space="preserve"> completely blocked by the captured cell</w:t>
      </w:r>
      <w:r w:rsidR="002A6FD7">
        <w:rPr>
          <w:rFonts w:ascii="Times New Roman" w:eastAsiaTheme="minorEastAsia" w:hAnsi="Times New Roman" w:hint="eastAsia"/>
          <w:szCs w:val="24"/>
          <w:lang w:eastAsia="zh-CN"/>
        </w:rPr>
        <w:t xml:space="preserve"> </w:t>
      </w:r>
      <w:r w:rsidR="008500B1" w:rsidRPr="00C427D2">
        <w:rPr>
          <w:rFonts w:ascii="Times New Roman" w:eastAsia="Times New Roman" w:hAnsi="Times New Roman"/>
          <w:szCs w:val="24"/>
        </w:rPr>
        <w:t xml:space="preserve">and </w:t>
      </w:r>
      <w:r w:rsidR="00074001">
        <w:rPr>
          <w:rFonts w:ascii="Times New Roman" w:eastAsia="Times New Roman" w:hAnsi="Times New Roman"/>
          <w:szCs w:val="24"/>
        </w:rPr>
        <w:t xml:space="preserve">therefore </w:t>
      </w:r>
      <w:r w:rsidR="008500B1" w:rsidRPr="00C427D2">
        <w:rPr>
          <w:rFonts w:ascii="Times New Roman" w:eastAsia="Times New Roman" w:hAnsi="Times New Roman"/>
          <w:szCs w:val="24"/>
        </w:rPr>
        <w:t xml:space="preserve">the pressure drop </w:t>
      </w:r>
      <w:r w:rsidR="00945214">
        <w:rPr>
          <w:rFonts w:ascii="Times New Roman" w:eastAsiaTheme="minorEastAsia" w:hAnsi="Times New Roman" w:hint="eastAsia"/>
          <w:szCs w:val="24"/>
          <w:lang w:eastAsia="zh-CN"/>
        </w:rPr>
        <w:t>is</w:t>
      </w:r>
      <w:r w:rsidR="008500B1" w:rsidRPr="00C427D2">
        <w:rPr>
          <w:rFonts w:ascii="Times New Roman" w:eastAsia="Times New Roman" w:hAnsi="Times New Roman"/>
          <w:szCs w:val="24"/>
        </w:rPr>
        <w:t xml:space="preserve"> fully exerted on the </w:t>
      </w:r>
      <w:r w:rsidR="00074001">
        <w:rPr>
          <w:rFonts w:ascii="Times New Roman" w:eastAsia="Times New Roman" w:hAnsi="Times New Roman"/>
          <w:szCs w:val="24"/>
        </w:rPr>
        <w:t>cell</w:t>
      </w:r>
      <w:r w:rsidR="00EC75CF">
        <w:rPr>
          <w:rFonts w:ascii="Times New Roman" w:eastAsiaTheme="minorEastAsia" w:hAnsi="Times New Roman" w:hint="eastAsia"/>
          <w:szCs w:val="24"/>
          <w:lang w:eastAsia="zh-CN"/>
        </w:rPr>
        <w:t xml:space="preserve"> </w:t>
      </w:r>
      <w:r w:rsidR="00EC75CF" w:rsidRPr="00EC2A9F">
        <w:rPr>
          <w:rFonts w:ascii="Times New Roman" w:eastAsiaTheme="minorEastAsia" w:hAnsi="Times New Roman" w:hint="eastAsia"/>
          <w:szCs w:val="24"/>
          <w:lang w:eastAsia="zh-CN"/>
        </w:rPr>
        <w:t>(Fig. 2b)</w:t>
      </w:r>
      <w:r w:rsidR="0066598A">
        <w:rPr>
          <w:rFonts w:ascii="Times New Roman" w:eastAsiaTheme="minorEastAsia" w:hAnsi="Times New Roman" w:hint="eastAsia"/>
          <w:szCs w:val="24"/>
          <w:lang w:eastAsia="zh-CN"/>
        </w:rPr>
        <w:t>.</w:t>
      </w:r>
      <w:r w:rsidR="00585DC1" w:rsidRPr="00EC2A9F">
        <w:rPr>
          <w:rFonts w:ascii="Times New Roman" w:eastAsia="Times New Roman" w:hAnsi="Times New Roman"/>
          <w:szCs w:val="24"/>
          <w:lang w:eastAsia="zh-CN"/>
        </w:rPr>
        <w:t xml:space="preserve"> </w:t>
      </w:r>
      <w:r w:rsidR="0066598A" w:rsidRPr="00DC2194">
        <w:rPr>
          <w:rFonts w:ascii="Times New Roman" w:eastAsiaTheme="minorEastAsia" w:hAnsi="Times New Roman" w:hint="eastAsia"/>
          <w:szCs w:val="24"/>
          <w:lang w:eastAsia="zh-CN"/>
        </w:rPr>
        <w:t>T</w:t>
      </w:r>
      <w:r w:rsidR="00130511" w:rsidRPr="00DC2194">
        <w:rPr>
          <w:rFonts w:ascii="Times New Roman" w:eastAsiaTheme="minorEastAsia" w:hAnsi="Times New Roman" w:hint="eastAsia"/>
          <w:szCs w:val="24"/>
          <w:lang w:eastAsia="zh-CN"/>
        </w:rPr>
        <w:t xml:space="preserve">he velocity </w:t>
      </w:r>
      <w:r w:rsidR="00CA0385" w:rsidRPr="00DC2194">
        <w:rPr>
          <w:rFonts w:ascii="Times New Roman" w:eastAsiaTheme="minorEastAsia" w:hAnsi="Times New Roman" w:hint="eastAsia"/>
          <w:szCs w:val="24"/>
          <w:lang w:eastAsia="zh-CN"/>
        </w:rPr>
        <w:t xml:space="preserve">profiles </w:t>
      </w:r>
      <w:r w:rsidR="00605CFE" w:rsidRPr="00DC2194">
        <w:rPr>
          <w:rFonts w:ascii="Times New Roman" w:eastAsiaTheme="minorEastAsia" w:hAnsi="Times New Roman" w:hint="eastAsia"/>
          <w:szCs w:val="24"/>
          <w:lang w:eastAsia="zh-CN"/>
        </w:rPr>
        <w:t xml:space="preserve">at </w:t>
      </w:r>
      <w:r w:rsidR="00CA0385" w:rsidRPr="00DC2194">
        <w:rPr>
          <w:rFonts w:ascii="Times New Roman" w:eastAsiaTheme="minorEastAsia" w:hAnsi="Times New Roman" w:hint="eastAsia"/>
          <w:szCs w:val="24"/>
          <w:lang w:eastAsia="zh-CN"/>
        </w:rPr>
        <w:t>selected cross</w:t>
      </w:r>
      <w:r w:rsidR="00535E35" w:rsidRPr="00DC2194">
        <w:rPr>
          <w:rFonts w:ascii="Times New Roman" w:eastAsiaTheme="minorEastAsia" w:hAnsi="Times New Roman" w:hint="eastAsia"/>
          <w:szCs w:val="24"/>
          <w:lang w:eastAsia="zh-CN"/>
        </w:rPr>
        <w:t>-</w:t>
      </w:r>
      <w:r w:rsidR="00CA0385" w:rsidRPr="00DC2194">
        <w:rPr>
          <w:rFonts w:ascii="Times New Roman" w:eastAsiaTheme="minorEastAsia" w:hAnsi="Times New Roman" w:hint="eastAsia"/>
          <w:szCs w:val="24"/>
          <w:lang w:eastAsia="zh-CN"/>
        </w:rPr>
        <w:t>section</w:t>
      </w:r>
      <w:r w:rsidR="00535E35" w:rsidRPr="00DC2194">
        <w:rPr>
          <w:rFonts w:ascii="Times New Roman" w:eastAsiaTheme="minorEastAsia" w:hAnsi="Times New Roman" w:hint="eastAsia"/>
          <w:szCs w:val="24"/>
          <w:lang w:eastAsia="zh-CN"/>
        </w:rPr>
        <w:t>al</w:t>
      </w:r>
      <w:r w:rsidR="00CA0385" w:rsidRPr="00DC2194">
        <w:rPr>
          <w:rFonts w:ascii="Times New Roman" w:eastAsiaTheme="minorEastAsia" w:hAnsi="Times New Roman" w:hint="eastAsia"/>
          <w:szCs w:val="24"/>
          <w:lang w:eastAsia="zh-CN"/>
        </w:rPr>
        <w:t xml:space="preserve"> areas</w:t>
      </w:r>
      <w:r w:rsidR="004C1AEE" w:rsidRPr="00DC2194">
        <w:rPr>
          <w:rFonts w:ascii="Times New Roman" w:eastAsiaTheme="minorEastAsia" w:hAnsi="Times New Roman" w:hint="eastAsia"/>
          <w:szCs w:val="24"/>
          <w:lang w:eastAsia="zh-CN"/>
        </w:rPr>
        <w:t xml:space="preserve"> were obtained by numerical simulations, </w:t>
      </w:r>
      <w:r w:rsidR="003A7F39" w:rsidRPr="00DC2194">
        <w:rPr>
          <w:rFonts w:ascii="Times New Roman" w:eastAsiaTheme="minorEastAsia" w:hAnsi="Times New Roman" w:hint="eastAsia"/>
          <w:szCs w:val="24"/>
          <w:lang w:eastAsia="zh-CN"/>
        </w:rPr>
        <w:t>by</w:t>
      </w:r>
      <w:r w:rsidR="004C1AEE" w:rsidRPr="00DC2194">
        <w:rPr>
          <w:rFonts w:ascii="Times New Roman" w:eastAsiaTheme="minorEastAsia" w:hAnsi="Times New Roman" w:hint="eastAsia"/>
          <w:szCs w:val="24"/>
          <w:lang w:eastAsia="zh-CN"/>
        </w:rPr>
        <w:t xml:space="preserve"> which the corresponding flowrate at each channel </w:t>
      </w:r>
      <w:r w:rsidR="00DF57A9" w:rsidRPr="00DC2194">
        <w:rPr>
          <w:rFonts w:ascii="Times New Roman" w:eastAsiaTheme="minorEastAsia" w:hAnsi="Times New Roman" w:hint="eastAsia"/>
          <w:szCs w:val="24"/>
          <w:lang w:eastAsia="zh-CN"/>
        </w:rPr>
        <w:t>can be calculated</w:t>
      </w:r>
      <w:r w:rsidR="00583296" w:rsidRPr="00DC2194">
        <w:rPr>
          <w:rFonts w:ascii="Times New Roman" w:eastAsiaTheme="minorEastAsia" w:hAnsi="Times New Roman" w:hint="eastAsia"/>
          <w:color w:val="FF0000"/>
          <w:szCs w:val="24"/>
          <w:lang w:eastAsia="zh-CN"/>
        </w:rPr>
        <w:t xml:space="preserve"> </w:t>
      </w:r>
      <w:r w:rsidR="00AC5968" w:rsidRPr="00DC2194">
        <w:rPr>
          <w:rFonts w:ascii="Times New Roman" w:eastAsia="Times New Roman" w:hAnsi="Times New Roman"/>
          <w:szCs w:val="24"/>
          <w:lang w:eastAsia="zh-CN"/>
        </w:rPr>
        <w:t>(</w:t>
      </w:r>
      <w:r w:rsidR="0043188C" w:rsidRPr="00DC2194">
        <w:rPr>
          <w:rFonts w:ascii="Times New Roman" w:eastAsia="Times New Roman" w:hAnsi="Times New Roman"/>
          <w:szCs w:val="24"/>
          <w:lang w:eastAsia="zh-CN"/>
        </w:rPr>
        <w:t>Supplementary</w:t>
      </w:r>
      <w:r w:rsidR="0043188C" w:rsidRPr="00EC2A9F">
        <w:rPr>
          <w:rFonts w:ascii="Times New Roman" w:eastAsia="Times New Roman" w:hAnsi="Times New Roman"/>
          <w:szCs w:val="24"/>
          <w:lang w:eastAsia="zh-CN"/>
        </w:rPr>
        <w:t xml:space="preserve"> </w:t>
      </w:r>
      <w:r w:rsidR="0067320F" w:rsidRPr="00EC2A9F">
        <w:rPr>
          <w:rFonts w:ascii="Times New Roman" w:eastAsia="Times New Roman" w:hAnsi="Times New Roman"/>
          <w:szCs w:val="24"/>
          <w:lang w:eastAsia="zh-CN"/>
        </w:rPr>
        <w:t>Fi</w:t>
      </w:r>
      <w:r w:rsidR="007E60E1" w:rsidRPr="00EC2A9F">
        <w:rPr>
          <w:rFonts w:ascii="Times New Roman" w:eastAsia="Times New Roman" w:hAnsi="Times New Roman"/>
          <w:szCs w:val="24"/>
          <w:lang w:eastAsia="zh-CN"/>
        </w:rPr>
        <w:t>g. S2</w:t>
      </w:r>
      <w:r w:rsidR="0043188C" w:rsidRPr="00EC2A9F">
        <w:rPr>
          <w:rFonts w:ascii="Times New Roman" w:eastAsia="Times New Roman" w:hAnsi="Times New Roman"/>
          <w:szCs w:val="24"/>
          <w:lang w:eastAsia="zh-CN"/>
        </w:rPr>
        <w:t>)</w:t>
      </w:r>
      <w:r w:rsidR="00163668" w:rsidRPr="00EC2A9F">
        <w:rPr>
          <w:rFonts w:ascii="Times New Roman" w:eastAsia="Times New Roman" w:hAnsi="Times New Roman"/>
          <w:szCs w:val="24"/>
          <w:lang w:eastAsia="zh-CN"/>
        </w:rPr>
        <w:t>.</w:t>
      </w:r>
      <w:r w:rsidR="00B13DCA" w:rsidRPr="00C427D2">
        <w:rPr>
          <w:rFonts w:ascii="Times New Roman" w:eastAsia="Times New Roman" w:hAnsi="Times New Roman"/>
          <w:szCs w:val="24"/>
        </w:rPr>
        <w:t xml:space="preserve"> </w:t>
      </w:r>
      <w:r w:rsidR="00670E7F" w:rsidRPr="00C427D2">
        <w:rPr>
          <w:rFonts w:ascii="Times New Roman" w:eastAsia="Times New Roman" w:hAnsi="Times New Roman"/>
          <w:szCs w:val="24"/>
          <w:lang w:eastAsia="zh-CN"/>
        </w:rPr>
        <w:t>The pressure distribution along the centerline of the microfluidic chann</w:t>
      </w:r>
      <w:r w:rsidR="000C5E82">
        <w:rPr>
          <w:rFonts w:ascii="Times New Roman" w:eastAsia="Times New Roman" w:hAnsi="Times New Roman"/>
          <w:szCs w:val="24"/>
          <w:lang w:eastAsia="zh-CN"/>
        </w:rPr>
        <w:t xml:space="preserve">el is extracted and plotted in </w:t>
      </w:r>
      <w:r w:rsidR="00D41FBC">
        <w:rPr>
          <w:rFonts w:ascii="Times New Roman" w:eastAsia="Times New Roman" w:hAnsi="Times New Roman"/>
          <w:szCs w:val="24"/>
          <w:lang w:eastAsia="zh-CN"/>
        </w:rPr>
        <w:t>F</w:t>
      </w:r>
      <w:r w:rsidR="00670E7F" w:rsidRPr="00C427D2">
        <w:rPr>
          <w:rFonts w:ascii="Times New Roman" w:eastAsia="Times New Roman" w:hAnsi="Times New Roman"/>
          <w:szCs w:val="24"/>
          <w:lang w:eastAsia="zh-CN"/>
        </w:rPr>
        <w:t>ig</w:t>
      </w:r>
      <w:r w:rsidR="00D41FBC">
        <w:rPr>
          <w:rFonts w:ascii="Times New Roman" w:eastAsia="Times New Roman" w:hAnsi="Times New Roman"/>
          <w:szCs w:val="24"/>
          <w:lang w:eastAsia="zh-CN"/>
        </w:rPr>
        <w:t xml:space="preserve">. </w:t>
      </w:r>
      <w:r w:rsidR="00670E7F" w:rsidRPr="00C427D2">
        <w:rPr>
          <w:rFonts w:ascii="Times New Roman" w:eastAsia="Times New Roman" w:hAnsi="Times New Roman"/>
          <w:szCs w:val="24"/>
          <w:lang w:eastAsia="zh-CN"/>
        </w:rPr>
        <w:t>2c</w:t>
      </w:r>
      <w:r w:rsidR="000003C6">
        <w:rPr>
          <w:rFonts w:ascii="Times New Roman" w:eastAsiaTheme="minorEastAsia" w:hAnsi="Times New Roman" w:hint="eastAsia"/>
          <w:szCs w:val="24"/>
          <w:lang w:eastAsia="zh-CN"/>
        </w:rPr>
        <w:t xml:space="preserve">, and </w:t>
      </w:r>
      <w:r w:rsidR="00606623">
        <w:rPr>
          <w:rFonts w:ascii="Times New Roman" w:eastAsiaTheme="minorEastAsia" w:hAnsi="Times New Roman"/>
          <w:szCs w:val="24"/>
          <w:lang w:eastAsia="zh-CN"/>
        </w:rPr>
        <w:t>evidently</w:t>
      </w:r>
      <w:r w:rsidR="000003C6">
        <w:rPr>
          <w:rFonts w:ascii="Times New Roman" w:eastAsiaTheme="minorEastAsia" w:hAnsi="Times New Roman" w:hint="eastAsia"/>
          <w:szCs w:val="24"/>
          <w:lang w:eastAsia="zh-CN"/>
        </w:rPr>
        <w:t xml:space="preserve">, </w:t>
      </w:r>
      <w:r w:rsidR="007C33D4" w:rsidRPr="00C427D2">
        <w:rPr>
          <w:rFonts w:ascii="Times New Roman" w:eastAsia="Times New Roman" w:hAnsi="Times New Roman"/>
          <w:szCs w:val="24"/>
        </w:rPr>
        <w:t>t</w:t>
      </w:r>
      <w:r w:rsidR="00CA4BED" w:rsidRPr="00C427D2">
        <w:rPr>
          <w:rFonts w:ascii="Times New Roman" w:eastAsia="Times New Roman" w:hAnsi="Times New Roman"/>
          <w:szCs w:val="24"/>
        </w:rPr>
        <w:t>he</w:t>
      </w:r>
      <w:r w:rsidR="004E1650" w:rsidRPr="00C427D2">
        <w:rPr>
          <w:rFonts w:ascii="Times New Roman" w:eastAsia="Times New Roman" w:hAnsi="Times New Roman"/>
          <w:szCs w:val="24"/>
        </w:rPr>
        <w:t xml:space="preserve"> pressure</w:t>
      </w:r>
      <w:r w:rsidR="00DD50E4">
        <w:rPr>
          <w:rFonts w:ascii="Times New Roman" w:eastAsiaTheme="minorEastAsia" w:hAnsi="Times New Roman" w:hint="eastAsia"/>
          <w:szCs w:val="24"/>
          <w:lang w:eastAsia="zh-CN"/>
        </w:rPr>
        <w:t xml:space="preserve"> within the chip</w:t>
      </w:r>
      <w:r w:rsidR="004E1650" w:rsidRPr="00C427D2">
        <w:rPr>
          <w:rFonts w:ascii="Times New Roman" w:eastAsia="Times New Roman" w:hAnsi="Times New Roman"/>
          <w:szCs w:val="24"/>
        </w:rPr>
        <w:t xml:space="preserve"> gradually decreases from the inlet to the outlet</w:t>
      </w:r>
      <w:r w:rsidR="00442EA8">
        <w:rPr>
          <w:rFonts w:ascii="Times New Roman" w:eastAsia="Times New Roman" w:hAnsi="Times New Roman"/>
          <w:szCs w:val="24"/>
        </w:rPr>
        <w:t>, and</w:t>
      </w:r>
      <w:r w:rsidR="004E1650" w:rsidRPr="00C427D2">
        <w:rPr>
          <w:rFonts w:ascii="Times New Roman" w:eastAsia="Times New Roman" w:hAnsi="Times New Roman"/>
          <w:szCs w:val="24"/>
        </w:rPr>
        <w:t xml:space="preserve"> </w:t>
      </w:r>
      <w:r w:rsidR="007158D0" w:rsidRPr="00C427D2">
        <w:rPr>
          <w:rFonts w:ascii="Times New Roman" w:eastAsia="Times New Roman" w:hAnsi="Times New Roman"/>
          <w:szCs w:val="24"/>
        </w:rPr>
        <w:t>the pressure drop</w:t>
      </w:r>
      <w:r w:rsidR="00442EA8">
        <w:rPr>
          <w:rFonts w:ascii="Times New Roman" w:eastAsia="Times New Roman" w:hAnsi="Times New Roman"/>
          <w:szCs w:val="24"/>
        </w:rPr>
        <w:t>s</w:t>
      </w:r>
      <w:r w:rsidR="007158D0" w:rsidRPr="00C427D2">
        <w:rPr>
          <w:rFonts w:ascii="Times New Roman" w:eastAsia="Times New Roman" w:hAnsi="Times New Roman"/>
          <w:szCs w:val="24"/>
        </w:rPr>
        <w:t xml:space="preserve"> across </w:t>
      </w:r>
      <w:r w:rsidR="00442EA8">
        <w:rPr>
          <w:rFonts w:ascii="Times New Roman" w:eastAsia="Times New Roman" w:hAnsi="Times New Roman"/>
          <w:szCs w:val="24"/>
        </w:rPr>
        <w:t>different</w:t>
      </w:r>
      <w:r w:rsidR="007158D0" w:rsidRPr="00C427D2">
        <w:rPr>
          <w:rFonts w:ascii="Times New Roman" w:eastAsia="Times New Roman" w:hAnsi="Times New Roman"/>
          <w:szCs w:val="24"/>
        </w:rPr>
        <w:t xml:space="preserve"> trapping sites </w:t>
      </w:r>
      <w:r w:rsidR="00442EA8">
        <w:rPr>
          <w:rFonts w:ascii="Times New Roman" w:eastAsia="Times New Roman" w:hAnsi="Times New Roman"/>
          <w:szCs w:val="24"/>
        </w:rPr>
        <w:t>are rather</w:t>
      </w:r>
      <w:r w:rsidR="00A555C9" w:rsidRPr="00C427D2">
        <w:rPr>
          <w:rFonts w:ascii="Times New Roman" w:eastAsia="Times New Roman" w:hAnsi="Times New Roman"/>
          <w:szCs w:val="24"/>
        </w:rPr>
        <w:t xml:space="preserve"> </w:t>
      </w:r>
      <w:r w:rsidR="002E0669" w:rsidRPr="00C427D2">
        <w:rPr>
          <w:rFonts w:ascii="Times New Roman" w:eastAsia="Times New Roman" w:hAnsi="Times New Roman"/>
          <w:szCs w:val="24"/>
          <w:lang w:eastAsia="zh-CN"/>
        </w:rPr>
        <w:t>uniform</w:t>
      </w:r>
      <w:r w:rsidR="00442EA8">
        <w:rPr>
          <w:rFonts w:ascii="Times New Roman" w:eastAsia="Times New Roman" w:hAnsi="Times New Roman"/>
          <w:szCs w:val="24"/>
          <w:lang w:eastAsia="zh-CN"/>
        </w:rPr>
        <w:t xml:space="preserve"> </w:t>
      </w:r>
      <w:r w:rsidR="00A555C9" w:rsidRPr="00C427D2">
        <w:rPr>
          <w:rFonts w:ascii="Times New Roman" w:eastAsia="Times New Roman" w:hAnsi="Times New Roman"/>
          <w:szCs w:val="24"/>
        </w:rPr>
        <w:t xml:space="preserve">with an </w:t>
      </w:r>
      <w:r w:rsidR="00A555C9" w:rsidRPr="00506A08">
        <w:rPr>
          <w:rFonts w:ascii="Times New Roman" w:eastAsia="Times New Roman" w:hAnsi="Times New Roman"/>
          <w:szCs w:val="24"/>
        </w:rPr>
        <w:t xml:space="preserve">average of </w:t>
      </w:r>
      <w:r w:rsidR="001119BC" w:rsidRPr="00506A08">
        <w:rPr>
          <w:rFonts w:ascii="Times New Roman" w:eastAsia="Times New Roman" w:hAnsi="Times New Roman"/>
          <w:szCs w:val="24"/>
        </w:rPr>
        <w:t xml:space="preserve">148 </w:t>
      </w:r>
      <w:r w:rsidR="00D41FBC">
        <w:rPr>
          <w:rFonts w:ascii="Times New Roman" w:eastAsia="Times New Roman" w:hAnsi="Times New Roman"/>
          <w:szCs w:val="24"/>
        </w:rPr>
        <w:t>P</w:t>
      </w:r>
      <w:r w:rsidR="001119BC" w:rsidRPr="00506A08">
        <w:rPr>
          <w:rFonts w:ascii="Times New Roman" w:eastAsia="Times New Roman" w:hAnsi="Times New Roman"/>
          <w:szCs w:val="24"/>
        </w:rPr>
        <w:t xml:space="preserve">a and a standard deviation of </w:t>
      </w:r>
      <w:r w:rsidR="00491262" w:rsidRPr="00506A08">
        <w:rPr>
          <w:rFonts w:ascii="Times New Roman" w:eastAsia="Times New Roman" w:hAnsi="Times New Roman"/>
          <w:szCs w:val="24"/>
        </w:rPr>
        <w:t>~</w:t>
      </w:r>
      <w:r w:rsidR="001119BC" w:rsidRPr="00506A08">
        <w:rPr>
          <w:rFonts w:ascii="Times New Roman" w:eastAsia="Times New Roman" w:hAnsi="Times New Roman"/>
          <w:szCs w:val="24"/>
        </w:rPr>
        <w:t>1</w:t>
      </w:r>
      <w:r w:rsidR="009A4BFF" w:rsidRPr="00506A08">
        <w:rPr>
          <w:rFonts w:ascii="Times New Roman" w:eastAsia="Times New Roman" w:hAnsi="Times New Roman"/>
          <w:szCs w:val="24"/>
        </w:rPr>
        <w:t xml:space="preserve"> </w:t>
      </w:r>
      <w:r w:rsidR="00D41FBC">
        <w:rPr>
          <w:rFonts w:ascii="Times New Roman" w:eastAsia="Times New Roman" w:hAnsi="Times New Roman"/>
          <w:szCs w:val="24"/>
        </w:rPr>
        <w:t>P</w:t>
      </w:r>
      <w:r w:rsidR="001119BC" w:rsidRPr="00506A08">
        <w:rPr>
          <w:rFonts w:ascii="Times New Roman" w:eastAsia="Times New Roman" w:hAnsi="Times New Roman"/>
          <w:szCs w:val="24"/>
        </w:rPr>
        <w:t xml:space="preserve">a. </w:t>
      </w:r>
      <w:r w:rsidR="00442EA8" w:rsidRPr="00506A08">
        <w:rPr>
          <w:rFonts w:ascii="Times New Roman" w:eastAsia="Times New Roman" w:hAnsi="Times New Roman"/>
          <w:szCs w:val="24"/>
        </w:rPr>
        <w:t>However, once</w:t>
      </w:r>
      <w:r w:rsidR="00A555C9" w:rsidRPr="00506A08">
        <w:rPr>
          <w:rFonts w:ascii="Times New Roman" w:eastAsia="Times New Roman" w:hAnsi="Times New Roman"/>
          <w:szCs w:val="24"/>
        </w:rPr>
        <w:t xml:space="preserve"> </w:t>
      </w:r>
      <w:r w:rsidR="00DD50E4">
        <w:rPr>
          <w:rFonts w:ascii="Times New Roman" w:eastAsiaTheme="minorEastAsia" w:hAnsi="Times New Roman" w:hint="eastAsia"/>
          <w:szCs w:val="24"/>
          <w:lang w:eastAsia="zh-CN"/>
        </w:rPr>
        <w:t>all the trapping sites are occupied,</w:t>
      </w:r>
      <w:r w:rsidR="00A555C9" w:rsidRPr="00506A08">
        <w:rPr>
          <w:rFonts w:ascii="Times New Roman" w:eastAsia="Times New Roman" w:hAnsi="Times New Roman"/>
          <w:szCs w:val="24"/>
        </w:rPr>
        <w:t xml:space="preserve"> the pressure</w:t>
      </w:r>
      <w:r w:rsidR="00442EA8" w:rsidRPr="00506A08">
        <w:rPr>
          <w:rFonts w:ascii="Times New Roman" w:eastAsia="Times New Roman" w:hAnsi="Times New Roman"/>
          <w:szCs w:val="24"/>
        </w:rPr>
        <w:t xml:space="preserve"> drop</w:t>
      </w:r>
      <w:r w:rsidR="00A555C9" w:rsidRPr="00506A08">
        <w:rPr>
          <w:rFonts w:ascii="Times New Roman" w:eastAsia="Times New Roman" w:hAnsi="Times New Roman"/>
          <w:szCs w:val="24"/>
        </w:rPr>
        <w:t xml:space="preserve"> drastically increases to </w:t>
      </w:r>
      <w:r w:rsidR="00491262" w:rsidRPr="00506A08">
        <w:rPr>
          <w:rFonts w:ascii="Times New Roman" w:eastAsia="Times New Roman" w:hAnsi="Times New Roman"/>
          <w:szCs w:val="24"/>
        </w:rPr>
        <w:t xml:space="preserve">around </w:t>
      </w:r>
      <w:r w:rsidR="001119BC" w:rsidRPr="00506A08">
        <w:rPr>
          <w:rFonts w:ascii="Times New Roman" w:eastAsia="Times New Roman" w:hAnsi="Times New Roman"/>
          <w:szCs w:val="24"/>
        </w:rPr>
        <w:t>24</w:t>
      </w:r>
      <w:r w:rsidR="00491262" w:rsidRPr="00506A08">
        <w:rPr>
          <w:rFonts w:ascii="Times New Roman" w:eastAsia="Times New Roman" w:hAnsi="Times New Roman"/>
          <w:szCs w:val="24"/>
        </w:rPr>
        <w:t>7</w:t>
      </w:r>
      <w:r w:rsidR="00442EA8" w:rsidRPr="00506A08">
        <w:rPr>
          <w:rFonts w:ascii="Times New Roman" w:eastAsia="Times New Roman" w:hAnsi="Times New Roman"/>
          <w:szCs w:val="24"/>
        </w:rPr>
        <w:t>±1</w:t>
      </w:r>
      <w:r w:rsidR="009A4BFF" w:rsidRPr="00506A08">
        <w:rPr>
          <w:rFonts w:ascii="Times New Roman" w:eastAsia="Times New Roman" w:hAnsi="Times New Roman"/>
          <w:szCs w:val="24"/>
        </w:rPr>
        <w:t xml:space="preserve"> </w:t>
      </w:r>
      <w:r w:rsidR="001119BC" w:rsidRPr="00506A08">
        <w:rPr>
          <w:rFonts w:ascii="Times New Roman" w:eastAsia="Times New Roman" w:hAnsi="Times New Roman"/>
          <w:szCs w:val="24"/>
        </w:rPr>
        <w:t>pa</w:t>
      </w:r>
      <w:r w:rsidR="008B1D0D">
        <w:rPr>
          <w:rFonts w:ascii="Times New Roman" w:eastAsiaTheme="minorEastAsia" w:hAnsi="Times New Roman" w:hint="eastAsia"/>
          <w:szCs w:val="24"/>
          <w:lang w:eastAsia="zh-CN"/>
        </w:rPr>
        <w:t xml:space="preserve"> due to the increased </w:t>
      </w:r>
      <w:r w:rsidR="00DE679B">
        <w:rPr>
          <w:rFonts w:ascii="Times New Roman" w:eastAsiaTheme="minorEastAsia" w:hAnsi="Times New Roman" w:hint="eastAsia"/>
          <w:szCs w:val="24"/>
          <w:lang w:eastAsia="zh-CN"/>
        </w:rPr>
        <w:t>hydraulic</w:t>
      </w:r>
      <w:r w:rsidR="008B1D0D">
        <w:rPr>
          <w:rFonts w:ascii="Times New Roman" w:eastAsiaTheme="minorEastAsia" w:hAnsi="Times New Roman" w:hint="eastAsia"/>
          <w:szCs w:val="24"/>
          <w:lang w:eastAsia="zh-CN"/>
        </w:rPr>
        <w:t xml:space="preserve"> resistance. </w:t>
      </w:r>
    </w:p>
    <w:p w14:paraId="20DC2791" w14:textId="1AC313C5" w:rsidR="00055656" w:rsidRDefault="00B13DCA" w:rsidP="00055656">
      <w:pPr>
        <w:spacing w:line="480" w:lineRule="auto"/>
        <w:jc w:val="both"/>
        <w:rPr>
          <w:rFonts w:ascii="Times New Roman" w:eastAsiaTheme="minorEastAsia" w:hAnsi="Times New Roman"/>
          <w:szCs w:val="24"/>
          <w:lang w:eastAsia="zh-CN"/>
        </w:rPr>
      </w:pPr>
      <w:r w:rsidRPr="00506A08">
        <w:rPr>
          <w:rFonts w:ascii="Times New Roman" w:eastAsia="Times New Roman" w:hAnsi="Times New Roman"/>
          <w:szCs w:val="24"/>
        </w:rPr>
        <w:lastRenderedPageBreak/>
        <w:t xml:space="preserve">   </w:t>
      </w:r>
      <w:r w:rsidR="008D639D" w:rsidRPr="00506A08">
        <w:rPr>
          <w:rFonts w:ascii="Times New Roman" w:eastAsia="Times New Roman" w:hAnsi="Times New Roman"/>
          <w:szCs w:val="24"/>
        </w:rPr>
        <w:t xml:space="preserve">In addition to flow </w:t>
      </w:r>
      <w:r w:rsidR="00A555C9" w:rsidRPr="00506A08">
        <w:rPr>
          <w:rFonts w:ascii="Times New Roman" w:eastAsia="Times New Roman" w:hAnsi="Times New Roman"/>
          <w:szCs w:val="24"/>
        </w:rPr>
        <w:t xml:space="preserve">simulation, </w:t>
      </w:r>
      <w:r w:rsidR="008D639D" w:rsidRPr="00506A08">
        <w:rPr>
          <w:rFonts w:ascii="Times New Roman" w:eastAsia="Times New Roman" w:hAnsi="Times New Roman"/>
          <w:szCs w:val="24"/>
        </w:rPr>
        <w:t>theoretical</w:t>
      </w:r>
      <w:r w:rsidR="00A555C9" w:rsidRPr="00506A08">
        <w:rPr>
          <w:rFonts w:ascii="Times New Roman" w:eastAsia="Times New Roman" w:hAnsi="Times New Roman"/>
          <w:szCs w:val="24"/>
        </w:rPr>
        <w:t xml:space="preserve"> analysis was</w:t>
      </w:r>
      <w:r w:rsidRPr="00506A08">
        <w:rPr>
          <w:rFonts w:ascii="Times New Roman" w:eastAsia="Times New Roman" w:hAnsi="Times New Roman"/>
          <w:szCs w:val="24"/>
        </w:rPr>
        <w:t xml:space="preserve"> </w:t>
      </w:r>
      <w:r w:rsidR="008D639D" w:rsidRPr="00506A08">
        <w:rPr>
          <w:rFonts w:ascii="Times New Roman" w:eastAsia="Times New Roman" w:hAnsi="Times New Roman"/>
          <w:szCs w:val="24"/>
        </w:rPr>
        <w:t xml:space="preserve">also </w:t>
      </w:r>
      <w:r w:rsidR="00A555C9" w:rsidRPr="00506A08">
        <w:rPr>
          <w:rFonts w:ascii="Times New Roman" w:eastAsia="Times New Roman" w:hAnsi="Times New Roman"/>
          <w:szCs w:val="24"/>
        </w:rPr>
        <w:t>conducted</w:t>
      </w:r>
      <w:r w:rsidRPr="00506A08">
        <w:rPr>
          <w:rFonts w:ascii="Times New Roman" w:eastAsia="Times New Roman" w:hAnsi="Times New Roman"/>
          <w:szCs w:val="24"/>
        </w:rPr>
        <w:t xml:space="preserve"> </w:t>
      </w:r>
      <w:r w:rsidR="008D639D" w:rsidRPr="00506A08">
        <w:rPr>
          <w:rFonts w:ascii="Times New Roman" w:eastAsia="Times New Roman" w:hAnsi="Times New Roman"/>
          <w:szCs w:val="24"/>
        </w:rPr>
        <w:t>where</w:t>
      </w:r>
      <w:r w:rsidR="00A555C9" w:rsidRPr="00506A08">
        <w:rPr>
          <w:rFonts w:ascii="Times New Roman" w:eastAsia="Times New Roman" w:hAnsi="Times New Roman"/>
          <w:szCs w:val="24"/>
        </w:rPr>
        <w:t xml:space="preserve"> the microfluidic channel was simplified to a hydraulic circuit </w:t>
      </w:r>
      <w:r w:rsidR="00A612C0" w:rsidRPr="00506A08">
        <w:rPr>
          <w:rFonts w:ascii="Times New Roman" w:eastAsia="Times New Roman" w:hAnsi="Times New Roman"/>
          <w:szCs w:val="24"/>
        </w:rPr>
        <w:t>for</w:t>
      </w:r>
      <w:r w:rsidR="00A555C9" w:rsidRPr="00506A08">
        <w:rPr>
          <w:rFonts w:ascii="Times New Roman" w:eastAsia="Times New Roman" w:hAnsi="Times New Roman"/>
          <w:szCs w:val="24"/>
        </w:rPr>
        <w:t xml:space="preserve"> pressure </w:t>
      </w:r>
      <w:r w:rsidR="00156EE3" w:rsidRPr="00506A08">
        <w:rPr>
          <w:rFonts w:ascii="Times New Roman" w:eastAsia="Times New Roman" w:hAnsi="Times New Roman"/>
          <w:szCs w:val="24"/>
        </w:rPr>
        <w:t xml:space="preserve">distribution </w:t>
      </w:r>
      <w:r w:rsidR="009E1FDC" w:rsidRPr="00506A08">
        <w:rPr>
          <w:rFonts w:ascii="Times New Roman" w:eastAsia="Times New Roman" w:hAnsi="Times New Roman"/>
          <w:szCs w:val="24"/>
        </w:rPr>
        <w:t>calculation</w:t>
      </w:r>
      <w:r w:rsidR="000E04D8">
        <w:rPr>
          <w:rFonts w:ascii="Times New Roman" w:eastAsiaTheme="minorEastAsia" w:hAnsi="Times New Roman" w:hint="eastAsia"/>
          <w:szCs w:val="24"/>
          <w:lang w:eastAsia="zh-CN"/>
        </w:rPr>
        <w:t xml:space="preserve"> </w:t>
      </w:r>
      <w:r w:rsidR="000E04D8" w:rsidRPr="00A646DC">
        <w:rPr>
          <w:rFonts w:ascii="Times New Roman" w:eastAsia="Times New Roman" w:hAnsi="Times New Roman"/>
          <w:szCs w:val="24"/>
        </w:rPr>
        <w:t>(Supplementary</w:t>
      </w:r>
      <w:r w:rsidR="000E04D8" w:rsidRPr="00A646DC">
        <w:rPr>
          <w:rFonts w:ascii="Times New Roman" w:eastAsiaTheme="minorEastAsia" w:hAnsi="Times New Roman"/>
          <w:szCs w:val="24"/>
          <w:lang w:eastAsia="zh-CN"/>
        </w:rPr>
        <w:t xml:space="preserve"> Fig. S</w:t>
      </w:r>
      <w:r w:rsidR="000E04D8">
        <w:rPr>
          <w:rFonts w:ascii="Times New Roman" w:eastAsiaTheme="minorEastAsia" w:hAnsi="Times New Roman" w:hint="eastAsia"/>
          <w:szCs w:val="24"/>
          <w:lang w:eastAsia="zh-CN"/>
        </w:rPr>
        <w:t>3</w:t>
      </w:r>
      <w:r w:rsidR="000E04D8" w:rsidRPr="00A646DC">
        <w:rPr>
          <w:rFonts w:ascii="Times New Roman" w:eastAsia="Times New Roman" w:hAnsi="Times New Roman"/>
          <w:szCs w:val="24"/>
        </w:rPr>
        <w:t>)</w:t>
      </w:r>
      <w:r w:rsidR="004E7A8D">
        <w:rPr>
          <w:rFonts w:ascii="Times New Roman" w:eastAsiaTheme="minorEastAsia" w:hAnsi="Times New Roman" w:hint="eastAsia"/>
          <w:szCs w:val="24"/>
          <w:lang w:eastAsia="zh-CN"/>
        </w:rPr>
        <w:t xml:space="preserve">. </w:t>
      </w:r>
      <w:r w:rsidR="006A03EE" w:rsidRPr="00506A08">
        <w:rPr>
          <w:rFonts w:ascii="Times New Roman" w:eastAsia="Times New Roman" w:hAnsi="Times New Roman" w:hint="eastAsia"/>
          <w:szCs w:val="24"/>
          <w:lang w:eastAsia="zh-CN"/>
        </w:rPr>
        <w:t>Given</w:t>
      </w:r>
      <w:r w:rsidR="006A03EE" w:rsidRPr="00506A08">
        <w:rPr>
          <w:rFonts w:ascii="Times New Roman" w:eastAsia="Times New Roman" w:hAnsi="Times New Roman"/>
          <w:szCs w:val="24"/>
          <w:lang w:eastAsia="zh-CN"/>
        </w:rPr>
        <w:t xml:space="preserve"> </w:t>
      </w:r>
      <w:r w:rsidR="0040447E">
        <w:rPr>
          <w:rFonts w:ascii="Times New Roman" w:eastAsiaTheme="minorEastAsia" w:hAnsi="Times New Roman" w:hint="eastAsia"/>
          <w:szCs w:val="24"/>
          <w:lang w:eastAsia="zh-CN"/>
        </w:rPr>
        <w:t xml:space="preserve">the repetitive </w:t>
      </w:r>
      <w:r w:rsidR="00D366EA">
        <w:rPr>
          <w:rFonts w:ascii="Times New Roman" w:eastAsiaTheme="minorEastAsia" w:hAnsi="Times New Roman" w:hint="eastAsia"/>
          <w:szCs w:val="24"/>
          <w:lang w:eastAsia="zh-CN"/>
        </w:rPr>
        <w:t>nature of our trapping unit</w:t>
      </w:r>
      <w:r w:rsidR="003B6350">
        <w:rPr>
          <w:rFonts w:ascii="Times New Roman" w:eastAsia="Times New Roman" w:hAnsi="Times New Roman"/>
          <w:szCs w:val="24"/>
          <w:lang w:eastAsia="zh-CN"/>
        </w:rPr>
        <w:t xml:space="preserve"> design</w:t>
      </w:r>
      <w:r w:rsidR="006A03EE" w:rsidRPr="00C427D2">
        <w:rPr>
          <w:rFonts w:ascii="Times New Roman" w:eastAsia="Times New Roman" w:hAnsi="Times New Roman"/>
          <w:szCs w:val="24"/>
          <w:lang w:eastAsia="zh-CN"/>
        </w:rPr>
        <w:t xml:space="preserve">, </w:t>
      </w:r>
      <w:r w:rsidR="00774246">
        <w:rPr>
          <w:rFonts w:ascii="Times New Roman" w:eastAsia="Times New Roman" w:hAnsi="Times New Roman"/>
          <w:szCs w:val="24"/>
          <w:lang w:eastAsia="zh-CN"/>
        </w:rPr>
        <w:t xml:space="preserve">the overall pressure distribution can be </w:t>
      </w:r>
      <w:r w:rsidR="0020225C">
        <w:rPr>
          <w:rFonts w:ascii="Times New Roman" w:eastAsiaTheme="minorEastAsia" w:hAnsi="Times New Roman" w:hint="eastAsia"/>
          <w:szCs w:val="24"/>
          <w:lang w:eastAsia="zh-CN"/>
        </w:rPr>
        <w:t>calculated</w:t>
      </w:r>
      <w:r w:rsidR="0020225C">
        <w:rPr>
          <w:rFonts w:ascii="Times New Roman" w:eastAsia="Times New Roman" w:hAnsi="Times New Roman"/>
          <w:szCs w:val="24"/>
          <w:lang w:eastAsia="zh-CN"/>
        </w:rPr>
        <w:t xml:space="preserve"> </w:t>
      </w:r>
      <w:r w:rsidR="00774246">
        <w:rPr>
          <w:rFonts w:ascii="Times New Roman" w:eastAsia="Times New Roman" w:hAnsi="Times New Roman"/>
          <w:szCs w:val="24"/>
          <w:lang w:eastAsia="zh-CN"/>
        </w:rPr>
        <w:t xml:space="preserve">from the </w:t>
      </w:r>
      <w:r w:rsidR="00B204C6" w:rsidRPr="00C427D2">
        <w:rPr>
          <w:rFonts w:ascii="Times New Roman" w:eastAsia="Times New Roman" w:hAnsi="Times New Roman"/>
          <w:szCs w:val="24"/>
          <w:lang w:eastAsia="zh-CN"/>
        </w:rPr>
        <w:t>hydrodynamic resistance</w:t>
      </w:r>
      <w:r w:rsidR="00774246">
        <w:rPr>
          <w:rFonts w:ascii="Times New Roman" w:eastAsia="Times New Roman" w:hAnsi="Times New Roman"/>
          <w:szCs w:val="24"/>
          <w:lang w:eastAsia="zh-CN"/>
        </w:rPr>
        <w:t xml:space="preserve">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R</m:t>
            </m:r>
          </m:e>
          <m:sub>
            <m:r>
              <w:rPr>
                <w:rFonts w:ascii="Cambria Math" w:eastAsia="MS Gothic" w:hAnsi="Cambria Math"/>
                <w:szCs w:val="24"/>
                <w:lang w:eastAsia="zh-CN"/>
              </w:rPr>
              <m:t>h</m:t>
            </m:r>
          </m:sub>
        </m:sSub>
      </m:oMath>
      <w:r w:rsidR="00096FF3">
        <w:rPr>
          <w:rFonts w:ascii="Times New Roman" w:eastAsiaTheme="minorEastAsia" w:hAnsi="Times New Roman" w:hint="eastAsia"/>
          <w:szCs w:val="24"/>
          <w:lang w:eastAsia="zh-CN"/>
        </w:rPr>
        <w:t>,</w:t>
      </w:r>
      <w:r w:rsidR="00774246">
        <w:rPr>
          <w:rFonts w:ascii="Times New Roman" w:eastAsia="Times New Roman" w:hAnsi="Times New Roman"/>
          <w:szCs w:val="24"/>
          <w:lang w:eastAsia="zh-CN"/>
        </w:rPr>
        <w:t>)</w:t>
      </w:r>
      <w:r w:rsidR="00B204C6" w:rsidRPr="00C427D2">
        <w:rPr>
          <w:rFonts w:ascii="Times New Roman" w:eastAsia="Times New Roman" w:hAnsi="Times New Roman"/>
          <w:szCs w:val="24"/>
          <w:lang w:eastAsia="zh-CN"/>
        </w:rPr>
        <w:t xml:space="preserve"> </w:t>
      </w:r>
      <w:r w:rsidR="00774246">
        <w:rPr>
          <w:rFonts w:ascii="Times New Roman" w:eastAsia="Times New Roman" w:hAnsi="Times New Roman"/>
          <w:szCs w:val="24"/>
          <w:lang w:eastAsia="zh-CN"/>
        </w:rPr>
        <w:t>and flowrate (Q)</w:t>
      </w:r>
      <w:r w:rsidR="00D0279C">
        <w:rPr>
          <w:rFonts w:ascii="Times New Roman" w:eastAsia="Times New Roman" w:hAnsi="Times New Roman"/>
          <w:szCs w:val="24"/>
          <w:lang w:eastAsia="zh-CN"/>
        </w:rPr>
        <w:t xml:space="preserve"> </w:t>
      </w:r>
      <w:r w:rsidR="00774246">
        <w:rPr>
          <w:rFonts w:ascii="Times New Roman" w:eastAsia="Times New Roman" w:hAnsi="Times New Roman"/>
          <w:szCs w:val="24"/>
          <w:lang w:eastAsia="zh-CN"/>
        </w:rPr>
        <w:t>associated with each unit</w:t>
      </w:r>
      <w:r w:rsidR="001D5B32">
        <w:rPr>
          <w:rFonts w:ascii="Times New Roman" w:eastAsia="Times New Roman" w:hAnsi="Times New Roman"/>
          <w:szCs w:val="24"/>
          <w:lang w:eastAsia="zh-CN"/>
        </w:rPr>
        <w:t>. Specifically,</w:t>
      </w:r>
      <w:r w:rsidR="00774246">
        <w:rPr>
          <w:rFonts w:ascii="Times New Roman" w:eastAsia="Times New Roman" w:hAnsi="Times New Roman"/>
          <w:szCs w:val="24"/>
          <w:lang w:eastAsia="zh-CN"/>
        </w:rPr>
        <w:t xml:space="preserve"> </w:t>
      </w:r>
      <w:r w:rsidR="00491262">
        <w:rPr>
          <w:rFonts w:ascii="Times New Roman" w:eastAsiaTheme="minorEastAsia" w:hAnsi="Times New Roman"/>
          <w:szCs w:val="24"/>
          <w:lang w:eastAsia="zh-CN"/>
        </w:rPr>
        <w:t>under</w:t>
      </w:r>
      <w:r w:rsidR="00491262">
        <w:rPr>
          <w:rFonts w:ascii="Times New Roman" w:eastAsiaTheme="minorEastAsia" w:hAnsi="Times New Roman" w:hint="eastAsia"/>
          <w:szCs w:val="24"/>
          <w:lang w:eastAsia="zh-CN"/>
        </w:rPr>
        <w:t xml:space="preserve"> </w:t>
      </w:r>
      <w:r w:rsidR="00D3512F">
        <w:rPr>
          <w:rFonts w:ascii="Times New Roman" w:eastAsiaTheme="minorEastAsia" w:hAnsi="Times New Roman" w:hint="eastAsia"/>
          <w:szCs w:val="24"/>
          <w:lang w:eastAsia="zh-CN"/>
        </w:rPr>
        <w:t xml:space="preserve">a fixed pressure </w:t>
      </w:r>
      <w:r w:rsidR="00EE6F24">
        <w:rPr>
          <w:rFonts w:ascii="Times New Roman" w:eastAsiaTheme="minorEastAsia" w:hAnsi="Times New Roman" w:hint="eastAsia"/>
          <w:szCs w:val="24"/>
          <w:lang w:eastAsia="zh-CN"/>
        </w:rPr>
        <w:t xml:space="preserve">applied at the device inlet, the pressure drop of each </w:t>
      </w:r>
      <w:r w:rsidR="00F85183">
        <w:rPr>
          <w:rFonts w:ascii="Times New Roman" w:eastAsiaTheme="minorEastAsia" w:hAnsi="Times New Roman" w:hint="eastAsia"/>
          <w:szCs w:val="24"/>
          <w:lang w:eastAsia="zh-CN"/>
        </w:rPr>
        <w:t xml:space="preserve">segment is inversely </w:t>
      </w:r>
      <w:r w:rsidR="00F85183">
        <w:rPr>
          <w:rFonts w:ascii="Times New Roman" w:eastAsiaTheme="minorEastAsia" w:hAnsi="Times New Roman"/>
          <w:szCs w:val="24"/>
          <w:lang w:eastAsia="zh-CN"/>
        </w:rPr>
        <w:t>proportional</w:t>
      </w:r>
      <w:r w:rsidR="00F85183">
        <w:rPr>
          <w:rFonts w:ascii="Times New Roman" w:eastAsiaTheme="minorEastAsia" w:hAnsi="Times New Roman" w:hint="eastAsia"/>
          <w:szCs w:val="24"/>
          <w:lang w:eastAsia="zh-CN"/>
        </w:rPr>
        <w:t xml:space="preserve"> to its hydraulic resistance</w:t>
      </w:r>
      <m:oMath>
        <m:r>
          <w:rPr>
            <w:rFonts w:ascii="Cambria Math" w:eastAsiaTheme="minorEastAsia" w:hAnsi="Cambria Math"/>
            <w:szCs w:val="24"/>
            <w:lang w:eastAsia="zh-CN"/>
          </w:rPr>
          <m:t xml:space="preserve"> </m:t>
        </m:r>
      </m:oMath>
      <w:r w:rsidR="003B6350">
        <w:rPr>
          <w:rFonts w:ascii="Times New Roman" w:eastAsia="Times New Roman" w:hAnsi="Times New Roman"/>
          <w:szCs w:val="24"/>
          <w:lang w:eastAsia="zh-CN"/>
        </w:rPr>
        <w:t>according to</w:t>
      </w:r>
      <w:r w:rsidR="00A17ABF" w:rsidRPr="00C427D2">
        <w:rPr>
          <w:rFonts w:ascii="Times New Roman" w:eastAsia="Times New Roman" w:hAnsi="Times New Roman"/>
          <w:szCs w:val="24"/>
          <w:lang w:eastAsia="zh-CN"/>
        </w:rPr>
        <w:t xml:space="preserve"> </w:t>
      </w:r>
      <w:r w:rsidR="00167676" w:rsidRPr="00C427D2">
        <w:rPr>
          <w:rFonts w:ascii="Times New Roman" w:eastAsia="Times New Roman" w:hAnsi="Times New Roman"/>
          <w:szCs w:val="24"/>
        </w:rPr>
        <w:t>Hagen-Poiseuille’s law</w:t>
      </w:r>
      <w:r w:rsidR="007F4BE7">
        <w:rPr>
          <w:rFonts w:ascii="Times New Roman" w:eastAsiaTheme="minorEastAsia" w:hAnsi="Times New Roman" w:hint="eastAsia"/>
          <w:szCs w:val="24"/>
          <w:lang w:eastAsia="zh-CN"/>
        </w:rPr>
        <w:t>:</w:t>
      </w:r>
      <w:r w:rsidR="00991CD8" w:rsidRPr="00991CD8">
        <w:rPr>
          <w:rFonts w:ascii="Times New Roman" w:eastAsia="AdvTT281d44c8+03" w:hAnsi="Times New Roman"/>
          <w:szCs w:val="24"/>
          <w:lang w:eastAsia="zh-CN"/>
        </w:rPr>
        <w:t xml:space="preserve"> </w:t>
      </w:r>
      <w:r w:rsidR="00991CD8" w:rsidRPr="00C427D2">
        <w:rPr>
          <w:rFonts w:ascii="Times New Roman" w:eastAsia="AdvTT281d44c8+03" w:hAnsi="Times New Roman"/>
          <w:szCs w:val="24"/>
          <w:lang w:eastAsia="zh-CN"/>
        </w:rPr>
        <w:t>Δ</w:t>
      </w:r>
      <w:r w:rsidR="00991CD8" w:rsidRPr="00C427D2">
        <w:rPr>
          <w:rFonts w:ascii="Times New Roman" w:eastAsiaTheme="minorEastAsia" w:hAnsi="Times New Roman"/>
          <w:szCs w:val="24"/>
          <w:lang w:eastAsia="zh-CN"/>
        </w:rPr>
        <w:t>P = Q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R</m:t>
            </m:r>
          </m:e>
          <m:sub>
            <m:r>
              <w:rPr>
                <w:rFonts w:ascii="Cambria Math" w:eastAsia="MS Gothic" w:hAnsi="Cambria Math"/>
                <w:szCs w:val="24"/>
                <w:lang w:eastAsia="zh-CN"/>
              </w:rPr>
              <m:t>h</m:t>
            </m:r>
          </m:sub>
        </m:sSub>
      </m:oMath>
      <w:r w:rsidR="001D5B32">
        <w:rPr>
          <w:rFonts w:ascii="Times New Roman" w:eastAsia="Times New Roman" w:hAnsi="Times New Roman"/>
          <w:szCs w:val="24"/>
        </w:rPr>
        <w:t xml:space="preserve">, </w:t>
      </w:r>
      <w:r w:rsidR="007F4BE7">
        <w:rPr>
          <w:rFonts w:ascii="Times New Roman" w:eastAsiaTheme="minorEastAsia" w:hAnsi="Times New Roman" w:hint="eastAsia"/>
          <w:szCs w:val="24"/>
          <w:lang w:eastAsia="zh-CN"/>
        </w:rPr>
        <w:t>thus,</w:t>
      </w:r>
      <w:r w:rsidR="001D5B32">
        <w:rPr>
          <w:rFonts w:ascii="Times New Roman" w:eastAsia="Times New Roman" w:hAnsi="Times New Roman"/>
          <w:szCs w:val="24"/>
        </w:rPr>
        <w:t xml:space="preserve"> </w:t>
      </w:r>
      <w:r w:rsidR="007F4BE7">
        <w:rPr>
          <w:rFonts w:ascii="Times New Roman" w:eastAsiaTheme="minorEastAsia" w:hAnsi="Times New Roman" w:hint="eastAsia"/>
          <w:szCs w:val="24"/>
          <w:lang w:eastAsia="zh-CN"/>
        </w:rPr>
        <w:t>the</w:t>
      </w:r>
      <w:r w:rsidR="007F4BE7">
        <w:rPr>
          <w:rFonts w:ascii="Times New Roman" w:eastAsia="Times New Roman" w:hAnsi="Times New Roman"/>
          <w:szCs w:val="24"/>
        </w:rPr>
        <w:t xml:space="preserve"> </w:t>
      </w:r>
      <w:r w:rsidR="001D5B32">
        <w:rPr>
          <w:rFonts w:ascii="Times New Roman" w:eastAsia="Times New Roman" w:hAnsi="Times New Roman"/>
          <w:szCs w:val="24"/>
        </w:rPr>
        <w:t xml:space="preserve">pressure distribution can then </w:t>
      </w:r>
      <w:r w:rsidR="001D5B32" w:rsidRPr="00A646DC">
        <w:rPr>
          <w:rFonts w:ascii="Times New Roman" w:eastAsia="Times New Roman" w:hAnsi="Times New Roman"/>
          <w:szCs w:val="24"/>
        </w:rPr>
        <w:t xml:space="preserve">be determined from the number of trapping units and the </w:t>
      </w:r>
      <w:r w:rsidR="00020635" w:rsidRPr="00A646DC">
        <w:rPr>
          <w:rFonts w:ascii="Times New Roman" w:eastAsiaTheme="minorEastAsia" w:hAnsi="Times New Roman" w:hint="eastAsia"/>
          <w:szCs w:val="24"/>
          <w:lang w:eastAsia="zh-CN"/>
        </w:rPr>
        <w:t>hy</w:t>
      </w:r>
      <w:r w:rsidR="0001711E" w:rsidRPr="00A646DC">
        <w:rPr>
          <w:rFonts w:ascii="Times New Roman" w:eastAsiaTheme="minorEastAsia" w:hAnsi="Times New Roman" w:hint="eastAsia"/>
          <w:szCs w:val="24"/>
          <w:lang w:eastAsia="zh-CN"/>
        </w:rPr>
        <w:t xml:space="preserve">drodynamic resistance </w:t>
      </w:r>
      <w:r w:rsidR="00491262" w:rsidRPr="00A646DC">
        <w:rPr>
          <w:rFonts w:ascii="Times New Roman" w:eastAsiaTheme="minorEastAsia" w:hAnsi="Times New Roman"/>
          <w:szCs w:val="24"/>
          <w:lang w:eastAsia="zh-CN"/>
        </w:rPr>
        <w:t>of</w:t>
      </w:r>
      <w:r w:rsidR="0001711E" w:rsidRPr="00A646DC">
        <w:rPr>
          <w:rFonts w:ascii="Times New Roman" w:eastAsiaTheme="minorEastAsia" w:hAnsi="Times New Roman" w:hint="eastAsia"/>
          <w:szCs w:val="24"/>
          <w:lang w:eastAsia="zh-CN"/>
        </w:rPr>
        <w:t xml:space="preserve"> a single trapping unit</w:t>
      </w:r>
      <w:r w:rsidR="001D5B32" w:rsidRPr="00A646DC">
        <w:rPr>
          <w:rFonts w:ascii="Times New Roman" w:eastAsia="Times New Roman" w:hAnsi="Times New Roman"/>
          <w:szCs w:val="24"/>
        </w:rPr>
        <w:t xml:space="preserve">. </w:t>
      </w:r>
      <w:r w:rsidR="005D0A45" w:rsidRPr="00A646DC">
        <w:rPr>
          <w:rFonts w:ascii="Times New Roman" w:eastAsia="Times New Roman" w:hAnsi="Times New Roman"/>
          <w:szCs w:val="24"/>
        </w:rPr>
        <w:t>As indicated in Fig.</w:t>
      </w:r>
      <w:r w:rsidR="001D5B32" w:rsidRPr="00A646DC">
        <w:rPr>
          <w:rFonts w:ascii="Times New Roman" w:eastAsia="Times New Roman" w:hAnsi="Times New Roman"/>
          <w:szCs w:val="24"/>
        </w:rPr>
        <w:t xml:space="preserve"> </w:t>
      </w:r>
      <w:r w:rsidR="0087683C" w:rsidRPr="00A646DC">
        <w:rPr>
          <w:rFonts w:ascii="Times New Roman" w:eastAsia="Times New Roman" w:hAnsi="Times New Roman"/>
          <w:szCs w:val="24"/>
        </w:rPr>
        <w:t>2</w:t>
      </w:r>
      <w:r w:rsidR="0087683C" w:rsidRPr="00A646DC">
        <w:rPr>
          <w:rFonts w:ascii="Times New Roman" w:eastAsiaTheme="minorEastAsia" w:hAnsi="Times New Roman" w:hint="eastAsia"/>
          <w:szCs w:val="24"/>
          <w:lang w:eastAsia="zh-CN"/>
        </w:rPr>
        <w:t>d</w:t>
      </w:r>
      <w:r w:rsidR="005D0A45" w:rsidRPr="00A646DC">
        <w:rPr>
          <w:rFonts w:ascii="Times New Roman" w:eastAsia="Times New Roman" w:hAnsi="Times New Roman"/>
          <w:szCs w:val="24"/>
        </w:rPr>
        <w:t xml:space="preserve">, </w:t>
      </w:r>
      <w:r w:rsidR="001D5B32" w:rsidRPr="00A646DC">
        <w:rPr>
          <w:rFonts w:ascii="Times New Roman" w:eastAsia="Times New Roman" w:hAnsi="Times New Roman"/>
          <w:szCs w:val="24"/>
        </w:rPr>
        <w:t>this theoretical estimation agrees rather well with</w:t>
      </w:r>
      <w:r w:rsidR="007F1459" w:rsidRPr="00A646DC">
        <w:rPr>
          <w:rFonts w:ascii="Times New Roman" w:eastAsia="Times New Roman" w:hAnsi="Times New Roman"/>
          <w:szCs w:val="24"/>
        </w:rPr>
        <w:t xml:space="preserve"> </w:t>
      </w:r>
      <w:r w:rsidR="001D5B32" w:rsidRPr="00A646DC">
        <w:rPr>
          <w:rFonts w:ascii="Times New Roman" w:eastAsia="Times New Roman" w:hAnsi="Times New Roman"/>
          <w:szCs w:val="24"/>
        </w:rPr>
        <w:t>our</w:t>
      </w:r>
      <w:r w:rsidR="005D0A45" w:rsidRPr="00A646DC">
        <w:rPr>
          <w:rFonts w:ascii="Times New Roman" w:eastAsia="Times New Roman" w:hAnsi="Times New Roman"/>
          <w:szCs w:val="24"/>
        </w:rPr>
        <w:t xml:space="preserve"> simulation results</w:t>
      </w:r>
      <w:r w:rsidR="00230057" w:rsidRPr="00A646DC">
        <w:rPr>
          <w:rFonts w:ascii="Times New Roman" w:eastAsia="Times New Roman" w:hAnsi="Times New Roman"/>
          <w:szCs w:val="24"/>
        </w:rPr>
        <w:t>.</w:t>
      </w:r>
      <w:r w:rsidR="00D6142D" w:rsidRPr="00A646DC">
        <w:rPr>
          <w:rFonts w:ascii="Times New Roman" w:eastAsia="Times New Roman" w:hAnsi="Times New Roman"/>
          <w:szCs w:val="24"/>
          <w:lang w:eastAsia="zh-CN"/>
        </w:rPr>
        <w:t xml:space="preserve"> </w:t>
      </w:r>
      <w:r w:rsidR="006F32AE" w:rsidRPr="00A646DC">
        <w:rPr>
          <w:rFonts w:ascii="Times New Roman" w:eastAsia="Times New Roman" w:hAnsi="Times New Roman"/>
          <w:szCs w:val="24"/>
          <w:lang w:eastAsia="zh-CN"/>
        </w:rPr>
        <w:t>The</w:t>
      </w:r>
      <w:r w:rsidR="001D5B32" w:rsidRPr="00A646DC">
        <w:rPr>
          <w:rFonts w:ascii="Times New Roman" w:eastAsia="Times New Roman" w:hAnsi="Times New Roman"/>
          <w:szCs w:val="24"/>
          <w:lang w:eastAsia="zh-CN"/>
        </w:rPr>
        <w:t xml:space="preserve"> small</w:t>
      </w:r>
      <w:r w:rsidR="006F32AE" w:rsidRPr="00A646DC">
        <w:rPr>
          <w:rFonts w:ascii="Times New Roman" w:eastAsia="Times New Roman" w:hAnsi="Times New Roman"/>
          <w:szCs w:val="24"/>
          <w:lang w:eastAsia="zh-CN"/>
        </w:rPr>
        <w:t xml:space="preserve"> </w:t>
      </w:r>
      <w:r w:rsidR="00470BB1" w:rsidRPr="00A646DC">
        <w:rPr>
          <w:rFonts w:ascii="Times New Roman" w:eastAsia="Times New Roman" w:hAnsi="Times New Roman"/>
          <w:szCs w:val="24"/>
          <w:lang w:eastAsia="zh-CN"/>
        </w:rPr>
        <w:t xml:space="preserve">discrepancy </w:t>
      </w:r>
      <w:r w:rsidR="006F32AE" w:rsidRPr="00A646DC">
        <w:rPr>
          <w:rFonts w:ascii="Times New Roman" w:eastAsia="Times New Roman" w:hAnsi="Times New Roman"/>
          <w:szCs w:val="24"/>
          <w:lang w:eastAsia="zh-CN"/>
        </w:rPr>
        <w:t xml:space="preserve">could be due to the </w:t>
      </w:r>
      <w:r w:rsidR="00FB6B8D" w:rsidRPr="00A646DC">
        <w:rPr>
          <w:rFonts w:ascii="Times New Roman" w:eastAsiaTheme="minorEastAsia" w:hAnsi="Times New Roman" w:hint="eastAsia"/>
          <w:szCs w:val="24"/>
          <w:lang w:eastAsia="zh-CN"/>
        </w:rPr>
        <w:t>approximat</w:t>
      </w:r>
      <w:r w:rsidR="00142A84" w:rsidRPr="00A646DC">
        <w:rPr>
          <w:rFonts w:ascii="Times New Roman" w:eastAsiaTheme="minorEastAsia" w:hAnsi="Times New Roman"/>
          <w:szCs w:val="24"/>
          <w:lang w:eastAsia="zh-CN"/>
        </w:rPr>
        <w:t>ion of</w:t>
      </w:r>
      <w:r w:rsidR="001D5B32" w:rsidRPr="00A646DC">
        <w:rPr>
          <w:rFonts w:ascii="Times New Roman" w:eastAsia="Times New Roman" w:hAnsi="Times New Roman"/>
          <w:szCs w:val="24"/>
          <w:lang w:eastAsia="zh-CN"/>
        </w:rPr>
        <w:t xml:space="preserve"> </w:t>
      </w:r>
      <w:r w:rsidR="00491262" w:rsidRPr="00A646DC">
        <w:rPr>
          <w:rFonts w:ascii="Times New Roman" w:eastAsia="Times New Roman" w:hAnsi="Times New Roman"/>
          <w:szCs w:val="24"/>
          <w:lang w:eastAsia="zh-CN"/>
        </w:rPr>
        <w:t xml:space="preserve">the </w:t>
      </w:r>
      <w:r w:rsidR="006F32AE" w:rsidRPr="00A646DC">
        <w:rPr>
          <w:rFonts w:ascii="Times New Roman" w:eastAsia="Times New Roman" w:hAnsi="Times New Roman"/>
          <w:szCs w:val="24"/>
          <w:lang w:eastAsia="zh-CN"/>
        </w:rPr>
        <w:t>hydrodynamic resistance</w:t>
      </w:r>
      <w:r w:rsidR="00FB6B8D" w:rsidRPr="00A646DC">
        <w:rPr>
          <w:rFonts w:ascii="Times New Roman" w:eastAsiaTheme="minorEastAsia" w:hAnsi="Times New Roman" w:hint="eastAsia"/>
          <w:szCs w:val="24"/>
          <w:lang w:eastAsia="zh-CN"/>
        </w:rPr>
        <w:t xml:space="preserve"> </w:t>
      </w:r>
      <w:r w:rsidR="00FA3B84" w:rsidRPr="00A646DC">
        <w:rPr>
          <w:rFonts w:ascii="Times New Roman" w:eastAsiaTheme="minorEastAsia" w:hAnsi="Times New Roman" w:hint="eastAsia"/>
          <w:szCs w:val="24"/>
          <w:lang w:eastAsia="zh-CN"/>
        </w:rPr>
        <w:t>of the mi</w:t>
      </w:r>
      <w:r w:rsidR="00FA3B84">
        <w:rPr>
          <w:rFonts w:ascii="Times New Roman" w:eastAsiaTheme="minorEastAsia" w:hAnsi="Times New Roman" w:hint="eastAsia"/>
          <w:szCs w:val="24"/>
          <w:lang w:eastAsia="zh-CN"/>
        </w:rPr>
        <w:t>crofluidic channel</w:t>
      </w:r>
      <w:r w:rsidR="001D5B32">
        <w:rPr>
          <w:rFonts w:ascii="Times New Roman" w:eastAsia="Times New Roman" w:hAnsi="Times New Roman"/>
          <w:szCs w:val="24"/>
          <w:lang w:eastAsia="zh-CN"/>
        </w:rPr>
        <w:t>.</w:t>
      </w:r>
      <w:r w:rsidR="00551F8A" w:rsidRPr="00C427D2">
        <w:rPr>
          <w:rFonts w:ascii="Times New Roman" w:eastAsia="Times New Roman" w:hAnsi="Times New Roman"/>
          <w:szCs w:val="24"/>
          <w:lang w:eastAsia="zh-CN"/>
        </w:rPr>
        <w:t xml:space="preserve"> </w:t>
      </w:r>
      <w:r w:rsidR="001D5B32">
        <w:rPr>
          <w:rFonts w:ascii="Times New Roman" w:eastAsia="Times New Roman" w:hAnsi="Times New Roman"/>
          <w:szCs w:val="24"/>
          <w:lang w:eastAsia="zh-CN"/>
        </w:rPr>
        <w:t>For this reason, simulation r</w:t>
      </w:r>
      <w:r w:rsidR="00550125">
        <w:rPr>
          <w:rFonts w:ascii="Times New Roman" w:eastAsia="Times New Roman" w:hAnsi="Times New Roman"/>
          <w:szCs w:val="24"/>
          <w:lang w:eastAsia="zh-CN"/>
        </w:rPr>
        <w:t>esults</w:t>
      </w:r>
      <w:r w:rsidR="00551F8A" w:rsidRPr="00C427D2">
        <w:rPr>
          <w:rFonts w:ascii="Times New Roman" w:eastAsia="Times New Roman" w:hAnsi="Times New Roman"/>
          <w:szCs w:val="24"/>
          <w:lang w:eastAsia="zh-CN"/>
        </w:rPr>
        <w:t xml:space="preserve"> </w:t>
      </w:r>
      <w:r w:rsidR="003C7165">
        <w:rPr>
          <w:rFonts w:ascii="Times New Roman" w:eastAsia="Times New Roman" w:hAnsi="Times New Roman"/>
          <w:szCs w:val="24"/>
          <w:lang w:eastAsia="zh-CN"/>
        </w:rPr>
        <w:t>were</w:t>
      </w:r>
      <w:r w:rsidR="00551F8A" w:rsidRPr="00C427D2">
        <w:rPr>
          <w:rFonts w:ascii="Times New Roman" w:eastAsia="Times New Roman" w:hAnsi="Times New Roman"/>
          <w:szCs w:val="24"/>
          <w:lang w:eastAsia="zh-CN"/>
        </w:rPr>
        <w:t xml:space="preserve"> adopted for</w:t>
      </w:r>
      <w:r w:rsidR="003C7165">
        <w:rPr>
          <w:rFonts w:ascii="Times New Roman" w:eastAsia="Times New Roman" w:hAnsi="Times New Roman"/>
          <w:szCs w:val="24"/>
          <w:lang w:eastAsia="zh-CN"/>
        </w:rPr>
        <w:t xml:space="preserve"> the </w:t>
      </w:r>
      <w:r w:rsidR="00F00F5B">
        <w:rPr>
          <w:rFonts w:ascii="Times New Roman" w:eastAsia="Times New Roman" w:hAnsi="Times New Roman"/>
          <w:szCs w:val="24"/>
          <w:lang w:eastAsia="zh-CN"/>
        </w:rPr>
        <w:t>subsequent</w:t>
      </w:r>
      <w:r w:rsidR="003C7165">
        <w:rPr>
          <w:rFonts w:ascii="Times New Roman" w:eastAsia="Times New Roman" w:hAnsi="Times New Roman"/>
          <w:szCs w:val="24"/>
          <w:lang w:eastAsia="zh-CN"/>
        </w:rPr>
        <w:t xml:space="preserve"> analysis </w:t>
      </w:r>
      <w:r w:rsidR="00754830">
        <w:rPr>
          <w:rFonts w:ascii="Times New Roman" w:eastAsiaTheme="minorEastAsia" w:hAnsi="Times New Roman" w:hint="eastAsia"/>
          <w:szCs w:val="24"/>
          <w:lang w:eastAsia="zh-CN"/>
        </w:rPr>
        <w:t>in</w:t>
      </w:r>
      <w:r w:rsidR="00754830" w:rsidRPr="00C427D2">
        <w:rPr>
          <w:rFonts w:ascii="Times New Roman" w:eastAsia="Times New Roman" w:hAnsi="Times New Roman"/>
          <w:szCs w:val="24"/>
          <w:lang w:eastAsia="zh-CN"/>
        </w:rPr>
        <w:t xml:space="preserve"> </w:t>
      </w:r>
      <w:r w:rsidR="000F55A2" w:rsidRPr="00C427D2">
        <w:rPr>
          <w:rFonts w:ascii="Times New Roman" w:eastAsia="Times New Roman" w:hAnsi="Times New Roman"/>
          <w:szCs w:val="24"/>
          <w:lang w:eastAsia="zh-CN"/>
        </w:rPr>
        <w:t xml:space="preserve">this study. </w:t>
      </w:r>
    </w:p>
    <w:p w14:paraId="0762359C" w14:textId="09946CF6" w:rsidR="00C664C3" w:rsidRPr="00055656" w:rsidRDefault="00CE4B96" w:rsidP="00055656">
      <w:pPr>
        <w:spacing w:line="480" w:lineRule="auto"/>
        <w:jc w:val="both"/>
        <w:rPr>
          <w:rFonts w:ascii="Times New Roman" w:eastAsiaTheme="minorEastAsia" w:hAnsi="Times New Roman"/>
          <w:szCs w:val="24"/>
          <w:lang w:eastAsia="zh-CN"/>
        </w:rPr>
      </w:pPr>
      <w:r>
        <w:rPr>
          <w:rFonts w:ascii="Times New Roman" w:eastAsiaTheme="minorEastAsia" w:hAnsi="Times New Roman"/>
          <w:noProof/>
          <w:szCs w:val="24"/>
          <w:lang w:eastAsia="zh-CN"/>
        </w:rPr>
        <w:drawing>
          <wp:inline distT="0" distB="0" distL="0" distR="0" wp14:anchorId="5DFD6309" wp14:editId="339A18BF">
            <wp:extent cx="5429250" cy="4006367"/>
            <wp:effectExtent l="0" t="0" r="0" b="0"/>
            <wp:docPr id="1914814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1" t="3406" r="1854" b="2012"/>
                    <a:stretch/>
                  </pic:blipFill>
                  <pic:spPr bwMode="auto">
                    <a:xfrm>
                      <a:off x="0" y="0"/>
                      <a:ext cx="5429456" cy="4006519"/>
                    </a:xfrm>
                    <a:prstGeom prst="rect">
                      <a:avLst/>
                    </a:prstGeom>
                    <a:noFill/>
                    <a:ln>
                      <a:noFill/>
                    </a:ln>
                    <a:extLst>
                      <a:ext uri="{53640926-AAD7-44D8-BBD7-CCE9431645EC}">
                        <a14:shadowObscured xmlns:a14="http://schemas.microsoft.com/office/drawing/2010/main"/>
                      </a:ext>
                    </a:extLst>
                  </pic:spPr>
                </pic:pic>
              </a:graphicData>
            </a:graphic>
          </wp:inline>
        </w:drawing>
      </w:r>
    </w:p>
    <w:p w14:paraId="2E04C277" w14:textId="347C3CB7" w:rsidR="0039025C" w:rsidRPr="006849FF" w:rsidRDefault="000E3E9A" w:rsidP="009F5E2C">
      <w:pPr>
        <w:spacing w:line="480" w:lineRule="auto"/>
        <w:jc w:val="both"/>
        <w:rPr>
          <w:rFonts w:ascii="Times New Roman" w:eastAsiaTheme="minorEastAsia" w:hAnsi="Times New Roman"/>
          <w:i/>
          <w:szCs w:val="24"/>
          <w:lang w:eastAsia="zh-CN"/>
        </w:rPr>
      </w:pPr>
      <w:r w:rsidRPr="00C427D2">
        <w:rPr>
          <w:rFonts w:ascii="Times New Roman" w:eastAsia="Times New Roman" w:hAnsi="Times New Roman"/>
          <w:i/>
          <w:szCs w:val="24"/>
        </w:rPr>
        <w:lastRenderedPageBreak/>
        <w:t>Fig</w:t>
      </w:r>
      <w:r w:rsidR="001235B6">
        <w:rPr>
          <w:rFonts w:ascii="Times New Roman" w:eastAsiaTheme="minorEastAsia" w:hAnsi="Times New Roman" w:hint="eastAsia"/>
          <w:i/>
          <w:szCs w:val="24"/>
          <w:lang w:eastAsia="zh-CN"/>
        </w:rPr>
        <w:t>ure</w:t>
      </w:r>
      <w:r w:rsidRPr="00C427D2">
        <w:rPr>
          <w:rFonts w:ascii="Times New Roman" w:eastAsia="Times New Roman" w:hAnsi="Times New Roman"/>
          <w:i/>
          <w:szCs w:val="24"/>
        </w:rPr>
        <w:t xml:space="preserve">. 2 </w:t>
      </w:r>
      <w:r w:rsidRPr="00C427D2">
        <w:rPr>
          <w:rFonts w:ascii="Times New Roman" w:eastAsia="Times New Roman" w:hAnsi="Times New Roman"/>
          <w:b/>
          <w:bCs/>
          <w:i/>
          <w:szCs w:val="24"/>
        </w:rPr>
        <w:t>a</w:t>
      </w:r>
      <w:r w:rsidRPr="00C427D2">
        <w:rPr>
          <w:rFonts w:ascii="Times New Roman" w:eastAsia="Times New Roman" w:hAnsi="Times New Roman"/>
          <w:i/>
          <w:szCs w:val="24"/>
        </w:rPr>
        <w:t xml:space="preserve">.  </w:t>
      </w:r>
      <w:r w:rsidR="00D83A00">
        <w:rPr>
          <w:rFonts w:ascii="Times New Roman" w:eastAsia="Times New Roman" w:hAnsi="Times New Roman"/>
          <w:i/>
          <w:szCs w:val="24"/>
        </w:rPr>
        <w:t xml:space="preserve">Simulated </w:t>
      </w:r>
      <w:r w:rsidRPr="00C427D2">
        <w:rPr>
          <w:rFonts w:ascii="Times New Roman" w:eastAsia="Times New Roman" w:hAnsi="Times New Roman"/>
          <w:i/>
          <w:szCs w:val="24"/>
        </w:rPr>
        <w:t xml:space="preserve">pressure and fluid velocity </w:t>
      </w:r>
      <w:r w:rsidR="00D83A00">
        <w:rPr>
          <w:rFonts w:ascii="Times New Roman" w:eastAsia="Times New Roman" w:hAnsi="Times New Roman"/>
          <w:i/>
          <w:szCs w:val="24"/>
        </w:rPr>
        <w:t xml:space="preserve">distributions </w:t>
      </w:r>
      <w:r w:rsidRPr="00C427D2">
        <w:rPr>
          <w:rFonts w:ascii="Times New Roman" w:eastAsia="Times New Roman" w:hAnsi="Times New Roman"/>
          <w:i/>
          <w:szCs w:val="24"/>
        </w:rPr>
        <w:t>throughout the whole chip</w:t>
      </w:r>
      <w:r w:rsidR="00411227">
        <w:rPr>
          <w:rFonts w:ascii="Times New Roman" w:eastAsiaTheme="minorEastAsia" w:hAnsi="Times New Roman" w:hint="eastAsia"/>
          <w:i/>
          <w:szCs w:val="24"/>
          <w:lang w:eastAsia="zh-CN"/>
        </w:rPr>
        <w:t>, the</w:t>
      </w:r>
      <w:r w:rsidRPr="00C427D2">
        <w:rPr>
          <w:rFonts w:ascii="Times New Roman" w:eastAsia="Times New Roman" w:hAnsi="Times New Roman"/>
          <w:i/>
          <w:szCs w:val="24"/>
        </w:rPr>
        <w:t xml:space="preserve"> inset images </w:t>
      </w:r>
      <w:r w:rsidR="00FC51E8" w:rsidRPr="00C427D2">
        <w:rPr>
          <w:rFonts w:ascii="Times New Roman" w:eastAsia="Times New Roman" w:hAnsi="Times New Roman"/>
          <w:i/>
          <w:szCs w:val="24"/>
        </w:rPr>
        <w:t>depict</w:t>
      </w:r>
      <w:r w:rsidRPr="00C427D2">
        <w:rPr>
          <w:rFonts w:ascii="Times New Roman" w:eastAsia="Times New Roman" w:hAnsi="Times New Roman"/>
          <w:i/>
          <w:szCs w:val="24"/>
        </w:rPr>
        <w:t xml:space="preserve"> the enlarged view of </w:t>
      </w:r>
      <w:r w:rsidR="00D83A00">
        <w:rPr>
          <w:rFonts w:ascii="Times New Roman" w:eastAsia="Times New Roman" w:hAnsi="Times New Roman"/>
          <w:i/>
          <w:szCs w:val="24"/>
        </w:rPr>
        <w:t>different occupied</w:t>
      </w:r>
      <w:r w:rsidR="00D83A00" w:rsidRPr="00C427D2">
        <w:rPr>
          <w:rFonts w:ascii="Times New Roman" w:eastAsia="Times New Roman" w:hAnsi="Times New Roman"/>
          <w:i/>
          <w:szCs w:val="24"/>
        </w:rPr>
        <w:t xml:space="preserve"> </w:t>
      </w:r>
      <w:r w:rsidRPr="00C427D2">
        <w:rPr>
          <w:rFonts w:ascii="Times New Roman" w:eastAsia="Times New Roman" w:hAnsi="Times New Roman"/>
          <w:i/>
          <w:szCs w:val="24"/>
        </w:rPr>
        <w:t xml:space="preserve">cell trapping units. </w:t>
      </w:r>
      <w:r w:rsidRPr="00C427D2">
        <w:rPr>
          <w:rFonts w:ascii="Times New Roman" w:eastAsia="Times New Roman" w:hAnsi="Times New Roman"/>
          <w:b/>
          <w:bCs/>
          <w:i/>
          <w:szCs w:val="24"/>
        </w:rPr>
        <w:t>b</w:t>
      </w:r>
      <w:r w:rsidRPr="00C427D2">
        <w:rPr>
          <w:rFonts w:ascii="Times New Roman" w:eastAsia="Times New Roman" w:hAnsi="Times New Roman"/>
          <w:i/>
          <w:szCs w:val="24"/>
        </w:rPr>
        <w:t xml:space="preserve">. </w:t>
      </w:r>
      <w:r w:rsidR="004C0E4A">
        <w:rPr>
          <w:rFonts w:ascii="Times New Roman" w:eastAsia="Times New Roman" w:hAnsi="Times New Roman"/>
          <w:i/>
          <w:szCs w:val="24"/>
        </w:rPr>
        <w:t>Microscopy image</w:t>
      </w:r>
      <w:r w:rsidR="00D83A00">
        <w:rPr>
          <w:rFonts w:ascii="Times New Roman" w:eastAsia="Times New Roman" w:hAnsi="Times New Roman"/>
          <w:i/>
          <w:szCs w:val="24"/>
        </w:rPr>
        <w:t xml:space="preserve"> showing the </w:t>
      </w:r>
      <w:r w:rsidR="00844236">
        <w:rPr>
          <w:rFonts w:ascii="Times New Roman" w:eastAsiaTheme="minorEastAsia" w:hAnsi="Times New Roman" w:hint="eastAsia"/>
          <w:i/>
          <w:szCs w:val="24"/>
          <w:lang w:eastAsia="zh-CN"/>
        </w:rPr>
        <w:t xml:space="preserve">trapping and </w:t>
      </w:r>
      <w:r w:rsidR="00D83A00">
        <w:rPr>
          <w:rFonts w:ascii="Times New Roman" w:eastAsia="Times New Roman" w:hAnsi="Times New Roman"/>
          <w:i/>
          <w:szCs w:val="24"/>
        </w:rPr>
        <w:t>aspiration</w:t>
      </w:r>
      <w:r w:rsidR="004C0E4A">
        <w:rPr>
          <w:rFonts w:ascii="Times New Roman" w:eastAsia="Times New Roman" w:hAnsi="Times New Roman"/>
          <w:i/>
          <w:szCs w:val="24"/>
        </w:rPr>
        <w:t xml:space="preserve"> of six </w:t>
      </w:r>
      <w:r w:rsidR="00D83A00">
        <w:rPr>
          <w:rFonts w:ascii="Times New Roman" w:eastAsia="Times New Roman" w:hAnsi="Times New Roman"/>
          <w:i/>
          <w:szCs w:val="24"/>
        </w:rPr>
        <w:t xml:space="preserve">trapped </w:t>
      </w:r>
      <w:r w:rsidR="004C0E4A">
        <w:rPr>
          <w:rFonts w:ascii="Times New Roman" w:eastAsia="Times New Roman" w:hAnsi="Times New Roman"/>
          <w:i/>
          <w:szCs w:val="24"/>
        </w:rPr>
        <w:t>cell</w:t>
      </w:r>
      <w:r w:rsidR="00D83A00">
        <w:rPr>
          <w:rFonts w:ascii="Times New Roman" w:eastAsia="Times New Roman" w:hAnsi="Times New Roman"/>
          <w:i/>
          <w:szCs w:val="24"/>
        </w:rPr>
        <w:t>s</w:t>
      </w:r>
      <w:r w:rsidR="004C0E4A">
        <w:rPr>
          <w:rFonts w:ascii="Times New Roman" w:eastAsia="Times New Roman" w:hAnsi="Times New Roman"/>
          <w:i/>
          <w:szCs w:val="24"/>
        </w:rPr>
        <w:t xml:space="preserve">. </w:t>
      </w:r>
      <w:r w:rsidRPr="00C427D2">
        <w:rPr>
          <w:rFonts w:ascii="Times New Roman" w:eastAsia="Times New Roman" w:hAnsi="Times New Roman"/>
          <w:b/>
          <w:bCs/>
          <w:i/>
          <w:szCs w:val="24"/>
        </w:rPr>
        <w:t>c</w:t>
      </w:r>
      <w:r w:rsidRPr="00C427D2">
        <w:rPr>
          <w:rFonts w:ascii="Times New Roman" w:eastAsia="Times New Roman" w:hAnsi="Times New Roman"/>
          <w:i/>
          <w:szCs w:val="24"/>
        </w:rPr>
        <w:t xml:space="preserve">. </w:t>
      </w:r>
      <w:r w:rsidR="00A56D07">
        <w:rPr>
          <w:rFonts w:ascii="Times New Roman" w:eastAsia="Times New Roman" w:hAnsi="Times New Roman"/>
          <w:i/>
          <w:szCs w:val="24"/>
        </w:rPr>
        <w:t>Simulated pressure profile along the centerline of our device. As expected, there exists a pressure drop across each occupied trapping unit</w:t>
      </w:r>
      <w:r w:rsidRPr="00C427D2">
        <w:rPr>
          <w:rFonts w:ascii="Times New Roman" w:eastAsia="Times New Roman" w:hAnsi="Times New Roman"/>
          <w:i/>
          <w:szCs w:val="24"/>
        </w:rPr>
        <w:t xml:space="preserve">. </w:t>
      </w:r>
      <w:r w:rsidRPr="00C427D2">
        <w:rPr>
          <w:rFonts w:ascii="Times New Roman" w:eastAsia="Times New Roman" w:hAnsi="Times New Roman"/>
          <w:b/>
          <w:bCs/>
          <w:i/>
          <w:szCs w:val="24"/>
        </w:rPr>
        <w:t>d</w:t>
      </w:r>
      <w:r w:rsidRPr="00C427D2">
        <w:rPr>
          <w:rFonts w:ascii="Times New Roman" w:eastAsia="Times New Roman" w:hAnsi="Times New Roman"/>
          <w:i/>
          <w:szCs w:val="24"/>
        </w:rPr>
        <w:t xml:space="preserve">. Pressure drop across all trapping sites without or without cells, both numerical simulation </w:t>
      </w:r>
      <w:r w:rsidR="000B430B">
        <w:rPr>
          <w:rFonts w:ascii="Times New Roman" w:eastAsiaTheme="minorEastAsia" w:hAnsi="Times New Roman" w:hint="eastAsia"/>
          <w:i/>
          <w:szCs w:val="24"/>
          <w:lang w:eastAsia="zh-CN"/>
        </w:rPr>
        <w:t xml:space="preserve">results </w:t>
      </w:r>
      <w:r w:rsidRPr="00C427D2">
        <w:rPr>
          <w:rFonts w:ascii="Times New Roman" w:eastAsia="Times New Roman" w:hAnsi="Times New Roman"/>
          <w:i/>
          <w:szCs w:val="24"/>
        </w:rPr>
        <w:t>and analytical calculation</w:t>
      </w:r>
      <w:r w:rsidR="000B430B">
        <w:rPr>
          <w:rFonts w:ascii="Times New Roman" w:eastAsiaTheme="minorEastAsia" w:hAnsi="Times New Roman" w:hint="eastAsia"/>
          <w:i/>
          <w:szCs w:val="24"/>
          <w:lang w:eastAsia="zh-CN"/>
        </w:rPr>
        <w:t xml:space="preserve"> results are shown. </w:t>
      </w:r>
    </w:p>
    <w:p w14:paraId="33604112" w14:textId="478BA441" w:rsidR="003B21CC" w:rsidRPr="00930F95" w:rsidRDefault="003B21CC" w:rsidP="009F5E2C">
      <w:pPr>
        <w:spacing w:line="480" w:lineRule="auto"/>
        <w:jc w:val="both"/>
        <w:rPr>
          <w:rFonts w:ascii="Times New Roman" w:eastAsiaTheme="minorEastAsia" w:hAnsi="Times New Roman"/>
          <w:szCs w:val="24"/>
          <w:lang w:eastAsia="zh-CN"/>
        </w:rPr>
      </w:pPr>
    </w:p>
    <w:p w14:paraId="1F83C02F" w14:textId="7BB685F0" w:rsidR="0032337A" w:rsidRPr="00BE43A5" w:rsidRDefault="00107C2C" w:rsidP="009F5E2C">
      <w:pPr>
        <w:spacing w:line="480" w:lineRule="auto"/>
        <w:jc w:val="both"/>
        <w:rPr>
          <w:rFonts w:ascii="Times New Roman" w:eastAsiaTheme="minorEastAsia" w:hAnsi="Times New Roman"/>
          <w:szCs w:val="24"/>
          <w:lang w:eastAsia="zh-CN"/>
        </w:rPr>
      </w:pPr>
      <w:r>
        <w:rPr>
          <w:rFonts w:ascii="Times New Roman" w:eastAsia="Times New Roman" w:hAnsi="Times New Roman"/>
          <w:szCs w:val="24"/>
          <w:lang w:eastAsia="zh-CN"/>
        </w:rPr>
        <w:t xml:space="preserve">    </w:t>
      </w:r>
      <w:r w:rsidR="0039025C" w:rsidRPr="00A646DC">
        <w:rPr>
          <w:rFonts w:ascii="Times New Roman" w:eastAsia="Times New Roman" w:hAnsi="Times New Roman"/>
          <w:szCs w:val="24"/>
          <w:lang w:eastAsia="zh-CN"/>
        </w:rPr>
        <w:t xml:space="preserve">To test the trapping performance, </w:t>
      </w:r>
      <w:r w:rsidR="00CC32EA" w:rsidRPr="00A646DC">
        <w:rPr>
          <w:rFonts w:ascii="Times New Roman" w:eastAsia="Times New Roman" w:hAnsi="Times New Roman"/>
          <w:szCs w:val="24"/>
        </w:rPr>
        <w:t>cells were centrifuged and washed with PBS solution twice to get rid of debris. Air in the microfluidic chip was depleted using a PBS solution containing 1% BSA to ensure cells’ smooth loading</w:t>
      </w:r>
      <w:r w:rsidR="00CC32EA" w:rsidRPr="00A646DC">
        <w:rPr>
          <w:rFonts w:ascii="Times New Roman" w:eastAsiaTheme="minorEastAsia" w:hAnsi="Times New Roman" w:hint="eastAsia"/>
          <w:szCs w:val="24"/>
          <w:lang w:eastAsia="zh-CN"/>
        </w:rPr>
        <w:t xml:space="preserve">. Afterwards, </w:t>
      </w:r>
      <w:r w:rsidR="0039025C" w:rsidRPr="00A646DC">
        <w:rPr>
          <w:rFonts w:ascii="Times New Roman" w:eastAsia="Times New Roman" w:hAnsi="Times New Roman"/>
          <w:szCs w:val="24"/>
        </w:rPr>
        <w:t xml:space="preserve">both MCF-7 cells and HUVEC cells were </w:t>
      </w:r>
      <w:r w:rsidR="0039025C" w:rsidRPr="00A646DC">
        <w:rPr>
          <w:rFonts w:ascii="Times New Roman" w:eastAsia="Times New Roman" w:hAnsi="Times New Roman"/>
          <w:szCs w:val="24"/>
          <w:lang w:eastAsia="zh-CN"/>
        </w:rPr>
        <w:t xml:space="preserve">introduced into the microfluidic chip </w:t>
      </w:r>
      <w:r w:rsidR="0039025C" w:rsidRPr="00A646DC">
        <w:rPr>
          <w:rFonts w:ascii="Times New Roman" w:eastAsia="Times New Roman" w:hAnsi="Times New Roman" w:hint="eastAsia"/>
          <w:szCs w:val="24"/>
          <w:lang w:eastAsia="zh-CN"/>
        </w:rPr>
        <w:t>at</w:t>
      </w:r>
      <w:r w:rsidR="0039025C" w:rsidRPr="00A646DC">
        <w:rPr>
          <w:rFonts w:ascii="Times New Roman" w:eastAsia="Times New Roman" w:hAnsi="Times New Roman"/>
          <w:szCs w:val="24"/>
          <w:lang w:eastAsia="zh-CN"/>
        </w:rPr>
        <w:t xml:space="preserve"> </w:t>
      </w:r>
      <w:r w:rsidR="0039025C" w:rsidRPr="00A646DC">
        <w:rPr>
          <w:rFonts w:ascii="Times New Roman" w:eastAsia="Times New Roman" w:hAnsi="Times New Roman" w:hint="eastAsia"/>
          <w:szCs w:val="24"/>
          <w:lang w:eastAsia="zh-CN"/>
        </w:rPr>
        <w:t>a</w:t>
      </w:r>
      <w:r w:rsidR="0039025C" w:rsidRPr="00A646DC">
        <w:rPr>
          <w:rFonts w:ascii="Times New Roman" w:eastAsia="Times New Roman" w:hAnsi="Times New Roman"/>
          <w:szCs w:val="24"/>
          <w:lang w:eastAsia="zh-CN"/>
        </w:rPr>
        <w:t>n operating pressure between 3.45 kPa to 6.89 kPa, which is large enough to drive the cells in the chip yet not too excessive to squeeze trapped cells out of the constriction channel.</w:t>
      </w:r>
      <w:r w:rsidR="0039025C" w:rsidRPr="00A646DC">
        <w:rPr>
          <w:rFonts w:ascii="Times New Roman" w:eastAsiaTheme="minorEastAsia" w:hAnsi="Times New Roman" w:hint="eastAsia"/>
          <w:szCs w:val="24"/>
          <w:lang w:eastAsia="zh-CN"/>
        </w:rPr>
        <w:t xml:space="preserve"> </w:t>
      </w:r>
      <w:r w:rsidR="00E23AF5" w:rsidRPr="00A646DC">
        <w:rPr>
          <w:rFonts w:ascii="Times New Roman" w:eastAsia="Times New Roman" w:hAnsi="Times New Roman"/>
          <w:szCs w:val="24"/>
        </w:rPr>
        <w:t xml:space="preserve">As shown in </w:t>
      </w:r>
      <w:r w:rsidR="00244D9D" w:rsidRPr="00A646DC">
        <w:rPr>
          <w:rFonts w:ascii="Times New Roman" w:eastAsia="Times New Roman" w:hAnsi="Times New Roman"/>
          <w:szCs w:val="24"/>
          <w:lang w:eastAsia="zh-CN"/>
        </w:rPr>
        <w:t>Fig</w:t>
      </w:r>
      <w:r w:rsidR="00E23AF5" w:rsidRPr="00A646DC">
        <w:rPr>
          <w:rFonts w:ascii="Times New Roman" w:eastAsia="Times New Roman" w:hAnsi="Times New Roman"/>
          <w:szCs w:val="24"/>
        </w:rPr>
        <w:t>.</w:t>
      </w:r>
      <w:r w:rsidR="00244D9D" w:rsidRPr="00A646DC">
        <w:rPr>
          <w:rFonts w:ascii="Times New Roman" w:eastAsia="Times New Roman" w:hAnsi="Times New Roman"/>
          <w:szCs w:val="24"/>
        </w:rPr>
        <w:t xml:space="preserve"> </w:t>
      </w:r>
      <w:r w:rsidR="00E23AF5" w:rsidRPr="00A646DC">
        <w:rPr>
          <w:rFonts w:ascii="Times New Roman" w:eastAsia="Times New Roman" w:hAnsi="Times New Roman"/>
          <w:szCs w:val="24"/>
        </w:rPr>
        <w:t xml:space="preserve">3a, </w:t>
      </w:r>
      <w:r w:rsidR="00244D9D" w:rsidRPr="00A646DC">
        <w:rPr>
          <w:rFonts w:ascii="Times New Roman" w:eastAsia="Times New Roman" w:hAnsi="Times New Roman"/>
          <w:szCs w:val="24"/>
        </w:rPr>
        <w:t xml:space="preserve">a trapping efficiency of </w:t>
      </w:r>
      <w:r w:rsidR="00C044FC" w:rsidRPr="00A646DC">
        <w:rPr>
          <w:rFonts w:ascii="Times New Roman" w:eastAsia="Times New Roman" w:hAnsi="Times New Roman"/>
          <w:szCs w:val="24"/>
        </w:rPr>
        <w:t>&gt;92</w:t>
      </w:r>
      <w:r w:rsidR="000631AC" w:rsidRPr="00A646DC">
        <w:rPr>
          <w:rFonts w:ascii="Times New Roman" w:eastAsia="Times New Roman" w:hAnsi="Times New Roman"/>
          <w:szCs w:val="24"/>
        </w:rPr>
        <w:t xml:space="preserve">% </w:t>
      </w:r>
      <w:r w:rsidR="00244D9D" w:rsidRPr="00A646DC">
        <w:rPr>
          <w:rFonts w:ascii="Times New Roman" w:eastAsia="Times New Roman" w:hAnsi="Times New Roman"/>
          <w:szCs w:val="24"/>
        </w:rPr>
        <w:t xml:space="preserve">was observed for </w:t>
      </w:r>
      <w:r w:rsidR="00C044FC" w:rsidRPr="00A646DC">
        <w:rPr>
          <w:rFonts w:ascii="Times New Roman" w:eastAsia="Times New Roman" w:hAnsi="Times New Roman"/>
          <w:szCs w:val="24"/>
        </w:rPr>
        <w:t>both cell lines</w:t>
      </w:r>
      <w:r w:rsidR="00244D9D" w:rsidRPr="00A646DC">
        <w:rPr>
          <w:rFonts w:ascii="Times New Roman" w:eastAsia="Times New Roman" w:hAnsi="Times New Roman"/>
          <w:szCs w:val="24"/>
        </w:rPr>
        <w:t>.</w:t>
      </w:r>
      <w:r w:rsidR="000631AC" w:rsidRPr="00A646DC">
        <w:rPr>
          <w:rFonts w:ascii="Times New Roman" w:eastAsia="Times New Roman" w:hAnsi="Times New Roman"/>
          <w:szCs w:val="24"/>
        </w:rPr>
        <w:t xml:space="preserve"> </w:t>
      </w:r>
      <w:r w:rsidR="00E04FD1" w:rsidRPr="00A646DC">
        <w:rPr>
          <w:rFonts w:ascii="Times New Roman" w:eastAsia="Times New Roman" w:hAnsi="Times New Roman"/>
          <w:szCs w:val="24"/>
        </w:rPr>
        <w:t xml:space="preserve"> After </w:t>
      </w:r>
      <w:r w:rsidR="00B017B7" w:rsidRPr="00A646DC">
        <w:rPr>
          <w:rFonts w:ascii="Times New Roman" w:eastAsia="Times New Roman" w:hAnsi="Times New Roman"/>
          <w:szCs w:val="24"/>
        </w:rPr>
        <w:t xml:space="preserve">successful </w:t>
      </w:r>
      <w:r w:rsidR="00E04FD1" w:rsidRPr="00A646DC">
        <w:rPr>
          <w:rFonts w:ascii="Times New Roman" w:eastAsia="Times New Roman" w:hAnsi="Times New Roman"/>
          <w:szCs w:val="24"/>
        </w:rPr>
        <w:t>trapping</w:t>
      </w:r>
      <w:r w:rsidR="00B017B7" w:rsidRPr="00A646DC">
        <w:rPr>
          <w:rFonts w:ascii="Times New Roman" w:eastAsia="Times New Roman" w:hAnsi="Times New Roman"/>
          <w:szCs w:val="24"/>
        </w:rPr>
        <w:t xml:space="preserve"> of cells</w:t>
      </w:r>
      <w:r w:rsidR="00E04FD1" w:rsidRPr="00A646DC">
        <w:rPr>
          <w:rFonts w:ascii="Times New Roman" w:eastAsia="Times New Roman" w:hAnsi="Times New Roman"/>
          <w:szCs w:val="24"/>
        </w:rPr>
        <w:t xml:space="preserve">, </w:t>
      </w:r>
      <w:r w:rsidR="0070253C" w:rsidRPr="00A646DC">
        <w:rPr>
          <w:rFonts w:ascii="Times New Roman" w:eastAsiaTheme="minorEastAsia" w:hAnsi="Times New Roman" w:hint="eastAsia"/>
          <w:szCs w:val="24"/>
          <w:lang w:eastAsia="zh-CN"/>
        </w:rPr>
        <w:t>a controlled</w:t>
      </w:r>
      <w:r w:rsidR="00B017B7" w:rsidRPr="00A646DC">
        <w:rPr>
          <w:rFonts w:ascii="Times New Roman" w:eastAsia="Times New Roman" w:hAnsi="Times New Roman"/>
          <w:szCs w:val="24"/>
        </w:rPr>
        <w:t xml:space="preserve"> pressure was used to trigger their aspiration deformation. T</w:t>
      </w:r>
      <w:r w:rsidR="001A40C1" w:rsidRPr="00A646DC">
        <w:rPr>
          <w:rFonts w:ascii="Times New Roman" w:eastAsia="Times New Roman" w:hAnsi="Times New Roman"/>
          <w:szCs w:val="24"/>
        </w:rPr>
        <w:t>o</w:t>
      </w:r>
      <w:r w:rsidR="009C2FE1" w:rsidRPr="00A646DC">
        <w:rPr>
          <w:rFonts w:ascii="Times New Roman" w:eastAsia="Times New Roman" w:hAnsi="Times New Roman" w:hint="eastAsia"/>
          <w:szCs w:val="24"/>
          <w:lang w:eastAsia="zh-CN"/>
        </w:rPr>
        <w:t xml:space="preserve"> </w:t>
      </w:r>
      <w:r w:rsidR="00015891" w:rsidRPr="00A646DC">
        <w:rPr>
          <w:rFonts w:ascii="Times New Roman" w:eastAsia="Times New Roman" w:hAnsi="Times New Roman"/>
          <w:szCs w:val="24"/>
        </w:rPr>
        <w:t>eliminate</w:t>
      </w:r>
      <w:r w:rsidR="001A40C1" w:rsidRPr="00A646DC">
        <w:rPr>
          <w:rFonts w:ascii="Times New Roman" w:eastAsia="Times New Roman" w:hAnsi="Times New Roman"/>
          <w:szCs w:val="24"/>
        </w:rPr>
        <w:t xml:space="preserve"> human errors, </w:t>
      </w:r>
      <w:r w:rsidR="00E136AC" w:rsidRPr="00A646DC">
        <w:rPr>
          <w:rFonts w:ascii="Times New Roman" w:eastAsia="Times New Roman" w:hAnsi="Times New Roman"/>
          <w:szCs w:val="24"/>
        </w:rPr>
        <w:t>a</w:t>
      </w:r>
      <w:r w:rsidR="0010631C" w:rsidRPr="00A646DC">
        <w:rPr>
          <w:rFonts w:ascii="Times New Roman" w:eastAsia="Times New Roman" w:hAnsi="Times New Roman"/>
          <w:szCs w:val="24"/>
        </w:rPr>
        <w:t xml:space="preserve">n </w:t>
      </w:r>
      <w:r w:rsidR="00E136AC" w:rsidRPr="00A646DC">
        <w:rPr>
          <w:rFonts w:ascii="Times New Roman" w:eastAsia="Times New Roman" w:hAnsi="Times New Roman"/>
          <w:szCs w:val="24"/>
        </w:rPr>
        <w:t>algorithm</w:t>
      </w:r>
      <w:r w:rsidR="00010FC2" w:rsidRPr="00A646DC">
        <w:rPr>
          <w:rFonts w:ascii="Times New Roman" w:eastAsia="Times New Roman" w:hAnsi="Times New Roman"/>
          <w:szCs w:val="24"/>
        </w:rPr>
        <w:t xml:space="preserve"> </w:t>
      </w:r>
      <w:r w:rsidR="00E136AC" w:rsidRPr="00A646DC">
        <w:rPr>
          <w:rFonts w:ascii="Times New Roman" w:eastAsia="Times New Roman" w:hAnsi="Times New Roman"/>
          <w:szCs w:val="24"/>
        </w:rPr>
        <w:t>for automated</w:t>
      </w:r>
      <w:r w:rsidR="00B40250">
        <w:rPr>
          <w:rFonts w:ascii="Times New Roman" w:eastAsia="Times New Roman" w:hAnsi="Times New Roman"/>
          <w:szCs w:val="24"/>
        </w:rPr>
        <w:t xml:space="preserve"> cellular deformation</w:t>
      </w:r>
      <w:r w:rsidR="00E136AC" w:rsidRPr="00C427D2">
        <w:rPr>
          <w:rFonts w:ascii="Times New Roman" w:eastAsia="Times New Roman" w:hAnsi="Times New Roman"/>
          <w:szCs w:val="24"/>
        </w:rPr>
        <w:t xml:space="preserve"> </w:t>
      </w:r>
      <w:r w:rsidR="00803F0D" w:rsidRPr="00C427D2">
        <w:rPr>
          <w:rFonts w:ascii="Times New Roman" w:eastAsia="Times New Roman" w:hAnsi="Times New Roman"/>
          <w:szCs w:val="24"/>
        </w:rPr>
        <w:t>measurement</w:t>
      </w:r>
      <w:r w:rsidR="00B40250">
        <w:rPr>
          <w:rFonts w:ascii="Times New Roman" w:eastAsia="Times New Roman" w:hAnsi="Times New Roman"/>
          <w:szCs w:val="24"/>
        </w:rPr>
        <w:t xml:space="preserve"> and data interpretation was developed</w:t>
      </w:r>
      <w:r w:rsidR="00010FC2" w:rsidRPr="00C427D2">
        <w:rPr>
          <w:rFonts w:ascii="Times New Roman" w:eastAsia="Times New Roman" w:hAnsi="Times New Roman"/>
          <w:szCs w:val="24"/>
        </w:rPr>
        <w:t xml:space="preserve">. The algorithm </w:t>
      </w:r>
      <w:r w:rsidR="0069755D" w:rsidRPr="00C427D2">
        <w:rPr>
          <w:rFonts w:ascii="Times New Roman" w:eastAsia="Times New Roman" w:hAnsi="Times New Roman"/>
          <w:szCs w:val="24"/>
        </w:rPr>
        <w:t xml:space="preserve">is based on computer vision </w:t>
      </w:r>
      <w:r w:rsidR="00C12AF3">
        <w:rPr>
          <w:rFonts w:ascii="Times New Roman" w:eastAsiaTheme="minorEastAsia" w:hAnsi="Times New Roman" w:hint="eastAsia"/>
          <w:szCs w:val="24"/>
          <w:lang w:eastAsia="zh-CN"/>
        </w:rPr>
        <w:t>which</w:t>
      </w:r>
      <w:r w:rsidR="0069755D" w:rsidRPr="00C427D2">
        <w:rPr>
          <w:rFonts w:ascii="Times New Roman" w:eastAsia="Times New Roman" w:hAnsi="Times New Roman"/>
          <w:szCs w:val="24"/>
        </w:rPr>
        <w:t xml:space="preserve"> enables </w:t>
      </w:r>
      <w:r w:rsidR="00991147" w:rsidRPr="00C427D2">
        <w:rPr>
          <w:rFonts w:ascii="Times New Roman" w:eastAsia="Times New Roman" w:hAnsi="Times New Roman"/>
          <w:szCs w:val="24"/>
        </w:rPr>
        <w:t xml:space="preserve">automated </w:t>
      </w:r>
      <w:r w:rsidR="00010FC2" w:rsidRPr="00C427D2">
        <w:rPr>
          <w:rFonts w:ascii="Times New Roman" w:eastAsia="Times New Roman" w:hAnsi="Times New Roman"/>
          <w:szCs w:val="24"/>
        </w:rPr>
        <w:t>cell segmentation</w:t>
      </w:r>
      <w:r w:rsidR="00275133" w:rsidRPr="00C427D2">
        <w:rPr>
          <w:rFonts w:ascii="Times New Roman" w:eastAsia="Times New Roman" w:hAnsi="Times New Roman"/>
          <w:szCs w:val="24"/>
        </w:rPr>
        <w:t>, geom</w:t>
      </w:r>
      <w:r w:rsidR="00991147" w:rsidRPr="00C427D2">
        <w:rPr>
          <w:rFonts w:ascii="Times New Roman" w:eastAsia="Times New Roman" w:hAnsi="Times New Roman"/>
          <w:szCs w:val="24"/>
        </w:rPr>
        <w:t>etric</w:t>
      </w:r>
      <w:r w:rsidR="00275133" w:rsidRPr="00C427D2">
        <w:rPr>
          <w:rFonts w:ascii="Times New Roman" w:eastAsia="Times New Roman" w:hAnsi="Times New Roman"/>
          <w:szCs w:val="24"/>
        </w:rPr>
        <w:t xml:space="preserve"> parameters </w:t>
      </w:r>
      <w:r w:rsidR="00B40250">
        <w:rPr>
          <w:rFonts w:ascii="Times New Roman" w:eastAsia="Times New Roman" w:hAnsi="Times New Roman"/>
          <w:szCs w:val="24"/>
        </w:rPr>
        <w:t>extraction</w:t>
      </w:r>
      <w:r w:rsidR="00275133" w:rsidRPr="00C427D2">
        <w:rPr>
          <w:rFonts w:ascii="Times New Roman" w:eastAsia="Times New Roman" w:hAnsi="Times New Roman"/>
          <w:szCs w:val="24"/>
        </w:rPr>
        <w:t>, and mechanical properties calculation.</w:t>
      </w:r>
      <w:r w:rsidR="00DB0DE1" w:rsidRPr="00C427D2">
        <w:rPr>
          <w:rFonts w:ascii="Times New Roman" w:eastAsia="Times New Roman" w:hAnsi="Times New Roman"/>
          <w:szCs w:val="24"/>
        </w:rPr>
        <w:t xml:space="preserve"> The </w:t>
      </w:r>
      <w:r w:rsidR="007A2A9C">
        <w:rPr>
          <w:rFonts w:ascii="Times New Roman" w:eastAsia="Times New Roman" w:hAnsi="Times New Roman"/>
          <w:szCs w:val="24"/>
        </w:rPr>
        <w:t>workflow</w:t>
      </w:r>
      <w:r w:rsidR="00DB0DE1" w:rsidRPr="00C427D2">
        <w:rPr>
          <w:rFonts w:ascii="Times New Roman" w:eastAsia="Times New Roman" w:hAnsi="Times New Roman"/>
          <w:szCs w:val="24"/>
        </w:rPr>
        <w:t xml:space="preserve"> of the algorithm is illustrated </w:t>
      </w:r>
      <w:r w:rsidR="000C5E82">
        <w:rPr>
          <w:rFonts w:ascii="Times New Roman" w:eastAsia="Times New Roman" w:hAnsi="Times New Roman"/>
          <w:szCs w:val="24"/>
        </w:rPr>
        <w:t>in F</w:t>
      </w:r>
      <w:r w:rsidR="002521B1" w:rsidRPr="00C427D2">
        <w:rPr>
          <w:rFonts w:ascii="Times New Roman" w:eastAsia="Times New Roman" w:hAnsi="Times New Roman"/>
          <w:szCs w:val="24"/>
        </w:rPr>
        <w:t>ig</w:t>
      </w:r>
      <w:r w:rsidR="007A2A9C">
        <w:rPr>
          <w:rFonts w:ascii="Times New Roman" w:eastAsia="Times New Roman" w:hAnsi="Times New Roman"/>
          <w:szCs w:val="24"/>
        </w:rPr>
        <w:t>.</w:t>
      </w:r>
      <w:r w:rsidR="002521B1" w:rsidRPr="00C427D2">
        <w:rPr>
          <w:rFonts w:ascii="Times New Roman" w:eastAsia="Times New Roman" w:hAnsi="Times New Roman"/>
          <w:szCs w:val="24"/>
        </w:rPr>
        <w:t xml:space="preserve"> 3b</w:t>
      </w:r>
      <w:r w:rsidR="007A2A9C">
        <w:rPr>
          <w:rFonts w:ascii="Times New Roman" w:eastAsia="Times New Roman" w:hAnsi="Times New Roman"/>
          <w:szCs w:val="24"/>
        </w:rPr>
        <w:t xml:space="preserve">. </w:t>
      </w:r>
      <w:r w:rsidR="002521B1" w:rsidRPr="00C427D2">
        <w:rPr>
          <w:rFonts w:ascii="Times New Roman" w:eastAsia="Times New Roman" w:hAnsi="Times New Roman"/>
          <w:szCs w:val="24"/>
        </w:rPr>
        <w:t xml:space="preserve"> </w:t>
      </w:r>
      <w:r w:rsidR="00ED2238">
        <w:rPr>
          <w:rFonts w:ascii="Times New Roman" w:eastAsia="Times New Roman" w:hAnsi="Times New Roman"/>
          <w:szCs w:val="24"/>
        </w:rPr>
        <w:t xml:space="preserve">Essentially, </w:t>
      </w:r>
      <w:r w:rsidR="002521B1" w:rsidRPr="00C427D2">
        <w:rPr>
          <w:rFonts w:ascii="Times New Roman" w:eastAsia="Times New Roman" w:hAnsi="Times New Roman"/>
          <w:szCs w:val="24"/>
        </w:rPr>
        <w:t xml:space="preserve">the cell deformation process is </w:t>
      </w:r>
      <w:r w:rsidR="00D7705F" w:rsidRPr="00C427D2">
        <w:rPr>
          <w:rFonts w:ascii="Times New Roman" w:eastAsia="Times New Roman" w:hAnsi="Times New Roman"/>
          <w:szCs w:val="24"/>
        </w:rPr>
        <w:t>first</w:t>
      </w:r>
      <w:r w:rsidR="002521B1" w:rsidRPr="00C427D2">
        <w:rPr>
          <w:rFonts w:ascii="Times New Roman" w:eastAsia="Times New Roman" w:hAnsi="Times New Roman"/>
          <w:szCs w:val="24"/>
        </w:rPr>
        <w:t xml:space="preserve"> recorded in video format, </w:t>
      </w:r>
      <w:r w:rsidR="00BA0499" w:rsidRPr="00C427D2">
        <w:rPr>
          <w:rFonts w:ascii="Times New Roman" w:eastAsia="Times New Roman" w:hAnsi="Times New Roman"/>
          <w:szCs w:val="24"/>
        </w:rPr>
        <w:t xml:space="preserve">which is </w:t>
      </w:r>
      <w:r w:rsidR="00ED2238">
        <w:rPr>
          <w:rFonts w:ascii="Times New Roman" w:eastAsia="Times New Roman" w:hAnsi="Times New Roman"/>
          <w:szCs w:val="24"/>
        </w:rPr>
        <w:t>then</w:t>
      </w:r>
      <w:r w:rsidR="00BA0499" w:rsidRPr="00C427D2">
        <w:rPr>
          <w:rFonts w:ascii="Times New Roman" w:eastAsia="Times New Roman" w:hAnsi="Times New Roman"/>
          <w:szCs w:val="24"/>
        </w:rPr>
        <w:t xml:space="preserve"> fed </w:t>
      </w:r>
      <w:r w:rsidR="007D7E8F" w:rsidRPr="00C427D2">
        <w:rPr>
          <w:rFonts w:ascii="Times New Roman" w:eastAsia="Times New Roman" w:hAnsi="Times New Roman"/>
          <w:szCs w:val="24"/>
        </w:rPr>
        <w:t>into the algorithm</w:t>
      </w:r>
      <w:r w:rsidR="0001564E">
        <w:rPr>
          <w:rFonts w:ascii="Times New Roman" w:eastAsia="Times New Roman" w:hAnsi="Times New Roman"/>
          <w:szCs w:val="24"/>
        </w:rPr>
        <w:t>. For each frame,</w:t>
      </w:r>
      <w:r w:rsidR="007D7E8F" w:rsidRPr="00C427D2">
        <w:rPr>
          <w:rFonts w:ascii="Times New Roman" w:eastAsia="Times New Roman" w:hAnsi="Times New Roman"/>
          <w:szCs w:val="24"/>
        </w:rPr>
        <w:t xml:space="preserve"> the algorithm </w:t>
      </w:r>
      <w:r w:rsidR="001543D7">
        <w:rPr>
          <w:rFonts w:ascii="Times New Roman" w:eastAsiaTheme="minorEastAsia" w:hAnsi="Times New Roman" w:hint="eastAsia"/>
          <w:szCs w:val="24"/>
          <w:lang w:eastAsia="zh-CN"/>
        </w:rPr>
        <w:t xml:space="preserve">performs </w:t>
      </w:r>
      <w:r w:rsidR="007D7E8F" w:rsidRPr="00C427D2">
        <w:rPr>
          <w:rFonts w:ascii="Times New Roman" w:eastAsia="Times New Roman" w:hAnsi="Times New Roman"/>
          <w:szCs w:val="24"/>
        </w:rPr>
        <w:t>binary image</w:t>
      </w:r>
      <w:r w:rsidR="002E4E31" w:rsidRPr="00C427D2">
        <w:rPr>
          <w:rFonts w:ascii="Times New Roman" w:eastAsia="Times New Roman" w:hAnsi="Times New Roman"/>
          <w:szCs w:val="24"/>
        </w:rPr>
        <w:t xml:space="preserve"> conversion</w:t>
      </w:r>
      <w:r w:rsidR="004E20B9">
        <w:rPr>
          <w:rFonts w:ascii="Times New Roman" w:eastAsia="Times New Roman" w:hAnsi="Times New Roman"/>
          <w:szCs w:val="24"/>
        </w:rPr>
        <w:t xml:space="preserve"> </w:t>
      </w:r>
      <w:r w:rsidR="001543D7">
        <w:rPr>
          <w:rFonts w:ascii="Times New Roman" w:eastAsiaTheme="minorEastAsia" w:hAnsi="Times New Roman" w:hint="eastAsia"/>
          <w:szCs w:val="24"/>
          <w:lang w:eastAsia="zh-CN"/>
        </w:rPr>
        <w:t>by applying</w:t>
      </w:r>
      <w:r w:rsidR="004E20B9">
        <w:rPr>
          <w:rFonts w:ascii="Times New Roman" w:eastAsia="Times New Roman" w:hAnsi="Times New Roman"/>
          <w:szCs w:val="24"/>
        </w:rPr>
        <w:t xml:space="preserve"> a proper threshold to facilitate </w:t>
      </w:r>
      <w:r w:rsidR="00194A82" w:rsidRPr="00C427D2">
        <w:rPr>
          <w:rFonts w:ascii="Times New Roman" w:eastAsia="Times New Roman" w:hAnsi="Times New Roman"/>
          <w:szCs w:val="24"/>
        </w:rPr>
        <w:t>edge detection</w:t>
      </w:r>
      <w:r w:rsidR="004E20B9">
        <w:rPr>
          <w:rFonts w:ascii="Times New Roman" w:eastAsia="Times New Roman" w:hAnsi="Times New Roman"/>
          <w:szCs w:val="24"/>
        </w:rPr>
        <w:t xml:space="preserve"> and</w:t>
      </w:r>
      <w:r w:rsidR="00194A82" w:rsidRPr="00C427D2">
        <w:rPr>
          <w:rFonts w:ascii="Times New Roman" w:eastAsia="Times New Roman" w:hAnsi="Times New Roman"/>
          <w:szCs w:val="24"/>
        </w:rPr>
        <w:t xml:space="preserve"> the determination of cell contours</w:t>
      </w:r>
      <w:r w:rsidR="00ED2238">
        <w:rPr>
          <w:rFonts w:ascii="Times New Roman" w:eastAsia="Times New Roman" w:hAnsi="Times New Roman"/>
          <w:szCs w:val="24"/>
        </w:rPr>
        <w:t>. After that</w:t>
      </w:r>
      <w:r w:rsidR="00F81569" w:rsidRPr="00C427D2">
        <w:rPr>
          <w:rFonts w:ascii="Times New Roman" w:eastAsia="Times New Roman" w:hAnsi="Times New Roman"/>
          <w:szCs w:val="24"/>
        </w:rPr>
        <w:t xml:space="preserve">, a </w:t>
      </w:r>
      <w:r w:rsidR="00F81569" w:rsidRPr="00C427D2">
        <w:rPr>
          <w:rFonts w:ascii="Times New Roman" w:eastAsia="Times New Roman" w:hAnsi="Times New Roman"/>
          <w:szCs w:val="24"/>
        </w:rPr>
        <w:lastRenderedPageBreak/>
        <w:t xml:space="preserve">transparent red </w:t>
      </w:r>
      <w:r w:rsidR="0061232B" w:rsidRPr="00C427D2">
        <w:rPr>
          <w:rFonts w:ascii="Times New Roman" w:eastAsia="Times New Roman" w:hAnsi="Times New Roman"/>
          <w:szCs w:val="24"/>
        </w:rPr>
        <w:t xml:space="preserve">mask is </w:t>
      </w:r>
      <w:r w:rsidR="007C7A5A">
        <w:rPr>
          <w:rFonts w:ascii="Times New Roman" w:eastAsia="Times New Roman" w:hAnsi="Times New Roman" w:hint="eastAsia"/>
          <w:szCs w:val="24"/>
          <w:lang w:eastAsia="zh-CN"/>
        </w:rPr>
        <w:t>over</w:t>
      </w:r>
      <w:r w:rsidR="007C7A5A">
        <w:rPr>
          <w:rFonts w:ascii="Times New Roman" w:eastAsia="Times New Roman" w:hAnsi="Times New Roman"/>
          <w:szCs w:val="24"/>
          <w:lang w:eastAsia="zh-CN"/>
        </w:rPr>
        <w:t>laid</w:t>
      </w:r>
      <w:r w:rsidR="0061232B" w:rsidRPr="00C427D2">
        <w:rPr>
          <w:rFonts w:ascii="Times New Roman" w:eastAsia="Times New Roman" w:hAnsi="Times New Roman"/>
          <w:szCs w:val="24"/>
        </w:rPr>
        <w:t xml:space="preserve"> </w:t>
      </w:r>
      <w:r w:rsidR="00A03A56">
        <w:rPr>
          <w:rFonts w:ascii="Times New Roman" w:eastAsia="Times New Roman" w:hAnsi="Times New Roman"/>
          <w:szCs w:val="24"/>
        </w:rPr>
        <w:t xml:space="preserve">on top </w:t>
      </w:r>
      <w:r w:rsidR="00304D6F">
        <w:rPr>
          <w:rFonts w:ascii="Times New Roman" w:eastAsia="Times New Roman" w:hAnsi="Times New Roman"/>
          <w:szCs w:val="24"/>
        </w:rPr>
        <w:t xml:space="preserve">of </w:t>
      </w:r>
      <w:r w:rsidR="00A03A56">
        <w:rPr>
          <w:rFonts w:ascii="Times New Roman" w:eastAsia="Times New Roman" w:hAnsi="Times New Roman"/>
          <w:szCs w:val="24"/>
        </w:rPr>
        <w:t>the cell</w:t>
      </w:r>
      <w:r w:rsidR="0061232B" w:rsidRPr="00C427D2">
        <w:rPr>
          <w:rFonts w:ascii="Times New Roman" w:eastAsia="Times New Roman" w:hAnsi="Times New Roman"/>
          <w:szCs w:val="24"/>
        </w:rPr>
        <w:t xml:space="preserve"> to indicate the cell </w:t>
      </w:r>
      <w:r w:rsidR="00ED2238">
        <w:rPr>
          <w:rFonts w:ascii="Times New Roman" w:eastAsia="Times New Roman" w:hAnsi="Times New Roman"/>
          <w:szCs w:val="24"/>
        </w:rPr>
        <w:t>shape</w:t>
      </w:r>
      <w:r w:rsidR="0061232B" w:rsidRPr="00C427D2">
        <w:rPr>
          <w:rFonts w:ascii="Times New Roman" w:eastAsia="Times New Roman" w:hAnsi="Times New Roman"/>
          <w:szCs w:val="24"/>
        </w:rPr>
        <w:t xml:space="preserve"> and </w:t>
      </w:r>
      <w:r w:rsidR="00ED2238">
        <w:rPr>
          <w:rFonts w:ascii="Times New Roman" w:eastAsia="Times New Roman" w:hAnsi="Times New Roman"/>
          <w:szCs w:val="24"/>
        </w:rPr>
        <w:t>boundary</w:t>
      </w:r>
      <w:r w:rsidR="0061232B" w:rsidRPr="00C427D2">
        <w:rPr>
          <w:rFonts w:ascii="Times New Roman" w:eastAsia="Times New Roman" w:hAnsi="Times New Roman"/>
          <w:szCs w:val="24"/>
        </w:rPr>
        <w:t xml:space="preserve">, </w:t>
      </w:r>
      <w:r w:rsidR="0047261B">
        <w:rPr>
          <w:rFonts w:ascii="Times New Roman" w:eastAsia="Times New Roman" w:hAnsi="Times New Roman"/>
          <w:szCs w:val="24"/>
        </w:rPr>
        <w:t xml:space="preserve">and a green bounding box is added to indicate the </w:t>
      </w:r>
      <w:r w:rsidR="001F494C">
        <w:rPr>
          <w:rFonts w:ascii="Times New Roman" w:eastAsia="Times New Roman" w:hAnsi="Times New Roman"/>
          <w:szCs w:val="24"/>
        </w:rPr>
        <w:t xml:space="preserve">cell </w:t>
      </w:r>
      <w:r w:rsidR="0047261B">
        <w:rPr>
          <w:rFonts w:ascii="Times New Roman" w:eastAsia="Times New Roman" w:hAnsi="Times New Roman"/>
          <w:szCs w:val="24"/>
        </w:rPr>
        <w:t>position</w:t>
      </w:r>
      <w:r w:rsidR="00ED2238">
        <w:rPr>
          <w:rFonts w:ascii="Times New Roman" w:eastAsia="Times New Roman" w:hAnsi="Times New Roman"/>
          <w:szCs w:val="24"/>
        </w:rPr>
        <w:t xml:space="preserve">. </w:t>
      </w:r>
      <w:r w:rsidR="0070025F" w:rsidRPr="0070025F">
        <w:rPr>
          <w:rFonts w:ascii="Times New Roman" w:eastAsia="Times New Roman" w:hAnsi="Times New Roman"/>
          <w:szCs w:val="24"/>
        </w:rPr>
        <w:t>The pressure applied can be user-defined as the input for the algorithm and thus can easily be varied for different tests</w:t>
      </w:r>
      <w:r w:rsidR="00354A4F">
        <w:rPr>
          <w:rFonts w:ascii="Times New Roman" w:eastAsia="Times New Roman" w:hAnsi="Times New Roman"/>
          <w:szCs w:val="24"/>
        </w:rPr>
        <w:t xml:space="preserve">. </w:t>
      </w:r>
      <w:r w:rsidR="00ED2238">
        <w:rPr>
          <w:rFonts w:ascii="Times New Roman" w:eastAsia="Times New Roman" w:hAnsi="Times New Roman"/>
          <w:szCs w:val="24"/>
        </w:rPr>
        <w:t>Based on these,</w:t>
      </w:r>
      <w:r w:rsidR="00BD5F90">
        <w:rPr>
          <w:rFonts w:ascii="Times New Roman" w:eastAsia="Times New Roman" w:hAnsi="Times New Roman"/>
          <w:szCs w:val="24"/>
        </w:rPr>
        <w:t xml:space="preserve"> </w:t>
      </w:r>
      <w:r w:rsidR="0061232B" w:rsidRPr="00C427D2">
        <w:rPr>
          <w:rFonts w:ascii="Times New Roman" w:eastAsia="Times New Roman" w:hAnsi="Times New Roman"/>
          <w:szCs w:val="24"/>
        </w:rPr>
        <w:t>parameter</w:t>
      </w:r>
      <w:r w:rsidR="00ED2238">
        <w:rPr>
          <w:rFonts w:ascii="Times New Roman" w:eastAsia="Times New Roman" w:hAnsi="Times New Roman"/>
          <w:szCs w:val="24"/>
        </w:rPr>
        <w:t>s</w:t>
      </w:r>
      <w:r w:rsidR="00BD5F90">
        <w:rPr>
          <w:rFonts w:ascii="Times New Roman" w:eastAsia="Times New Roman" w:hAnsi="Times New Roman"/>
          <w:szCs w:val="24"/>
        </w:rPr>
        <w:t xml:space="preserve"> like</w:t>
      </w:r>
      <w:r w:rsidR="0061232B" w:rsidRPr="00C427D2">
        <w:rPr>
          <w:rFonts w:ascii="Times New Roman" w:eastAsia="Times New Roman" w:hAnsi="Times New Roman"/>
          <w:szCs w:val="24"/>
        </w:rPr>
        <w:t xml:space="preserve"> </w:t>
      </w:r>
      <w:r w:rsidR="00BD5F90">
        <w:rPr>
          <w:rFonts w:ascii="Times New Roman" w:eastAsia="Times New Roman" w:hAnsi="Times New Roman"/>
          <w:szCs w:val="24"/>
        </w:rPr>
        <w:t xml:space="preserve">cell </w:t>
      </w:r>
      <w:r w:rsidR="00ED2238">
        <w:rPr>
          <w:rFonts w:ascii="Times New Roman" w:eastAsia="Times New Roman" w:hAnsi="Times New Roman"/>
          <w:szCs w:val="24"/>
        </w:rPr>
        <w:t>aspiration</w:t>
      </w:r>
      <w:r w:rsidR="00507EF0" w:rsidRPr="00C427D2">
        <w:rPr>
          <w:rFonts w:ascii="Times New Roman" w:eastAsia="Times New Roman" w:hAnsi="Times New Roman"/>
          <w:szCs w:val="24"/>
        </w:rPr>
        <w:t xml:space="preserve"> length </w:t>
      </w:r>
      <w:r w:rsidR="00ED2238">
        <w:rPr>
          <w:rFonts w:ascii="Times New Roman" w:eastAsia="Times New Roman" w:hAnsi="Times New Roman"/>
          <w:szCs w:val="24"/>
        </w:rPr>
        <w:t xml:space="preserve">and its evolution </w:t>
      </w:r>
      <w:r w:rsidR="0025044A">
        <w:rPr>
          <w:rFonts w:ascii="Times New Roman" w:eastAsia="Times New Roman" w:hAnsi="Times New Roman"/>
          <w:szCs w:val="24"/>
        </w:rPr>
        <w:t xml:space="preserve">can be easily extracted </w:t>
      </w:r>
      <w:r w:rsidR="00ED2238">
        <w:rPr>
          <w:rFonts w:ascii="Times New Roman" w:eastAsia="Times New Roman" w:hAnsi="Times New Roman"/>
          <w:szCs w:val="24"/>
        </w:rPr>
        <w:t>from</w:t>
      </w:r>
      <w:r w:rsidR="00507EF0" w:rsidRPr="00C427D2">
        <w:rPr>
          <w:rFonts w:ascii="Times New Roman" w:eastAsia="Times New Roman" w:hAnsi="Times New Roman"/>
          <w:szCs w:val="24"/>
        </w:rPr>
        <w:t xml:space="preserve"> </w:t>
      </w:r>
      <w:r w:rsidR="00ED2238">
        <w:rPr>
          <w:rFonts w:ascii="Times New Roman" w:eastAsia="Times New Roman" w:hAnsi="Times New Roman"/>
          <w:szCs w:val="24"/>
        </w:rPr>
        <w:t xml:space="preserve">which key </w:t>
      </w:r>
      <w:r w:rsidR="00A720A0">
        <w:rPr>
          <w:rFonts w:ascii="Times New Roman" w:eastAsia="Times New Roman" w:hAnsi="Times New Roman"/>
          <w:szCs w:val="24"/>
        </w:rPr>
        <w:t xml:space="preserve">mechanical properties </w:t>
      </w:r>
      <w:r w:rsidR="00ED2238">
        <w:rPr>
          <w:rFonts w:ascii="Times New Roman" w:eastAsia="Times New Roman" w:hAnsi="Times New Roman"/>
          <w:szCs w:val="24"/>
        </w:rPr>
        <w:t>such as the elastic</w:t>
      </w:r>
      <w:r w:rsidR="00507EF0" w:rsidRPr="00C427D2">
        <w:rPr>
          <w:rFonts w:ascii="Times New Roman" w:eastAsia="Times New Roman" w:hAnsi="Times New Roman"/>
          <w:szCs w:val="24"/>
        </w:rPr>
        <w:t xml:space="preserve"> </w:t>
      </w:r>
      <w:r w:rsidR="00A34F40" w:rsidRPr="00C427D2">
        <w:rPr>
          <w:rFonts w:ascii="Times New Roman" w:eastAsia="Times New Roman" w:hAnsi="Times New Roman"/>
          <w:szCs w:val="24"/>
        </w:rPr>
        <w:t>modulus</w:t>
      </w:r>
      <w:r w:rsidR="00494B7E" w:rsidRPr="00C427D2">
        <w:rPr>
          <w:rFonts w:ascii="Times New Roman" w:eastAsia="Times New Roman" w:hAnsi="Times New Roman"/>
          <w:szCs w:val="24"/>
        </w:rPr>
        <w:t xml:space="preserve"> and viscosity </w:t>
      </w:r>
      <w:r w:rsidR="00ED2238">
        <w:rPr>
          <w:rFonts w:ascii="Times New Roman" w:eastAsia="Times New Roman" w:hAnsi="Times New Roman"/>
          <w:szCs w:val="24"/>
        </w:rPr>
        <w:t xml:space="preserve">can be </w:t>
      </w:r>
      <w:r w:rsidR="00ED2238" w:rsidRPr="00EC2A9F">
        <w:rPr>
          <w:rFonts w:ascii="Times New Roman" w:eastAsia="Times New Roman" w:hAnsi="Times New Roman"/>
          <w:szCs w:val="24"/>
        </w:rPr>
        <w:t>estimated</w:t>
      </w:r>
      <w:r w:rsidR="00494B7E" w:rsidRPr="00EC2A9F">
        <w:rPr>
          <w:rFonts w:ascii="Times New Roman" w:eastAsia="Times New Roman" w:hAnsi="Times New Roman"/>
          <w:szCs w:val="24"/>
        </w:rPr>
        <w:t xml:space="preserve">. </w:t>
      </w:r>
      <w:r w:rsidR="00313B00" w:rsidRPr="00EC2A9F">
        <w:rPr>
          <w:rFonts w:ascii="Times New Roman" w:eastAsiaTheme="minorEastAsia" w:hAnsi="Times New Roman" w:hint="eastAsia"/>
          <w:szCs w:val="24"/>
          <w:lang w:eastAsia="zh-CN"/>
        </w:rPr>
        <w:t xml:space="preserve">Fig. 3c </w:t>
      </w:r>
      <w:r w:rsidR="000F22C3" w:rsidRPr="00EC2A9F">
        <w:rPr>
          <w:rFonts w:ascii="Times New Roman" w:eastAsiaTheme="minorEastAsia" w:hAnsi="Times New Roman" w:hint="eastAsia"/>
          <w:szCs w:val="24"/>
          <w:lang w:eastAsia="zh-CN"/>
        </w:rPr>
        <w:t xml:space="preserve">demonstrates </w:t>
      </w:r>
      <w:r w:rsidR="00313B00" w:rsidRPr="00EC2A9F">
        <w:rPr>
          <w:rFonts w:ascii="Times New Roman" w:eastAsiaTheme="minorEastAsia" w:hAnsi="Times New Roman" w:hint="eastAsia"/>
          <w:szCs w:val="24"/>
          <w:lang w:eastAsia="zh-CN"/>
        </w:rPr>
        <w:t xml:space="preserve">a microscopy view of </w:t>
      </w:r>
      <w:r w:rsidR="000F22C3" w:rsidRPr="00EC2A9F">
        <w:rPr>
          <w:rFonts w:ascii="Times New Roman" w:eastAsiaTheme="minorEastAsia" w:hAnsi="Times New Roman"/>
          <w:szCs w:val="24"/>
          <w:lang w:eastAsia="zh-CN"/>
        </w:rPr>
        <w:t>multiple</w:t>
      </w:r>
      <w:r w:rsidR="000F22C3" w:rsidRPr="00EC2A9F">
        <w:rPr>
          <w:rFonts w:ascii="Times New Roman" w:eastAsiaTheme="minorEastAsia" w:hAnsi="Times New Roman" w:hint="eastAsia"/>
          <w:szCs w:val="24"/>
          <w:lang w:eastAsia="zh-CN"/>
        </w:rPr>
        <w:t xml:space="preserve"> cells </w:t>
      </w:r>
      <w:r w:rsidR="00755A19" w:rsidRPr="00EC2A9F">
        <w:rPr>
          <w:rFonts w:ascii="Times New Roman" w:eastAsiaTheme="minorEastAsia" w:hAnsi="Times New Roman" w:hint="eastAsia"/>
          <w:szCs w:val="24"/>
          <w:lang w:eastAsia="zh-CN"/>
        </w:rPr>
        <w:t xml:space="preserve">captured </w:t>
      </w:r>
      <w:r w:rsidR="000F22C3" w:rsidRPr="00EC2A9F">
        <w:rPr>
          <w:rFonts w:ascii="Times New Roman" w:eastAsiaTheme="minorEastAsia" w:hAnsi="Times New Roman" w:hint="eastAsia"/>
          <w:szCs w:val="24"/>
          <w:lang w:eastAsia="zh-CN"/>
        </w:rPr>
        <w:t>in serially connected trapping units,</w:t>
      </w:r>
      <w:r w:rsidR="000F22C3">
        <w:rPr>
          <w:rFonts w:ascii="Times New Roman" w:eastAsiaTheme="minorEastAsia" w:hAnsi="Times New Roman" w:hint="eastAsia"/>
          <w:szCs w:val="24"/>
          <w:lang w:eastAsia="zh-CN"/>
        </w:rPr>
        <w:t xml:space="preserve"> and </w:t>
      </w:r>
      <w:r w:rsidR="006A46F2" w:rsidRPr="00C427D2">
        <w:rPr>
          <w:rFonts w:ascii="Times New Roman" w:eastAsia="Times New Roman" w:hAnsi="Times New Roman"/>
          <w:szCs w:val="24"/>
        </w:rPr>
        <w:t>Fig</w:t>
      </w:r>
      <w:r w:rsidR="001F494C">
        <w:rPr>
          <w:rFonts w:ascii="Times New Roman" w:eastAsia="Times New Roman" w:hAnsi="Times New Roman"/>
          <w:szCs w:val="24"/>
        </w:rPr>
        <w:t>.</w:t>
      </w:r>
      <w:r w:rsidR="006A46F2" w:rsidRPr="00C427D2">
        <w:rPr>
          <w:rFonts w:ascii="Times New Roman" w:eastAsia="Times New Roman" w:hAnsi="Times New Roman"/>
          <w:szCs w:val="24"/>
        </w:rPr>
        <w:t xml:space="preserve"> 3d displays a series of </w:t>
      </w:r>
      <w:r w:rsidR="00B43EC9" w:rsidRPr="00C427D2">
        <w:rPr>
          <w:rFonts w:ascii="Times New Roman" w:eastAsia="Times New Roman" w:hAnsi="Times New Roman"/>
          <w:szCs w:val="24"/>
        </w:rPr>
        <w:t xml:space="preserve">time-lapsed images of </w:t>
      </w:r>
      <w:r w:rsidR="001F494C">
        <w:rPr>
          <w:rFonts w:ascii="Times New Roman" w:eastAsia="Times New Roman" w:hAnsi="Times New Roman"/>
          <w:szCs w:val="24"/>
        </w:rPr>
        <w:t xml:space="preserve">the </w:t>
      </w:r>
      <w:r w:rsidR="00B43EC9" w:rsidRPr="00C427D2">
        <w:rPr>
          <w:rFonts w:ascii="Times New Roman" w:eastAsia="Times New Roman" w:hAnsi="Times New Roman"/>
          <w:szCs w:val="24"/>
        </w:rPr>
        <w:t xml:space="preserve">cell </w:t>
      </w:r>
      <w:r w:rsidR="00E72340">
        <w:rPr>
          <w:rFonts w:ascii="Times New Roman" w:eastAsia="Times New Roman" w:hAnsi="Times New Roman"/>
          <w:szCs w:val="24"/>
        </w:rPr>
        <w:t>overlaid</w:t>
      </w:r>
      <w:r w:rsidR="00B43EC9" w:rsidRPr="00C427D2">
        <w:rPr>
          <w:rFonts w:ascii="Times New Roman" w:eastAsia="Times New Roman" w:hAnsi="Times New Roman"/>
          <w:szCs w:val="24"/>
        </w:rPr>
        <w:t xml:space="preserve"> with</w:t>
      </w:r>
      <w:r w:rsidR="001F494C">
        <w:rPr>
          <w:rFonts w:ascii="Times New Roman" w:eastAsia="Times New Roman" w:hAnsi="Times New Roman"/>
          <w:szCs w:val="24"/>
        </w:rPr>
        <w:t xml:space="preserve"> the red</w:t>
      </w:r>
      <w:r w:rsidR="00B43EC9" w:rsidRPr="00C427D2">
        <w:rPr>
          <w:rFonts w:ascii="Times New Roman" w:eastAsia="Times New Roman" w:hAnsi="Times New Roman"/>
          <w:szCs w:val="24"/>
        </w:rPr>
        <w:t xml:space="preserve"> mask under increasing </w:t>
      </w:r>
      <w:r w:rsidR="001F494C">
        <w:rPr>
          <w:rFonts w:ascii="Times New Roman" w:eastAsia="Times New Roman" w:hAnsi="Times New Roman"/>
          <w:szCs w:val="24"/>
        </w:rPr>
        <w:t xml:space="preserve">aspiration </w:t>
      </w:r>
      <w:r w:rsidR="00B43EC9" w:rsidRPr="00C427D2">
        <w:rPr>
          <w:rFonts w:ascii="Times New Roman" w:eastAsia="Times New Roman" w:hAnsi="Times New Roman"/>
          <w:szCs w:val="24"/>
        </w:rPr>
        <w:t>pressure</w:t>
      </w:r>
      <w:r w:rsidR="001F494C">
        <w:rPr>
          <w:rFonts w:ascii="Times New Roman" w:eastAsia="Times New Roman" w:hAnsi="Times New Roman"/>
          <w:szCs w:val="24"/>
        </w:rPr>
        <w:t>.</w:t>
      </w:r>
      <w:r w:rsidR="00B43EC9" w:rsidRPr="00C427D2">
        <w:rPr>
          <w:rFonts w:ascii="Times New Roman" w:eastAsia="Times New Roman" w:hAnsi="Times New Roman"/>
          <w:szCs w:val="24"/>
        </w:rPr>
        <w:t xml:space="preserve"> </w:t>
      </w:r>
      <w:r w:rsidR="001F494C">
        <w:rPr>
          <w:rFonts w:ascii="Times New Roman" w:eastAsia="Times New Roman" w:hAnsi="Times New Roman"/>
          <w:szCs w:val="24"/>
        </w:rPr>
        <w:t>Here,</w:t>
      </w:r>
      <w:r w:rsidR="00950CC3" w:rsidRPr="00C427D2">
        <w:rPr>
          <w:rFonts w:ascii="Times New Roman" w:eastAsia="Times New Roman" w:hAnsi="Times New Roman"/>
          <w:szCs w:val="24"/>
        </w:rPr>
        <w:t xml:space="preserve"> the </w:t>
      </w:r>
      <w:r w:rsidR="00413CD2" w:rsidRPr="00C427D2">
        <w:rPr>
          <w:rFonts w:ascii="Times New Roman" w:eastAsia="Times New Roman" w:hAnsi="Times New Roman"/>
          <w:szCs w:val="24"/>
        </w:rPr>
        <w:t xml:space="preserve">thick </w:t>
      </w:r>
      <w:r w:rsidR="001F494C">
        <w:rPr>
          <w:rFonts w:ascii="Times New Roman" w:eastAsia="Times New Roman" w:hAnsi="Times New Roman"/>
          <w:szCs w:val="24"/>
        </w:rPr>
        <w:t xml:space="preserve">green </w:t>
      </w:r>
      <w:r w:rsidR="00413CD2" w:rsidRPr="00C427D2">
        <w:rPr>
          <w:rFonts w:ascii="Times New Roman" w:eastAsia="Times New Roman" w:hAnsi="Times New Roman"/>
          <w:szCs w:val="24"/>
        </w:rPr>
        <w:t xml:space="preserve">line segment marks the </w:t>
      </w:r>
      <w:r w:rsidR="001F494C">
        <w:rPr>
          <w:rFonts w:ascii="Times New Roman" w:eastAsia="Times New Roman" w:hAnsi="Times New Roman"/>
          <w:szCs w:val="24"/>
        </w:rPr>
        <w:t>aspiration</w:t>
      </w:r>
      <w:r w:rsidR="00413CD2" w:rsidRPr="00C427D2">
        <w:rPr>
          <w:rFonts w:ascii="Times New Roman" w:eastAsia="Times New Roman" w:hAnsi="Times New Roman"/>
          <w:szCs w:val="24"/>
        </w:rPr>
        <w:t xml:space="preserve"> </w:t>
      </w:r>
      <w:r w:rsidR="00FF5F96">
        <w:rPr>
          <w:rFonts w:ascii="Times New Roman" w:eastAsia="Times New Roman" w:hAnsi="Times New Roman"/>
          <w:szCs w:val="24"/>
        </w:rPr>
        <w:t>length</w:t>
      </w:r>
      <w:r w:rsidR="001F494C">
        <w:rPr>
          <w:rFonts w:ascii="Times New Roman" w:eastAsia="Times New Roman" w:hAnsi="Times New Roman"/>
          <w:szCs w:val="24"/>
        </w:rPr>
        <w:t xml:space="preserve"> under the applied</w:t>
      </w:r>
      <w:r w:rsidR="00B64F63">
        <w:rPr>
          <w:rFonts w:ascii="Times New Roman" w:eastAsia="Times New Roman" w:hAnsi="Times New Roman"/>
          <w:szCs w:val="24"/>
        </w:rPr>
        <w:t xml:space="preserve"> pressure drop </w:t>
      </w:r>
      <w:r w:rsidR="001F494C">
        <w:rPr>
          <w:rFonts w:ascii="Times New Roman" w:eastAsia="Times New Roman" w:hAnsi="Times New Roman"/>
          <w:szCs w:val="24"/>
        </w:rPr>
        <w:t>given at the bottom of</w:t>
      </w:r>
      <w:r w:rsidR="00B64F63">
        <w:rPr>
          <w:rFonts w:ascii="Times New Roman" w:eastAsia="Times New Roman" w:hAnsi="Times New Roman"/>
          <w:szCs w:val="24"/>
        </w:rPr>
        <w:t xml:space="preserve"> each image. </w:t>
      </w:r>
      <w:r w:rsidR="00F25C60" w:rsidRPr="00FE6540">
        <w:rPr>
          <w:rFonts w:ascii="Times New Roman" w:eastAsiaTheme="minorEastAsia" w:hAnsi="Times New Roman"/>
          <w:szCs w:val="24"/>
          <w:lang w:eastAsia="zh-CN"/>
        </w:rPr>
        <w:t>Not surprisingly</w:t>
      </w:r>
      <w:r w:rsidR="00D02A98" w:rsidRPr="00FE6540">
        <w:rPr>
          <w:rFonts w:ascii="Times New Roman" w:eastAsiaTheme="minorEastAsia" w:hAnsi="Times New Roman"/>
          <w:szCs w:val="24"/>
          <w:lang w:eastAsia="zh-CN"/>
        </w:rPr>
        <w:t xml:space="preserve">, </w:t>
      </w:r>
      <w:r w:rsidR="00846D2D" w:rsidRPr="00FE6540">
        <w:rPr>
          <w:rFonts w:ascii="Times New Roman" w:eastAsiaTheme="minorEastAsia" w:hAnsi="Times New Roman"/>
          <w:szCs w:val="24"/>
          <w:lang w:eastAsia="zh-CN"/>
        </w:rPr>
        <w:t xml:space="preserve">the aspiration length </w:t>
      </w:r>
      <w:r w:rsidR="0056370E">
        <w:rPr>
          <w:rFonts w:ascii="Times New Roman" w:eastAsiaTheme="minorEastAsia" w:hAnsi="Times New Roman"/>
          <w:szCs w:val="24"/>
          <w:lang w:eastAsia="zh-CN"/>
        </w:rPr>
        <w:t>is</w:t>
      </w:r>
      <w:r w:rsidR="00846D2D" w:rsidRPr="00FE6540">
        <w:rPr>
          <w:rFonts w:ascii="Times New Roman" w:eastAsiaTheme="minorEastAsia" w:hAnsi="Times New Roman"/>
          <w:szCs w:val="24"/>
          <w:lang w:eastAsia="zh-CN"/>
        </w:rPr>
        <w:t xml:space="preserve"> positively correlated to the </w:t>
      </w:r>
      <w:r w:rsidR="00647818" w:rsidRPr="00FE6540">
        <w:rPr>
          <w:rFonts w:ascii="Times New Roman" w:eastAsiaTheme="minorEastAsia" w:hAnsi="Times New Roman"/>
          <w:szCs w:val="24"/>
          <w:lang w:eastAsia="zh-CN"/>
        </w:rPr>
        <w:t>aspiration pressure</w:t>
      </w:r>
      <w:r w:rsidR="00647818" w:rsidRPr="008C579F">
        <w:rPr>
          <w:rFonts w:ascii="Times New Roman" w:eastAsiaTheme="minorEastAsia" w:hAnsi="Times New Roman" w:hint="eastAsia"/>
          <w:szCs w:val="24"/>
          <w:lang w:eastAsia="zh-CN"/>
        </w:rPr>
        <w:t>.</w:t>
      </w:r>
      <w:r w:rsidR="00647818">
        <w:rPr>
          <w:rFonts w:ascii="Times New Roman" w:eastAsiaTheme="minorEastAsia" w:hAnsi="Times New Roman" w:hint="eastAsia"/>
          <w:szCs w:val="24"/>
          <w:lang w:eastAsia="zh-CN"/>
        </w:rPr>
        <w:t xml:space="preserve"> </w:t>
      </w:r>
    </w:p>
    <w:p w14:paraId="1C708718" w14:textId="111601C9" w:rsidR="00762793" w:rsidRPr="00C427D2" w:rsidRDefault="00E81326" w:rsidP="009F5E2C">
      <w:pPr>
        <w:spacing w:line="480" w:lineRule="auto"/>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14:anchorId="63F585A9" wp14:editId="1A9201FF">
            <wp:extent cx="5222739" cy="4368901"/>
            <wp:effectExtent l="0" t="0" r="0" b="0"/>
            <wp:docPr id="1702718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3" t="3602" r="2461" b="2557"/>
                    <a:stretch/>
                  </pic:blipFill>
                  <pic:spPr bwMode="auto">
                    <a:xfrm>
                      <a:off x="0" y="0"/>
                      <a:ext cx="5223238" cy="4369318"/>
                    </a:xfrm>
                    <a:prstGeom prst="rect">
                      <a:avLst/>
                    </a:prstGeom>
                    <a:noFill/>
                    <a:ln>
                      <a:noFill/>
                    </a:ln>
                    <a:extLst>
                      <a:ext uri="{53640926-AAD7-44D8-BBD7-CCE9431645EC}">
                        <a14:shadowObscured xmlns:a14="http://schemas.microsoft.com/office/drawing/2010/main"/>
                      </a:ext>
                    </a:extLst>
                  </pic:spPr>
                </pic:pic>
              </a:graphicData>
            </a:graphic>
          </wp:inline>
        </w:drawing>
      </w:r>
    </w:p>
    <w:p w14:paraId="0213C745" w14:textId="43F80ABD" w:rsidR="00A51370" w:rsidRDefault="000E3E9A" w:rsidP="00AF4E20">
      <w:pPr>
        <w:spacing w:line="480" w:lineRule="auto"/>
        <w:jc w:val="both"/>
        <w:rPr>
          <w:rFonts w:ascii="Times New Roman" w:eastAsiaTheme="minorEastAsia" w:hAnsi="Times New Roman"/>
          <w:i/>
          <w:szCs w:val="24"/>
          <w:lang w:eastAsia="zh-CN"/>
        </w:rPr>
      </w:pPr>
      <w:r w:rsidRPr="00C427D2">
        <w:rPr>
          <w:rFonts w:ascii="Times New Roman" w:eastAsia="Times New Roman" w:hAnsi="Times New Roman"/>
          <w:i/>
          <w:szCs w:val="24"/>
        </w:rPr>
        <w:lastRenderedPageBreak/>
        <w:t>Fig</w:t>
      </w:r>
      <w:r w:rsidR="001235B6">
        <w:rPr>
          <w:rFonts w:ascii="Times New Roman" w:eastAsiaTheme="minorEastAsia" w:hAnsi="Times New Roman" w:hint="eastAsia"/>
          <w:i/>
          <w:szCs w:val="24"/>
          <w:lang w:eastAsia="zh-CN"/>
        </w:rPr>
        <w:t>ure</w:t>
      </w:r>
      <w:r w:rsidRPr="00C427D2">
        <w:rPr>
          <w:rFonts w:ascii="Times New Roman" w:eastAsia="Times New Roman" w:hAnsi="Times New Roman"/>
          <w:i/>
          <w:szCs w:val="24"/>
        </w:rPr>
        <w:t xml:space="preserve">. 3 </w:t>
      </w:r>
      <w:r w:rsidRPr="00C427D2">
        <w:rPr>
          <w:rFonts w:ascii="Times New Roman" w:eastAsia="Times New Roman" w:hAnsi="Times New Roman"/>
          <w:b/>
          <w:bCs/>
          <w:i/>
          <w:szCs w:val="24"/>
        </w:rPr>
        <w:t>a</w:t>
      </w:r>
      <w:r w:rsidRPr="00C427D2">
        <w:rPr>
          <w:rFonts w:ascii="Times New Roman" w:eastAsia="Times New Roman" w:hAnsi="Times New Roman"/>
          <w:i/>
          <w:szCs w:val="24"/>
        </w:rPr>
        <w:t xml:space="preserve">.  </w:t>
      </w:r>
      <w:r w:rsidR="00232352" w:rsidRPr="00C427D2">
        <w:rPr>
          <w:rFonts w:ascii="Times New Roman" w:eastAsia="Times New Roman" w:hAnsi="Times New Roman"/>
          <w:i/>
          <w:szCs w:val="24"/>
        </w:rPr>
        <w:t>The trapping</w:t>
      </w:r>
      <w:r w:rsidRPr="00C427D2">
        <w:rPr>
          <w:rFonts w:ascii="Times New Roman" w:eastAsia="Times New Roman" w:hAnsi="Times New Roman"/>
          <w:i/>
          <w:szCs w:val="24"/>
        </w:rPr>
        <w:t xml:space="preserve"> efficiency of our device</w:t>
      </w:r>
      <w:r w:rsidR="006E3DEA">
        <w:rPr>
          <w:rFonts w:ascii="Times New Roman" w:eastAsia="Times New Roman" w:hAnsi="Times New Roman"/>
          <w:i/>
          <w:szCs w:val="24"/>
        </w:rPr>
        <w:t xml:space="preserve"> is </w:t>
      </w:r>
      <w:r w:rsidR="003A4E80">
        <w:rPr>
          <w:rFonts w:ascii="Times New Roman" w:eastAsiaTheme="minorEastAsia" w:hAnsi="Times New Roman" w:hint="eastAsia"/>
          <w:i/>
          <w:szCs w:val="24"/>
          <w:lang w:eastAsia="zh-CN"/>
        </w:rPr>
        <w:t>above</w:t>
      </w:r>
      <w:r w:rsidR="00067125">
        <w:rPr>
          <w:rFonts w:ascii="Times New Roman" w:eastAsia="Times New Roman" w:hAnsi="Times New Roman"/>
          <w:i/>
          <w:szCs w:val="24"/>
        </w:rPr>
        <w:t xml:space="preserve"> 92</w:t>
      </w:r>
      <w:r w:rsidRPr="00C427D2">
        <w:rPr>
          <w:rFonts w:ascii="Times New Roman" w:eastAsia="Times New Roman" w:hAnsi="Times New Roman"/>
          <w:i/>
          <w:szCs w:val="24"/>
        </w:rPr>
        <w:t xml:space="preserve">%. </w:t>
      </w:r>
      <w:r w:rsidRPr="00C427D2">
        <w:rPr>
          <w:rFonts w:ascii="Times New Roman" w:eastAsia="Times New Roman" w:hAnsi="Times New Roman"/>
          <w:b/>
          <w:bCs/>
          <w:i/>
          <w:szCs w:val="24"/>
        </w:rPr>
        <w:t>b</w:t>
      </w:r>
      <w:r w:rsidRPr="00C427D2">
        <w:rPr>
          <w:rFonts w:ascii="Times New Roman" w:eastAsia="Times New Roman" w:hAnsi="Times New Roman"/>
          <w:i/>
          <w:szCs w:val="24"/>
        </w:rPr>
        <w:t>. The pipeline of a custom developed computer vision algorithm for automated cell segmentation and measuremen</w:t>
      </w:r>
      <w:r w:rsidR="008700A3">
        <w:rPr>
          <w:rFonts w:ascii="Times New Roman" w:eastAsiaTheme="minorEastAsia" w:hAnsi="Times New Roman" w:hint="eastAsia"/>
          <w:i/>
          <w:szCs w:val="24"/>
          <w:lang w:eastAsia="zh-CN"/>
        </w:rPr>
        <w:t>t,</w:t>
      </w:r>
      <w:r w:rsidRPr="00C427D2">
        <w:rPr>
          <w:rFonts w:ascii="Times New Roman" w:eastAsia="Times New Roman" w:hAnsi="Times New Roman"/>
          <w:i/>
          <w:szCs w:val="24"/>
        </w:rPr>
        <w:t xml:space="preserve"> </w:t>
      </w:r>
      <w:r w:rsidR="006E3DEA">
        <w:rPr>
          <w:rFonts w:ascii="Times New Roman" w:eastAsia="Times New Roman" w:hAnsi="Times New Roman"/>
          <w:i/>
          <w:szCs w:val="24"/>
        </w:rPr>
        <w:t>where key</w:t>
      </w:r>
      <w:r w:rsidRPr="00C427D2">
        <w:rPr>
          <w:rFonts w:ascii="Times New Roman" w:eastAsia="Times New Roman" w:hAnsi="Times New Roman"/>
          <w:i/>
          <w:szCs w:val="24"/>
        </w:rPr>
        <w:t xml:space="preserve"> </w:t>
      </w:r>
      <w:r w:rsidR="006E3DEA">
        <w:rPr>
          <w:rFonts w:ascii="Times New Roman" w:eastAsia="Times New Roman" w:hAnsi="Times New Roman"/>
          <w:i/>
          <w:szCs w:val="24"/>
        </w:rPr>
        <w:t>quantities</w:t>
      </w:r>
      <w:r w:rsidRPr="00C427D2">
        <w:rPr>
          <w:rFonts w:ascii="Times New Roman" w:eastAsia="Times New Roman" w:hAnsi="Times New Roman"/>
          <w:i/>
          <w:szCs w:val="24"/>
        </w:rPr>
        <w:t xml:space="preserve"> such as protrusion length, cell width, cell length, cell area, </w:t>
      </w:r>
      <w:r w:rsidRPr="00570B8F">
        <w:rPr>
          <w:rFonts w:ascii="Times New Roman" w:eastAsia="Times New Roman" w:hAnsi="Times New Roman"/>
          <w:i/>
          <w:szCs w:val="24"/>
        </w:rPr>
        <w:t>(</w:t>
      </w:r>
      <w:r w:rsidRPr="00FE6540">
        <w:rPr>
          <w:rFonts w:ascii="Times New Roman" w:eastAsia="Times New Roman" w:hAnsi="Times New Roman"/>
          <w:i/>
          <w:szCs w:val="24"/>
        </w:rPr>
        <w:t>gray value)</w:t>
      </w:r>
      <w:r w:rsidRPr="00C427D2">
        <w:rPr>
          <w:rFonts w:ascii="Times New Roman" w:eastAsia="Times New Roman" w:hAnsi="Times New Roman"/>
          <w:i/>
          <w:szCs w:val="24"/>
        </w:rPr>
        <w:t>, and cell perimeter can</w:t>
      </w:r>
      <w:r w:rsidR="006E3DEA">
        <w:rPr>
          <w:rFonts w:ascii="Times New Roman" w:eastAsia="Times New Roman" w:hAnsi="Times New Roman"/>
          <w:i/>
          <w:szCs w:val="24"/>
        </w:rPr>
        <w:t xml:space="preserve"> all</w:t>
      </w:r>
      <w:r w:rsidRPr="00C427D2">
        <w:rPr>
          <w:rFonts w:ascii="Times New Roman" w:eastAsia="Times New Roman" w:hAnsi="Times New Roman"/>
          <w:i/>
          <w:szCs w:val="24"/>
        </w:rPr>
        <w:t xml:space="preserve"> be</w:t>
      </w:r>
      <w:r w:rsidR="00A126A9">
        <w:rPr>
          <w:rFonts w:ascii="Times New Roman" w:eastAsiaTheme="minorEastAsia" w:hAnsi="Times New Roman" w:hint="eastAsia"/>
          <w:i/>
          <w:szCs w:val="24"/>
          <w:lang w:eastAsia="zh-CN"/>
        </w:rPr>
        <w:t xml:space="preserve"> measured and</w:t>
      </w:r>
      <w:r w:rsidRPr="00C427D2">
        <w:rPr>
          <w:rFonts w:ascii="Times New Roman" w:eastAsia="Times New Roman" w:hAnsi="Times New Roman"/>
          <w:i/>
          <w:szCs w:val="24"/>
        </w:rPr>
        <w:t xml:space="preserve"> displayed in real time. c. A microscopy view of the device at work</w:t>
      </w:r>
      <w:r w:rsidR="007C114C">
        <w:rPr>
          <w:rFonts w:ascii="Times New Roman" w:eastAsia="Times New Roman" w:hAnsi="Times New Roman"/>
          <w:i/>
          <w:szCs w:val="24"/>
        </w:rPr>
        <w:t xml:space="preserve"> where</w:t>
      </w:r>
      <w:r w:rsidRPr="00C427D2">
        <w:rPr>
          <w:rFonts w:ascii="Times New Roman" w:eastAsia="Times New Roman" w:hAnsi="Times New Roman"/>
          <w:i/>
          <w:szCs w:val="24"/>
        </w:rPr>
        <w:t xml:space="preserve"> </w:t>
      </w:r>
      <w:r w:rsidR="007C114C">
        <w:rPr>
          <w:rFonts w:ascii="Times New Roman" w:eastAsia="Times New Roman" w:hAnsi="Times New Roman"/>
          <w:i/>
          <w:szCs w:val="24"/>
        </w:rPr>
        <w:t xml:space="preserve">trapped </w:t>
      </w:r>
      <w:r w:rsidRPr="00C427D2">
        <w:rPr>
          <w:rFonts w:ascii="Times New Roman" w:eastAsia="Times New Roman" w:hAnsi="Times New Roman"/>
          <w:i/>
          <w:szCs w:val="24"/>
        </w:rPr>
        <w:t xml:space="preserve">cells were </w:t>
      </w:r>
      <w:r w:rsidR="007C114C">
        <w:rPr>
          <w:rFonts w:ascii="Times New Roman" w:eastAsia="Times New Roman" w:hAnsi="Times New Roman"/>
          <w:i/>
          <w:szCs w:val="24"/>
        </w:rPr>
        <w:t>marked by</w:t>
      </w:r>
      <w:r w:rsidRPr="00C427D2">
        <w:rPr>
          <w:rFonts w:ascii="Times New Roman" w:eastAsia="Times New Roman" w:hAnsi="Times New Roman"/>
          <w:i/>
          <w:szCs w:val="24"/>
        </w:rPr>
        <w:t xml:space="preserve"> red squares. </w:t>
      </w:r>
      <w:r w:rsidR="00304D6F">
        <w:rPr>
          <w:rFonts w:ascii="Times New Roman" w:eastAsia="Times New Roman" w:hAnsi="Times New Roman"/>
          <w:i/>
          <w:szCs w:val="24"/>
        </w:rPr>
        <w:t>The s</w:t>
      </w:r>
      <w:r w:rsidRPr="00C427D2">
        <w:rPr>
          <w:rFonts w:ascii="Times New Roman" w:eastAsia="Times New Roman" w:hAnsi="Times New Roman"/>
          <w:i/>
          <w:szCs w:val="24"/>
        </w:rPr>
        <w:t xml:space="preserve">cale bar represents 50μm. d. Demonstration of different protrusion lengths of a </w:t>
      </w:r>
      <w:r w:rsidR="007C114C">
        <w:rPr>
          <w:rFonts w:ascii="Times New Roman" w:eastAsia="Times New Roman" w:hAnsi="Times New Roman"/>
          <w:i/>
          <w:szCs w:val="24"/>
        </w:rPr>
        <w:t>trapped</w:t>
      </w:r>
      <w:r w:rsidRPr="00C427D2">
        <w:rPr>
          <w:rFonts w:ascii="Times New Roman" w:eastAsia="Times New Roman" w:hAnsi="Times New Roman"/>
          <w:i/>
          <w:szCs w:val="24"/>
        </w:rPr>
        <w:t xml:space="preserve"> MCF-7 cell under a continuously increasing </w:t>
      </w:r>
      <w:r w:rsidR="007C114C">
        <w:rPr>
          <w:rFonts w:ascii="Times New Roman" w:eastAsia="Times New Roman" w:hAnsi="Times New Roman"/>
          <w:i/>
          <w:szCs w:val="24"/>
        </w:rPr>
        <w:t xml:space="preserve">aspiration </w:t>
      </w:r>
      <w:r w:rsidRPr="00C427D2">
        <w:rPr>
          <w:rFonts w:ascii="Times New Roman" w:eastAsia="Times New Roman" w:hAnsi="Times New Roman"/>
          <w:i/>
          <w:szCs w:val="24"/>
        </w:rPr>
        <w:t>pressure</w:t>
      </w:r>
      <w:r w:rsidR="007C114C">
        <w:rPr>
          <w:rFonts w:ascii="Times New Roman" w:eastAsia="Times New Roman" w:hAnsi="Times New Roman"/>
          <w:i/>
          <w:szCs w:val="24"/>
        </w:rPr>
        <w:t>.</w:t>
      </w:r>
      <w:r w:rsidRPr="00C427D2">
        <w:rPr>
          <w:rFonts w:ascii="Times New Roman" w:eastAsia="Times New Roman" w:hAnsi="Times New Roman"/>
          <w:i/>
          <w:szCs w:val="24"/>
        </w:rPr>
        <w:t xml:space="preserve"> </w:t>
      </w:r>
      <w:r w:rsidR="007C114C">
        <w:rPr>
          <w:rFonts w:ascii="Times New Roman" w:eastAsia="Times New Roman" w:hAnsi="Times New Roman"/>
          <w:i/>
          <w:szCs w:val="24"/>
        </w:rPr>
        <w:t>T</w:t>
      </w:r>
      <w:r w:rsidRPr="00C427D2">
        <w:rPr>
          <w:rFonts w:ascii="Times New Roman" w:eastAsia="Times New Roman" w:hAnsi="Times New Roman"/>
          <w:i/>
          <w:szCs w:val="24"/>
        </w:rPr>
        <w:t xml:space="preserve">he cell images were automatically </w:t>
      </w:r>
      <w:r w:rsidR="000A1124" w:rsidRPr="00C427D2">
        <w:rPr>
          <w:rFonts w:ascii="Times New Roman" w:eastAsia="Times New Roman" w:hAnsi="Times New Roman"/>
          <w:i/>
          <w:szCs w:val="24"/>
        </w:rPr>
        <w:t>segmented</w:t>
      </w:r>
      <w:r w:rsidRPr="00C427D2">
        <w:rPr>
          <w:rFonts w:ascii="Times New Roman" w:eastAsia="Times New Roman" w:hAnsi="Times New Roman"/>
          <w:i/>
          <w:szCs w:val="24"/>
        </w:rPr>
        <w:t xml:space="preserve"> </w:t>
      </w:r>
      <w:r w:rsidR="00ED00D5" w:rsidRPr="00C427D2">
        <w:rPr>
          <w:rFonts w:ascii="Times New Roman" w:eastAsia="Times New Roman" w:hAnsi="Times New Roman"/>
          <w:i/>
          <w:szCs w:val="24"/>
        </w:rPr>
        <w:t>and overlaid</w:t>
      </w:r>
      <w:r w:rsidRPr="00C427D2">
        <w:rPr>
          <w:rFonts w:ascii="Times New Roman" w:eastAsia="Times New Roman" w:hAnsi="Times New Roman"/>
          <w:i/>
          <w:szCs w:val="24"/>
        </w:rPr>
        <w:t xml:space="preserve"> in red color</w:t>
      </w:r>
      <w:r w:rsidR="007C114C">
        <w:rPr>
          <w:rFonts w:ascii="Times New Roman" w:eastAsia="Times New Roman" w:hAnsi="Times New Roman"/>
          <w:i/>
          <w:szCs w:val="24"/>
        </w:rPr>
        <w:t>.</w:t>
      </w:r>
      <w:r w:rsidRPr="00C427D2">
        <w:rPr>
          <w:rFonts w:ascii="Times New Roman" w:eastAsia="Times New Roman" w:hAnsi="Times New Roman"/>
          <w:i/>
          <w:szCs w:val="24"/>
        </w:rPr>
        <w:t xml:space="preserve"> </w:t>
      </w:r>
      <w:r w:rsidR="007C114C">
        <w:rPr>
          <w:rFonts w:ascii="Times New Roman" w:eastAsia="Times New Roman" w:hAnsi="Times New Roman"/>
          <w:i/>
          <w:szCs w:val="24"/>
        </w:rPr>
        <w:t>A</w:t>
      </w:r>
      <w:r w:rsidRPr="00C427D2">
        <w:rPr>
          <w:rFonts w:ascii="Times New Roman" w:eastAsia="Times New Roman" w:hAnsi="Times New Roman"/>
          <w:i/>
          <w:szCs w:val="24"/>
        </w:rPr>
        <w:t xml:space="preserve"> bou</w:t>
      </w:r>
      <w:r w:rsidR="0021652D">
        <w:rPr>
          <w:rFonts w:ascii="Times New Roman" w:eastAsia="Times New Roman" w:hAnsi="Times New Roman"/>
          <w:i/>
          <w:szCs w:val="24"/>
        </w:rPr>
        <w:t>nding box in gree</w:t>
      </w:r>
      <w:r w:rsidR="0021652D" w:rsidRPr="0021652D">
        <w:rPr>
          <w:rFonts w:ascii="Times New Roman" w:eastAsia="Times New Roman" w:hAnsi="Times New Roman"/>
          <w:i/>
          <w:color w:val="000000" w:themeColor="text1"/>
          <w:szCs w:val="24"/>
        </w:rPr>
        <w:t>n</w:t>
      </w:r>
      <w:r w:rsidR="007C114C">
        <w:rPr>
          <w:rFonts w:ascii="Times New Roman" w:eastAsia="Times New Roman" w:hAnsi="Times New Roman"/>
          <w:i/>
          <w:color w:val="000000" w:themeColor="text1"/>
          <w:szCs w:val="24"/>
        </w:rPr>
        <w:t xml:space="preserve"> was also used to indicate the position of the cell</w:t>
      </w:r>
      <w:r w:rsidR="0021652D" w:rsidRPr="00BE43A5">
        <w:rPr>
          <w:rFonts w:ascii="Times New Roman" w:eastAsia="Times New Roman" w:hAnsi="Times New Roman"/>
          <w:i/>
          <w:szCs w:val="24"/>
        </w:rPr>
        <w:t xml:space="preserve">. e. </w:t>
      </w:r>
      <w:r w:rsidR="007C114C">
        <w:rPr>
          <w:rFonts w:ascii="Times New Roman" w:eastAsia="Times New Roman" w:hAnsi="Times New Roman"/>
          <w:i/>
          <w:szCs w:val="24"/>
        </w:rPr>
        <w:t>S</w:t>
      </w:r>
      <w:r w:rsidR="0021652D" w:rsidRPr="00BE43A5">
        <w:rPr>
          <w:rFonts w:ascii="Times New Roman" w:eastAsia="Times New Roman" w:hAnsi="Times New Roman"/>
          <w:i/>
          <w:szCs w:val="24"/>
        </w:rPr>
        <w:t xml:space="preserve">chematic drawing of </w:t>
      </w:r>
      <w:r w:rsidR="007C114C">
        <w:rPr>
          <w:rFonts w:ascii="Times New Roman" w:eastAsia="Times New Roman" w:hAnsi="Times New Roman"/>
          <w:i/>
          <w:szCs w:val="24"/>
        </w:rPr>
        <w:t>a deformed</w:t>
      </w:r>
      <w:r w:rsidR="0021652D" w:rsidRPr="00BE43A5">
        <w:rPr>
          <w:rFonts w:ascii="Times New Roman" w:eastAsia="Times New Roman" w:hAnsi="Times New Roman"/>
          <w:i/>
          <w:szCs w:val="24"/>
        </w:rPr>
        <w:t xml:space="preserve"> cell </w:t>
      </w:r>
      <w:r w:rsidR="007C114C">
        <w:rPr>
          <w:rFonts w:ascii="Times New Roman" w:eastAsia="Times New Roman" w:hAnsi="Times New Roman"/>
          <w:i/>
          <w:szCs w:val="24"/>
        </w:rPr>
        <w:t xml:space="preserve">under </w:t>
      </w:r>
      <w:r w:rsidR="0021652D" w:rsidRPr="00BE43A5">
        <w:rPr>
          <w:rFonts w:ascii="Times New Roman" w:eastAsia="Times New Roman" w:hAnsi="Times New Roman"/>
          <w:i/>
          <w:szCs w:val="24"/>
        </w:rPr>
        <w:t>aspiration</w:t>
      </w:r>
      <w:r w:rsidR="00C63776">
        <w:rPr>
          <w:rFonts w:ascii="Times New Roman" w:eastAsiaTheme="minorEastAsia" w:hAnsi="Times New Roman" w:hint="eastAsia"/>
          <w:i/>
          <w:szCs w:val="24"/>
          <w:lang w:eastAsia="zh-CN"/>
        </w:rPr>
        <w:t>,</w:t>
      </w:r>
      <w:r w:rsidR="00AF4E20">
        <w:rPr>
          <w:rFonts w:ascii="Times New Roman" w:eastAsiaTheme="minorEastAsia" w:hAnsi="Times New Roman" w:hint="eastAsia"/>
          <w:i/>
          <w:szCs w:val="24"/>
          <w:lang w:eastAsia="zh-CN"/>
        </w:rPr>
        <w:t xml:space="preserve"> where</w:t>
      </w:r>
      <w:r w:rsidR="00C63776">
        <w:rPr>
          <w:rFonts w:ascii="Times New Roman" w:eastAsiaTheme="minorEastAsia" w:hAnsi="Times New Roman" w:hint="eastAsia"/>
          <w:i/>
          <w:szCs w:val="24"/>
          <w:lang w:eastAsia="zh-CN"/>
        </w:rPr>
        <w:t xml:space="preserve"> </w:t>
      </w:r>
      <m:oMath>
        <m:sSub>
          <m:sSubPr>
            <m:ctrlPr>
              <w:rPr>
                <w:rFonts w:ascii="Cambria Math" w:eastAsia="Times New Roman" w:hAnsi="Cambria Math"/>
                <w:i/>
                <w:iCs/>
                <w:szCs w:val="24"/>
              </w:rPr>
            </m:ctrlPr>
          </m:sSubPr>
          <m:e>
            <m:r>
              <w:rPr>
                <w:rFonts w:ascii="Cambria Math" w:eastAsia="Times New Roman" w:hAnsi="Cambria Math"/>
                <w:szCs w:val="24"/>
              </w:rPr>
              <m:t>L</m:t>
            </m:r>
          </m:e>
          <m:sub>
            <m:r>
              <w:rPr>
                <w:rFonts w:ascii="Cambria Math" w:eastAsia="Times New Roman" w:hAnsi="Cambria Math"/>
                <w:szCs w:val="24"/>
              </w:rPr>
              <m:t>p</m:t>
            </m:r>
          </m:sub>
        </m:sSub>
      </m:oMath>
      <w:r w:rsidR="00AF4E20">
        <w:rPr>
          <w:rFonts w:ascii="Times New Roman" w:eastAsiaTheme="minorEastAsia" w:hAnsi="Times New Roman" w:hint="eastAsia"/>
          <w:i/>
          <w:szCs w:val="24"/>
          <w:lang w:eastAsia="zh-CN"/>
        </w:rPr>
        <w:t xml:space="preserve"> is the protrusion length, </w:t>
      </w:r>
      <w:r w:rsidR="00D6066B">
        <w:rPr>
          <w:rFonts w:ascii="Times New Roman" w:eastAsiaTheme="minorEastAsia" w:hAnsi="Times New Roman" w:hint="eastAsia"/>
          <w:i/>
          <w:szCs w:val="24"/>
          <w:lang w:eastAsia="zh-CN"/>
        </w:rPr>
        <w:t xml:space="preserve">W is the </w:t>
      </w:r>
      <w:r w:rsidR="00D6066B" w:rsidRPr="00D6066B">
        <w:rPr>
          <w:rFonts w:ascii="Times New Roman" w:eastAsiaTheme="minorEastAsia" w:hAnsi="Times New Roman" w:hint="eastAsia"/>
          <w:i/>
          <w:szCs w:val="24"/>
          <w:lang w:eastAsia="zh-CN"/>
        </w:rPr>
        <w:t xml:space="preserve">channel width, and </w:t>
      </w:r>
      <m:oMath>
        <m:r>
          <w:rPr>
            <w:rFonts w:ascii="Cambria Math" w:eastAsia="Times New Roman" w:hAnsi="Cambria Math"/>
            <w:szCs w:val="24"/>
          </w:rPr>
          <m:t>ϕ</m:t>
        </m:r>
      </m:oMath>
      <w:r w:rsidR="00D6066B" w:rsidRPr="00D6066B">
        <w:rPr>
          <w:rFonts w:ascii="Times New Roman" w:eastAsiaTheme="minorEastAsia" w:hAnsi="Times New Roman" w:hint="eastAsia"/>
          <w:i/>
          <w:szCs w:val="24"/>
          <w:lang w:eastAsia="zh-CN"/>
        </w:rPr>
        <w:t xml:space="preserve"> is a constant.</w:t>
      </w:r>
      <w:r w:rsidR="00D6066B">
        <w:rPr>
          <w:rFonts w:ascii="Times New Roman" w:eastAsiaTheme="minorEastAsia" w:hAnsi="Times New Roman" w:hint="eastAsia"/>
          <w:i/>
          <w:szCs w:val="24"/>
          <w:lang w:eastAsia="zh-CN"/>
        </w:rPr>
        <w:t xml:space="preserve"> </w:t>
      </w:r>
    </w:p>
    <w:p w14:paraId="6021BAD9" w14:textId="77777777" w:rsidR="00AF4E20" w:rsidRPr="00AF4E20" w:rsidRDefault="00AF4E20" w:rsidP="00AF4E20">
      <w:pPr>
        <w:spacing w:line="480" w:lineRule="auto"/>
        <w:jc w:val="both"/>
        <w:rPr>
          <w:rFonts w:ascii="Times New Roman" w:eastAsiaTheme="minorEastAsia" w:hAnsi="Times New Roman"/>
          <w:i/>
          <w:szCs w:val="24"/>
          <w:lang w:eastAsia="zh-CN"/>
        </w:rPr>
      </w:pPr>
    </w:p>
    <w:p w14:paraId="7EC09FD9" w14:textId="446CD5E6" w:rsidR="00F833F1" w:rsidRPr="009676EC" w:rsidRDefault="00C871DE" w:rsidP="00F833F1">
      <w:pPr>
        <w:spacing w:line="480" w:lineRule="auto"/>
        <w:jc w:val="both"/>
        <w:rPr>
          <w:rFonts w:ascii="Times New Roman" w:eastAsia="Times New Roman" w:hAnsi="Times New Roman"/>
          <w:i/>
          <w:szCs w:val="24"/>
        </w:rPr>
      </w:pPr>
      <w:r>
        <w:rPr>
          <w:rFonts w:ascii="Times New Roman" w:eastAsia="Times New Roman" w:hAnsi="Times New Roman"/>
          <w:szCs w:val="24"/>
        </w:rPr>
        <w:t xml:space="preserve">      </w:t>
      </w:r>
      <w:r w:rsidR="00A17D9E">
        <w:rPr>
          <w:rFonts w:ascii="Times New Roman" w:eastAsia="Times New Roman" w:hAnsi="Times New Roman"/>
          <w:szCs w:val="24"/>
        </w:rPr>
        <w:t>T</w:t>
      </w:r>
      <w:r w:rsidR="00681B27" w:rsidRPr="00C427D2">
        <w:rPr>
          <w:rFonts w:ascii="Times New Roman" w:eastAsia="Times New Roman" w:hAnsi="Times New Roman"/>
          <w:szCs w:val="24"/>
        </w:rPr>
        <w:t xml:space="preserve">wo </w:t>
      </w:r>
      <w:r w:rsidR="00801ACA" w:rsidRPr="00C427D2">
        <w:rPr>
          <w:rFonts w:ascii="Times New Roman" w:eastAsia="Times New Roman" w:hAnsi="Times New Roman"/>
          <w:szCs w:val="24"/>
        </w:rPr>
        <w:t>schemes of pressure profiles were applied to conduct</w:t>
      </w:r>
      <w:r w:rsidR="001E29E6" w:rsidRPr="00C427D2">
        <w:rPr>
          <w:rFonts w:ascii="Times New Roman" w:eastAsia="Times New Roman" w:hAnsi="Times New Roman"/>
          <w:szCs w:val="24"/>
        </w:rPr>
        <w:t xml:space="preserve"> p</w:t>
      </w:r>
      <w:r w:rsidR="00801ACA" w:rsidRPr="00C427D2">
        <w:rPr>
          <w:rFonts w:ascii="Times New Roman" w:eastAsia="Times New Roman" w:hAnsi="Times New Roman"/>
          <w:szCs w:val="24"/>
        </w:rPr>
        <w:t>arallel micropipette aspiration</w:t>
      </w:r>
      <w:r>
        <w:rPr>
          <w:rFonts w:ascii="Times New Roman" w:eastAsia="Times New Roman" w:hAnsi="Times New Roman"/>
          <w:szCs w:val="24"/>
        </w:rPr>
        <w:t>.</w:t>
      </w:r>
      <w:r w:rsidR="00801ACA" w:rsidRPr="00C427D2">
        <w:rPr>
          <w:rFonts w:ascii="Times New Roman" w:eastAsia="Times New Roman" w:hAnsi="Times New Roman"/>
          <w:szCs w:val="24"/>
        </w:rPr>
        <w:t xml:space="preserve"> </w:t>
      </w:r>
      <w:r>
        <w:rPr>
          <w:rFonts w:ascii="Times New Roman" w:eastAsia="Times New Roman" w:hAnsi="Times New Roman"/>
          <w:szCs w:val="24"/>
        </w:rPr>
        <w:t>I</w:t>
      </w:r>
      <w:r w:rsidR="006D0EE3" w:rsidRPr="00C427D2">
        <w:rPr>
          <w:rFonts w:ascii="Times New Roman" w:eastAsia="Times New Roman" w:hAnsi="Times New Roman"/>
          <w:szCs w:val="24"/>
        </w:rPr>
        <w:t xml:space="preserve">n the first </w:t>
      </w:r>
      <w:r w:rsidR="00044D4F" w:rsidRPr="00C427D2">
        <w:rPr>
          <w:rFonts w:ascii="Times New Roman" w:eastAsia="Times New Roman" w:hAnsi="Times New Roman"/>
          <w:szCs w:val="24"/>
        </w:rPr>
        <w:t>scheme</w:t>
      </w:r>
      <w:r w:rsidR="006D0EE3" w:rsidRPr="00C427D2">
        <w:rPr>
          <w:rFonts w:ascii="Times New Roman" w:eastAsia="Times New Roman" w:hAnsi="Times New Roman"/>
          <w:szCs w:val="24"/>
        </w:rPr>
        <w:t xml:space="preserve">, </w:t>
      </w:r>
      <w:r w:rsidR="00044D4F" w:rsidRPr="00C427D2">
        <w:rPr>
          <w:rFonts w:ascii="Times New Roman" w:eastAsia="Times New Roman" w:hAnsi="Times New Roman"/>
          <w:szCs w:val="24"/>
        </w:rPr>
        <w:t xml:space="preserve">a </w:t>
      </w:r>
      <w:r>
        <w:rPr>
          <w:rFonts w:ascii="Times New Roman" w:eastAsia="Times New Roman" w:hAnsi="Times New Roman"/>
          <w:szCs w:val="24"/>
        </w:rPr>
        <w:t>slowly</w:t>
      </w:r>
      <w:r w:rsidR="006D0EE3" w:rsidRPr="00C427D2">
        <w:rPr>
          <w:rFonts w:ascii="Times New Roman" w:eastAsia="Times New Roman" w:hAnsi="Times New Roman"/>
          <w:szCs w:val="24"/>
        </w:rPr>
        <w:t xml:space="preserve"> increasing pressure </w:t>
      </w:r>
      <w:r>
        <w:rPr>
          <w:rFonts w:ascii="Times New Roman" w:eastAsia="Times New Roman" w:hAnsi="Times New Roman"/>
          <w:szCs w:val="24"/>
        </w:rPr>
        <w:t>was</w:t>
      </w:r>
      <w:r w:rsidR="006D0EE3" w:rsidRPr="00C427D2">
        <w:rPr>
          <w:rFonts w:ascii="Times New Roman" w:eastAsia="Times New Roman" w:hAnsi="Times New Roman"/>
          <w:szCs w:val="24"/>
        </w:rPr>
        <w:t xml:space="preserve"> applied </w:t>
      </w:r>
      <w:r w:rsidR="0073213D">
        <w:rPr>
          <w:rFonts w:ascii="Times New Roman" w:eastAsiaTheme="minorEastAsia" w:hAnsi="Times New Roman" w:hint="eastAsia"/>
          <w:szCs w:val="24"/>
          <w:lang w:eastAsia="zh-CN"/>
        </w:rPr>
        <w:t xml:space="preserve">at the inlet </w:t>
      </w:r>
      <w:r w:rsidR="006D0EE3" w:rsidRPr="00C427D2">
        <w:rPr>
          <w:rFonts w:ascii="Times New Roman" w:eastAsia="Times New Roman" w:hAnsi="Times New Roman"/>
          <w:szCs w:val="24"/>
        </w:rPr>
        <w:t xml:space="preserve">and </w:t>
      </w:r>
      <w:r w:rsidR="009B0924">
        <w:rPr>
          <w:rFonts w:ascii="Times New Roman" w:eastAsia="Times New Roman" w:hAnsi="Times New Roman"/>
          <w:szCs w:val="24"/>
        </w:rPr>
        <w:t>real-time</w:t>
      </w:r>
      <w:r w:rsidR="00107966" w:rsidRPr="00C427D2">
        <w:rPr>
          <w:rFonts w:ascii="Times New Roman" w:eastAsia="Times New Roman" w:hAnsi="Times New Roman"/>
          <w:szCs w:val="24"/>
        </w:rPr>
        <w:t xml:space="preserve"> cell protrusion length</w:t>
      </w:r>
      <w:r>
        <w:rPr>
          <w:rFonts w:ascii="Times New Roman" w:eastAsia="Times New Roman" w:hAnsi="Times New Roman"/>
          <w:szCs w:val="24"/>
        </w:rPr>
        <w:t>s</w:t>
      </w:r>
      <w:r w:rsidR="00107966" w:rsidRPr="00C427D2">
        <w:rPr>
          <w:rFonts w:ascii="Times New Roman" w:eastAsia="Times New Roman" w:hAnsi="Times New Roman"/>
          <w:szCs w:val="24"/>
        </w:rPr>
        <w:t xml:space="preserve"> </w:t>
      </w:r>
      <w:r w:rsidR="00D805FD" w:rsidRPr="00C427D2">
        <w:rPr>
          <w:rFonts w:ascii="Times New Roman" w:eastAsia="Times New Roman" w:hAnsi="Times New Roman"/>
          <w:szCs w:val="24"/>
        </w:rPr>
        <w:t xml:space="preserve">under </w:t>
      </w:r>
      <w:r>
        <w:rPr>
          <w:rFonts w:ascii="Times New Roman" w:eastAsia="Times New Roman" w:hAnsi="Times New Roman"/>
          <w:szCs w:val="24"/>
        </w:rPr>
        <w:t xml:space="preserve">different </w:t>
      </w:r>
      <w:r w:rsidR="00D805FD" w:rsidRPr="00C427D2">
        <w:rPr>
          <w:rFonts w:ascii="Times New Roman" w:eastAsia="Times New Roman" w:hAnsi="Times New Roman"/>
          <w:szCs w:val="24"/>
        </w:rPr>
        <w:t xml:space="preserve">pressure </w:t>
      </w:r>
      <w:r>
        <w:rPr>
          <w:rFonts w:ascii="Times New Roman" w:eastAsia="Times New Roman" w:hAnsi="Times New Roman"/>
          <w:szCs w:val="24"/>
        </w:rPr>
        <w:t xml:space="preserve">values </w:t>
      </w:r>
      <w:r w:rsidR="00107966" w:rsidRPr="00C427D2">
        <w:rPr>
          <w:rFonts w:ascii="Times New Roman" w:eastAsia="Times New Roman" w:hAnsi="Times New Roman"/>
          <w:szCs w:val="24"/>
        </w:rPr>
        <w:t xml:space="preserve">were </w:t>
      </w:r>
      <w:r>
        <w:rPr>
          <w:rFonts w:ascii="Times New Roman" w:eastAsia="Times New Roman" w:hAnsi="Times New Roman"/>
          <w:szCs w:val="24"/>
        </w:rPr>
        <w:t>analyzed. R</w:t>
      </w:r>
      <w:r w:rsidR="00180A00">
        <w:rPr>
          <w:rFonts w:ascii="Times New Roman" w:eastAsia="Times New Roman" w:hAnsi="Times New Roman"/>
          <w:szCs w:val="24"/>
        </w:rPr>
        <w:t>epresentative</w:t>
      </w:r>
      <w:r w:rsidR="00576319">
        <w:rPr>
          <w:rFonts w:ascii="Times New Roman" w:eastAsia="Times New Roman" w:hAnsi="Times New Roman"/>
          <w:szCs w:val="24"/>
        </w:rPr>
        <w:t xml:space="preserve"> relationship</w:t>
      </w:r>
      <w:r>
        <w:rPr>
          <w:rFonts w:ascii="Times New Roman" w:eastAsia="Times New Roman" w:hAnsi="Times New Roman"/>
          <w:szCs w:val="24"/>
        </w:rPr>
        <w:t>s</w:t>
      </w:r>
      <w:r w:rsidR="00576319">
        <w:rPr>
          <w:rFonts w:ascii="Times New Roman" w:eastAsia="Times New Roman" w:hAnsi="Times New Roman"/>
          <w:szCs w:val="24"/>
        </w:rPr>
        <w:t xml:space="preserve"> between </w:t>
      </w:r>
      <w:r>
        <w:rPr>
          <w:rFonts w:ascii="Times New Roman" w:eastAsia="Times New Roman" w:hAnsi="Times New Roman"/>
          <w:szCs w:val="24"/>
        </w:rPr>
        <w:t xml:space="preserve">the </w:t>
      </w:r>
      <w:r w:rsidR="007A552A">
        <w:rPr>
          <w:rFonts w:ascii="Times New Roman" w:eastAsiaTheme="minorEastAsia" w:hAnsi="Times New Roman" w:hint="eastAsia"/>
          <w:szCs w:val="24"/>
          <w:lang w:eastAsia="zh-CN"/>
        </w:rPr>
        <w:t>aspiration</w:t>
      </w:r>
      <w:r w:rsidR="007A552A">
        <w:rPr>
          <w:rFonts w:ascii="Times New Roman" w:eastAsia="Times New Roman" w:hAnsi="Times New Roman"/>
          <w:szCs w:val="24"/>
        </w:rPr>
        <w:t xml:space="preserve"> </w:t>
      </w:r>
      <w:r w:rsidR="00576319">
        <w:rPr>
          <w:rFonts w:ascii="Times New Roman" w:eastAsia="Times New Roman" w:hAnsi="Times New Roman"/>
          <w:szCs w:val="24"/>
        </w:rPr>
        <w:t xml:space="preserve">length </w:t>
      </w:r>
      <w:r>
        <w:rPr>
          <w:rFonts w:ascii="Times New Roman" w:eastAsia="Times New Roman" w:hAnsi="Times New Roman"/>
          <w:szCs w:val="24"/>
        </w:rPr>
        <w:t>(</w:t>
      </w:r>
      <m:oMath>
        <m:sSub>
          <m:sSubPr>
            <m:ctrlPr>
              <w:rPr>
                <w:rFonts w:ascii="Cambria Math" w:eastAsia="Times New Roman" w:hAnsi="Cambria Math"/>
                <w:szCs w:val="24"/>
              </w:rPr>
            </m:ctrlPr>
          </m:sSubPr>
          <m:e>
            <m:r>
              <m:rPr>
                <m:sty m:val="p"/>
              </m:rPr>
              <w:rPr>
                <w:rFonts w:ascii="Cambria Math" w:eastAsia="Times New Roman" w:hAnsi="Cambria Math"/>
                <w:szCs w:val="24"/>
              </w:rPr>
              <m:t>L</m:t>
            </m:r>
          </m:e>
          <m:sub>
            <m:r>
              <m:rPr>
                <m:sty m:val="p"/>
              </m:rPr>
              <w:rPr>
                <w:rFonts w:ascii="Cambria Math" w:eastAsia="Times New Roman" w:hAnsi="Cambria Math"/>
                <w:szCs w:val="24"/>
              </w:rPr>
              <m:t>p</m:t>
            </m:r>
          </m:sub>
        </m:sSub>
      </m:oMath>
      <w:r>
        <w:rPr>
          <w:rFonts w:ascii="Times New Roman" w:eastAsia="Times New Roman" w:hAnsi="Times New Roman"/>
          <w:szCs w:val="24"/>
        </w:rPr>
        <w:t xml:space="preserve">) </w:t>
      </w:r>
      <w:r w:rsidR="00576319">
        <w:rPr>
          <w:rFonts w:ascii="Times New Roman" w:eastAsia="Times New Roman" w:hAnsi="Times New Roman"/>
          <w:szCs w:val="24"/>
        </w:rPr>
        <w:t xml:space="preserve">and </w:t>
      </w:r>
      <w:r>
        <w:rPr>
          <w:rFonts w:ascii="Times New Roman" w:eastAsia="Times New Roman" w:hAnsi="Times New Roman"/>
          <w:szCs w:val="24"/>
        </w:rPr>
        <w:t xml:space="preserve">the applied </w:t>
      </w:r>
      <w:r w:rsidR="00576319">
        <w:rPr>
          <w:rFonts w:ascii="Times New Roman" w:eastAsia="Times New Roman" w:hAnsi="Times New Roman"/>
          <w:szCs w:val="24"/>
        </w:rPr>
        <w:t xml:space="preserve">pressure for MCF-7 cells and HUVEC cells are </w:t>
      </w:r>
      <w:r>
        <w:rPr>
          <w:rFonts w:ascii="Times New Roman" w:eastAsia="Times New Roman" w:hAnsi="Times New Roman"/>
          <w:szCs w:val="24"/>
        </w:rPr>
        <w:t>shown</w:t>
      </w:r>
      <w:r w:rsidR="00576319">
        <w:rPr>
          <w:rFonts w:ascii="Times New Roman" w:eastAsia="Times New Roman" w:hAnsi="Times New Roman"/>
          <w:szCs w:val="24"/>
        </w:rPr>
        <w:t xml:space="preserve"> in </w:t>
      </w:r>
      <w:r>
        <w:rPr>
          <w:rFonts w:ascii="Times New Roman" w:eastAsia="Times New Roman" w:hAnsi="Times New Roman"/>
          <w:szCs w:val="24"/>
        </w:rPr>
        <w:t>Fig.</w:t>
      </w:r>
      <w:r w:rsidR="00576319">
        <w:rPr>
          <w:rFonts w:ascii="Times New Roman" w:eastAsia="Times New Roman" w:hAnsi="Times New Roman"/>
          <w:szCs w:val="24"/>
        </w:rPr>
        <w:t xml:space="preserve"> 4a</w:t>
      </w:r>
      <w:r w:rsidR="00423947">
        <w:rPr>
          <w:rFonts w:ascii="Times New Roman" w:eastAsiaTheme="minorEastAsia" w:hAnsi="Times New Roman" w:hint="eastAsia"/>
          <w:szCs w:val="24"/>
          <w:lang w:eastAsia="zh-CN"/>
        </w:rPr>
        <w:t xml:space="preserve"> </w:t>
      </w:r>
      <w:r w:rsidR="00D240CA" w:rsidRPr="00DC2194">
        <w:rPr>
          <w:rFonts w:ascii="Times New Roman" w:eastAsiaTheme="minorEastAsia" w:hAnsi="Times New Roman" w:hint="eastAsia"/>
          <w:iCs/>
          <w:szCs w:val="24"/>
          <w:lang w:eastAsia="zh-CN"/>
        </w:rPr>
        <w:t>(</w:t>
      </w:r>
      <w:r w:rsidR="00A557CB" w:rsidRPr="00DC2194">
        <w:rPr>
          <w:rFonts w:ascii="Times New Roman" w:eastAsiaTheme="minorEastAsia" w:hAnsi="Times New Roman"/>
          <w:iCs/>
          <w:szCs w:val="24"/>
          <w:lang w:eastAsia="zh-CN"/>
        </w:rPr>
        <w:t>as well as in</w:t>
      </w:r>
      <w:r w:rsidR="00423947" w:rsidRPr="00DC2194">
        <w:rPr>
          <w:rFonts w:ascii="Times New Roman" w:eastAsia="Times New Roman" w:hAnsi="Times New Roman"/>
          <w:szCs w:val="24"/>
          <w:lang w:eastAsia="zh-CN"/>
        </w:rPr>
        <w:t xml:space="preserve"> Fig. S</w:t>
      </w:r>
      <w:r w:rsidR="007477E3" w:rsidRPr="00DC2194">
        <w:rPr>
          <w:rFonts w:ascii="Times New Roman" w:eastAsiaTheme="minorEastAsia" w:hAnsi="Times New Roman" w:hint="eastAsia"/>
          <w:szCs w:val="24"/>
          <w:lang w:eastAsia="zh-CN"/>
        </w:rPr>
        <w:t>4</w:t>
      </w:r>
      <w:r w:rsidR="00D240CA" w:rsidRPr="00DC2194">
        <w:rPr>
          <w:rFonts w:ascii="Times New Roman" w:eastAsiaTheme="minorEastAsia" w:hAnsi="Times New Roman" w:hint="eastAsia"/>
          <w:iCs/>
          <w:szCs w:val="24"/>
          <w:lang w:eastAsia="zh-CN"/>
        </w:rPr>
        <w:t>)</w:t>
      </w:r>
      <w:r w:rsidR="00423947" w:rsidRPr="00DC2194">
        <w:rPr>
          <w:rFonts w:ascii="Times New Roman" w:eastAsiaTheme="minorEastAsia" w:hAnsi="Times New Roman" w:hint="eastAsia"/>
          <w:iCs/>
          <w:szCs w:val="24"/>
          <w:lang w:eastAsia="zh-CN"/>
        </w:rPr>
        <w:t>.</w:t>
      </w:r>
      <w:r w:rsidR="00576319" w:rsidRPr="00DC2194">
        <w:rPr>
          <w:rFonts w:ascii="Times New Roman" w:eastAsia="Times New Roman" w:hAnsi="Times New Roman"/>
          <w:szCs w:val="24"/>
        </w:rPr>
        <w:t xml:space="preserve"> </w:t>
      </w:r>
      <w:r w:rsidR="00F833F1">
        <w:rPr>
          <w:rFonts w:ascii="Times New Roman" w:eastAsia="Times New Roman" w:hAnsi="Times New Roman"/>
          <w:szCs w:val="24"/>
        </w:rPr>
        <w:t>By treating the cell as a homogeneous elastic</w:t>
      </w:r>
      <w:r w:rsidR="00F833F1" w:rsidRPr="00221548">
        <w:rPr>
          <w:rFonts w:ascii="Times New Roman" w:eastAsia="Times New Roman" w:hAnsi="Times New Roman"/>
          <w:color w:val="000000" w:themeColor="text1"/>
          <w:szCs w:val="24"/>
        </w:rPr>
        <w:t xml:space="preserve"> solid</w:t>
      </w:r>
      <w:r w:rsidR="00F833F1">
        <w:rPr>
          <w:rFonts w:ascii="Times New Roman" w:eastAsia="Times New Roman" w:hAnsi="Times New Roman"/>
          <w:color w:val="000000" w:themeColor="text1"/>
          <w:szCs w:val="24"/>
        </w:rPr>
        <w:t xml:space="preserve"> </w:t>
      </w:r>
      <w:sdt>
        <w:sdtPr>
          <w:rPr>
            <w:rFonts w:ascii="Times New Roman" w:eastAsia="Times New Roman" w:hAnsi="Times New Roman"/>
            <w:color w:val="000000" w:themeColor="text1"/>
            <w:szCs w:val="24"/>
            <w:highlight w:val="white"/>
          </w:rPr>
          <w:alias w:val="Citation"/>
          <w:tag w:val="{&quot;referencesIds&quot;:[&quot;doc:65b24a7f432afc0959bf644a&quot;],&quot;referencesOptions&quot;:{&quot;doc:65b24a7f432afc0959bf644a&quot;:{&quot;author&quot;:true,&quot;year&quot;:true,&quot;pageReplace&quot;:&quot;&quot;,&quot;prefix&quot;:&quot;&quot;,&quot;suffix&quot;:&quot;&quot;}},&quot;hasBrokenReferences&quot;:false,&quot;hasManualEdits&quot;:false,&quot;citationType&quot;:&quot;inline&quot;,&quot;id&quot;:-932507905,&quot;citationText&quot;:&quot;&lt;span style=\&quot;font-family:Times New Roman;font-size:16px;color:#000000\&quot;&gt;[28]&lt;/span&gt;&quot;}"/>
          <w:id w:val="-932507905"/>
          <w:placeholder>
            <w:docPart w:val="E731C6DBD2574878B48ADC01E98D661D"/>
          </w:placeholder>
        </w:sdtPr>
        <w:sdtEndPr/>
        <w:sdtContent>
          <w:r w:rsidR="00FB5C2C">
            <w:rPr>
              <w:rFonts w:eastAsia="Times New Roman"/>
              <w:color w:val="000000"/>
            </w:rPr>
            <w:t>[31]</w:t>
          </w:r>
        </w:sdtContent>
      </w:sdt>
      <w:r w:rsidR="00F833F1">
        <w:rPr>
          <w:rFonts w:ascii="Times New Roman" w:eastAsia="Times New Roman" w:hAnsi="Times New Roman"/>
          <w:color w:val="000000" w:themeColor="text1"/>
          <w:szCs w:val="24"/>
        </w:rPr>
        <w:t>,</w:t>
      </w:r>
      <w:r w:rsidR="00F833F1">
        <w:rPr>
          <w:rFonts w:ascii="Times New Roman" w:eastAsia="Times New Roman" w:hAnsi="Times New Roman"/>
          <w:szCs w:val="24"/>
        </w:rPr>
        <w:t xml:space="preserve"> </w:t>
      </w:r>
      <w:r w:rsidR="00062810">
        <w:rPr>
          <w:rFonts w:ascii="Times New Roman" w:eastAsia="Times New Roman" w:hAnsi="Times New Roman"/>
          <w:szCs w:val="24"/>
        </w:rPr>
        <w:t>its</w:t>
      </w:r>
      <w:r w:rsidR="00F833F1">
        <w:rPr>
          <w:rFonts w:ascii="Times New Roman" w:eastAsia="Times New Roman" w:hAnsi="Times New Roman"/>
          <w:szCs w:val="24"/>
        </w:rPr>
        <w:t xml:space="preserve"> apparent modulus E can be estimated from the pressure drop </w:t>
      </w:r>
      <m:oMath>
        <m:r>
          <w:rPr>
            <w:rFonts w:ascii="Cambria Math" w:eastAsia="Times New Roman" w:hAnsi="Cambria Math"/>
            <w:szCs w:val="24"/>
          </w:rPr>
          <m:t>ΔP</m:t>
        </m:r>
      </m:oMath>
      <w:r w:rsidR="00F833F1">
        <w:rPr>
          <w:rFonts w:ascii="Times New Roman" w:eastAsia="Times New Roman" w:hAnsi="Times New Roman"/>
          <w:szCs w:val="24"/>
        </w:rPr>
        <w:t xml:space="preserve"> and </w:t>
      </w:r>
      <m:oMath>
        <m:sSub>
          <m:sSubPr>
            <m:ctrlPr>
              <w:rPr>
                <w:rFonts w:ascii="Cambria Math" w:eastAsia="Times New Roman" w:hAnsi="Cambria Math"/>
                <w:szCs w:val="24"/>
              </w:rPr>
            </m:ctrlPr>
          </m:sSubPr>
          <m:e>
            <m:r>
              <m:rPr>
                <m:sty m:val="p"/>
              </m:rPr>
              <w:rPr>
                <w:rFonts w:ascii="Cambria Math" w:eastAsia="Times New Roman" w:hAnsi="Cambria Math"/>
                <w:szCs w:val="24"/>
              </w:rPr>
              <m:t>L</m:t>
            </m:r>
          </m:e>
          <m:sub>
            <m:r>
              <m:rPr>
                <m:sty m:val="p"/>
              </m:rPr>
              <w:rPr>
                <w:rFonts w:ascii="Cambria Math" w:eastAsia="Times New Roman" w:hAnsi="Cambria Math"/>
                <w:szCs w:val="24"/>
              </w:rPr>
              <m:t>p</m:t>
            </m:r>
          </m:sub>
        </m:sSub>
      </m:oMath>
      <w:r w:rsidR="00F833F1">
        <w:rPr>
          <w:rFonts w:ascii="Times New Roman" w:eastAsia="Times New Roman" w:hAnsi="Times New Roman"/>
          <w:szCs w:val="24"/>
        </w:rPr>
        <w:t xml:space="preserve"> as:</w:t>
      </w:r>
    </w:p>
    <w:p w14:paraId="3EC14E2E" w14:textId="259885AA" w:rsidR="00F833F1" w:rsidRPr="007B56F0" w:rsidRDefault="00F833F1" w:rsidP="00F833F1">
      <w:pPr>
        <w:spacing w:line="480" w:lineRule="auto"/>
        <w:jc w:val="right"/>
        <w:rPr>
          <w:rFonts w:ascii="Cambria Math" w:eastAsia="Times New Roman" w:hAnsi="Cambria Math"/>
          <w:i/>
          <w:szCs w:val="24"/>
        </w:rPr>
      </w:pPr>
      <m:oMath>
        <m:r>
          <w:rPr>
            <w:rFonts w:ascii="Cambria Math" w:eastAsia="Times New Roman" w:hAnsi="Cambria Math"/>
            <w:szCs w:val="24"/>
          </w:rPr>
          <m:t>E=</m:t>
        </m:r>
        <m:f>
          <m:fPr>
            <m:ctrlPr>
              <w:rPr>
                <w:rFonts w:ascii="Cambria Math" w:eastAsia="Times New Roman" w:hAnsi="Cambria Math"/>
                <w:i/>
                <w:szCs w:val="24"/>
              </w:rPr>
            </m:ctrlPr>
          </m:fPr>
          <m:num>
            <m:f>
              <m:fPr>
                <m:ctrlPr>
                  <w:rPr>
                    <w:rFonts w:ascii="Cambria Math" w:eastAsia="Times New Roman" w:hAnsi="Cambria Math"/>
                    <w:i/>
                    <w:szCs w:val="24"/>
                  </w:rPr>
                </m:ctrlPr>
              </m:fPr>
              <m:num>
                <m:r>
                  <w:rPr>
                    <w:rFonts w:ascii="Cambria Math" w:eastAsia="Times New Roman" w:hAnsi="Cambria Math"/>
                    <w:szCs w:val="24"/>
                  </w:rPr>
                  <m:t>3ΔPϕ</m:t>
                </m:r>
              </m:num>
              <m:den>
                <m:r>
                  <w:rPr>
                    <w:rFonts w:ascii="Cambria Math" w:eastAsia="Times New Roman" w:hAnsi="Cambria Math"/>
                    <w:szCs w:val="24"/>
                  </w:rPr>
                  <m:t>2</m:t>
                </m:r>
                <m:r>
                  <w:rPr>
                    <w:rFonts w:ascii="Cambria Math" w:eastAsiaTheme="minorEastAsia" w:hAnsi="Cambria Math"/>
                    <w:szCs w:val="24"/>
                    <w:lang w:eastAsia="zh-CN"/>
                  </w:rPr>
                  <m:t>π</m:t>
                </m:r>
              </m:den>
            </m:f>
          </m:num>
          <m:den>
            <m:f>
              <m:fPr>
                <m:ctrlPr>
                  <w:rPr>
                    <w:rFonts w:ascii="Cambria Math" w:eastAsia="Times New Roman" w:hAnsi="Cambria Math"/>
                    <w:i/>
                    <w:szCs w:val="24"/>
                  </w:rPr>
                </m:ctrlPr>
              </m:fPr>
              <m:num>
                <m:sSub>
                  <m:sSubPr>
                    <m:ctrlPr>
                      <w:rPr>
                        <w:rFonts w:ascii="Cambria Math" w:eastAsia="Times New Roman" w:hAnsi="Cambria Math"/>
                        <w:i/>
                        <w:szCs w:val="24"/>
                      </w:rPr>
                    </m:ctrlPr>
                  </m:sSubPr>
                  <m:e>
                    <m:r>
                      <w:rPr>
                        <w:rFonts w:ascii="Cambria Math" w:eastAsia="Times New Roman" w:hAnsi="Cambria Math"/>
                        <w:szCs w:val="24"/>
                      </w:rPr>
                      <m:t>L</m:t>
                    </m:r>
                  </m:e>
                  <m:sub>
                    <m:r>
                      <w:rPr>
                        <w:rFonts w:ascii="Cambria Math" w:eastAsia="Times New Roman" w:hAnsi="Cambria Math"/>
                        <w:szCs w:val="24"/>
                      </w:rPr>
                      <m:t>ρ</m:t>
                    </m:r>
                  </m:sub>
                </m:sSub>
              </m:num>
              <m:den>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p</m:t>
                    </m:r>
                  </m:sub>
                </m:sSub>
              </m:den>
            </m:f>
          </m:den>
        </m:f>
      </m:oMath>
      <w:r w:rsidRPr="007B56F0">
        <w:rPr>
          <w:rFonts w:ascii="Cambria Math" w:eastAsia="Times New Roman" w:hAnsi="Cambria Math"/>
          <w:i/>
          <w:szCs w:val="24"/>
        </w:rPr>
        <w:t>=</w:t>
      </w:r>
      <m:oMath>
        <m:f>
          <m:fPr>
            <m:ctrlPr>
              <w:rPr>
                <w:rFonts w:ascii="Cambria Math" w:eastAsia="Times New Roman" w:hAnsi="Cambria Math"/>
                <w:i/>
                <w:szCs w:val="24"/>
              </w:rPr>
            </m:ctrlPr>
          </m:fPr>
          <m:num>
            <m:r>
              <w:rPr>
                <w:rFonts w:ascii="Cambria Math" w:eastAsia="Times New Roman" w:hAnsi="Cambria Math"/>
                <w:szCs w:val="24"/>
              </w:rPr>
              <m:t>3ϕ</m:t>
            </m:r>
          </m:num>
          <m:den>
            <m:r>
              <w:rPr>
                <w:rFonts w:ascii="Cambria Math" w:eastAsia="Times New Roman" w:hAnsi="Cambria Math"/>
                <w:szCs w:val="24"/>
              </w:rPr>
              <m:t>2</m:t>
            </m:r>
            <m:r>
              <w:rPr>
                <w:rFonts w:ascii="Cambria Math" w:eastAsiaTheme="minorEastAsia" w:hAnsi="Cambria Math"/>
                <w:szCs w:val="24"/>
                <w:lang w:eastAsia="zh-CN"/>
              </w:rPr>
              <m:t>π</m:t>
            </m:r>
          </m:den>
        </m:f>
        <m:r>
          <w:rPr>
            <w:rFonts w:ascii="Cambria Math" w:eastAsiaTheme="minorEastAsia" w:hAnsi="Cambria Math"/>
            <w:szCs w:val="24"/>
            <w:lang w:eastAsia="zh-CN"/>
          </w:rPr>
          <m:t xml:space="preserve">* </m:t>
        </m:r>
      </m:oMath>
      <w:r w:rsidRPr="007B56F0">
        <w:rPr>
          <w:rFonts w:ascii="Cambria Math" w:eastAsia="Times New Roman" w:hAnsi="Cambria Math"/>
          <w:i/>
          <w:szCs w:val="24"/>
        </w:rPr>
        <w:t xml:space="preserve"> </w:t>
      </w:r>
      <m:oMath>
        <m:f>
          <m:fPr>
            <m:ctrlPr>
              <w:rPr>
                <w:rFonts w:ascii="Cambria Math" w:eastAsia="Times New Roman" w:hAnsi="Cambria Math"/>
                <w:i/>
                <w:szCs w:val="24"/>
              </w:rPr>
            </m:ctrlPr>
          </m:fPr>
          <m:num>
            <m:r>
              <w:rPr>
                <w:rFonts w:ascii="Cambria Math" w:eastAsia="Times New Roman" w:hAnsi="Cambria Math"/>
                <w:szCs w:val="24"/>
              </w:rPr>
              <m:t>ΔP</m:t>
            </m:r>
          </m:num>
          <m:den>
            <m:f>
              <m:fPr>
                <m:ctrlPr>
                  <w:rPr>
                    <w:rFonts w:ascii="Cambria Math" w:eastAsia="Times New Roman" w:hAnsi="Cambria Math"/>
                    <w:i/>
                    <w:szCs w:val="24"/>
                  </w:rPr>
                </m:ctrlPr>
              </m:fPr>
              <m:num>
                <m:sSub>
                  <m:sSubPr>
                    <m:ctrlPr>
                      <w:rPr>
                        <w:rFonts w:ascii="Cambria Math" w:eastAsia="Times New Roman" w:hAnsi="Cambria Math"/>
                        <w:i/>
                        <w:szCs w:val="24"/>
                      </w:rPr>
                    </m:ctrlPr>
                  </m:sSubPr>
                  <m:e>
                    <m:r>
                      <w:rPr>
                        <w:rFonts w:ascii="Cambria Math" w:eastAsia="Times New Roman" w:hAnsi="Cambria Math"/>
                        <w:szCs w:val="24"/>
                      </w:rPr>
                      <m:t>L</m:t>
                    </m:r>
                  </m:e>
                  <m:sub>
                    <m:r>
                      <w:rPr>
                        <w:rFonts w:ascii="Cambria Math" w:eastAsia="Times New Roman" w:hAnsi="Cambria Math"/>
                        <w:szCs w:val="24"/>
                      </w:rPr>
                      <m:t>ρ</m:t>
                    </m:r>
                  </m:sub>
                </m:sSub>
              </m:num>
              <m:den>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p</m:t>
                    </m:r>
                  </m:sub>
                </m:sSub>
              </m:den>
            </m:f>
          </m:den>
        </m:f>
      </m:oMath>
      <w:r w:rsidRPr="00B92015">
        <w:rPr>
          <w:rFonts w:ascii="Times New Roman" w:eastAsia="Times New Roman" w:hAnsi="Times New Roman"/>
          <w:i/>
          <w:szCs w:val="24"/>
        </w:rPr>
        <w:t xml:space="preserve">                      </w:t>
      </w:r>
      <w:r>
        <w:rPr>
          <w:rFonts w:ascii="Times New Roman" w:eastAsia="Times New Roman" w:hAnsi="Times New Roman"/>
          <w:i/>
          <w:szCs w:val="24"/>
        </w:rPr>
        <w:t xml:space="preserve"> </w:t>
      </w:r>
      <w:r>
        <w:rPr>
          <w:rFonts w:ascii="Times New Roman" w:eastAsiaTheme="minorEastAsia" w:hAnsi="Times New Roman" w:hint="eastAsia"/>
          <w:i/>
          <w:szCs w:val="24"/>
          <w:lang w:eastAsia="zh-CN"/>
        </w:rPr>
        <w:t xml:space="preserve">  </w:t>
      </w:r>
      <w:r>
        <w:rPr>
          <w:rFonts w:ascii="Times New Roman" w:eastAsia="Times New Roman" w:hAnsi="Times New Roman"/>
          <w:i/>
          <w:szCs w:val="24"/>
        </w:rPr>
        <w:t xml:space="preserve">                    </w:t>
      </w:r>
      <w:r w:rsidR="00C557CE">
        <w:rPr>
          <w:rFonts w:ascii="Times New Roman" w:eastAsia="Times New Roman" w:hAnsi="Times New Roman"/>
          <w:i/>
          <w:szCs w:val="24"/>
        </w:rPr>
        <w:t xml:space="preserve">  (</w:t>
      </w:r>
      <w:r w:rsidR="00453AF5">
        <w:rPr>
          <w:rFonts w:ascii="Times New Roman" w:eastAsiaTheme="minorEastAsia" w:hAnsi="Times New Roman" w:hint="eastAsia"/>
          <w:i/>
          <w:szCs w:val="24"/>
          <w:lang w:eastAsia="zh-CN"/>
        </w:rPr>
        <w:t>1</w:t>
      </w:r>
      <w:r w:rsidR="00C557CE" w:rsidRPr="00B92015">
        <w:rPr>
          <w:rFonts w:ascii="Times New Roman" w:eastAsia="Times New Roman" w:hAnsi="Times New Roman"/>
          <w:i/>
          <w:szCs w:val="24"/>
        </w:rPr>
        <w:t>)</w:t>
      </w:r>
    </w:p>
    <w:p w14:paraId="7CDCE636" w14:textId="1E56ABCD" w:rsidR="009B5D39" w:rsidRPr="00A646DC" w:rsidRDefault="00D97446" w:rsidP="003E21F0">
      <w:pPr>
        <w:spacing w:line="480" w:lineRule="auto"/>
        <w:jc w:val="both"/>
        <w:rPr>
          <w:rFonts w:ascii="Times New Roman" w:eastAsiaTheme="minorEastAsia" w:hAnsi="Times New Roman"/>
          <w:szCs w:val="24"/>
          <w:lang w:eastAsia="zh-CN"/>
        </w:rPr>
      </w:pPr>
      <w:r>
        <w:rPr>
          <w:rFonts w:ascii="Times New Roman" w:eastAsiaTheme="minorEastAsia" w:hAnsi="Times New Roman"/>
          <w:szCs w:val="24"/>
          <w:lang w:eastAsia="zh-CN"/>
        </w:rPr>
        <w:t>w</w:t>
      </w:r>
      <w:r w:rsidR="00F833F1" w:rsidRPr="007B56F0">
        <w:rPr>
          <w:rFonts w:ascii="Times New Roman" w:eastAsiaTheme="minorEastAsia" w:hAnsi="Times New Roman"/>
          <w:szCs w:val="24"/>
          <w:lang w:eastAsia="zh-CN"/>
        </w:rPr>
        <w:t>here</w:t>
      </w:r>
      <w:r>
        <w:rPr>
          <w:rFonts w:ascii="Times New Roman" w:eastAsiaTheme="minorEastAsia" w:hAnsi="Times New Roman"/>
          <w:szCs w:val="24"/>
          <w:lang w:eastAsia="zh-CN"/>
        </w:rPr>
        <w:t xml:space="preserve"> </w:t>
      </w:r>
      <m:oMath>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p</m:t>
            </m:r>
          </m:sub>
        </m:sSub>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W⋅H</m:t>
            </m:r>
          </m:num>
          <m:den>
            <m:r>
              <w:rPr>
                <w:rFonts w:ascii="Cambria Math" w:eastAsia="Times New Roman" w:hAnsi="Cambria Math"/>
                <w:szCs w:val="24"/>
              </w:rPr>
              <m:t>W+H</m:t>
            </m:r>
          </m:den>
        </m:f>
      </m:oMath>
      <w:r>
        <w:rPr>
          <w:rFonts w:ascii="Times New Roman" w:eastAsiaTheme="minorEastAsia" w:hAnsi="Times New Roman"/>
          <w:szCs w:val="24"/>
        </w:rPr>
        <w:t xml:space="preserve"> refers to the </w:t>
      </w:r>
      <w:r>
        <w:rPr>
          <w:rFonts w:ascii="Times New Roman" w:eastAsia="Times New Roman" w:hAnsi="Times New Roman"/>
          <w:szCs w:val="24"/>
        </w:rPr>
        <w:t>hydraulic radius of the constriction channel with</w:t>
      </w:r>
      <w:r w:rsidR="003C3CA2">
        <w:rPr>
          <w:rFonts w:ascii="Times New Roman" w:eastAsia="Times New Roman" w:hAnsi="Times New Roman"/>
          <w:szCs w:val="24"/>
        </w:rPr>
        <w:t xml:space="preserve"> the width</w:t>
      </w:r>
      <w:r>
        <w:rPr>
          <w:rFonts w:ascii="Times New Roman" w:eastAsia="Times New Roman" w:hAnsi="Times New Roman"/>
          <w:szCs w:val="24"/>
        </w:rPr>
        <w:t xml:space="preserve"> </w:t>
      </w:r>
      <w:r w:rsidR="00F926CA">
        <w:rPr>
          <w:rFonts w:ascii="Times New Roman" w:eastAsia="Times New Roman" w:hAnsi="Times New Roman"/>
          <w:szCs w:val="24"/>
        </w:rPr>
        <w:t>(</w:t>
      </w:r>
      <m:oMath>
        <m:r>
          <w:rPr>
            <w:rFonts w:ascii="Cambria Math" w:eastAsia="Times New Roman" w:hAnsi="Cambria Math"/>
            <w:szCs w:val="24"/>
          </w:rPr>
          <m:t>W)</m:t>
        </m:r>
      </m:oMath>
      <w:r>
        <w:rPr>
          <w:rFonts w:ascii="Times New Roman" w:eastAsia="Times New Roman" w:hAnsi="Times New Roman"/>
          <w:szCs w:val="24"/>
          <w:lang w:eastAsia="zh-CN"/>
        </w:rPr>
        <w:t xml:space="preserve"> and</w:t>
      </w:r>
      <w:r w:rsidR="003C3CA2">
        <w:rPr>
          <w:rFonts w:ascii="Times New Roman" w:eastAsia="Times New Roman" w:hAnsi="Times New Roman"/>
          <w:szCs w:val="24"/>
          <w:lang w:eastAsia="zh-CN"/>
        </w:rPr>
        <w:t xml:space="preserve"> height</w:t>
      </w:r>
      <w:r>
        <w:rPr>
          <w:rFonts w:ascii="Times New Roman" w:eastAsia="Times New Roman" w:hAnsi="Times New Roman"/>
          <w:szCs w:val="24"/>
          <w:lang w:eastAsia="zh-CN"/>
        </w:rPr>
        <w:t xml:space="preserve"> </w:t>
      </w:r>
      <w:r w:rsidR="00F926CA">
        <w:rPr>
          <w:rFonts w:ascii="Times New Roman" w:eastAsia="Times New Roman" w:hAnsi="Times New Roman"/>
          <w:szCs w:val="24"/>
          <w:lang w:eastAsia="zh-CN"/>
        </w:rPr>
        <w:t>(</w:t>
      </w:r>
      <m:oMath>
        <m:r>
          <w:rPr>
            <w:rFonts w:ascii="Cambria Math" w:eastAsia="Times New Roman" w:hAnsi="Cambria Math"/>
            <w:szCs w:val="24"/>
          </w:rPr>
          <m:t xml:space="preserve">H) </m:t>
        </m:r>
      </m:oMath>
      <w:r>
        <w:rPr>
          <w:rFonts w:ascii="Times New Roman" w:eastAsia="Times New Roman" w:hAnsi="Times New Roman"/>
          <w:szCs w:val="24"/>
          <w:lang w:eastAsia="zh-CN"/>
        </w:rPr>
        <w:t>being</w:t>
      </w:r>
      <w:r w:rsidR="003C3CA2">
        <w:rPr>
          <w:rFonts w:ascii="Times New Roman" w:eastAsia="Times New Roman" w:hAnsi="Times New Roman"/>
          <w:szCs w:val="24"/>
          <w:lang w:eastAsia="zh-CN"/>
        </w:rPr>
        <w:t xml:space="preserve"> </w:t>
      </w:r>
      <m:oMath>
        <m:r>
          <m:rPr>
            <m:sty m:val="p"/>
          </m:rPr>
          <w:rPr>
            <w:rFonts w:ascii="Cambria Math" w:eastAsia="Times New Roman" w:hAnsi="Cambria Math"/>
            <w:szCs w:val="24"/>
          </w:rPr>
          <m:t>5</m:t>
        </m:r>
        <m:r>
          <m:rPr>
            <m:sty m:val="p"/>
          </m:rPr>
          <w:rPr>
            <w:rFonts w:ascii="Cambria Math" w:eastAsiaTheme="minorEastAsia" w:hAnsi="Cambria Math"/>
            <w:szCs w:val="24"/>
            <w:lang w:eastAsia="zh-CN"/>
          </w:rPr>
          <m:t>μm</m:t>
        </m:r>
      </m:oMath>
      <w:r w:rsidR="00F926CA">
        <w:rPr>
          <w:rFonts w:ascii="Times New Roman" w:eastAsia="Times New Roman" w:hAnsi="Times New Roman"/>
          <w:szCs w:val="24"/>
          <w:lang w:eastAsia="zh-CN"/>
        </w:rPr>
        <w:t xml:space="preserve"> and</w:t>
      </w:r>
      <w:r>
        <w:rPr>
          <w:rFonts w:ascii="Times New Roman" w:eastAsia="Times New Roman" w:hAnsi="Times New Roman"/>
          <w:szCs w:val="24"/>
          <w:lang w:eastAsia="zh-CN"/>
        </w:rPr>
        <w:t xml:space="preserve"> </w:t>
      </w:r>
      <m:oMath>
        <m:r>
          <w:rPr>
            <w:rFonts w:ascii="Cambria Math" w:eastAsia="Times New Roman" w:hAnsi="Cambria Math"/>
            <w:szCs w:val="24"/>
          </w:rPr>
          <m:t>1</m:t>
        </m:r>
        <m:r>
          <m:rPr>
            <m:sty m:val="p"/>
          </m:rPr>
          <w:rPr>
            <w:rFonts w:ascii="Cambria Math" w:eastAsia="Times New Roman" w:hAnsi="Cambria Math"/>
            <w:szCs w:val="24"/>
          </w:rPr>
          <m:t>5</m:t>
        </m:r>
        <m:r>
          <m:rPr>
            <m:sty m:val="p"/>
          </m:rPr>
          <w:rPr>
            <w:rFonts w:ascii="Cambria Math" w:eastAsiaTheme="minorEastAsia" w:hAnsi="Cambria Math"/>
            <w:szCs w:val="24"/>
            <w:lang w:eastAsia="zh-CN"/>
          </w:rPr>
          <m:t>μm</m:t>
        </m:r>
      </m:oMath>
      <w:r w:rsidR="003C3CA2">
        <w:rPr>
          <w:rFonts w:ascii="Times New Roman" w:eastAsia="Times New Roman" w:hAnsi="Times New Roman"/>
          <w:szCs w:val="24"/>
          <w:lang w:eastAsia="zh-CN"/>
        </w:rPr>
        <w:t xml:space="preserve"> </w:t>
      </w:r>
      <w:r w:rsidR="00E3572D">
        <w:rPr>
          <w:rFonts w:ascii="Times New Roman" w:eastAsia="Times New Roman" w:hAnsi="Times New Roman"/>
          <w:szCs w:val="24"/>
          <w:lang w:eastAsia="zh-CN"/>
        </w:rPr>
        <w:t>respectively (</w:t>
      </w:r>
      <w:r>
        <w:rPr>
          <w:rFonts w:ascii="Times New Roman" w:eastAsia="Times New Roman" w:hAnsi="Times New Roman"/>
          <w:szCs w:val="24"/>
          <w:lang w:eastAsia="zh-CN"/>
        </w:rPr>
        <w:t xml:space="preserve">see </w:t>
      </w:r>
      <w:r>
        <w:rPr>
          <w:rFonts w:ascii="Times New Roman" w:eastAsia="Times New Roman" w:hAnsi="Times New Roman"/>
          <w:szCs w:val="24"/>
        </w:rPr>
        <w:t>Fig. 3e)</w:t>
      </w:r>
      <w:r w:rsidR="005E6B2D">
        <w:rPr>
          <w:rFonts w:ascii="Times New Roman" w:eastAsiaTheme="minorEastAsia" w:hAnsi="Times New Roman" w:hint="eastAsia"/>
          <w:szCs w:val="24"/>
          <w:lang w:eastAsia="zh-CN"/>
        </w:rPr>
        <w:t>,</w:t>
      </w:r>
      <w:r>
        <w:rPr>
          <w:rFonts w:ascii="Times New Roman" w:eastAsia="Times New Roman" w:hAnsi="Times New Roman"/>
          <w:szCs w:val="24"/>
        </w:rPr>
        <w:t xml:space="preserve"> and</w:t>
      </w:r>
      <w:r w:rsidR="00F833F1">
        <w:rPr>
          <w:rFonts w:ascii="Times New Roman" w:eastAsia="Times New Roman" w:hAnsi="Times New Roman"/>
          <w:szCs w:val="24"/>
        </w:rPr>
        <w:t xml:space="preserve"> </w:t>
      </w:r>
      <m:oMath>
        <m:r>
          <w:rPr>
            <w:rFonts w:ascii="Cambria Math" w:eastAsia="Times New Roman" w:hAnsi="Cambria Math"/>
            <w:szCs w:val="24"/>
          </w:rPr>
          <m:t>ϕ</m:t>
        </m:r>
      </m:oMath>
      <w:r>
        <w:rPr>
          <w:rFonts w:ascii="Times New Roman" w:eastAsia="Times New Roman" w:hAnsi="Times New Roman"/>
          <w:szCs w:val="24"/>
        </w:rPr>
        <w:t xml:space="preserve"> </w:t>
      </w:r>
      <w:r w:rsidR="00F833F1">
        <w:rPr>
          <w:rFonts w:ascii="Times New Roman" w:eastAsia="Times New Roman" w:hAnsi="Times New Roman"/>
          <w:szCs w:val="24"/>
        </w:rPr>
        <w:t xml:space="preserve">is a geometry-related constant </w:t>
      </w:r>
      <w:r w:rsidR="002F5C07">
        <w:rPr>
          <w:rFonts w:ascii="Times New Roman" w:eastAsia="Times New Roman" w:hAnsi="Times New Roman"/>
          <w:szCs w:val="24"/>
        </w:rPr>
        <w:t>that</w:t>
      </w:r>
      <w:r w:rsidR="00F833F1">
        <w:rPr>
          <w:rFonts w:ascii="Times New Roman" w:eastAsia="Times New Roman" w:hAnsi="Times New Roman"/>
          <w:szCs w:val="24"/>
        </w:rPr>
        <w:t xml:space="preserve"> typically </w:t>
      </w:r>
      <w:r w:rsidR="000667AD">
        <w:rPr>
          <w:rFonts w:ascii="Times New Roman" w:eastAsia="Times New Roman" w:hAnsi="Times New Roman"/>
          <w:szCs w:val="24"/>
        </w:rPr>
        <w:t>assumes a</w:t>
      </w:r>
      <w:r w:rsidR="00F833F1">
        <w:rPr>
          <w:rFonts w:ascii="Times New Roman" w:eastAsia="Times New Roman" w:hAnsi="Times New Roman"/>
          <w:szCs w:val="24"/>
        </w:rPr>
        <w:t xml:space="preserve"> value of 2.1</w:t>
      </w:r>
      <w:sdt>
        <w:sdtPr>
          <w:rPr>
            <w:rFonts w:ascii="Times New Roman" w:eastAsia="Times New Roman" w:hAnsi="Times New Roman"/>
            <w:color w:val="000000" w:themeColor="text1"/>
            <w:szCs w:val="24"/>
            <w:highlight w:val="white"/>
          </w:rPr>
          <w:alias w:val="Citation"/>
          <w:tag w:val="{&quot;referencesIds&quot;:[&quot;doc:65b24a7f432afc0959bf644a&quot;],&quot;referencesOptions&quot;:{&quot;doc:65b24a7f432afc0959bf644a&quot;:{&quot;author&quot;:true,&quot;year&quot;:true,&quot;pageReplace&quot;:&quot;&quot;,&quot;prefix&quot;:&quot;&quot;,&quot;suffix&quot;:&quot;&quot;}},&quot;hasBrokenReferences&quot;:false,&quot;hasManualEdits&quot;:false,&quot;citationType&quot;:&quot;inline&quot;,&quot;id&quot;:1940333427,&quot;citationText&quot;:&quot;&lt;span style=\&quot;font-family:Times New Roman;font-size:16px;color:#000000\&quot;&gt;[28]&lt;/span&gt;&quot;}"/>
          <w:id w:val="1940333427"/>
          <w:placeholder>
            <w:docPart w:val="D921C460631C43EA8A500BC7E37254BE"/>
          </w:placeholder>
        </w:sdtPr>
        <w:sdtEndPr/>
        <w:sdtContent>
          <w:r w:rsidR="00FB5C2C">
            <w:rPr>
              <w:rFonts w:eastAsia="Times New Roman"/>
              <w:color w:val="000000"/>
            </w:rPr>
            <w:t>[31]</w:t>
          </w:r>
        </w:sdtContent>
      </w:sdt>
      <w:r w:rsidR="00D35236" w:rsidRPr="0067151E">
        <w:rPr>
          <w:rFonts w:ascii="Times New Roman" w:eastAsiaTheme="minorEastAsia" w:hAnsi="Times New Roman" w:hint="eastAsia"/>
          <w:szCs w:val="24"/>
          <w:lang w:eastAsia="zh-CN"/>
        </w:rPr>
        <w:t xml:space="preserve">. As Fig. 4a </w:t>
      </w:r>
      <w:r w:rsidR="00175F16" w:rsidRPr="0067151E">
        <w:rPr>
          <w:rFonts w:ascii="Times New Roman" w:eastAsiaTheme="minorEastAsia" w:hAnsi="Times New Roman" w:hint="eastAsia"/>
          <w:szCs w:val="24"/>
          <w:lang w:eastAsia="zh-CN"/>
        </w:rPr>
        <w:t>indicate</w:t>
      </w:r>
      <w:r w:rsidR="003B5C40" w:rsidRPr="0067151E">
        <w:rPr>
          <w:rFonts w:ascii="Times New Roman" w:eastAsiaTheme="minorEastAsia" w:hAnsi="Times New Roman" w:hint="eastAsia"/>
          <w:szCs w:val="24"/>
          <w:lang w:eastAsia="zh-CN"/>
        </w:rPr>
        <w:t>s</w:t>
      </w:r>
      <w:r w:rsidR="00175F16" w:rsidRPr="0067151E">
        <w:rPr>
          <w:rFonts w:ascii="Times New Roman" w:eastAsiaTheme="minorEastAsia" w:hAnsi="Times New Roman" w:hint="eastAsia"/>
          <w:szCs w:val="24"/>
          <w:lang w:eastAsia="zh-CN"/>
        </w:rPr>
        <w:t xml:space="preserve">, </w:t>
      </w:r>
      <w:r w:rsidR="001C2A0F" w:rsidRPr="0067151E">
        <w:rPr>
          <w:rFonts w:ascii="Times New Roman" w:eastAsiaTheme="minorEastAsia" w:hAnsi="Times New Roman" w:hint="eastAsia"/>
          <w:szCs w:val="24"/>
          <w:lang w:eastAsia="zh-CN"/>
        </w:rPr>
        <w:t>t</w:t>
      </w:r>
      <w:r w:rsidR="001C2A0F" w:rsidRPr="0067151E">
        <w:rPr>
          <w:rFonts w:ascii="Times New Roman" w:eastAsiaTheme="minorEastAsia" w:hAnsi="Times New Roman"/>
          <w:szCs w:val="24"/>
          <w:lang w:eastAsia="zh-CN"/>
        </w:rPr>
        <w:t xml:space="preserve">he </w:t>
      </w:r>
      <m:oMath>
        <m:sSub>
          <m:sSubPr>
            <m:ctrlPr>
              <w:rPr>
                <w:rFonts w:ascii="Cambria Math" w:eastAsia="Times New Roman" w:hAnsi="Cambria Math"/>
                <w:szCs w:val="24"/>
              </w:rPr>
            </m:ctrlPr>
          </m:sSubPr>
          <m:e>
            <m:r>
              <m:rPr>
                <m:sty m:val="p"/>
              </m:rPr>
              <w:rPr>
                <w:rFonts w:ascii="Cambria Math" w:eastAsia="Times New Roman" w:hAnsi="Cambria Math"/>
                <w:szCs w:val="24"/>
              </w:rPr>
              <m:t>L</m:t>
            </m:r>
          </m:e>
          <m:sub>
            <m:r>
              <m:rPr>
                <m:sty m:val="p"/>
              </m:rPr>
              <w:rPr>
                <w:rFonts w:ascii="Cambria Math" w:eastAsia="Times New Roman" w:hAnsi="Cambria Math"/>
                <w:szCs w:val="24"/>
              </w:rPr>
              <m:t>p</m:t>
            </m:r>
          </m:sub>
        </m:sSub>
        <m:r>
          <w:rPr>
            <w:rFonts w:ascii="Cambria Math" w:eastAsia="Times New Roman" w:hAnsi="Cambria Math"/>
            <w:szCs w:val="24"/>
          </w:rPr>
          <m:t xml:space="preserve"> </m:t>
        </m:r>
        <m:r>
          <m:rPr>
            <m:sty m:val="p"/>
          </m:rPr>
          <w:rPr>
            <w:rFonts w:ascii="Cambria Math" w:eastAsia="Times New Roman" w:hAnsi="Cambria Math"/>
            <w:szCs w:val="24"/>
          </w:rPr>
          <m:t>vs</m:t>
        </m:r>
        <m:r>
          <w:rPr>
            <w:rFonts w:ascii="Cambria Math" w:eastAsia="Times New Roman" w:hAnsi="Cambria Math"/>
            <w:szCs w:val="24"/>
          </w:rPr>
          <m:t xml:space="preserve"> ΔP</m:t>
        </m:r>
      </m:oMath>
      <w:r w:rsidR="007E23BF" w:rsidRPr="0067151E">
        <w:rPr>
          <w:rFonts w:ascii="Times New Roman" w:eastAsiaTheme="minorEastAsia" w:hAnsi="Times New Roman"/>
          <w:szCs w:val="24"/>
        </w:rPr>
        <w:t xml:space="preserve"> </w:t>
      </w:r>
      <w:r w:rsidR="007E23BF" w:rsidRPr="0067151E">
        <w:rPr>
          <w:rFonts w:ascii="Times New Roman" w:eastAsiaTheme="minorEastAsia" w:hAnsi="Times New Roman"/>
          <w:szCs w:val="24"/>
        </w:rPr>
        <w:lastRenderedPageBreak/>
        <w:t xml:space="preserve">curve </w:t>
      </w:r>
      <w:r w:rsidR="007E23BF" w:rsidRPr="0067151E">
        <w:rPr>
          <w:rFonts w:ascii="Times New Roman" w:eastAsiaTheme="minorEastAsia" w:hAnsi="Times New Roman"/>
          <w:szCs w:val="24"/>
          <w:lang w:eastAsia="zh-CN"/>
        </w:rPr>
        <w:t>exhibits</w:t>
      </w:r>
      <w:r w:rsidR="001C2A0F" w:rsidRPr="0067151E">
        <w:rPr>
          <w:rFonts w:ascii="Times New Roman" w:eastAsiaTheme="minorEastAsia" w:hAnsi="Times New Roman"/>
          <w:szCs w:val="24"/>
          <w:lang w:eastAsia="zh-CN"/>
        </w:rPr>
        <w:t xml:space="preserve"> a bilinear </w:t>
      </w:r>
      <w:r w:rsidR="007E23BF" w:rsidRPr="0067151E">
        <w:rPr>
          <w:rFonts w:ascii="Times New Roman" w:eastAsiaTheme="minorEastAsia" w:hAnsi="Times New Roman"/>
          <w:szCs w:val="24"/>
          <w:lang w:eastAsia="zh-CN"/>
        </w:rPr>
        <w:t>trend</w:t>
      </w:r>
      <w:r w:rsidR="00BD0862" w:rsidRPr="0067151E">
        <w:rPr>
          <w:rFonts w:ascii="Times New Roman" w:eastAsiaTheme="minorEastAsia" w:hAnsi="Times New Roman" w:hint="eastAsia"/>
          <w:szCs w:val="24"/>
          <w:lang w:eastAsia="zh-CN"/>
        </w:rPr>
        <w:t xml:space="preserve">, </w:t>
      </w:r>
      <w:r w:rsidR="00B23A38" w:rsidRPr="0067151E">
        <w:rPr>
          <w:rFonts w:ascii="Times New Roman" w:eastAsiaTheme="minorEastAsia" w:hAnsi="Times New Roman"/>
          <w:szCs w:val="24"/>
          <w:lang w:eastAsia="zh-CN"/>
        </w:rPr>
        <w:t xml:space="preserve">characterized by a gradual increase in aspiration length with the applied pressure initially. However, once a pressure threshold is surpassed, </w:t>
      </w:r>
      <m:oMath>
        <m:sSub>
          <m:sSubPr>
            <m:ctrlPr>
              <w:rPr>
                <w:rFonts w:ascii="Cambria Math" w:eastAsia="Times New Roman" w:hAnsi="Cambria Math"/>
                <w:szCs w:val="24"/>
              </w:rPr>
            </m:ctrlPr>
          </m:sSubPr>
          <m:e>
            <m:r>
              <m:rPr>
                <m:sty m:val="p"/>
              </m:rPr>
              <w:rPr>
                <w:rFonts w:ascii="Cambria Math" w:eastAsia="Times New Roman" w:hAnsi="Cambria Math"/>
                <w:szCs w:val="24"/>
              </w:rPr>
              <m:t>L</m:t>
            </m:r>
          </m:e>
          <m:sub>
            <m:r>
              <m:rPr>
                <m:sty m:val="p"/>
              </m:rPr>
              <w:rPr>
                <w:rFonts w:ascii="Cambria Math" w:eastAsia="Times New Roman" w:hAnsi="Cambria Math"/>
                <w:szCs w:val="24"/>
              </w:rPr>
              <m:t>p</m:t>
            </m:r>
          </m:sub>
        </m:sSub>
        <m:r>
          <w:rPr>
            <w:rFonts w:ascii="Cambria Math" w:eastAsia="Times New Roman" w:hAnsi="Cambria Math"/>
            <w:szCs w:val="24"/>
          </w:rPr>
          <m:t xml:space="preserve"> </m:t>
        </m:r>
      </m:oMath>
      <w:r w:rsidR="002F5C07" w:rsidRPr="0067151E">
        <w:rPr>
          <w:rFonts w:ascii="Times New Roman" w:eastAsiaTheme="minorEastAsia" w:hAnsi="Times New Roman"/>
          <w:szCs w:val="24"/>
          <w:lang w:eastAsia="zh-CN"/>
        </w:rPr>
        <w:t>exhibits a</w:t>
      </w:r>
      <w:r w:rsidR="004A5735" w:rsidRPr="0067151E">
        <w:rPr>
          <w:rFonts w:ascii="Times New Roman" w:eastAsiaTheme="minorEastAsia" w:hAnsi="Times New Roman" w:hint="eastAsia"/>
          <w:szCs w:val="24"/>
          <w:lang w:eastAsia="zh-CN"/>
        </w:rPr>
        <w:t xml:space="preserve"> much more rapid growth with respect to</w:t>
      </w:r>
      <w:r w:rsidR="002B35FC" w:rsidRPr="0067151E">
        <w:rPr>
          <w:rFonts w:ascii="Times New Roman" w:eastAsiaTheme="minorEastAsia" w:hAnsi="Times New Roman" w:hint="eastAsia"/>
          <w:szCs w:val="24"/>
          <w:lang w:eastAsia="zh-CN"/>
        </w:rPr>
        <w:t xml:space="preserve"> </w:t>
      </w:r>
      <m:oMath>
        <m:r>
          <w:rPr>
            <w:rFonts w:ascii="Cambria Math" w:eastAsia="Times New Roman" w:hAnsi="Cambria Math"/>
            <w:szCs w:val="24"/>
          </w:rPr>
          <m:t>ΔP</m:t>
        </m:r>
      </m:oMath>
      <w:r w:rsidR="00217959" w:rsidRPr="0067151E">
        <w:rPr>
          <w:rFonts w:ascii="Times New Roman" w:eastAsiaTheme="minorEastAsia" w:hAnsi="Times New Roman" w:hint="eastAsia"/>
          <w:szCs w:val="24"/>
          <w:lang w:eastAsia="zh-CN"/>
        </w:rPr>
        <w:t xml:space="preserve">, </w:t>
      </w:r>
      <w:r w:rsidR="005D6302">
        <w:rPr>
          <w:rFonts w:ascii="Times New Roman" w:eastAsiaTheme="minorEastAsia" w:hAnsi="Times New Roman" w:hint="eastAsia"/>
          <w:szCs w:val="24"/>
          <w:lang w:eastAsia="zh-CN"/>
        </w:rPr>
        <w:t xml:space="preserve">which is </w:t>
      </w:r>
      <w:r w:rsidR="005D6302">
        <w:rPr>
          <w:rFonts w:ascii="Times New Roman" w:eastAsiaTheme="minorEastAsia" w:hAnsi="Times New Roman"/>
          <w:szCs w:val="24"/>
          <w:lang w:eastAsia="zh-CN"/>
        </w:rPr>
        <w:t>likely</w:t>
      </w:r>
      <w:r w:rsidR="00DE13C7" w:rsidRPr="0067151E">
        <w:rPr>
          <w:rFonts w:ascii="Times New Roman" w:eastAsiaTheme="minorEastAsia" w:hAnsi="Times New Roman"/>
          <w:szCs w:val="24"/>
          <w:lang w:eastAsia="zh-CN"/>
        </w:rPr>
        <w:t xml:space="preserve"> due to the </w:t>
      </w:r>
      <w:r w:rsidR="00DE13C7" w:rsidRPr="00A557CB">
        <w:rPr>
          <w:rFonts w:ascii="Times New Roman" w:eastAsiaTheme="minorEastAsia" w:hAnsi="Times New Roman"/>
          <w:szCs w:val="24"/>
          <w:lang w:eastAsia="zh-CN"/>
        </w:rPr>
        <w:t xml:space="preserve">friction </w:t>
      </w:r>
      <w:r w:rsidR="00DE13C7" w:rsidRPr="0067151E">
        <w:rPr>
          <w:rFonts w:ascii="Times New Roman" w:eastAsiaTheme="minorEastAsia" w:hAnsi="Times New Roman"/>
          <w:szCs w:val="24"/>
          <w:lang w:eastAsia="zh-CN"/>
        </w:rPr>
        <w:t xml:space="preserve">between the channel/micropipette tip and the cell </w:t>
      </w:r>
      <w:r w:rsidR="00DE13C7" w:rsidRPr="00A646DC">
        <w:rPr>
          <w:rFonts w:ascii="Times New Roman" w:eastAsiaTheme="minorEastAsia" w:hAnsi="Times New Roman"/>
          <w:szCs w:val="24"/>
          <w:lang w:eastAsia="zh-CN"/>
        </w:rPr>
        <w:t xml:space="preserve">membrane that makes the initial entrance of the cell body into the channel difficult. </w:t>
      </w:r>
      <w:r w:rsidR="00323E46" w:rsidRPr="00A646DC">
        <w:rPr>
          <w:rFonts w:ascii="Times New Roman" w:eastAsia="Times New Roman" w:hAnsi="Times New Roman"/>
          <w:szCs w:val="24"/>
        </w:rPr>
        <w:t xml:space="preserve"> By </w:t>
      </w:r>
      <w:r w:rsidR="008A71B6" w:rsidRPr="00A646DC">
        <w:rPr>
          <w:rFonts w:ascii="Times New Roman" w:eastAsiaTheme="minorEastAsia" w:hAnsi="Times New Roman"/>
          <w:szCs w:val="24"/>
          <w:lang w:eastAsia="zh-CN"/>
        </w:rPr>
        <w:t xml:space="preserve">conducting line fitting </w:t>
      </w:r>
      <w:r w:rsidR="00DA00BA" w:rsidRPr="00A646DC">
        <w:rPr>
          <w:rFonts w:ascii="Times New Roman" w:eastAsiaTheme="minorEastAsia" w:hAnsi="Times New Roman"/>
          <w:szCs w:val="24"/>
          <w:lang w:eastAsia="zh-CN"/>
        </w:rPr>
        <w:t>on</w:t>
      </w:r>
      <w:r w:rsidR="00323E46" w:rsidRPr="00A646DC">
        <w:rPr>
          <w:rFonts w:ascii="Times New Roman" w:eastAsia="Times New Roman" w:hAnsi="Times New Roman"/>
          <w:szCs w:val="24"/>
        </w:rPr>
        <w:t xml:space="preserve"> </w:t>
      </w:r>
      <w:r w:rsidR="00C40007" w:rsidRPr="00A646DC">
        <w:rPr>
          <w:rFonts w:ascii="Times New Roman" w:eastAsiaTheme="minorEastAsia" w:hAnsi="Times New Roman"/>
          <w:szCs w:val="24"/>
          <w:lang w:eastAsia="zh-CN"/>
        </w:rPr>
        <w:t>the</w:t>
      </w:r>
      <w:r w:rsidR="00323E46" w:rsidRPr="00A646DC">
        <w:rPr>
          <w:rFonts w:ascii="Times New Roman" w:eastAsia="Times New Roman" w:hAnsi="Times New Roman"/>
          <w:szCs w:val="24"/>
        </w:rPr>
        <w:t xml:space="preserve"> data</w:t>
      </w:r>
      <w:r w:rsidR="00FB1B8A" w:rsidRPr="00A646DC">
        <w:rPr>
          <w:rFonts w:ascii="Times New Roman" w:eastAsiaTheme="minorEastAsia" w:hAnsi="Times New Roman"/>
          <w:szCs w:val="24"/>
          <w:lang w:eastAsia="zh-CN"/>
        </w:rPr>
        <w:t xml:space="preserve"> point</w:t>
      </w:r>
      <w:r w:rsidR="00E60129" w:rsidRPr="00A646DC">
        <w:rPr>
          <w:rFonts w:ascii="Times New Roman" w:eastAsiaTheme="minorEastAsia" w:hAnsi="Times New Roman"/>
          <w:szCs w:val="24"/>
          <w:lang w:eastAsia="zh-CN"/>
        </w:rPr>
        <w:t>s</w:t>
      </w:r>
      <w:r w:rsidR="009C267B" w:rsidRPr="00A646DC">
        <w:rPr>
          <w:rFonts w:ascii="Times New Roman" w:eastAsia="Times New Roman" w:hAnsi="Times New Roman"/>
          <w:szCs w:val="24"/>
        </w:rPr>
        <w:t xml:space="preserve"> </w:t>
      </w:r>
      <w:r w:rsidR="00C40007" w:rsidRPr="00A646DC">
        <w:rPr>
          <w:rFonts w:ascii="Times New Roman" w:eastAsiaTheme="minorEastAsia" w:hAnsi="Times New Roman"/>
          <w:szCs w:val="24"/>
          <w:lang w:eastAsia="zh-CN"/>
        </w:rPr>
        <w:t xml:space="preserve">above the critical pressure threshold </w:t>
      </w:r>
      <w:r w:rsidR="009C267B" w:rsidRPr="00A646DC">
        <w:rPr>
          <w:rFonts w:ascii="Times New Roman" w:eastAsia="Times New Roman" w:hAnsi="Times New Roman"/>
          <w:szCs w:val="24"/>
        </w:rPr>
        <w:t>from 20 trapped cells</w:t>
      </w:r>
      <w:r w:rsidR="009723F1" w:rsidRPr="00A646DC">
        <w:rPr>
          <w:rFonts w:ascii="Times New Roman" w:eastAsiaTheme="minorEastAsia" w:hAnsi="Times New Roman"/>
          <w:szCs w:val="24"/>
          <w:lang w:eastAsia="zh-CN"/>
        </w:rPr>
        <w:t xml:space="preserve"> according to </w:t>
      </w:r>
      <w:r w:rsidR="009723F1" w:rsidRPr="00A646DC">
        <w:rPr>
          <w:rFonts w:ascii="Times New Roman" w:eastAsia="Times New Roman" w:hAnsi="Times New Roman"/>
          <w:szCs w:val="24"/>
        </w:rPr>
        <w:t>Eq. (</w:t>
      </w:r>
      <w:r w:rsidR="0093035F">
        <w:rPr>
          <w:rFonts w:ascii="Times New Roman" w:eastAsiaTheme="minorEastAsia" w:hAnsi="Times New Roman" w:hint="eastAsia"/>
          <w:szCs w:val="24"/>
          <w:lang w:eastAsia="zh-CN"/>
        </w:rPr>
        <w:t>1</w:t>
      </w:r>
      <w:r w:rsidR="009723F1" w:rsidRPr="00A646DC">
        <w:rPr>
          <w:rFonts w:ascii="Times New Roman" w:eastAsia="Times New Roman" w:hAnsi="Times New Roman"/>
          <w:szCs w:val="24"/>
        </w:rPr>
        <w:t>)</w:t>
      </w:r>
      <w:r w:rsidR="00323E46" w:rsidRPr="00A646DC">
        <w:rPr>
          <w:rFonts w:ascii="Times New Roman" w:eastAsia="Times New Roman" w:hAnsi="Times New Roman"/>
          <w:szCs w:val="24"/>
        </w:rPr>
        <w:t>, the modul</w:t>
      </w:r>
      <w:r w:rsidR="0016641A" w:rsidRPr="00A646DC">
        <w:rPr>
          <w:rFonts w:ascii="Times New Roman" w:eastAsia="Times New Roman" w:hAnsi="Times New Roman"/>
          <w:szCs w:val="24"/>
        </w:rPr>
        <w:t>i</w:t>
      </w:r>
      <w:r w:rsidR="00323E46" w:rsidRPr="00A646DC">
        <w:rPr>
          <w:rFonts w:ascii="Times New Roman" w:eastAsia="Times New Roman" w:hAnsi="Times New Roman"/>
          <w:szCs w:val="24"/>
        </w:rPr>
        <w:t xml:space="preserve"> of </w:t>
      </w:r>
      <w:r w:rsidR="0016641A" w:rsidRPr="00A646DC">
        <w:rPr>
          <w:rFonts w:ascii="Times New Roman" w:eastAsia="Times New Roman" w:hAnsi="Times New Roman"/>
          <w:szCs w:val="24"/>
        </w:rPr>
        <w:t>HUVEC and MCF-7 cell</w:t>
      </w:r>
      <w:r w:rsidR="009C267B" w:rsidRPr="00A646DC">
        <w:rPr>
          <w:rFonts w:ascii="Times New Roman" w:eastAsia="Times New Roman" w:hAnsi="Times New Roman"/>
          <w:szCs w:val="24"/>
        </w:rPr>
        <w:t xml:space="preserve"> line</w:t>
      </w:r>
      <w:r w:rsidR="0016641A" w:rsidRPr="00A646DC">
        <w:rPr>
          <w:rFonts w:ascii="Times New Roman" w:eastAsia="Times New Roman" w:hAnsi="Times New Roman"/>
          <w:szCs w:val="24"/>
        </w:rPr>
        <w:t xml:space="preserve"> were </w:t>
      </w:r>
      <w:r w:rsidR="00F8187F" w:rsidRPr="00A646DC">
        <w:rPr>
          <w:rFonts w:ascii="Times New Roman" w:eastAsiaTheme="minorEastAsia" w:hAnsi="Times New Roman"/>
          <w:szCs w:val="24"/>
          <w:lang w:eastAsia="zh-CN"/>
        </w:rPr>
        <w:t>estimated</w:t>
      </w:r>
      <w:r w:rsidR="0091189C" w:rsidRPr="00A646DC">
        <w:rPr>
          <w:rFonts w:ascii="Times New Roman" w:eastAsia="Times New Roman" w:hAnsi="Times New Roman"/>
          <w:szCs w:val="24"/>
        </w:rPr>
        <w:t xml:space="preserve"> </w:t>
      </w:r>
      <w:r w:rsidR="0016641A" w:rsidRPr="00A646DC">
        <w:rPr>
          <w:rFonts w:ascii="Times New Roman" w:eastAsia="Times New Roman" w:hAnsi="Times New Roman"/>
          <w:szCs w:val="24"/>
        </w:rPr>
        <w:t>to be ~201 and 448 Pa (Fig. 4b). These values are in broad agreement with previous studies</w:t>
      </w:r>
      <w:sdt>
        <w:sdtPr>
          <w:rPr>
            <w:rFonts w:ascii="Times New Roman" w:eastAsia="Times New Roman" w:hAnsi="Times New Roman"/>
            <w:color w:val="000000"/>
            <w:szCs w:val="24"/>
            <w:highlight w:val="white"/>
          </w:rPr>
          <w:alias w:val="Citation"/>
          <w:tag w:val="{&quot;referencesIds&quot;:[&quot;doc:65b1f2af7f2b655ed43960a1&quot;,&quot;doc:66619e05a7563844f9762b0e&quot;],&quot;referencesOptions&quot;:{&quot;doc:65b1f2af7f2b655ed43960a1&quot;:{&quot;author&quot;:true,&quot;year&quot;:true,&quot;pageReplace&quot;:&quot;&quot;,&quot;prefix&quot;:&quot;&quot;,&quot;suffix&quot;:&quot;&quot;},&quot;doc:66619e05a7563844f9762b0e&quot;:{&quot;author&quot;:true,&quot;year&quot;:true,&quot;pageReplace&quot;:&quot;&quot;,&quot;prefix&quot;:&quot;&quot;,&quot;suffix&quot;:&quot;&quot;}},&quot;hasBrokenReferences&quot;:false,&quot;hasManualEdits&quot;:false,&quot;citationType&quot;:&quot;inline&quot;,&quot;id&quot;:-2118594173,&quot;citationText&quot;:&quot;&lt;span style=\&quot;font-family:Times New Roman;font-size:16px;color:#000000\&quot;&gt;[29,30]&lt;/span&gt;&quot;}"/>
          <w:id w:val="-2118594173"/>
          <w:placeholder>
            <w:docPart w:val="62272656759648DDB6E32EDCC5093F89"/>
          </w:placeholder>
        </w:sdtPr>
        <w:sdtEndPr/>
        <w:sdtContent>
          <w:r w:rsidR="00FB5C2C">
            <w:rPr>
              <w:rFonts w:eastAsia="Times New Roman"/>
              <w:color w:val="000000"/>
            </w:rPr>
            <w:t>[32,33]</w:t>
          </w:r>
        </w:sdtContent>
      </w:sdt>
      <w:r w:rsidR="0016641A" w:rsidRPr="00A646DC">
        <w:rPr>
          <w:rFonts w:ascii="Times New Roman" w:eastAsia="Times New Roman" w:hAnsi="Times New Roman"/>
          <w:szCs w:val="24"/>
        </w:rPr>
        <w:t xml:space="preserve">. </w:t>
      </w:r>
    </w:p>
    <w:p w14:paraId="7075ED75" w14:textId="2A5A854B" w:rsidR="008D3E98" w:rsidRDefault="009C267B" w:rsidP="00C67022">
      <w:pPr>
        <w:spacing w:line="480" w:lineRule="auto"/>
        <w:jc w:val="both"/>
        <w:rPr>
          <w:rFonts w:ascii="Times New Roman" w:eastAsia="Times New Roman" w:hAnsi="Times New Roman"/>
          <w:szCs w:val="24"/>
        </w:rPr>
      </w:pPr>
      <w:r w:rsidRPr="00A646DC">
        <w:rPr>
          <w:rFonts w:ascii="Times New Roman" w:eastAsia="Times New Roman" w:hAnsi="Times New Roman"/>
          <w:szCs w:val="24"/>
        </w:rPr>
        <w:t xml:space="preserve">    Interestingly</w:t>
      </w:r>
      <w:r w:rsidR="00B27648" w:rsidRPr="00A646DC">
        <w:rPr>
          <w:rFonts w:ascii="Times New Roman" w:eastAsia="Times New Roman" w:hAnsi="Times New Roman"/>
          <w:szCs w:val="24"/>
        </w:rPr>
        <w:t xml:space="preserve">, </w:t>
      </w:r>
      <w:r w:rsidR="000814F0" w:rsidRPr="00A646DC">
        <w:rPr>
          <w:rFonts w:ascii="Times New Roman" w:eastAsia="Times New Roman" w:hAnsi="Times New Roman"/>
          <w:szCs w:val="24"/>
        </w:rPr>
        <w:t xml:space="preserve">after </w:t>
      </w:r>
      <w:r w:rsidR="000814F0" w:rsidRPr="00A646DC">
        <w:rPr>
          <w:rFonts w:ascii="Times New Roman" w:eastAsiaTheme="minorEastAsia" w:hAnsi="Times New Roman"/>
          <w:szCs w:val="24"/>
          <w:lang w:eastAsia="zh-CN"/>
        </w:rPr>
        <w:t>treatment</w:t>
      </w:r>
      <w:r w:rsidR="00E92CF2" w:rsidRPr="00A646DC">
        <w:rPr>
          <w:rFonts w:ascii="Times New Roman" w:eastAsia="Times New Roman" w:hAnsi="Times New Roman"/>
          <w:szCs w:val="24"/>
        </w:rPr>
        <w:t xml:space="preserve"> </w:t>
      </w:r>
      <w:r w:rsidR="00E92CF2" w:rsidRPr="00A646DC">
        <w:rPr>
          <w:rFonts w:ascii="Times New Roman" w:eastAsiaTheme="minorEastAsia" w:hAnsi="Times New Roman" w:hint="eastAsia"/>
          <w:szCs w:val="24"/>
          <w:lang w:eastAsia="zh-CN"/>
        </w:rPr>
        <w:t xml:space="preserve">with </w:t>
      </w:r>
      <w:r w:rsidR="00E92CF2" w:rsidRPr="00A646DC">
        <w:rPr>
          <w:rFonts w:ascii="Times New Roman" w:eastAsia="Times New Roman" w:hAnsi="Times New Roman"/>
          <w:szCs w:val="24"/>
        </w:rPr>
        <w:t>TNF-</w:t>
      </w:r>
      <w:r w:rsidR="00E92CF2" w:rsidRPr="00A646DC">
        <w:rPr>
          <w:rFonts w:ascii="Times New Roman" w:eastAsiaTheme="minorEastAsia" w:hAnsi="Times New Roman"/>
          <w:szCs w:val="24"/>
          <w:lang w:eastAsia="zh-CN"/>
        </w:rPr>
        <w:t>α</w:t>
      </w:r>
      <w:r w:rsidR="00E92CF2" w:rsidRPr="00A646DC">
        <w:rPr>
          <w:rFonts w:ascii="Times New Roman" w:eastAsiaTheme="minorEastAsia" w:hAnsi="Times New Roman" w:hint="eastAsia"/>
          <w:szCs w:val="24"/>
          <w:lang w:eastAsia="zh-CN"/>
        </w:rPr>
        <w:t xml:space="preserve"> at a concentration</w:t>
      </w:r>
      <w:r w:rsidR="00B63832" w:rsidRPr="00A646DC">
        <w:rPr>
          <w:rFonts w:ascii="Times New Roman" w:eastAsiaTheme="minorEastAsia" w:hAnsi="Times New Roman" w:hint="eastAsia"/>
          <w:szCs w:val="24"/>
          <w:lang w:eastAsia="zh-CN"/>
        </w:rPr>
        <w:t xml:space="preserve"> of </w:t>
      </w:r>
      <w:r w:rsidR="00B63832" w:rsidRPr="00A646DC">
        <w:rPr>
          <w:rFonts w:ascii="Times New Roman" w:eastAsiaTheme="minorEastAsia" w:hAnsi="Times New Roman"/>
          <w:szCs w:val="24"/>
          <w:lang w:eastAsia="zh-CN"/>
        </w:rPr>
        <w:t>100ng</w:t>
      </w:r>
      <w:r w:rsidR="00B63832" w:rsidRPr="00C427D2">
        <w:rPr>
          <w:rFonts w:ascii="Times New Roman" w:eastAsiaTheme="minorEastAsia" w:hAnsi="Times New Roman"/>
          <w:szCs w:val="24"/>
          <w:lang w:eastAsia="zh-CN"/>
        </w:rPr>
        <w:t>/ml</w:t>
      </w:r>
      <w:r w:rsidR="000814F0">
        <w:rPr>
          <w:rFonts w:ascii="Times New Roman" w:eastAsiaTheme="minorEastAsia" w:hAnsi="Times New Roman"/>
          <w:szCs w:val="24"/>
          <w:lang w:eastAsia="zh-CN"/>
        </w:rPr>
        <w:t>,</w:t>
      </w:r>
      <w:r w:rsidR="000814F0">
        <w:rPr>
          <w:rFonts w:ascii="Times New Roman" w:eastAsia="Times New Roman" w:hAnsi="Times New Roman"/>
          <w:szCs w:val="24"/>
        </w:rPr>
        <w:t xml:space="preserve"> </w:t>
      </w:r>
      <w:r w:rsidR="00B27648">
        <w:rPr>
          <w:rFonts w:ascii="Times New Roman" w:eastAsia="Times New Roman" w:hAnsi="Times New Roman"/>
          <w:szCs w:val="24"/>
        </w:rPr>
        <w:t xml:space="preserve">a significant </w:t>
      </w:r>
      <w:r w:rsidR="000814F0">
        <w:rPr>
          <w:rFonts w:ascii="Times New Roman" w:eastAsia="Times New Roman" w:hAnsi="Times New Roman"/>
          <w:szCs w:val="24"/>
        </w:rPr>
        <w:t>decrease</w:t>
      </w:r>
      <w:r w:rsidR="00B27648">
        <w:rPr>
          <w:rFonts w:ascii="Times New Roman" w:eastAsia="Times New Roman" w:hAnsi="Times New Roman"/>
          <w:szCs w:val="24"/>
        </w:rPr>
        <w:t xml:space="preserve"> </w:t>
      </w:r>
      <w:r w:rsidR="000814F0">
        <w:rPr>
          <w:rFonts w:ascii="Times New Roman" w:eastAsia="Times New Roman" w:hAnsi="Times New Roman"/>
          <w:szCs w:val="24"/>
        </w:rPr>
        <w:t>(~</w:t>
      </w:r>
      <w:r w:rsidR="008D3E98">
        <w:rPr>
          <w:rFonts w:ascii="Times New Roman" w:eastAsia="Times New Roman" w:hAnsi="Times New Roman"/>
          <w:szCs w:val="24"/>
        </w:rPr>
        <w:t xml:space="preserve">30% for MCF-7 and </w:t>
      </w:r>
      <w:r w:rsidR="008357E4">
        <w:rPr>
          <w:rFonts w:ascii="Times New Roman" w:eastAsiaTheme="minorEastAsia" w:hAnsi="Times New Roman" w:hint="eastAsia"/>
          <w:szCs w:val="24"/>
          <w:lang w:eastAsia="zh-CN"/>
        </w:rPr>
        <w:t>~</w:t>
      </w:r>
      <w:r w:rsidR="008D3E98">
        <w:rPr>
          <w:rFonts w:ascii="Times New Roman" w:eastAsia="Times New Roman" w:hAnsi="Times New Roman"/>
          <w:szCs w:val="24"/>
        </w:rPr>
        <w:t>20% for HUVEC cells</w:t>
      </w:r>
      <w:r w:rsidR="000814F0">
        <w:rPr>
          <w:rFonts w:ascii="Times New Roman" w:eastAsia="Times New Roman" w:hAnsi="Times New Roman"/>
          <w:szCs w:val="24"/>
        </w:rPr>
        <w:t>)</w:t>
      </w:r>
      <w:r w:rsidR="008D3E98">
        <w:rPr>
          <w:rFonts w:ascii="Times New Roman" w:eastAsia="Times New Roman" w:hAnsi="Times New Roman"/>
          <w:szCs w:val="24"/>
        </w:rPr>
        <w:t xml:space="preserve"> </w:t>
      </w:r>
      <w:r w:rsidR="00B27648">
        <w:rPr>
          <w:rFonts w:ascii="Times New Roman" w:eastAsia="Times New Roman" w:hAnsi="Times New Roman"/>
          <w:szCs w:val="24"/>
        </w:rPr>
        <w:t xml:space="preserve">in </w:t>
      </w:r>
      <w:r w:rsidR="008D3E98">
        <w:rPr>
          <w:rFonts w:ascii="Times New Roman" w:eastAsia="Times New Roman" w:hAnsi="Times New Roman"/>
          <w:szCs w:val="24"/>
        </w:rPr>
        <w:t xml:space="preserve">the </w:t>
      </w:r>
      <w:r w:rsidR="00B27648">
        <w:rPr>
          <w:rFonts w:ascii="Times New Roman" w:eastAsia="Times New Roman" w:hAnsi="Times New Roman"/>
          <w:szCs w:val="24"/>
        </w:rPr>
        <w:t xml:space="preserve">modulus </w:t>
      </w:r>
      <w:r w:rsidR="008D3E98">
        <w:rPr>
          <w:rFonts w:ascii="Times New Roman" w:eastAsia="Times New Roman" w:hAnsi="Times New Roman"/>
          <w:szCs w:val="24"/>
        </w:rPr>
        <w:t xml:space="preserve">of cells </w:t>
      </w:r>
      <w:r w:rsidR="00B27648">
        <w:rPr>
          <w:rFonts w:ascii="Times New Roman" w:eastAsia="Times New Roman" w:hAnsi="Times New Roman"/>
          <w:szCs w:val="24"/>
        </w:rPr>
        <w:t>was observed</w:t>
      </w:r>
      <w:r w:rsidR="008D3E98">
        <w:rPr>
          <w:rFonts w:ascii="Times New Roman" w:eastAsia="Times New Roman" w:hAnsi="Times New Roman"/>
          <w:szCs w:val="24"/>
        </w:rPr>
        <w:t>.</w:t>
      </w:r>
      <w:r w:rsidR="00B27648">
        <w:rPr>
          <w:rFonts w:ascii="Times New Roman" w:eastAsia="Times New Roman" w:hAnsi="Times New Roman"/>
          <w:szCs w:val="24"/>
        </w:rPr>
        <w:t xml:space="preserve"> </w:t>
      </w:r>
      <w:r w:rsidR="008D3E98">
        <w:rPr>
          <w:rFonts w:ascii="Times New Roman" w:eastAsia="Times New Roman" w:hAnsi="Times New Roman"/>
          <w:szCs w:val="24"/>
        </w:rPr>
        <w:t xml:space="preserve">This is also consistent with the common knowledge that, </w:t>
      </w:r>
      <w:r w:rsidR="008D3E98" w:rsidRPr="00C427D2">
        <w:rPr>
          <w:rFonts w:ascii="Times New Roman" w:eastAsia="Times New Roman" w:hAnsi="Times New Roman"/>
          <w:szCs w:val="24"/>
        </w:rPr>
        <w:t xml:space="preserve">as an </w:t>
      </w:r>
      <w:r w:rsidR="008D3E98" w:rsidRPr="00210885">
        <w:rPr>
          <w:rFonts w:ascii="Times New Roman" w:eastAsia="Times New Roman" w:hAnsi="Times New Roman"/>
          <w:szCs w:val="24"/>
        </w:rPr>
        <w:t>inflammatory cytokine, TNF-</w:t>
      </w:r>
      <w:r w:rsidR="008D3E98" w:rsidRPr="00210885">
        <w:rPr>
          <w:rFonts w:ascii="Times New Roman" w:eastAsiaTheme="minorEastAsia" w:hAnsi="Times New Roman"/>
          <w:szCs w:val="24"/>
          <w:lang w:eastAsia="zh-CN"/>
        </w:rPr>
        <w:t>α</w:t>
      </w:r>
      <w:r w:rsidR="008D3E98" w:rsidRPr="00210885">
        <w:rPr>
          <w:rFonts w:ascii="Times New Roman" w:eastAsia="Times New Roman" w:hAnsi="Times New Roman"/>
          <w:szCs w:val="24"/>
        </w:rPr>
        <w:t xml:space="preserve"> can increase </w:t>
      </w:r>
      <w:r w:rsidR="008D3E98">
        <w:rPr>
          <w:rFonts w:ascii="Times New Roman" w:eastAsia="Times New Roman" w:hAnsi="Times New Roman"/>
          <w:szCs w:val="24"/>
        </w:rPr>
        <w:t xml:space="preserve">membrane </w:t>
      </w:r>
      <w:r w:rsidR="008D3E98" w:rsidRPr="00210885">
        <w:rPr>
          <w:rFonts w:ascii="Times New Roman" w:eastAsia="Times New Roman" w:hAnsi="Times New Roman"/>
          <w:szCs w:val="24"/>
        </w:rPr>
        <w:t>permeability</w:t>
      </w:r>
      <w:sdt>
        <w:sdtPr>
          <w:rPr>
            <w:rFonts w:ascii="Times New Roman" w:eastAsia="Times New Roman" w:hAnsi="Times New Roman"/>
            <w:szCs w:val="24"/>
            <w:highlight w:val="white"/>
          </w:rPr>
          <w:alias w:val="Citation"/>
          <w:tag w:val="{&quot;referencesIds&quot;:[&quot;doc:65b1f2af7f2b655ed43960a1&quot;,&quot;doc:65b1f0aacc73de393a545c73&quot;],&quot;referencesOptions&quot;:{&quot;doc:65b1f2af7f2b655ed43960a1&quot;:{&quot;author&quot;:true,&quot;year&quot;:true,&quot;pageReplace&quot;:&quot;&quot;,&quot;prefix&quot;:&quot;&quot;,&quot;suffix&quot;:&quot;&quot;},&quot;doc:65b1f0aacc73de393a545c73&quot;:{&quot;author&quot;:true,&quot;year&quot;:true,&quot;pageReplace&quot;:&quot;&quot;,&quot;prefix&quot;:&quot;&quot;,&quot;suffix&quot;:&quot;&quot;}},&quot;hasBrokenReferences&quot;:false,&quot;hasManualEdits&quot;:false,&quot;citationType&quot;:&quot;inline&quot;,&quot;id&quot;:-334225182,&quot;citationText&quot;:&quot;&lt;span style=\&quot;font-family:Times New Roman;font-size:16px;color:#000000\&quot;&gt;[29,31]&lt;/span&gt;&quot;}"/>
          <w:id w:val="-334225182"/>
          <w:placeholder>
            <w:docPart w:val="8EB440AE764C4CAD93ADC84FD021E5AA"/>
          </w:placeholder>
        </w:sdtPr>
        <w:sdtEndPr/>
        <w:sdtContent>
          <w:r w:rsidR="00FB5C2C">
            <w:rPr>
              <w:rFonts w:eastAsia="Times New Roman"/>
              <w:color w:val="000000"/>
            </w:rPr>
            <w:t>[32,34]</w:t>
          </w:r>
        </w:sdtContent>
      </w:sdt>
      <w:r w:rsidR="008D3E98">
        <w:rPr>
          <w:rFonts w:ascii="Times New Roman" w:eastAsia="Times New Roman" w:hAnsi="Times New Roman"/>
          <w:szCs w:val="24"/>
        </w:rPr>
        <w:t>, change intracellular ion concentrations</w:t>
      </w:r>
      <w:r w:rsidR="008D3E98" w:rsidRPr="008D3E98">
        <w:rPr>
          <w:rFonts w:ascii="Times New Roman" w:eastAsiaTheme="minorEastAsia" w:hAnsi="Times New Roman"/>
          <w:color w:val="000000"/>
          <w:szCs w:val="24"/>
          <w:highlight w:val="white"/>
          <w:lang w:eastAsia="zh-CN"/>
        </w:rPr>
        <w:t xml:space="preserve"> </w:t>
      </w:r>
      <w:sdt>
        <w:sdtPr>
          <w:rPr>
            <w:rFonts w:ascii="Times New Roman" w:eastAsiaTheme="minorEastAsia" w:hAnsi="Times New Roman"/>
            <w:color w:val="000000"/>
            <w:szCs w:val="24"/>
            <w:highlight w:val="white"/>
            <w:lang w:eastAsia="zh-CN"/>
          </w:rPr>
          <w:alias w:val="Citation"/>
          <w:tag w:val="{&quot;referencesIds&quot;:[&quot;doc:65b87fed2066985ef40cf0e0&quot;,&quot;doc:65b87f4e7b8c380f6feea0fe&quot;],&quot;referencesOptions&quot;:{&quot;doc:65b87fed2066985ef40cf0e0&quot;:{&quot;author&quot;:true,&quot;year&quot;:true,&quot;pageReplace&quot;:&quot;&quot;,&quot;prefix&quot;:&quot;&quot;,&quot;suffix&quot;:&quot;&quot;},&quot;doc:65b87f4e7b8c380f6feea0fe&quot;:{&quot;author&quot;:true,&quot;year&quot;:true,&quot;pageReplace&quot;:&quot;&quot;,&quot;prefix&quot;:&quot;&quot;,&quot;suffix&quot;:&quot;&quot;}},&quot;hasBrokenReferences&quot;:false,&quot;hasManualEdits&quot;:false,&quot;citationType&quot;:&quot;inline&quot;,&quot;id&quot;:1740357594,&quot;citationText&quot;:&quot;&lt;span style=\&quot;font-family:Times New Roman;font-size:16px;color:#000000\&quot;&gt;[32,33]&lt;/span&gt;&quot;}"/>
          <w:id w:val="1740357594"/>
          <w:placeholder>
            <w:docPart w:val="C650EEC753E44CE5AEB80232AEB6ADF9"/>
          </w:placeholder>
        </w:sdtPr>
        <w:sdtEndPr/>
        <w:sdtContent>
          <w:r w:rsidR="00FB5C2C">
            <w:rPr>
              <w:rFonts w:eastAsia="Times New Roman"/>
              <w:color w:val="000000"/>
            </w:rPr>
            <w:t>[35,36]</w:t>
          </w:r>
        </w:sdtContent>
      </w:sdt>
      <w:r w:rsidR="008D3E98">
        <w:rPr>
          <w:rFonts w:ascii="Times New Roman" w:eastAsia="Times New Roman" w:hAnsi="Times New Roman"/>
          <w:szCs w:val="24"/>
        </w:rPr>
        <w:t xml:space="preserve"> </w:t>
      </w:r>
      <w:r w:rsidR="008D3E98" w:rsidRPr="00F8187F">
        <w:rPr>
          <w:rFonts w:ascii="Times New Roman" w:eastAsia="Times New Roman" w:hAnsi="Times New Roman"/>
          <w:szCs w:val="24"/>
        </w:rPr>
        <w:t>and subsequent cytoskeleton organization</w:t>
      </w:r>
      <w:sdt>
        <w:sdtPr>
          <w:rPr>
            <w:rFonts w:ascii="Times New Roman" w:eastAsia="Times New Roman" w:hAnsi="Times New Roman"/>
            <w:szCs w:val="24"/>
            <w:highlight w:val="white"/>
          </w:rPr>
          <w:alias w:val="Citation"/>
          <w:tag w:val="{&quot;referencesIds&quot;:[&quot;doc:65b1fd7686ac6c193263beb6&quot;],&quot;referencesOptions&quot;:{&quot;doc:65b1fd7686ac6c193263beb6&quot;:{&quot;author&quot;:true,&quot;year&quot;:true,&quot;pageReplace&quot;:&quot;&quot;,&quot;prefix&quot;:&quot;&quot;,&quot;suffix&quot;:&quot;&quot;}},&quot;hasBrokenReferences&quot;:false,&quot;hasManualEdits&quot;:false,&quot;citationType&quot;:&quot;inline&quot;,&quot;id&quot;:-607735338,&quot;citationText&quot;:&quot;&lt;span style=\&quot;font-family:Times New Roman;font-size:16px;color:#000000\&quot;&gt;[34]&lt;/span&gt;&quot;}"/>
          <w:id w:val="-607735338"/>
          <w:placeholder>
            <w:docPart w:val="7CF983C8531044A593E1326CD3AEFB59"/>
          </w:placeholder>
        </w:sdtPr>
        <w:sdtEndPr/>
        <w:sdtContent>
          <w:r w:rsidR="00FB5C2C">
            <w:rPr>
              <w:rFonts w:eastAsia="Times New Roman"/>
              <w:color w:val="000000"/>
            </w:rPr>
            <w:t>[37]</w:t>
          </w:r>
        </w:sdtContent>
      </w:sdt>
      <w:r w:rsidR="008D3E98" w:rsidRPr="00210885">
        <w:rPr>
          <w:rFonts w:ascii="Times New Roman" w:eastAsia="Times New Roman" w:hAnsi="Times New Roman"/>
          <w:szCs w:val="24"/>
        </w:rPr>
        <w:t xml:space="preserve"> of cells, </w:t>
      </w:r>
      <w:r w:rsidR="008D3E98">
        <w:rPr>
          <w:rFonts w:ascii="Times New Roman" w:eastAsia="Times New Roman" w:hAnsi="Times New Roman"/>
          <w:szCs w:val="24"/>
        </w:rPr>
        <w:t>eventually altering</w:t>
      </w:r>
      <w:r w:rsidR="008D3E98" w:rsidRPr="00C427D2">
        <w:rPr>
          <w:rFonts w:ascii="Times New Roman" w:eastAsia="Times New Roman" w:hAnsi="Times New Roman"/>
          <w:szCs w:val="24"/>
        </w:rPr>
        <w:t xml:space="preserve"> the</w:t>
      </w:r>
      <w:r w:rsidR="008D3E98">
        <w:rPr>
          <w:rFonts w:ascii="Times New Roman" w:eastAsia="Times New Roman" w:hAnsi="Times New Roman"/>
          <w:szCs w:val="24"/>
        </w:rPr>
        <w:t>ir</w:t>
      </w:r>
      <w:r w:rsidR="008D3E98" w:rsidRPr="00C427D2">
        <w:rPr>
          <w:rFonts w:ascii="Times New Roman" w:eastAsia="Times New Roman" w:hAnsi="Times New Roman"/>
          <w:szCs w:val="24"/>
        </w:rPr>
        <w:t xml:space="preserve"> mechanical properties.</w:t>
      </w:r>
    </w:p>
    <w:p w14:paraId="22DF5148" w14:textId="77777777" w:rsidR="008D3E98" w:rsidRDefault="00203CE5" w:rsidP="00C67022">
      <w:pPr>
        <w:spacing w:line="480" w:lineRule="auto"/>
        <w:jc w:val="both"/>
        <w:rPr>
          <w:rFonts w:ascii="Times New Roman" w:eastAsiaTheme="minorEastAsia" w:hAnsi="Times New Roman"/>
          <w:szCs w:val="24"/>
          <w:lang w:eastAsia="zh-CN"/>
        </w:rPr>
      </w:pPr>
      <w:r>
        <w:rPr>
          <w:rFonts w:ascii="Times New Roman" w:eastAsiaTheme="minorEastAsia" w:hAnsi="Times New Roman"/>
          <w:szCs w:val="24"/>
          <w:lang w:eastAsia="zh-CN"/>
        </w:rPr>
        <w:t xml:space="preserve">   </w:t>
      </w:r>
    </w:p>
    <w:p w14:paraId="1193A1DF" w14:textId="1CE0DDBE" w:rsidR="00B75F06" w:rsidRPr="00DC2194" w:rsidRDefault="00C04528" w:rsidP="00C67022">
      <w:pPr>
        <w:spacing w:line="480" w:lineRule="auto"/>
        <w:jc w:val="both"/>
        <w:rPr>
          <w:rFonts w:ascii="Times New Roman" w:eastAsiaTheme="minorEastAsia" w:hAnsi="Times New Roman"/>
          <w:szCs w:val="24"/>
        </w:rPr>
      </w:pPr>
      <w:r>
        <w:rPr>
          <w:rFonts w:ascii="Times New Roman" w:eastAsiaTheme="minorEastAsia" w:hAnsi="Times New Roman"/>
          <w:szCs w:val="24"/>
          <w:lang w:eastAsia="zh-CN"/>
        </w:rPr>
        <w:t xml:space="preserve">    </w:t>
      </w:r>
      <w:r w:rsidR="005E113F">
        <w:rPr>
          <w:rFonts w:ascii="Times New Roman" w:eastAsiaTheme="minorEastAsia" w:hAnsi="Times New Roman"/>
          <w:szCs w:val="24"/>
          <w:lang w:eastAsia="zh-CN"/>
        </w:rPr>
        <w:t>I</w:t>
      </w:r>
      <w:r w:rsidR="00203CE5">
        <w:rPr>
          <w:rFonts w:ascii="Times New Roman" w:eastAsiaTheme="minorEastAsia" w:hAnsi="Times New Roman"/>
          <w:szCs w:val="24"/>
          <w:lang w:eastAsia="zh-CN"/>
        </w:rPr>
        <w:t xml:space="preserve">n the </w:t>
      </w:r>
      <w:r w:rsidR="005E113F">
        <w:rPr>
          <w:rFonts w:ascii="Times New Roman" w:eastAsiaTheme="minorEastAsia" w:hAnsi="Times New Roman"/>
          <w:szCs w:val="24"/>
          <w:lang w:eastAsia="zh-CN"/>
        </w:rPr>
        <w:t>second</w:t>
      </w:r>
      <w:r w:rsidR="00203CE5">
        <w:rPr>
          <w:rFonts w:ascii="Times New Roman" w:eastAsiaTheme="minorEastAsia" w:hAnsi="Times New Roman"/>
          <w:szCs w:val="24"/>
          <w:lang w:eastAsia="zh-CN"/>
        </w:rPr>
        <w:t xml:space="preserve"> </w:t>
      </w:r>
      <w:r w:rsidR="005E113F">
        <w:rPr>
          <w:rFonts w:ascii="Times New Roman" w:eastAsiaTheme="minorEastAsia" w:hAnsi="Times New Roman"/>
          <w:szCs w:val="24"/>
          <w:lang w:eastAsia="zh-CN"/>
        </w:rPr>
        <w:t xml:space="preserve">testing </w:t>
      </w:r>
      <w:r w:rsidR="00203CE5" w:rsidRPr="003F7B4E">
        <w:rPr>
          <w:rFonts w:ascii="Times New Roman" w:eastAsiaTheme="minorEastAsia" w:hAnsi="Times New Roman"/>
          <w:color w:val="000000" w:themeColor="text1"/>
          <w:szCs w:val="24"/>
          <w:lang w:eastAsia="zh-CN"/>
        </w:rPr>
        <w:t>scheme</w:t>
      </w:r>
      <w:r w:rsidR="00203CE5" w:rsidRPr="00DC2194">
        <w:rPr>
          <w:rFonts w:ascii="Times New Roman" w:eastAsiaTheme="minorEastAsia" w:hAnsi="Times New Roman"/>
          <w:color w:val="000000" w:themeColor="text1"/>
          <w:szCs w:val="24"/>
          <w:lang w:eastAsia="zh-CN"/>
        </w:rPr>
        <w:t xml:space="preserve">, </w:t>
      </w:r>
      <w:r w:rsidR="00307178" w:rsidRPr="00DC2194">
        <w:rPr>
          <w:rFonts w:ascii="Times New Roman" w:eastAsiaTheme="minorEastAsia" w:hAnsi="Times New Roman"/>
          <w:szCs w:val="24"/>
          <w:lang w:eastAsia="zh-CN"/>
        </w:rPr>
        <w:t>a fixed pressure of 4psi (~27.58 kPa) and 2psi (~13.79 kPa) was applied for MCF-7 and HUVEC cells respectively</w:t>
      </w:r>
      <w:r w:rsidR="001D1D27" w:rsidRPr="00DC2194">
        <w:rPr>
          <w:rFonts w:ascii="Times New Roman" w:eastAsiaTheme="minorEastAsia" w:hAnsi="Times New Roman"/>
          <w:szCs w:val="24"/>
          <w:lang w:eastAsia="zh-CN"/>
        </w:rPr>
        <w:t>,</w:t>
      </w:r>
      <w:r w:rsidR="00203CE5" w:rsidRPr="00DC2194">
        <w:rPr>
          <w:rFonts w:ascii="Times New Roman" w:eastAsiaTheme="minorEastAsia" w:hAnsi="Times New Roman"/>
          <w:color w:val="FF0000"/>
          <w:szCs w:val="24"/>
          <w:lang w:eastAsia="zh-CN"/>
        </w:rPr>
        <w:t xml:space="preserve"> </w:t>
      </w:r>
      <w:r w:rsidR="00203CE5" w:rsidRPr="00DC2194">
        <w:rPr>
          <w:rFonts w:ascii="Times New Roman" w:eastAsiaTheme="minorEastAsia" w:hAnsi="Times New Roman"/>
          <w:szCs w:val="24"/>
          <w:lang w:eastAsia="zh-CN"/>
        </w:rPr>
        <w:t xml:space="preserve">and </w:t>
      </w:r>
      <w:r w:rsidR="001F2218" w:rsidRPr="00DC2194">
        <w:rPr>
          <w:rFonts w:ascii="Times New Roman" w:eastAsiaTheme="minorEastAsia" w:hAnsi="Times New Roman" w:hint="eastAsia"/>
          <w:szCs w:val="24"/>
          <w:lang w:eastAsia="zh-CN"/>
        </w:rPr>
        <w:t>the</w:t>
      </w:r>
      <w:r w:rsidR="001D1D27" w:rsidRPr="00DC2194">
        <w:rPr>
          <w:rFonts w:ascii="Times New Roman" w:eastAsiaTheme="minorEastAsia" w:hAnsi="Times New Roman"/>
          <w:szCs w:val="24"/>
          <w:lang w:eastAsia="zh-CN"/>
        </w:rPr>
        <w:t xml:space="preserve"> </w:t>
      </w:r>
      <w:r w:rsidR="005E113F" w:rsidRPr="00DC2194">
        <w:rPr>
          <w:rFonts w:ascii="Times New Roman" w:eastAsiaTheme="minorEastAsia" w:hAnsi="Times New Roman"/>
          <w:szCs w:val="24"/>
          <w:lang w:eastAsia="zh-CN"/>
        </w:rPr>
        <w:t xml:space="preserve">time-dependent deformation response (i.e. the </w:t>
      </w:r>
      <w:r w:rsidR="00B75F06" w:rsidRPr="00DC2194">
        <w:rPr>
          <w:rFonts w:ascii="Times New Roman" w:eastAsiaTheme="minorEastAsia" w:hAnsi="Times New Roman"/>
          <w:szCs w:val="24"/>
          <w:lang w:eastAsia="zh-CN"/>
        </w:rPr>
        <w:t xml:space="preserve">evolution of aspiration length </w:t>
      </w:r>
      <m:oMath>
        <m:sSub>
          <m:sSubPr>
            <m:ctrlPr>
              <w:rPr>
                <w:rFonts w:ascii="Cambria Math" w:eastAsia="Times New Roman" w:hAnsi="Cambria Math"/>
                <w:szCs w:val="24"/>
              </w:rPr>
            </m:ctrlPr>
          </m:sSubPr>
          <m:e>
            <m:r>
              <m:rPr>
                <m:sty m:val="p"/>
              </m:rPr>
              <w:rPr>
                <w:rFonts w:ascii="Cambria Math" w:eastAsia="Times New Roman" w:hAnsi="Cambria Math"/>
                <w:szCs w:val="24"/>
              </w:rPr>
              <m:t>L</m:t>
            </m:r>
          </m:e>
          <m:sub>
            <m:r>
              <m:rPr>
                <m:sty m:val="p"/>
              </m:rPr>
              <w:rPr>
                <w:rFonts w:ascii="Cambria Math" w:eastAsia="Times New Roman" w:hAnsi="Cambria Math"/>
                <w:szCs w:val="24"/>
              </w:rPr>
              <m:t>p</m:t>
            </m:r>
          </m:sub>
        </m:sSub>
      </m:oMath>
      <w:r w:rsidR="00B75F06" w:rsidRPr="00DC2194">
        <w:rPr>
          <w:rFonts w:ascii="Times New Roman" w:eastAsiaTheme="minorEastAsia" w:hAnsi="Times New Roman"/>
          <w:szCs w:val="24"/>
        </w:rPr>
        <w:t>)</w:t>
      </w:r>
      <w:r w:rsidR="00603416" w:rsidRPr="00DC2194">
        <w:rPr>
          <w:rFonts w:ascii="Times New Roman" w:eastAsiaTheme="minorEastAsia" w:hAnsi="Times New Roman"/>
          <w:szCs w:val="24"/>
          <w:lang w:eastAsia="zh-CN"/>
        </w:rPr>
        <w:t xml:space="preserve"> </w:t>
      </w:r>
      <w:r w:rsidR="005E113F" w:rsidRPr="00DC2194">
        <w:rPr>
          <w:rFonts w:ascii="Times New Roman" w:eastAsiaTheme="minorEastAsia" w:hAnsi="Times New Roman"/>
          <w:szCs w:val="24"/>
          <w:lang w:eastAsia="zh-CN"/>
        </w:rPr>
        <w:t xml:space="preserve">was </w:t>
      </w:r>
      <w:r w:rsidR="008B3A5E" w:rsidRPr="00DC2194">
        <w:rPr>
          <w:rFonts w:ascii="Times New Roman" w:eastAsiaTheme="minorEastAsia" w:hAnsi="Times New Roman"/>
          <w:szCs w:val="24"/>
          <w:lang w:eastAsia="zh-CN"/>
        </w:rPr>
        <w:t>monitored,</w:t>
      </w:r>
      <w:r w:rsidR="00B75F06" w:rsidRPr="00DC2194">
        <w:rPr>
          <w:rFonts w:ascii="Times New Roman" w:eastAsiaTheme="minorEastAsia" w:hAnsi="Times New Roman"/>
          <w:szCs w:val="24"/>
          <w:lang w:eastAsia="zh-CN"/>
        </w:rPr>
        <w:t xml:space="preserve"> which allow</w:t>
      </w:r>
      <w:r w:rsidR="001E6E9D" w:rsidRPr="00DC2194">
        <w:rPr>
          <w:rFonts w:ascii="Times New Roman" w:eastAsiaTheme="minorEastAsia" w:hAnsi="Times New Roman"/>
          <w:szCs w:val="24"/>
          <w:lang w:eastAsia="zh-CN"/>
        </w:rPr>
        <w:t>ed</w:t>
      </w:r>
      <w:r w:rsidR="00B75F06" w:rsidRPr="00DC2194">
        <w:rPr>
          <w:rFonts w:ascii="Times New Roman" w:eastAsiaTheme="minorEastAsia" w:hAnsi="Times New Roman"/>
          <w:szCs w:val="24"/>
          <w:lang w:eastAsia="zh-CN"/>
        </w:rPr>
        <w:t xml:space="preserve"> us to extract the viscoelastic properties of the cell</w:t>
      </w:r>
      <w:r w:rsidR="0037499F" w:rsidRPr="00DC2194">
        <w:rPr>
          <w:rFonts w:ascii="Times New Roman" w:eastAsiaTheme="minorEastAsia" w:hAnsi="Times New Roman" w:hint="eastAsia"/>
          <w:szCs w:val="24"/>
          <w:lang w:eastAsia="zh-CN"/>
        </w:rPr>
        <w:t xml:space="preserve">. </w:t>
      </w:r>
      <w:r w:rsidR="00B75F06" w:rsidRPr="00DC2194">
        <w:rPr>
          <w:rFonts w:ascii="Times New Roman" w:eastAsiaTheme="minorEastAsia" w:hAnsi="Times New Roman"/>
          <w:szCs w:val="24"/>
          <w:lang w:eastAsia="zh-CN"/>
        </w:rPr>
        <w:t xml:space="preserve">Specifically, according to </w:t>
      </w:r>
      <w:r w:rsidR="00B75F06" w:rsidRPr="00DC2194">
        <w:rPr>
          <w:rFonts w:ascii="Times New Roman" w:eastAsiaTheme="minorEastAsia" w:hAnsi="Times New Roman"/>
          <w:szCs w:val="24"/>
        </w:rPr>
        <w:t>Needham and Hochmuth</w:t>
      </w:r>
      <w:sdt>
        <w:sdtPr>
          <w:rPr>
            <w:rFonts w:ascii="Times New Roman" w:eastAsiaTheme="minorEastAsia" w:hAnsi="Times New Roman"/>
            <w:color w:val="000000"/>
            <w:szCs w:val="24"/>
          </w:rPr>
          <w:alias w:val="Citation"/>
          <w:tag w:val="{&quot;referencesIds&quot;:[&quot;doc:65b3664ca3e3d433e6d71b17&quot;],&quot;referencesOptions&quot;:{&quot;doc:65b3664ca3e3d433e6d71b17&quot;:{&quot;author&quot;:true,&quot;year&quot;:true,&quot;pageReplace&quot;:&quot;&quot;,&quot;prefix&quot;:&quot;&quot;,&quot;suffix&quot;:&quot;&quot;}},&quot;hasBrokenReferences&quot;:false,&quot;hasManualEdits&quot;:false,&quot;citationType&quot;:&quot;inline&quot;,&quot;id&quot;:-490639081,&quot;citationText&quot;:&quot;&lt;span style=\&quot;font-family:Times New Roman;font-size:16px;color:#000000\&quot;&gt;[35]&lt;/span&gt;&quot;}"/>
          <w:id w:val="-490639081"/>
          <w:placeholder>
            <w:docPart w:val="9790B72E56EA4E929E9334B56BF42DE3"/>
          </w:placeholder>
        </w:sdtPr>
        <w:sdtEndPr/>
        <w:sdtContent>
          <w:r w:rsidR="00FB5C2C" w:rsidRPr="00DC2194">
            <w:rPr>
              <w:rFonts w:eastAsia="Times New Roman"/>
              <w:color w:val="000000"/>
            </w:rPr>
            <w:t>[38]</w:t>
          </w:r>
        </w:sdtContent>
      </w:sdt>
      <w:r w:rsidR="003F0621" w:rsidRPr="00DC2194">
        <w:rPr>
          <w:rFonts w:ascii="Times New Roman" w:eastAsiaTheme="minorEastAsia" w:hAnsi="Times New Roman" w:hint="eastAsia"/>
          <w:szCs w:val="24"/>
          <w:lang w:eastAsia="zh-CN"/>
        </w:rPr>
        <w:t xml:space="preserve">, </w:t>
      </w:r>
      <w:r w:rsidR="00B75F06" w:rsidRPr="00DC2194">
        <w:rPr>
          <w:rFonts w:ascii="Times New Roman" w:eastAsiaTheme="minorEastAsia" w:hAnsi="Times New Roman"/>
          <w:szCs w:val="24"/>
        </w:rPr>
        <w:t xml:space="preserve">the apparent viscosity </w:t>
      </w:r>
      <m:oMath>
        <m:r>
          <w:rPr>
            <w:rFonts w:ascii="Cambria Math" w:eastAsiaTheme="minorEastAsia" w:hAnsi="Cambria Math"/>
            <w:szCs w:val="24"/>
            <w:lang w:val="el-GR"/>
          </w:rPr>
          <m:t>η</m:t>
        </m:r>
      </m:oMath>
      <w:r w:rsidR="00B75F06" w:rsidRPr="00DC2194">
        <w:rPr>
          <w:rFonts w:ascii="Times New Roman" w:eastAsiaTheme="minorEastAsia" w:hAnsi="Times New Roman"/>
          <w:szCs w:val="24"/>
        </w:rPr>
        <w:t xml:space="preserve"> of the cell can be estimated as</w:t>
      </w:r>
    </w:p>
    <w:p w14:paraId="04B0332F" w14:textId="16AB557D" w:rsidR="00B75F06" w:rsidRPr="00DC2194" w:rsidRDefault="007F3BB5" w:rsidP="00B75F06">
      <w:pPr>
        <w:spacing w:line="480" w:lineRule="auto"/>
        <w:jc w:val="right"/>
        <w:rPr>
          <w:rFonts w:ascii="Times New Roman" w:eastAsia="Times New Roman" w:hAnsi="Times New Roman"/>
          <w:i/>
          <w:szCs w:val="24"/>
        </w:rPr>
      </w:pPr>
      <m:oMath>
        <m:r>
          <w:rPr>
            <w:rFonts w:ascii="Cambria Math" w:eastAsiaTheme="minorEastAsia" w:hAnsi="Cambria Math"/>
            <w:szCs w:val="24"/>
            <w:lang w:val="el-GR"/>
          </w:rPr>
          <m:t>η</m:t>
        </m:r>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R</m:t>
                </m:r>
              </m:e>
              <m:sub>
                <m:r>
                  <w:rPr>
                    <w:rFonts w:ascii="Cambria Math" w:eastAsiaTheme="minorEastAsia" w:hAnsi="Cambria Math"/>
                    <w:szCs w:val="24"/>
                  </w:rPr>
                  <m:t>p</m:t>
                </m:r>
              </m:sub>
            </m:sSub>
            <m:r>
              <w:rPr>
                <w:rFonts w:ascii="Cambria Math" w:eastAsiaTheme="minorEastAsia" w:hAnsi="Cambria Math"/>
                <w:szCs w:val="24"/>
              </w:rPr>
              <m:t>Δp</m:t>
            </m:r>
          </m:num>
          <m:den>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ⅆLp</m:t>
                </m:r>
              </m:num>
              <m:den>
                <m:r>
                  <w:rPr>
                    <w:rFonts w:ascii="Cambria Math" w:eastAsiaTheme="minorEastAsia" w:hAnsi="Cambria Math"/>
                    <w:szCs w:val="24"/>
                  </w:rPr>
                  <m:t>ⅆt</m:t>
                </m:r>
              </m:den>
            </m:f>
            <m:r>
              <w:rPr>
                <w:rFonts w:ascii="Cambria Math" w:eastAsiaTheme="minorEastAsia" w:hAnsi="Cambria Math"/>
                <w:szCs w:val="24"/>
              </w:rPr>
              <m:t>)m(1-</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R</m:t>
                    </m:r>
                  </m:e>
                  <m:sub>
                    <m:r>
                      <w:rPr>
                        <w:rFonts w:ascii="Cambria Math" w:eastAsiaTheme="minorEastAsia" w:hAnsi="Cambria Math"/>
                        <w:szCs w:val="24"/>
                      </w:rPr>
                      <m:t>p</m:t>
                    </m:r>
                  </m:sub>
                </m:sSub>
              </m:num>
              <m:den>
                <m:r>
                  <w:rPr>
                    <w:rFonts w:ascii="Cambria Math" w:eastAsiaTheme="minorEastAsia" w:hAnsi="Cambria Math"/>
                    <w:szCs w:val="24"/>
                  </w:rPr>
                  <m:t>R</m:t>
                </m:r>
              </m:den>
            </m:f>
            <m:r>
              <w:rPr>
                <w:rFonts w:ascii="Cambria Math" w:eastAsiaTheme="minorEastAsia" w:hAnsi="Cambria Math"/>
                <w:szCs w:val="24"/>
              </w:rPr>
              <m:t>)</m:t>
            </m:r>
            <m:r>
              <m:rPr>
                <m:nor/>
              </m:rPr>
              <w:rPr>
                <w:rFonts w:ascii="Times New Roman" w:eastAsiaTheme="minorEastAsia" w:hAnsi="Times New Roman"/>
                <w:i/>
                <w:szCs w:val="24"/>
              </w:rPr>
              <m:t> </m:t>
            </m:r>
          </m:den>
        </m:f>
      </m:oMath>
      <w:r w:rsidR="00B75F06" w:rsidRPr="00DC2194">
        <w:rPr>
          <w:rFonts w:ascii="Times New Roman" w:eastAsia="Times New Roman" w:hAnsi="Times New Roman"/>
          <w:i/>
          <w:szCs w:val="24"/>
        </w:rPr>
        <w:t xml:space="preserve">                                                           (</w:t>
      </w:r>
      <w:r w:rsidRPr="00DC2194">
        <w:rPr>
          <w:rFonts w:ascii="Times New Roman" w:eastAsiaTheme="minorEastAsia" w:hAnsi="Times New Roman" w:hint="eastAsia"/>
          <w:i/>
          <w:szCs w:val="24"/>
          <w:lang w:eastAsia="zh-CN"/>
        </w:rPr>
        <w:t>2</w:t>
      </w:r>
      <w:r w:rsidR="00B75F06" w:rsidRPr="00DC2194">
        <w:rPr>
          <w:rFonts w:ascii="Times New Roman" w:eastAsia="Times New Roman" w:hAnsi="Times New Roman"/>
          <w:i/>
          <w:szCs w:val="24"/>
        </w:rPr>
        <w:t>)</w:t>
      </w:r>
    </w:p>
    <w:p w14:paraId="409A879B" w14:textId="716CFD2B" w:rsidR="007149B0" w:rsidRPr="00341F48" w:rsidRDefault="00B75F06" w:rsidP="00341F48">
      <w:pPr>
        <w:spacing w:line="480" w:lineRule="auto"/>
        <w:jc w:val="both"/>
        <w:rPr>
          <w:rFonts w:ascii="Times New Roman" w:eastAsiaTheme="minorEastAsia" w:hAnsi="Times New Roman"/>
          <w:iCs/>
          <w:color w:val="FF0000"/>
          <w:szCs w:val="24"/>
          <w:lang w:eastAsia="zh-CN"/>
        </w:rPr>
      </w:pPr>
      <w:r w:rsidRPr="00DC2194">
        <w:rPr>
          <w:rFonts w:ascii="Times New Roman" w:eastAsia="Times New Roman" w:hAnsi="Times New Roman"/>
          <w:iCs/>
          <w:szCs w:val="24"/>
        </w:rPr>
        <w:t xml:space="preserve">where R is the cell </w:t>
      </w:r>
      <w:r w:rsidR="0029332D" w:rsidRPr="00DC2194">
        <w:rPr>
          <w:rFonts w:ascii="Times New Roman" w:eastAsia="Times New Roman" w:hAnsi="Times New Roman"/>
          <w:iCs/>
          <w:szCs w:val="24"/>
        </w:rPr>
        <w:t>radius</w:t>
      </w:r>
      <w:r w:rsidR="0029332D" w:rsidRPr="00DC2194">
        <w:rPr>
          <w:rFonts w:ascii="Times New Roman" w:eastAsiaTheme="minorEastAsia" w:hAnsi="Times New Roman"/>
          <w:iCs/>
          <w:szCs w:val="24"/>
          <w:lang w:eastAsia="zh-CN"/>
        </w:rPr>
        <w:t xml:space="preserve">, </w:t>
      </w:r>
      <w:r w:rsidR="0029332D" w:rsidRPr="00DC2194">
        <w:rPr>
          <w:rFonts w:ascii="Times New Roman" w:eastAsia="Times New Roman" w:hAnsi="Times New Roman"/>
          <w:iCs/>
          <w:szCs w:val="24"/>
        </w:rPr>
        <w:t>and</w:t>
      </w:r>
      <w:r w:rsidRPr="00DC2194">
        <w:rPr>
          <w:rFonts w:ascii="Times New Roman" w:eastAsia="Times New Roman" w:hAnsi="Times New Roman"/>
          <w:iCs/>
          <w:szCs w:val="24"/>
        </w:rPr>
        <w:t xml:space="preserve"> </w:t>
      </w:r>
      <w:r w:rsidRPr="00DC2194">
        <w:rPr>
          <w:rFonts w:ascii="Times New Roman" w:eastAsia="Times New Roman" w:hAnsi="Times New Roman"/>
          <w:i/>
          <w:szCs w:val="24"/>
        </w:rPr>
        <w:t>m</w:t>
      </w:r>
      <w:r w:rsidRPr="00DC2194">
        <w:rPr>
          <w:rFonts w:ascii="Times New Roman" w:eastAsia="Times New Roman" w:hAnsi="Times New Roman"/>
          <w:iCs/>
          <w:szCs w:val="24"/>
        </w:rPr>
        <w:t xml:space="preserve"> is a constant taking the value of 6 empirically</w:t>
      </w:r>
      <w:sdt>
        <w:sdtPr>
          <w:rPr>
            <w:rFonts w:ascii="Times New Roman" w:eastAsia="Times New Roman" w:hAnsi="Times New Roman"/>
            <w:iCs/>
            <w:color w:val="000000"/>
            <w:szCs w:val="24"/>
          </w:rPr>
          <w:alias w:val="Citation"/>
          <w:tag w:val="{&quot;referencesIds&quot;:[&quot;doc:65b368955d9c3530abe0ecea&quot;],&quot;referencesOptions&quot;:{&quot;doc:65b368955d9c3530abe0ecea&quot;:{&quot;author&quot;:true,&quot;year&quot;:true,&quot;pageReplace&quot;:&quot;&quot;,&quot;prefix&quot;:&quot;&quot;,&quot;suffix&quot;:&quot;&quot;}},&quot;hasBrokenReferences&quot;:false,&quot;hasManualEdits&quot;:false,&quot;citationType&quot;:&quot;inline&quot;,&quot;id&quot;:1466850012,&quot;citationText&quot;:&quot;&lt;span style=\&quot;font-family:Times New Roman;font-size:16px;color:#000000\&quot;&gt;[36]&lt;/span&gt;&quot;}"/>
          <w:id w:val="1466850012"/>
          <w:placeholder>
            <w:docPart w:val="235DE287F1694CDCBB90ACC19B217F73"/>
          </w:placeholder>
        </w:sdtPr>
        <w:sdtEndPr/>
        <w:sdtContent>
          <w:r w:rsidR="00FB5C2C" w:rsidRPr="00DC2194">
            <w:rPr>
              <w:rFonts w:eastAsia="Times New Roman"/>
              <w:color w:val="000000"/>
            </w:rPr>
            <w:t>[39]</w:t>
          </w:r>
        </w:sdtContent>
      </w:sdt>
      <w:r w:rsidRPr="00DC2194">
        <w:rPr>
          <w:rFonts w:ascii="Times New Roman" w:eastAsia="Times New Roman" w:hAnsi="Times New Roman"/>
          <w:iCs/>
          <w:szCs w:val="24"/>
        </w:rPr>
        <w:t>.</w:t>
      </w:r>
      <w:r w:rsidR="001A6D08" w:rsidRPr="00DC2194">
        <w:rPr>
          <w:rFonts w:ascii="Times New Roman" w:eastAsia="Times New Roman" w:hAnsi="Times New Roman"/>
          <w:iCs/>
          <w:szCs w:val="24"/>
        </w:rPr>
        <w:t xml:space="preserve"> According to this equation, the viscosity of cells should be inversely proportional to the </w:t>
      </w:r>
      <w:r w:rsidR="001A6D08" w:rsidRPr="00DC2194">
        <w:rPr>
          <w:rFonts w:ascii="Times New Roman" w:eastAsia="Times New Roman" w:hAnsi="Times New Roman"/>
          <w:iCs/>
          <w:szCs w:val="24"/>
        </w:rPr>
        <w:lastRenderedPageBreak/>
        <w:t xml:space="preserve">aspiration rate </w:t>
      </w:r>
      <m:oMath>
        <m:f>
          <m:fPr>
            <m:ctrlPr>
              <w:rPr>
                <w:rFonts w:ascii="Cambria Math" w:eastAsiaTheme="minorEastAsia" w:hAnsi="Cambria Math"/>
                <w:i/>
                <w:iCs/>
                <w:szCs w:val="24"/>
              </w:rPr>
            </m:ctrlPr>
          </m:fPr>
          <m:num>
            <m:r>
              <m:rPr>
                <m:sty m:val="p"/>
              </m:rPr>
              <w:rPr>
                <w:rFonts w:ascii="Cambria Math" w:eastAsiaTheme="minorEastAsia" w:hAnsi="Cambria Math"/>
                <w:szCs w:val="24"/>
              </w:rPr>
              <m:t>ⅆ</m:t>
            </m:r>
            <m:r>
              <w:rPr>
                <w:rFonts w:ascii="Cambria Math" w:eastAsiaTheme="minorEastAsia" w:hAnsi="Cambria Math"/>
                <w:szCs w:val="24"/>
              </w:rPr>
              <m:t>Lp</m:t>
            </m:r>
          </m:num>
          <m:den>
            <m:r>
              <m:rPr>
                <m:sty m:val="p"/>
              </m:rPr>
              <w:rPr>
                <w:rFonts w:ascii="Cambria Math" w:eastAsiaTheme="minorEastAsia" w:hAnsi="Cambria Math"/>
                <w:szCs w:val="24"/>
              </w:rPr>
              <m:t>ⅆ</m:t>
            </m:r>
            <m:r>
              <w:rPr>
                <w:rFonts w:ascii="Cambria Math" w:eastAsiaTheme="minorEastAsia" w:hAnsi="Cambria Math"/>
                <w:szCs w:val="24"/>
              </w:rPr>
              <m:t>t</m:t>
            </m:r>
          </m:den>
        </m:f>
      </m:oMath>
      <w:r w:rsidR="001A6D08" w:rsidRPr="00DC2194">
        <w:rPr>
          <w:rFonts w:ascii="Times New Roman" w:eastAsia="Times New Roman" w:hAnsi="Times New Roman"/>
          <w:iCs/>
          <w:szCs w:val="24"/>
        </w:rPr>
        <w:t xml:space="preserve">. It’s worth mentioning that this model treats the entire cell as a homogeneous droplet enclosed by the cell membrane while the influence of factors like cytoskeleton and nucleus are neglected. Therefore, the measured viscosity effectively reflects the combined effect of these subcellular structures along with the </w:t>
      </w:r>
      <w:r w:rsidR="00D95898" w:rsidRPr="00DC2194">
        <w:rPr>
          <w:rFonts w:ascii="Times New Roman" w:eastAsia="Times New Roman" w:hAnsi="Times New Roman"/>
          <w:iCs/>
          <w:szCs w:val="24"/>
        </w:rPr>
        <w:t>cytoplasm</w:t>
      </w:r>
      <w:r w:rsidR="001A6D08" w:rsidRPr="00DC2194">
        <w:rPr>
          <w:rFonts w:ascii="Times New Roman" w:eastAsia="Times New Roman" w:hAnsi="Times New Roman"/>
          <w:iCs/>
          <w:szCs w:val="24"/>
        </w:rPr>
        <w:t>.</w:t>
      </w:r>
      <w:r w:rsidR="00617C43" w:rsidRPr="00DC2194">
        <w:rPr>
          <w:rFonts w:ascii="Times New Roman" w:eastAsia="Times New Roman" w:hAnsi="Times New Roman"/>
          <w:iCs/>
          <w:szCs w:val="24"/>
        </w:rPr>
        <w:t xml:space="preserve"> </w:t>
      </w:r>
      <w:r w:rsidR="0008064E" w:rsidRPr="00DC2194">
        <w:rPr>
          <w:rFonts w:ascii="Times New Roman" w:eastAsia="Times New Roman" w:hAnsi="Times New Roman"/>
          <w:iCs/>
          <w:szCs w:val="24"/>
        </w:rPr>
        <w:t xml:space="preserve">Representative </w:t>
      </w:r>
      <m:oMath>
        <m:r>
          <w:rPr>
            <w:rFonts w:ascii="Cambria Math" w:eastAsiaTheme="minorEastAsia" w:hAnsi="Cambria Math"/>
            <w:szCs w:val="24"/>
          </w:rPr>
          <m:t>Lp</m:t>
        </m:r>
      </m:oMath>
      <w:r w:rsidR="0008064E" w:rsidRPr="00DC2194">
        <w:rPr>
          <w:rFonts w:ascii="Times New Roman" w:eastAsia="Times New Roman" w:hAnsi="Times New Roman"/>
          <w:szCs w:val="24"/>
        </w:rPr>
        <w:t xml:space="preserve"> vs t curves obtained from our tests on </w:t>
      </w:r>
      <w:r w:rsidR="001A6D08" w:rsidRPr="00DC2194">
        <w:rPr>
          <w:rFonts w:ascii="Times New Roman" w:eastAsia="Times New Roman" w:hAnsi="Times New Roman"/>
          <w:iCs/>
          <w:szCs w:val="24"/>
        </w:rPr>
        <w:t>both HUVEC and MCF-7 cell</w:t>
      </w:r>
      <w:r w:rsidR="0008064E" w:rsidRPr="00DC2194">
        <w:rPr>
          <w:rFonts w:ascii="Times New Roman" w:eastAsia="Times New Roman" w:hAnsi="Times New Roman"/>
          <w:iCs/>
          <w:szCs w:val="24"/>
        </w:rPr>
        <w:t>s are provided in Fig. 4c</w:t>
      </w:r>
      <w:r w:rsidR="00D240CA" w:rsidRPr="00DC2194">
        <w:rPr>
          <w:rFonts w:ascii="Times New Roman" w:eastAsiaTheme="minorEastAsia" w:hAnsi="Times New Roman" w:hint="eastAsia"/>
          <w:iCs/>
          <w:szCs w:val="24"/>
          <w:lang w:eastAsia="zh-CN"/>
        </w:rPr>
        <w:t xml:space="preserve"> </w:t>
      </w:r>
      <w:r w:rsidR="00423947" w:rsidRPr="00DC2194">
        <w:rPr>
          <w:rFonts w:ascii="Times New Roman" w:eastAsiaTheme="minorEastAsia" w:hAnsi="Times New Roman" w:hint="eastAsia"/>
          <w:iCs/>
          <w:szCs w:val="24"/>
          <w:lang w:eastAsia="zh-CN"/>
        </w:rPr>
        <w:t>(</w:t>
      </w:r>
      <w:r w:rsidR="00BC1C5E" w:rsidRPr="00DC2194">
        <w:rPr>
          <w:rFonts w:ascii="Times New Roman" w:eastAsiaTheme="minorEastAsia" w:hAnsi="Times New Roman"/>
          <w:iCs/>
          <w:szCs w:val="24"/>
          <w:lang w:eastAsia="zh-CN"/>
        </w:rPr>
        <w:t>also see</w:t>
      </w:r>
      <w:r w:rsidR="00423947" w:rsidRPr="00DC2194">
        <w:rPr>
          <w:rFonts w:ascii="Times New Roman" w:eastAsia="Times New Roman" w:hAnsi="Times New Roman"/>
          <w:szCs w:val="24"/>
          <w:lang w:eastAsia="zh-CN"/>
        </w:rPr>
        <w:t xml:space="preserve"> Fig. S</w:t>
      </w:r>
      <w:r w:rsidR="00E502F2" w:rsidRPr="00DC2194">
        <w:rPr>
          <w:rFonts w:ascii="Times New Roman" w:eastAsiaTheme="minorEastAsia" w:hAnsi="Times New Roman" w:hint="eastAsia"/>
          <w:szCs w:val="24"/>
          <w:lang w:eastAsia="zh-CN"/>
        </w:rPr>
        <w:t>4</w:t>
      </w:r>
      <w:r w:rsidR="00423947" w:rsidRPr="00DC2194">
        <w:rPr>
          <w:rFonts w:ascii="Times New Roman" w:eastAsiaTheme="minorEastAsia" w:hAnsi="Times New Roman" w:hint="eastAsia"/>
          <w:iCs/>
          <w:szCs w:val="24"/>
          <w:lang w:eastAsia="zh-CN"/>
        </w:rPr>
        <w:t>),</w:t>
      </w:r>
      <w:r w:rsidR="00423947" w:rsidRPr="00DC2194">
        <w:rPr>
          <w:rFonts w:ascii="Times New Roman" w:eastAsia="Times New Roman" w:hAnsi="Times New Roman"/>
          <w:szCs w:val="24"/>
        </w:rPr>
        <w:t xml:space="preserve"> </w:t>
      </w:r>
      <w:r w:rsidR="0008064E" w:rsidRPr="00DC2194">
        <w:rPr>
          <w:rFonts w:ascii="Times New Roman" w:eastAsia="Times New Roman" w:hAnsi="Times New Roman"/>
          <w:iCs/>
          <w:szCs w:val="24"/>
        </w:rPr>
        <w:t>and the corresponding viscosities</w:t>
      </w:r>
      <w:r w:rsidR="001A6D08" w:rsidRPr="00DC2194">
        <w:rPr>
          <w:rFonts w:ascii="Times New Roman" w:eastAsia="Times New Roman" w:hAnsi="Times New Roman"/>
          <w:iCs/>
          <w:szCs w:val="24"/>
        </w:rPr>
        <w:t xml:space="preserve"> </w:t>
      </w:r>
      <w:r w:rsidR="0008064E" w:rsidRPr="00DC2194">
        <w:rPr>
          <w:rFonts w:ascii="Times New Roman" w:eastAsia="Times New Roman" w:hAnsi="Times New Roman"/>
          <w:iCs/>
          <w:szCs w:val="24"/>
        </w:rPr>
        <w:t xml:space="preserve">for these two cell </w:t>
      </w:r>
      <w:r w:rsidR="001A6D08" w:rsidRPr="00DC2194">
        <w:rPr>
          <w:rFonts w:ascii="Times New Roman" w:eastAsia="Times New Roman" w:hAnsi="Times New Roman"/>
          <w:iCs/>
          <w:szCs w:val="24"/>
        </w:rPr>
        <w:t xml:space="preserve">lines </w:t>
      </w:r>
      <w:r w:rsidR="0008064E" w:rsidRPr="00DC2194">
        <w:rPr>
          <w:rFonts w:ascii="Times New Roman" w:eastAsia="Times New Roman" w:hAnsi="Times New Roman"/>
          <w:iCs/>
          <w:szCs w:val="24"/>
        </w:rPr>
        <w:t xml:space="preserve">are calculated (based on 10 </w:t>
      </w:r>
      <w:r w:rsidR="003D2112" w:rsidRPr="00DC2194">
        <w:rPr>
          <w:rFonts w:ascii="Times New Roman" w:eastAsia="Times New Roman" w:hAnsi="Times New Roman"/>
          <w:iCs/>
          <w:szCs w:val="24"/>
        </w:rPr>
        <w:t>independent</w:t>
      </w:r>
      <w:r w:rsidR="0008064E" w:rsidRPr="00DC2194">
        <w:rPr>
          <w:rFonts w:ascii="Times New Roman" w:eastAsia="Times New Roman" w:hAnsi="Times New Roman"/>
          <w:iCs/>
          <w:szCs w:val="24"/>
        </w:rPr>
        <w:t xml:space="preserve"> tests) to be around 1700 and 3000 Pa. s</w:t>
      </w:r>
      <w:r w:rsidR="005125E0" w:rsidRPr="00DC2194">
        <w:rPr>
          <w:rFonts w:ascii="Times New Roman" w:eastAsia="Times New Roman" w:hAnsi="Times New Roman"/>
          <w:iCs/>
          <w:szCs w:val="24"/>
        </w:rPr>
        <w:t xml:space="preserve"> </w:t>
      </w:r>
      <w:r w:rsidR="005125E0" w:rsidRPr="00DC2194">
        <w:rPr>
          <w:rFonts w:ascii="Times New Roman" w:eastAsiaTheme="minorEastAsia" w:hAnsi="Times New Roman" w:hint="eastAsia"/>
          <w:iCs/>
          <w:szCs w:val="24"/>
          <w:lang w:eastAsia="zh-CN"/>
        </w:rPr>
        <w:t>(</w:t>
      </w:r>
      <w:r w:rsidR="005125E0" w:rsidRPr="00DC2194">
        <w:rPr>
          <w:rFonts w:ascii="Times New Roman" w:eastAsia="Times New Roman" w:hAnsi="Times New Roman"/>
          <w:iCs/>
          <w:szCs w:val="24"/>
        </w:rPr>
        <w:t>Fig. 4</w:t>
      </w:r>
      <w:r w:rsidR="005125E0" w:rsidRPr="00DC2194">
        <w:rPr>
          <w:rFonts w:ascii="Times New Roman" w:eastAsiaTheme="minorEastAsia" w:hAnsi="Times New Roman" w:hint="eastAsia"/>
          <w:iCs/>
          <w:szCs w:val="24"/>
          <w:lang w:eastAsia="zh-CN"/>
        </w:rPr>
        <w:t>d)</w:t>
      </w:r>
      <w:r w:rsidR="0008064E" w:rsidRPr="00DC2194">
        <w:rPr>
          <w:rFonts w:ascii="Times New Roman" w:eastAsia="Times New Roman" w:hAnsi="Times New Roman"/>
          <w:iCs/>
          <w:szCs w:val="24"/>
        </w:rPr>
        <w:t>, respectively.</w:t>
      </w:r>
      <w:r w:rsidR="00852903" w:rsidRPr="00DC2194">
        <w:rPr>
          <w:rFonts w:ascii="Times New Roman" w:eastAsiaTheme="minorEastAsia" w:hAnsi="Times New Roman" w:hint="eastAsia"/>
          <w:iCs/>
          <w:color w:val="000000" w:themeColor="text1"/>
          <w:szCs w:val="24"/>
          <w:lang w:eastAsia="zh-CN"/>
        </w:rPr>
        <w:t xml:space="preserve"> </w:t>
      </w:r>
      <w:r w:rsidR="0008064E" w:rsidRPr="00DC2194">
        <w:rPr>
          <w:rFonts w:ascii="Times New Roman" w:eastAsia="Times New Roman" w:hAnsi="Times New Roman"/>
          <w:iCs/>
          <w:color w:val="000000" w:themeColor="text1"/>
          <w:szCs w:val="24"/>
        </w:rPr>
        <w:t>It must be pointed out that many factors such as</w:t>
      </w:r>
      <w:r w:rsidR="001A6D08" w:rsidRPr="00DC2194">
        <w:rPr>
          <w:rFonts w:ascii="Times New Roman" w:eastAsia="Times New Roman" w:hAnsi="Times New Roman"/>
          <w:iCs/>
          <w:color w:val="000000" w:themeColor="text1"/>
          <w:szCs w:val="24"/>
        </w:rPr>
        <w:t xml:space="preserve"> cell cycle</w:t>
      </w:r>
      <w:r w:rsidR="0008064E" w:rsidRPr="00DC2194">
        <w:rPr>
          <w:rFonts w:ascii="Times New Roman" w:eastAsia="Times New Roman" w:hAnsi="Times New Roman"/>
          <w:iCs/>
          <w:color w:val="000000" w:themeColor="text1"/>
          <w:szCs w:val="24"/>
        </w:rPr>
        <w:t xml:space="preserve"> and</w:t>
      </w:r>
      <w:r w:rsidR="001A6D08" w:rsidRPr="00DC2194">
        <w:rPr>
          <w:rFonts w:ascii="Times New Roman" w:eastAsia="Times New Roman" w:hAnsi="Times New Roman"/>
          <w:iCs/>
          <w:color w:val="000000" w:themeColor="text1"/>
          <w:szCs w:val="24"/>
        </w:rPr>
        <w:t xml:space="preserve"> metabolic state </w:t>
      </w:r>
      <w:r w:rsidR="0008064E" w:rsidRPr="00DC2194">
        <w:rPr>
          <w:rFonts w:ascii="Times New Roman" w:eastAsia="Times New Roman" w:hAnsi="Times New Roman"/>
          <w:iCs/>
          <w:color w:val="000000" w:themeColor="text1"/>
          <w:szCs w:val="24"/>
        </w:rPr>
        <w:t>have been found to</w:t>
      </w:r>
      <w:r w:rsidR="001A6D08" w:rsidRPr="00DC2194">
        <w:rPr>
          <w:rFonts w:ascii="Times New Roman" w:eastAsia="Times New Roman" w:hAnsi="Times New Roman"/>
          <w:iCs/>
          <w:color w:val="000000" w:themeColor="text1"/>
          <w:szCs w:val="24"/>
        </w:rPr>
        <w:t xml:space="preserve"> influence </w:t>
      </w:r>
      <w:r w:rsidR="0008064E" w:rsidRPr="00DC2194">
        <w:rPr>
          <w:rFonts w:ascii="Times New Roman" w:eastAsia="Times New Roman" w:hAnsi="Times New Roman"/>
          <w:iCs/>
          <w:color w:val="000000" w:themeColor="text1"/>
          <w:szCs w:val="24"/>
        </w:rPr>
        <w:t xml:space="preserve">the time-dependent response of </w:t>
      </w:r>
      <w:r w:rsidR="001A6D08" w:rsidRPr="00DC2194">
        <w:rPr>
          <w:rFonts w:ascii="Times New Roman" w:eastAsia="Times New Roman" w:hAnsi="Times New Roman"/>
          <w:iCs/>
          <w:color w:val="000000" w:themeColor="text1"/>
          <w:szCs w:val="24"/>
        </w:rPr>
        <w:t>cell</w:t>
      </w:r>
      <w:r w:rsidR="0008064E" w:rsidRPr="00DC2194">
        <w:rPr>
          <w:rFonts w:ascii="Times New Roman" w:eastAsia="Times New Roman" w:hAnsi="Times New Roman"/>
          <w:iCs/>
          <w:color w:val="000000" w:themeColor="text1"/>
          <w:szCs w:val="24"/>
        </w:rPr>
        <w:t xml:space="preserve">s, and therefore the </w:t>
      </w:r>
      <w:r w:rsidR="008640DF" w:rsidRPr="00DC2194">
        <w:rPr>
          <w:rFonts w:ascii="Times New Roman" w:eastAsia="Times New Roman" w:hAnsi="Times New Roman"/>
          <w:iCs/>
          <w:color w:val="000000" w:themeColor="text1"/>
          <w:szCs w:val="24"/>
        </w:rPr>
        <w:t xml:space="preserve">cell </w:t>
      </w:r>
      <w:r w:rsidR="0008064E" w:rsidRPr="00DC2194">
        <w:rPr>
          <w:rFonts w:ascii="Times New Roman" w:eastAsia="Times New Roman" w:hAnsi="Times New Roman"/>
          <w:iCs/>
          <w:color w:val="000000" w:themeColor="text1"/>
          <w:szCs w:val="24"/>
        </w:rPr>
        <w:t>viscosity</w:t>
      </w:r>
      <w:r w:rsidR="008640DF" w:rsidRPr="00DC2194">
        <w:rPr>
          <w:rFonts w:ascii="Times New Roman" w:eastAsia="Times New Roman" w:hAnsi="Times New Roman"/>
          <w:iCs/>
          <w:color w:val="000000" w:themeColor="text1"/>
          <w:szCs w:val="24"/>
        </w:rPr>
        <w:t xml:space="preserve"> </w:t>
      </w:r>
      <w:r w:rsidR="0008064E" w:rsidRPr="00DC2194">
        <w:rPr>
          <w:rFonts w:ascii="Times New Roman" w:eastAsia="Times New Roman" w:hAnsi="Times New Roman"/>
          <w:iCs/>
          <w:color w:val="000000" w:themeColor="text1"/>
          <w:szCs w:val="24"/>
        </w:rPr>
        <w:t xml:space="preserve">measured </w:t>
      </w:r>
      <w:r w:rsidR="008640DF" w:rsidRPr="00DC2194">
        <w:rPr>
          <w:rFonts w:ascii="Times New Roman" w:eastAsia="Times New Roman" w:hAnsi="Times New Roman"/>
          <w:iCs/>
          <w:color w:val="000000" w:themeColor="text1"/>
          <w:szCs w:val="24"/>
        </w:rPr>
        <w:t>from</w:t>
      </w:r>
      <w:r w:rsidR="0008064E" w:rsidRPr="00DC2194">
        <w:rPr>
          <w:rFonts w:ascii="Times New Roman" w:eastAsia="Times New Roman" w:hAnsi="Times New Roman"/>
          <w:iCs/>
          <w:color w:val="000000" w:themeColor="text1"/>
          <w:szCs w:val="24"/>
        </w:rPr>
        <w:t xml:space="preserve"> different methods var</w:t>
      </w:r>
      <w:r w:rsidR="008640DF" w:rsidRPr="00DC2194">
        <w:rPr>
          <w:rFonts w:ascii="Times New Roman" w:eastAsia="Times New Roman" w:hAnsi="Times New Roman"/>
          <w:iCs/>
          <w:color w:val="000000" w:themeColor="text1"/>
          <w:szCs w:val="24"/>
        </w:rPr>
        <w:t xml:space="preserve">ies in a relatively wide range, i.e. from </w:t>
      </w:r>
      <w:r w:rsidR="007933D9" w:rsidRPr="00DC2194">
        <w:rPr>
          <w:rFonts w:ascii="Times New Roman" w:eastAsia="Times New Roman" w:hAnsi="Times New Roman"/>
          <w:iCs/>
          <w:color w:val="000000" w:themeColor="text1"/>
          <w:szCs w:val="24"/>
        </w:rPr>
        <w:t>~</w:t>
      </w:r>
      <w:r w:rsidR="0064776F" w:rsidRPr="00DC2194">
        <w:rPr>
          <w:rFonts w:ascii="Times New Roman" w:eastAsia="Times New Roman" w:hAnsi="Times New Roman"/>
          <w:iCs/>
          <w:color w:val="000000" w:themeColor="text1"/>
          <w:szCs w:val="24"/>
        </w:rPr>
        <w:t xml:space="preserve">10 </w:t>
      </w:r>
      <w:r w:rsidR="008640DF" w:rsidRPr="00DC2194">
        <w:rPr>
          <w:rFonts w:ascii="Times New Roman" w:eastAsia="Times New Roman" w:hAnsi="Times New Roman"/>
          <w:iCs/>
          <w:color w:val="000000" w:themeColor="text1"/>
          <w:szCs w:val="24"/>
        </w:rPr>
        <w:t xml:space="preserve">to </w:t>
      </w:r>
      <w:r w:rsidR="00513CA0" w:rsidRPr="00DC2194">
        <w:rPr>
          <w:rFonts w:ascii="Times New Roman" w:eastAsia="Times New Roman" w:hAnsi="Times New Roman"/>
          <w:iCs/>
          <w:color w:val="000000" w:themeColor="text1"/>
          <w:szCs w:val="24"/>
        </w:rPr>
        <w:t>10</w:t>
      </w:r>
      <w:r w:rsidR="00513CA0" w:rsidRPr="00DC2194">
        <w:rPr>
          <w:rFonts w:ascii="Times New Roman" w:eastAsia="Times New Roman" w:hAnsi="Times New Roman"/>
          <w:iCs/>
          <w:color w:val="000000" w:themeColor="text1"/>
          <w:szCs w:val="24"/>
          <w:vertAlign w:val="superscript"/>
        </w:rPr>
        <w:t>4</w:t>
      </w:r>
      <w:r w:rsidR="00513CA0" w:rsidRPr="00DC2194">
        <w:rPr>
          <w:rFonts w:ascii="Times New Roman" w:eastAsia="Times New Roman" w:hAnsi="Times New Roman"/>
          <w:iCs/>
          <w:color w:val="000000" w:themeColor="text1"/>
          <w:szCs w:val="24"/>
        </w:rPr>
        <w:t xml:space="preserve"> </w:t>
      </w:r>
      <w:r w:rsidR="00513CA0" w:rsidRPr="00DC2194">
        <w:rPr>
          <w:rFonts w:ascii="Times New Roman" w:eastAsia="Times New Roman" w:hAnsi="Times New Roman"/>
          <w:iCs/>
          <w:szCs w:val="24"/>
        </w:rPr>
        <w:t>Pa. s</w:t>
      </w:r>
      <w:r w:rsidR="00513CA0" w:rsidRPr="00DC2194">
        <w:rPr>
          <w:rFonts w:ascii="Times New Roman" w:eastAsia="Times New Roman" w:hAnsi="Times New Roman"/>
          <w:iCs/>
          <w:color w:val="000000" w:themeColor="text1"/>
          <w:szCs w:val="24"/>
        </w:rPr>
        <w:t xml:space="preserve"> </w:t>
      </w:r>
      <w:sdt>
        <w:sdtPr>
          <w:rPr>
            <w:rFonts w:ascii="Times New Roman" w:eastAsia="Times New Roman" w:hAnsi="Times New Roman"/>
            <w:iCs/>
            <w:color w:val="000000"/>
            <w:szCs w:val="24"/>
          </w:rPr>
          <w:alias w:val="Citation"/>
          <w:tag w:val="{&quot;referencesIds&quot;:[&quot;doc:65f29aa6b653d017de7a69a8&quot;],&quot;referencesOptions&quot;:{&quot;doc:65f29aa6b653d017de7a69a8&quot;:{&quot;author&quot;:true,&quot;year&quot;:true,&quot;pageReplace&quot;:&quot;&quot;,&quot;prefix&quot;:&quot;&quot;,&quot;suffix&quot;:&quot;&quot;}},&quot;hasBrokenReferences&quot;:false,&quot;hasManualEdits&quot;:false,&quot;citationType&quot;:&quot;inline&quot;,&quot;id&quot;:-2128693212,&quot;citationText&quot;:&quot;&lt;span style=\&quot;font-family:Times New Roman;font-size:16px;color:#000000\&quot;&gt;[37]&lt;/span&gt;&quot;}"/>
          <w:id w:val="-2128693212"/>
          <w:placeholder>
            <w:docPart w:val="8FB5CC79CDAE431CB598A221CD979CFC"/>
          </w:placeholder>
        </w:sdtPr>
        <w:sdtEndPr/>
        <w:sdtContent>
          <w:r w:rsidR="00FB5C2C" w:rsidRPr="00DC2194">
            <w:rPr>
              <w:rFonts w:eastAsia="Times New Roman"/>
              <w:color w:val="000000"/>
            </w:rPr>
            <w:t>[40]</w:t>
          </w:r>
        </w:sdtContent>
      </w:sdt>
      <w:r w:rsidR="001A6D08" w:rsidRPr="00DC2194">
        <w:rPr>
          <w:rFonts w:ascii="Times New Roman" w:eastAsia="Times New Roman" w:hAnsi="Times New Roman"/>
          <w:iCs/>
          <w:color w:val="000000" w:themeColor="text1"/>
          <w:szCs w:val="24"/>
        </w:rPr>
        <w:t>.</w:t>
      </w:r>
      <w:r w:rsidR="001A6D08" w:rsidRPr="00DC2194">
        <w:rPr>
          <w:rFonts w:ascii="Times New Roman" w:eastAsia="Times New Roman" w:hAnsi="Times New Roman"/>
          <w:iCs/>
          <w:color w:val="FF0000"/>
          <w:szCs w:val="24"/>
        </w:rPr>
        <w:t xml:space="preserve"> </w:t>
      </w:r>
      <w:r w:rsidR="00780EC4" w:rsidRPr="00DC2194">
        <w:rPr>
          <w:rFonts w:ascii="Times New Roman" w:eastAsia="Times New Roman" w:hAnsi="Times New Roman" w:hint="eastAsia"/>
          <w:iCs/>
          <w:szCs w:val="24"/>
          <w:lang w:eastAsia="zh-CN"/>
        </w:rPr>
        <w:t>To validate</w:t>
      </w:r>
      <w:r w:rsidR="00780EC4" w:rsidRPr="00DC2194">
        <w:rPr>
          <w:rFonts w:ascii="Times New Roman" w:eastAsia="Times New Roman" w:hAnsi="Times New Roman"/>
          <w:iCs/>
          <w:szCs w:val="24"/>
          <w:lang w:eastAsia="zh-CN"/>
        </w:rPr>
        <w:t xml:space="preserve"> the versatility of our measurement, a </w:t>
      </w:r>
      <w:r w:rsidR="006A02B2" w:rsidRPr="00DC2194">
        <w:rPr>
          <w:rFonts w:ascii="Times New Roman" w:eastAsia="Times New Roman" w:hAnsi="Times New Roman"/>
          <w:iCs/>
          <w:szCs w:val="24"/>
          <w:lang w:eastAsia="zh-CN"/>
        </w:rPr>
        <w:t xml:space="preserve">cell solution with mixed cell types </w:t>
      </w:r>
      <w:r w:rsidR="007B4713" w:rsidRPr="00DC2194">
        <w:rPr>
          <w:rFonts w:ascii="Times New Roman" w:eastAsia="Times New Roman" w:hAnsi="Times New Roman"/>
          <w:iCs/>
          <w:szCs w:val="24"/>
          <w:lang w:eastAsia="zh-CN"/>
        </w:rPr>
        <w:t xml:space="preserve">each labeled with </w:t>
      </w:r>
      <w:r w:rsidR="00D865D4" w:rsidRPr="00DC2194">
        <w:rPr>
          <w:rFonts w:ascii="Times New Roman" w:eastAsia="Times New Roman" w:hAnsi="Times New Roman"/>
          <w:iCs/>
          <w:szCs w:val="24"/>
          <w:lang w:eastAsia="zh-CN"/>
        </w:rPr>
        <w:t xml:space="preserve">distinct dyes </w:t>
      </w:r>
      <w:r w:rsidR="00214895" w:rsidRPr="00DC2194">
        <w:rPr>
          <w:rFonts w:ascii="Times New Roman" w:eastAsia="Times New Roman" w:hAnsi="Times New Roman"/>
          <w:iCs/>
          <w:szCs w:val="24"/>
          <w:lang w:eastAsia="zh-CN"/>
        </w:rPr>
        <w:t>was</w:t>
      </w:r>
      <w:r w:rsidR="006A02B2" w:rsidRPr="00DC2194">
        <w:rPr>
          <w:rFonts w:ascii="Times New Roman" w:eastAsia="Times New Roman" w:hAnsi="Times New Roman"/>
          <w:iCs/>
          <w:szCs w:val="24"/>
          <w:lang w:eastAsia="zh-CN"/>
        </w:rPr>
        <w:t xml:space="preserve"> loaded into the chip and </w:t>
      </w:r>
      <w:r w:rsidR="007B4713" w:rsidRPr="00DC2194">
        <w:rPr>
          <w:rFonts w:ascii="Times New Roman" w:eastAsia="Times New Roman" w:hAnsi="Times New Roman"/>
          <w:iCs/>
          <w:szCs w:val="24"/>
          <w:lang w:eastAsia="zh-CN"/>
        </w:rPr>
        <w:t xml:space="preserve">successfully differentiated </w:t>
      </w:r>
      <w:r w:rsidR="00826D76" w:rsidRPr="00DC2194">
        <w:rPr>
          <w:rFonts w:ascii="Times New Roman" w:eastAsia="Times New Roman" w:hAnsi="Times New Roman"/>
          <w:iCs/>
          <w:szCs w:val="24"/>
          <w:lang w:eastAsia="zh-CN"/>
        </w:rPr>
        <w:t xml:space="preserve">based on their </w:t>
      </w:r>
      <w:r w:rsidR="00337B0D" w:rsidRPr="00DC2194">
        <w:rPr>
          <w:rFonts w:ascii="Times New Roman" w:eastAsia="Times New Roman" w:hAnsi="Times New Roman"/>
          <w:iCs/>
          <w:szCs w:val="24"/>
          <w:lang w:eastAsia="zh-CN"/>
        </w:rPr>
        <w:t>mechanical responses</w:t>
      </w:r>
      <w:r w:rsidR="00D865D4" w:rsidRPr="00DC2194">
        <w:rPr>
          <w:rFonts w:ascii="Times New Roman" w:eastAsia="Times New Roman" w:hAnsi="Times New Roman"/>
          <w:iCs/>
          <w:szCs w:val="24"/>
          <w:lang w:eastAsia="zh-CN"/>
        </w:rPr>
        <w:t xml:space="preserve"> (</w:t>
      </w:r>
      <w:r w:rsidR="00BC1C5E" w:rsidRPr="00DC2194">
        <w:rPr>
          <w:rFonts w:ascii="Times New Roman" w:eastAsia="Times New Roman" w:hAnsi="Times New Roman"/>
          <w:iCs/>
          <w:szCs w:val="24"/>
          <w:lang w:eastAsia="zh-CN"/>
        </w:rPr>
        <w:t>refer to</w:t>
      </w:r>
      <w:r w:rsidR="00D865D4" w:rsidRPr="00DC2194">
        <w:rPr>
          <w:rFonts w:ascii="Times New Roman" w:eastAsia="Times New Roman" w:hAnsi="Times New Roman"/>
          <w:iCs/>
          <w:szCs w:val="24"/>
          <w:lang w:eastAsia="zh-CN"/>
        </w:rPr>
        <w:t xml:space="preserve"> </w:t>
      </w:r>
      <w:r w:rsidR="00D865D4" w:rsidRPr="00DC2194">
        <w:rPr>
          <w:rFonts w:ascii="Times New Roman" w:eastAsia="Times New Roman" w:hAnsi="Times New Roman"/>
          <w:szCs w:val="24"/>
          <w:lang w:eastAsia="zh-CN"/>
        </w:rPr>
        <w:t>Fig. S</w:t>
      </w:r>
      <w:r w:rsidR="00D865D4" w:rsidRPr="00DC2194">
        <w:rPr>
          <w:rFonts w:ascii="Times New Roman" w:eastAsiaTheme="minorEastAsia" w:hAnsi="Times New Roman"/>
          <w:szCs w:val="24"/>
          <w:lang w:eastAsia="zh-CN"/>
        </w:rPr>
        <w:t>5)</w:t>
      </w:r>
      <w:r w:rsidR="00D865D4" w:rsidRPr="00DC2194">
        <w:rPr>
          <w:rFonts w:ascii="Times New Roman" w:eastAsia="Times New Roman" w:hAnsi="Times New Roman"/>
          <w:iCs/>
          <w:szCs w:val="24"/>
          <w:lang w:eastAsia="zh-CN"/>
        </w:rPr>
        <w:t>.</w:t>
      </w:r>
      <w:r w:rsidR="00D865D4" w:rsidRPr="00BC1C5E">
        <w:rPr>
          <w:rFonts w:ascii="Times New Roman" w:eastAsia="Times New Roman" w:hAnsi="Times New Roman"/>
          <w:iCs/>
          <w:szCs w:val="24"/>
          <w:lang w:eastAsia="zh-CN"/>
        </w:rPr>
        <w:t xml:space="preserve"> </w:t>
      </w:r>
    </w:p>
    <w:p w14:paraId="2B67EB38" w14:textId="3A763DC5" w:rsidR="00DD68E6" w:rsidRDefault="0023622A" w:rsidP="00FE6540">
      <w:pPr>
        <w:spacing w:line="480" w:lineRule="auto"/>
        <w:jc w:val="center"/>
        <w:rPr>
          <w:rFonts w:ascii="Times New Roman" w:eastAsia="Times New Roman" w:hAnsi="Times New Roman"/>
          <w:i/>
          <w:szCs w:val="24"/>
        </w:rPr>
      </w:pPr>
      <w:r w:rsidRPr="0023622A">
        <w:rPr>
          <w:rFonts w:ascii="Times New Roman" w:eastAsia="Times New Roman" w:hAnsi="Times New Roman"/>
          <w:i/>
          <w:noProof/>
          <w:szCs w:val="24"/>
        </w:rPr>
        <w:lastRenderedPageBreak/>
        <w:drawing>
          <wp:inline distT="0" distB="0" distL="0" distR="0" wp14:anchorId="652C7B11" wp14:editId="5779E889">
            <wp:extent cx="5323992" cy="4667003"/>
            <wp:effectExtent l="0" t="0" r="0" b="635"/>
            <wp:docPr id="4" name="Picture 3" descr="A screenshot of a computer screen&#10;&#10;Description automatically generated">
              <a:extLst xmlns:a="http://schemas.openxmlformats.org/drawingml/2006/main">
                <a:ext uri="{FF2B5EF4-FFF2-40B4-BE49-F238E27FC236}">
                  <a16:creationId xmlns:a16="http://schemas.microsoft.com/office/drawing/2014/main" id="{BDFE15CD-0827-6893-CA0E-99C282650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 screen&#10;&#10;Description automatically generated">
                      <a:extLst>
                        <a:ext uri="{FF2B5EF4-FFF2-40B4-BE49-F238E27FC236}">
                          <a16:creationId xmlns:a16="http://schemas.microsoft.com/office/drawing/2014/main" id="{BDFE15CD-0827-6893-CA0E-99C282650C8E}"/>
                        </a:ext>
                      </a:extLst>
                    </pic:cNvPr>
                    <pic:cNvPicPr>
                      <a:picLocks noChangeAspect="1"/>
                    </pic:cNvPicPr>
                  </pic:nvPicPr>
                  <pic:blipFill rotWithShape="1">
                    <a:blip r:embed="rId12"/>
                    <a:srcRect l="1910" t="2414" r="3125" b="1106"/>
                    <a:stretch/>
                  </pic:blipFill>
                  <pic:spPr bwMode="auto">
                    <a:xfrm>
                      <a:off x="0" y="0"/>
                      <a:ext cx="5327061" cy="4669693"/>
                    </a:xfrm>
                    <a:prstGeom prst="rect">
                      <a:avLst/>
                    </a:prstGeom>
                    <a:ln>
                      <a:noFill/>
                    </a:ln>
                    <a:extLst>
                      <a:ext uri="{53640926-AAD7-44D8-BBD7-CCE9431645EC}">
                        <a14:shadowObscured xmlns:a14="http://schemas.microsoft.com/office/drawing/2010/main"/>
                      </a:ext>
                    </a:extLst>
                  </pic:spPr>
                </pic:pic>
              </a:graphicData>
            </a:graphic>
          </wp:inline>
        </w:drawing>
      </w:r>
    </w:p>
    <w:p w14:paraId="09DEDB32" w14:textId="3DF5B1BE" w:rsidR="002A4CBE" w:rsidRPr="00A646DC" w:rsidRDefault="000E3E9A" w:rsidP="009F5E2C">
      <w:pPr>
        <w:spacing w:line="480" w:lineRule="auto"/>
        <w:jc w:val="both"/>
        <w:rPr>
          <w:rFonts w:ascii="Times New Roman" w:eastAsiaTheme="minorEastAsia" w:hAnsi="Times New Roman"/>
          <w:i/>
          <w:szCs w:val="24"/>
          <w:lang w:eastAsia="zh-CN"/>
        </w:rPr>
      </w:pPr>
      <w:r w:rsidRPr="00C427D2">
        <w:rPr>
          <w:rFonts w:ascii="Times New Roman" w:eastAsia="Times New Roman" w:hAnsi="Times New Roman"/>
          <w:i/>
          <w:szCs w:val="24"/>
        </w:rPr>
        <w:t>Fig</w:t>
      </w:r>
      <w:r w:rsidR="001235B6">
        <w:rPr>
          <w:rFonts w:ascii="Times New Roman" w:eastAsiaTheme="minorEastAsia" w:hAnsi="Times New Roman" w:hint="eastAsia"/>
          <w:i/>
          <w:szCs w:val="24"/>
          <w:lang w:eastAsia="zh-CN"/>
        </w:rPr>
        <w:t>ure</w:t>
      </w:r>
      <w:r w:rsidRPr="00C427D2">
        <w:rPr>
          <w:rFonts w:ascii="Times New Roman" w:eastAsia="Times New Roman" w:hAnsi="Times New Roman"/>
          <w:i/>
          <w:szCs w:val="24"/>
        </w:rPr>
        <w:t xml:space="preserve">. 4 </w:t>
      </w:r>
      <w:r w:rsidRPr="00C427D2">
        <w:rPr>
          <w:rFonts w:ascii="Times New Roman" w:eastAsia="Times New Roman" w:hAnsi="Times New Roman"/>
          <w:b/>
          <w:bCs/>
          <w:i/>
          <w:szCs w:val="24"/>
        </w:rPr>
        <w:t>a</w:t>
      </w:r>
      <w:r w:rsidRPr="00C427D2">
        <w:rPr>
          <w:rFonts w:ascii="Times New Roman" w:eastAsia="Times New Roman" w:hAnsi="Times New Roman"/>
          <w:i/>
          <w:szCs w:val="24"/>
        </w:rPr>
        <w:t xml:space="preserve">. Representative plot demonstrating the </w:t>
      </w:r>
      <w:r w:rsidR="00B651E7">
        <w:rPr>
          <w:rFonts w:ascii="Times New Roman" w:eastAsia="Times New Roman" w:hAnsi="Times New Roman"/>
          <w:i/>
          <w:szCs w:val="24"/>
        </w:rPr>
        <w:t>aspiration</w:t>
      </w:r>
      <w:r w:rsidRPr="00C427D2">
        <w:rPr>
          <w:rFonts w:ascii="Times New Roman" w:eastAsia="Times New Roman" w:hAnsi="Times New Roman"/>
          <w:i/>
          <w:szCs w:val="24"/>
        </w:rPr>
        <w:t xml:space="preserve"> length </w:t>
      </w:r>
      <w:r w:rsidR="00B651E7">
        <w:rPr>
          <w:rFonts w:ascii="Times New Roman" w:eastAsia="Times New Roman" w:hAnsi="Times New Roman"/>
          <w:i/>
          <w:szCs w:val="24"/>
        </w:rPr>
        <w:t>of the cell as a function of the applied pressure difference.</w:t>
      </w:r>
      <w:r w:rsidRPr="00C427D2">
        <w:rPr>
          <w:rFonts w:ascii="Times New Roman" w:eastAsia="Times New Roman" w:hAnsi="Times New Roman"/>
          <w:i/>
          <w:szCs w:val="24"/>
        </w:rPr>
        <w:t xml:space="preserve"> </w:t>
      </w:r>
      <w:r w:rsidR="00B651E7">
        <w:rPr>
          <w:rFonts w:ascii="Times New Roman" w:eastAsia="Times New Roman" w:hAnsi="Times New Roman"/>
          <w:i/>
          <w:szCs w:val="24"/>
        </w:rPr>
        <w:t>T</w:t>
      </w:r>
      <w:r w:rsidRPr="00C427D2">
        <w:rPr>
          <w:rFonts w:ascii="Times New Roman" w:eastAsia="Times New Roman" w:hAnsi="Times New Roman"/>
          <w:i/>
          <w:szCs w:val="24"/>
        </w:rPr>
        <w:t>he linear region</w:t>
      </w:r>
      <w:r w:rsidR="00B651E7">
        <w:rPr>
          <w:rFonts w:ascii="Times New Roman" w:eastAsia="Times New Roman" w:hAnsi="Times New Roman"/>
          <w:i/>
          <w:szCs w:val="24"/>
        </w:rPr>
        <w:t xml:space="preserve"> (above a threshold pressure)</w:t>
      </w:r>
      <w:r w:rsidRPr="00C427D2">
        <w:rPr>
          <w:rFonts w:ascii="Times New Roman" w:eastAsia="Times New Roman" w:hAnsi="Times New Roman"/>
          <w:i/>
          <w:szCs w:val="24"/>
        </w:rPr>
        <w:t xml:space="preserve"> is </w:t>
      </w:r>
      <w:r w:rsidR="000279BF" w:rsidRPr="00C427D2">
        <w:rPr>
          <w:rFonts w:ascii="Times New Roman" w:eastAsia="Times New Roman" w:hAnsi="Times New Roman"/>
          <w:i/>
          <w:szCs w:val="24"/>
        </w:rPr>
        <w:t>fitted</w:t>
      </w:r>
      <w:r w:rsidR="00B651E7">
        <w:rPr>
          <w:rFonts w:ascii="Times New Roman" w:eastAsia="Times New Roman" w:hAnsi="Times New Roman"/>
          <w:i/>
          <w:szCs w:val="24"/>
        </w:rPr>
        <w:t xml:space="preserve"> with Eq. (2) </w:t>
      </w:r>
      <w:r w:rsidRPr="00C427D2">
        <w:rPr>
          <w:rFonts w:ascii="Times New Roman" w:eastAsia="Times New Roman" w:hAnsi="Times New Roman"/>
          <w:i/>
          <w:szCs w:val="24"/>
        </w:rPr>
        <w:t>and</w:t>
      </w:r>
      <w:r w:rsidR="00C74268">
        <w:rPr>
          <w:rFonts w:ascii="Times New Roman" w:eastAsia="Times New Roman" w:hAnsi="Times New Roman"/>
          <w:i/>
          <w:szCs w:val="24"/>
        </w:rPr>
        <w:t xml:space="preserve"> the</w:t>
      </w:r>
      <w:r w:rsidRPr="00C427D2">
        <w:rPr>
          <w:rFonts w:ascii="Times New Roman" w:eastAsia="Times New Roman" w:hAnsi="Times New Roman"/>
          <w:i/>
          <w:szCs w:val="24"/>
        </w:rPr>
        <w:t xml:space="preserve"> slope value is extracted for cell modulus </w:t>
      </w:r>
      <w:r w:rsidR="00B651E7">
        <w:rPr>
          <w:rFonts w:ascii="Times New Roman" w:eastAsia="Times New Roman" w:hAnsi="Times New Roman"/>
          <w:i/>
          <w:szCs w:val="24"/>
        </w:rPr>
        <w:t>estimation</w:t>
      </w:r>
      <w:r w:rsidR="00830C02">
        <w:rPr>
          <w:rFonts w:ascii="Times New Roman" w:eastAsiaTheme="minorEastAsia" w:hAnsi="Times New Roman" w:hint="eastAsia"/>
          <w:i/>
          <w:szCs w:val="24"/>
          <w:lang w:eastAsia="zh-CN"/>
        </w:rPr>
        <w:t>.</w:t>
      </w:r>
      <w:r w:rsidRPr="00C427D2">
        <w:rPr>
          <w:rFonts w:ascii="Times New Roman" w:eastAsia="Times New Roman" w:hAnsi="Times New Roman"/>
          <w:i/>
          <w:szCs w:val="24"/>
        </w:rPr>
        <w:t xml:space="preserve"> </w:t>
      </w:r>
      <w:r w:rsidRPr="00C427D2">
        <w:rPr>
          <w:rFonts w:ascii="Times New Roman" w:eastAsia="Times New Roman" w:hAnsi="Times New Roman"/>
          <w:b/>
          <w:bCs/>
          <w:i/>
          <w:szCs w:val="24"/>
        </w:rPr>
        <w:t>b.</w:t>
      </w:r>
      <w:r w:rsidRPr="00C427D2">
        <w:rPr>
          <w:rFonts w:ascii="Times New Roman" w:eastAsia="Times New Roman" w:hAnsi="Times New Roman"/>
          <w:i/>
          <w:szCs w:val="24"/>
        </w:rPr>
        <w:t xml:space="preserve"> Measure</w:t>
      </w:r>
      <w:r w:rsidR="00B651E7">
        <w:rPr>
          <w:rFonts w:ascii="Times New Roman" w:eastAsia="Times New Roman" w:hAnsi="Times New Roman"/>
          <w:i/>
          <w:szCs w:val="24"/>
        </w:rPr>
        <w:t>d</w:t>
      </w:r>
      <w:r w:rsidRPr="00C427D2">
        <w:rPr>
          <w:rFonts w:ascii="Times New Roman" w:eastAsia="Times New Roman" w:hAnsi="Times New Roman"/>
          <w:i/>
          <w:szCs w:val="24"/>
        </w:rPr>
        <w:t xml:space="preserve"> </w:t>
      </w:r>
      <w:r w:rsidR="00B651E7">
        <w:rPr>
          <w:rFonts w:ascii="Times New Roman" w:eastAsia="Times New Roman" w:hAnsi="Times New Roman"/>
          <w:i/>
          <w:szCs w:val="24"/>
        </w:rPr>
        <w:t>elastic</w:t>
      </w:r>
      <w:r w:rsidRPr="00C427D2">
        <w:rPr>
          <w:rFonts w:ascii="Times New Roman" w:eastAsia="Times New Roman" w:hAnsi="Times New Roman"/>
          <w:i/>
          <w:szCs w:val="24"/>
        </w:rPr>
        <w:t xml:space="preserve"> modul</w:t>
      </w:r>
      <w:r w:rsidR="00B651E7">
        <w:rPr>
          <w:rFonts w:ascii="Times New Roman" w:eastAsia="Times New Roman" w:hAnsi="Times New Roman"/>
          <w:i/>
          <w:szCs w:val="24"/>
        </w:rPr>
        <w:t>i of different cell groups</w:t>
      </w:r>
      <w:r w:rsidRPr="00C427D2">
        <w:rPr>
          <w:rFonts w:ascii="Times New Roman" w:eastAsia="Times New Roman" w:hAnsi="Times New Roman"/>
          <w:i/>
          <w:szCs w:val="24"/>
        </w:rPr>
        <w:t xml:space="preserve"> using our platform</w:t>
      </w:r>
      <w:r w:rsidR="00B651E7">
        <w:rPr>
          <w:rFonts w:ascii="Times New Roman" w:eastAsia="Times New Roman" w:hAnsi="Times New Roman"/>
          <w:i/>
          <w:szCs w:val="24"/>
        </w:rPr>
        <w:t>.</w:t>
      </w:r>
      <w:r w:rsidRPr="00C427D2">
        <w:rPr>
          <w:rFonts w:ascii="Times New Roman" w:eastAsia="Times New Roman" w:hAnsi="Times New Roman"/>
          <w:i/>
          <w:szCs w:val="24"/>
        </w:rPr>
        <w:t xml:space="preserve"> 20 cells for each </w:t>
      </w:r>
      <w:r w:rsidR="00B651E7">
        <w:rPr>
          <w:rFonts w:ascii="Times New Roman" w:eastAsia="Times New Roman" w:hAnsi="Times New Roman"/>
          <w:i/>
          <w:szCs w:val="24"/>
        </w:rPr>
        <w:t>group</w:t>
      </w:r>
      <w:r w:rsidRPr="00C427D2">
        <w:rPr>
          <w:rFonts w:ascii="Times New Roman" w:eastAsia="Times New Roman" w:hAnsi="Times New Roman"/>
          <w:i/>
          <w:szCs w:val="24"/>
        </w:rPr>
        <w:t xml:space="preserve"> were </w:t>
      </w:r>
      <w:r w:rsidR="00BD501E">
        <w:rPr>
          <w:rFonts w:ascii="Times New Roman" w:eastAsia="Times New Roman" w:hAnsi="Times New Roman"/>
          <w:i/>
          <w:szCs w:val="24"/>
        </w:rPr>
        <w:t xml:space="preserve">tested, </w:t>
      </w:r>
      <w:r w:rsidR="00BD501E" w:rsidRPr="00C427D2">
        <w:rPr>
          <w:rFonts w:ascii="Times New Roman" w:eastAsia="Times New Roman" w:hAnsi="Times New Roman"/>
          <w:i/>
          <w:szCs w:val="24"/>
        </w:rPr>
        <w:t>error</w:t>
      </w:r>
      <w:r w:rsidRPr="00C427D2">
        <w:rPr>
          <w:rFonts w:ascii="Times New Roman" w:eastAsia="Times New Roman" w:hAnsi="Times New Roman"/>
          <w:i/>
          <w:szCs w:val="24"/>
        </w:rPr>
        <w:t xml:space="preserve"> bars represent the standard error of the mean, and p values were obtained from</w:t>
      </w:r>
      <w:r w:rsidR="00C74268">
        <w:rPr>
          <w:rFonts w:ascii="Times New Roman" w:eastAsia="Times New Roman" w:hAnsi="Times New Roman"/>
          <w:i/>
          <w:szCs w:val="24"/>
        </w:rPr>
        <w:t xml:space="preserve"> the</w:t>
      </w:r>
      <w:r w:rsidRPr="00C427D2">
        <w:rPr>
          <w:rFonts w:ascii="Times New Roman" w:eastAsia="Times New Roman" w:hAnsi="Times New Roman"/>
          <w:i/>
          <w:szCs w:val="24"/>
        </w:rPr>
        <w:t xml:space="preserve"> student’s t-test. </w:t>
      </w:r>
      <w:r w:rsidRPr="00C427D2">
        <w:rPr>
          <w:rFonts w:ascii="Times New Roman" w:eastAsia="Times New Roman" w:hAnsi="Times New Roman"/>
          <w:b/>
          <w:bCs/>
          <w:i/>
          <w:szCs w:val="24"/>
        </w:rPr>
        <w:t>c</w:t>
      </w:r>
      <w:r w:rsidRPr="00C427D2">
        <w:rPr>
          <w:rFonts w:ascii="Times New Roman" w:eastAsia="Times New Roman" w:hAnsi="Times New Roman"/>
          <w:i/>
          <w:szCs w:val="24"/>
        </w:rPr>
        <w:t xml:space="preserve">. </w:t>
      </w:r>
      <w:r w:rsidR="00777704">
        <w:rPr>
          <w:rFonts w:ascii="Times New Roman" w:eastAsia="Times New Roman" w:hAnsi="Times New Roman"/>
          <w:i/>
          <w:szCs w:val="24"/>
        </w:rPr>
        <w:t xml:space="preserve">Representative plot showing </w:t>
      </w:r>
      <w:r w:rsidRPr="00C427D2">
        <w:rPr>
          <w:rFonts w:ascii="Times New Roman" w:eastAsia="Times New Roman" w:hAnsi="Times New Roman"/>
          <w:i/>
          <w:szCs w:val="24"/>
        </w:rPr>
        <w:t>the aspiration length</w:t>
      </w:r>
      <w:r w:rsidR="00777704">
        <w:rPr>
          <w:rFonts w:ascii="Times New Roman" w:eastAsia="Times New Roman" w:hAnsi="Times New Roman"/>
          <w:i/>
          <w:szCs w:val="24"/>
        </w:rPr>
        <w:t xml:space="preserve"> of cells as a function of time under a suddenly applied aspiration pressure from which the viscoelastic characteristics of cells can be inferred</w:t>
      </w:r>
      <w:r w:rsidRPr="00C427D2">
        <w:rPr>
          <w:rFonts w:ascii="Times New Roman" w:eastAsia="Times New Roman" w:hAnsi="Times New Roman"/>
          <w:i/>
          <w:szCs w:val="24"/>
        </w:rPr>
        <w:t xml:space="preserve">. </w:t>
      </w:r>
      <w:r w:rsidRPr="00C427D2">
        <w:rPr>
          <w:rFonts w:ascii="Times New Roman" w:eastAsia="Times New Roman" w:hAnsi="Times New Roman"/>
          <w:b/>
          <w:bCs/>
          <w:i/>
          <w:szCs w:val="24"/>
        </w:rPr>
        <w:t xml:space="preserve">d. </w:t>
      </w:r>
      <w:r w:rsidR="0024151D" w:rsidRPr="00C427D2">
        <w:rPr>
          <w:rFonts w:ascii="Times New Roman" w:eastAsia="Times New Roman" w:hAnsi="Times New Roman"/>
          <w:i/>
          <w:szCs w:val="24"/>
        </w:rPr>
        <w:t>Measur</w:t>
      </w:r>
      <w:r w:rsidR="0024151D">
        <w:rPr>
          <w:rFonts w:ascii="Times New Roman" w:eastAsia="Times New Roman" w:hAnsi="Times New Roman"/>
          <w:i/>
          <w:szCs w:val="24"/>
        </w:rPr>
        <w:t>ed</w:t>
      </w:r>
      <w:r w:rsidR="0024151D" w:rsidRPr="00C427D2">
        <w:rPr>
          <w:rFonts w:ascii="Times New Roman" w:eastAsia="Times New Roman" w:hAnsi="Times New Roman"/>
          <w:i/>
          <w:szCs w:val="24"/>
        </w:rPr>
        <w:t xml:space="preserve"> viscosity</w:t>
      </w:r>
      <w:r w:rsidRPr="00C427D2">
        <w:rPr>
          <w:rFonts w:ascii="Times New Roman" w:eastAsia="Times New Roman" w:hAnsi="Times New Roman"/>
          <w:i/>
          <w:szCs w:val="24"/>
        </w:rPr>
        <w:t xml:space="preserve"> </w:t>
      </w:r>
      <w:r w:rsidR="00777704">
        <w:rPr>
          <w:rFonts w:ascii="Times New Roman" w:eastAsia="Times New Roman" w:hAnsi="Times New Roman"/>
          <w:i/>
          <w:szCs w:val="24"/>
        </w:rPr>
        <w:t>of</w:t>
      </w:r>
      <w:r w:rsidRPr="00C427D2">
        <w:rPr>
          <w:rFonts w:ascii="Times New Roman" w:eastAsia="Times New Roman" w:hAnsi="Times New Roman"/>
          <w:i/>
          <w:szCs w:val="24"/>
        </w:rPr>
        <w:t xml:space="preserve"> HUVEC and MCF-7 cells. (two-tailed Student's </w:t>
      </w:r>
      <w:r w:rsidRPr="00C427D2">
        <w:rPr>
          <w:rFonts w:ascii="Times New Roman" w:eastAsia="Times New Roman" w:hAnsi="Times New Roman"/>
          <w:i/>
          <w:iCs/>
          <w:szCs w:val="24"/>
        </w:rPr>
        <w:t>t</w:t>
      </w:r>
      <w:r w:rsidRPr="00C427D2">
        <w:rPr>
          <w:rFonts w:ascii="Times New Roman" w:eastAsia="Times New Roman" w:hAnsi="Times New Roman"/>
          <w:i/>
          <w:szCs w:val="24"/>
        </w:rPr>
        <w:t xml:space="preserve">-test; *, 0.05 ≤ P &lt; 0.1; **, +0.01 ≤ P &lt; 0.05; ***, 0.001 ≤ P &lt; 0.01; </w:t>
      </w:r>
      <w:r w:rsidRPr="00A646DC">
        <w:rPr>
          <w:rFonts w:ascii="Times New Roman" w:eastAsia="Times New Roman" w:hAnsi="Times New Roman"/>
          <w:i/>
          <w:szCs w:val="24"/>
        </w:rPr>
        <w:t>****, p &lt; 0.001).</w:t>
      </w:r>
    </w:p>
    <w:p w14:paraId="314D9E57" w14:textId="77777777" w:rsidR="00041421" w:rsidRPr="00A646DC" w:rsidRDefault="00041421" w:rsidP="00BE43A5">
      <w:pPr>
        <w:spacing w:line="480" w:lineRule="auto"/>
        <w:jc w:val="both"/>
        <w:rPr>
          <w:rFonts w:ascii="Times New Roman" w:eastAsiaTheme="minorEastAsia" w:hAnsi="Times New Roman"/>
          <w:i/>
          <w:szCs w:val="24"/>
          <w:lang w:eastAsia="zh-CN"/>
        </w:rPr>
      </w:pPr>
    </w:p>
    <w:p w14:paraId="2B8DC468" w14:textId="40F1C39A" w:rsidR="00847D72" w:rsidRPr="00AC22A6" w:rsidRDefault="003927AB" w:rsidP="00847D72">
      <w:pPr>
        <w:spacing w:line="480" w:lineRule="auto"/>
        <w:jc w:val="both"/>
        <w:rPr>
          <w:rFonts w:ascii="Times New Roman" w:eastAsiaTheme="minorEastAsia" w:hAnsi="Times New Roman"/>
          <w:szCs w:val="24"/>
          <w:lang w:eastAsia="zh-CN"/>
        </w:rPr>
      </w:pPr>
      <w:r w:rsidRPr="00A646DC">
        <w:rPr>
          <w:rFonts w:ascii="Times New Roman" w:eastAsia="Times New Roman" w:hAnsi="Times New Roman" w:hint="eastAsia"/>
          <w:szCs w:val="24"/>
          <w:lang w:eastAsia="zh-CN"/>
        </w:rPr>
        <w:t xml:space="preserve">   </w:t>
      </w:r>
      <w:r w:rsidR="00B40A59" w:rsidRPr="00A646DC">
        <w:rPr>
          <w:rFonts w:ascii="Times New Roman" w:eastAsiaTheme="minorEastAsia" w:hAnsi="Times New Roman" w:hint="eastAsia"/>
          <w:szCs w:val="24"/>
          <w:lang w:eastAsia="zh-CN"/>
        </w:rPr>
        <w:t>For electrical properties measurement of cells, t</w:t>
      </w:r>
      <w:r w:rsidR="00B40A59" w:rsidRPr="00A646DC">
        <w:rPr>
          <w:rFonts w:ascii="Times New Roman" w:eastAsia="Times New Roman" w:hAnsi="Times New Roman"/>
          <w:szCs w:val="24"/>
          <w:lang w:eastAsia="zh-CN"/>
        </w:rPr>
        <w:t>he electrode pairs on the microfluidic substrate were connected to a potentiostat</w:t>
      </w:r>
      <w:r w:rsidR="00535F94">
        <w:rPr>
          <w:rFonts w:ascii="Times New Roman" w:eastAsiaTheme="minorEastAsia" w:hAnsi="Times New Roman" w:hint="eastAsia"/>
          <w:szCs w:val="24"/>
          <w:lang w:eastAsia="zh-CN"/>
        </w:rPr>
        <w:t xml:space="preserve">, </w:t>
      </w:r>
      <w:r w:rsidR="000E01E4" w:rsidRPr="00A646DC">
        <w:rPr>
          <w:rFonts w:ascii="Times New Roman" w:eastAsiaTheme="minorEastAsia" w:hAnsi="Times New Roman" w:hint="eastAsia"/>
          <w:szCs w:val="24"/>
          <w:lang w:eastAsia="zh-CN"/>
        </w:rPr>
        <w:t>and a</w:t>
      </w:r>
      <w:r w:rsidR="00FC636A" w:rsidRPr="00A646DC">
        <w:rPr>
          <w:rFonts w:ascii="Times New Roman" w:eastAsia="Times New Roman" w:hAnsi="Times New Roman"/>
          <w:szCs w:val="24"/>
        </w:rPr>
        <w:t xml:space="preserve"> voltage of </w:t>
      </w:r>
      <w:r w:rsidR="00FE3EBA" w:rsidRPr="00A646DC">
        <w:rPr>
          <w:rFonts w:ascii="Times New Roman" w:eastAsia="Times New Roman" w:hAnsi="Times New Roman"/>
          <w:szCs w:val="24"/>
        </w:rPr>
        <w:t>0.5</w:t>
      </w:r>
      <w:r w:rsidR="00FC636A" w:rsidRPr="00A646DC">
        <w:rPr>
          <w:rFonts w:ascii="Times New Roman" w:eastAsia="Times New Roman" w:hAnsi="Times New Roman"/>
          <w:szCs w:val="24"/>
        </w:rPr>
        <w:t>V</w:t>
      </w:r>
      <w:r w:rsidR="006844C6" w:rsidRPr="00A646DC">
        <w:rPr>
          <w:rFonts w:ascii="Times New Roman" w:eastAsia="Times New Roman" w:hAnsi="Times New Roman"/>
          <w:szCs w:val="24"/>
        </w:rPr>
        <w:t xml:space="preserve"> was applied </w:t>
      </w:r>
      <w:r w:rsidR="00DB7D38" w:rsidRPr="00A646DC">
        <w:rPr>
          <w:rFonts w:ascii="Times New Roman" w:eastAsia="Times New Roman" w:hAnsi="Times New Roman"/>
          <w:szCs w:val="24"/>
        </w:rPr>
        <w:t xml:space="preserve">to the trapped cells </w:t>
      </w:r>
      <w:r w:rsidR="006844C6" w:rsidRPr="00A646DC">
        <w:rPr>
          <w:rFonts w:ascii="Times New Roman" w:eastAsia="Times New Roman" w:hAnsi="Times New Roman"/>
          <w:szCs w:val="24"/>
        </w:rPr>
        <w:t>with the frequency sweeping from 10</w:t>
      </w:r>
      <w:r w:rsidR="006844C6" w:rsidRPr="00A646DC">
        <w:rPr>
          <w:rFonts w:ascii="Times New Roman" w:eastAsia="Times New Roman" w:hAnsi="Times New Roman"/>
          <w:szCs w:val="24"/>
          <w:vertAlign w:val="superscript"/>
        </w:rPr>
        <w:t>3</w:t>
      </w:r>
      <w:r w:rsidR="006844C6" w:rsidRPr="00A646DC">
        <w:rPr>
          <w:rFonts w:ascii="Times New Roman" w:eastAsia="Times New Roman" w:hAnsi="Times New Roman"/>
          <w:szCs w:val="24"/>
        </w:rPr>
        <w:t xml:space="preserve"> Hz to 10</w:t>
      </w:r>
      <w:r w:rsidR="00FE3EBA" w:rsidRPr="00A646DC">
        <w:rPr>
          <w:rFonts w:ascii="Times New Roman" w:eastAsia="Times New Roman" w:hAnsi="Times New Roman"/>
          <w:szCs w:val="24"/>
          <w:vertAlign w:val="superscript"/>
        </w:rPr>
        <w:t>7</w:t>
      </w:r>
      <w:r w:rsidR="006844C6" w:rsidRPr="00A646DC">
        <w:rPr>
          <w:rFonts w:ascii="Times New Roman" w:eastAsia="Times New Roman" w:hAnsi="Times New Roman"/>
          <w:szCs w:val="24"/>
        </w:rPr>
        <w:t xml:space="preserve"> Hz</w:t>
      </w:r>
      <w:r w:rsidRPr="00A646DC">
        <w:rPr>
          <w:rFonts w:ascii="Times New Roman" w:eastAsia="Times New Roman" w:hAnsi="Times New Roman" w:hint="eastAsia"/>
          <w:szCs w:val="24"/>
          <w:lang w:eastAsia="zh-CN"/>
        </w:rPr>
        <w:t xml:space="preserve"> for</w:t>
      </w:r>
      <w:r w:rsidR="00FE4551" w:rsidRPr="00A646DC">
        <w:rPr>
          <w:rFonts w:ascii="Times New Roman" w:eastAsia="Times New Roman" w:hAnsi="Times New Roman"/>
          <w:szCs w:val="24"/>
          <w:lang w:eastAsia="zh-CN"/>
        </w:rPr>
        <w:t xml:space="preserve"> </w:t>
      </w:r>
      <w:r w:rsidR="0004611B" w:rsidRPr="00A646DC">
        <w:rPr>
          <w:rFonts w:ascii="Times New Roman" w:eastAsiaTheme="minorEastAsia" w:hAnsi="Times New Roman" w:hint="eastAsia"/>
          <w:szCs w:val="24"/>
          <w:lang w:eastAsia="zh-CN"/>
        </w:rPr>
        <w:t>conducting EIS</w:t>
      </w:r>
      <w:r w:rsidR="004F5977" w:rsidRPr="00A646DC">
        <w:rPr>
          <w:rFonts w:ascii="Times New Roman" w:eastAsia="Times New Roman" w:hAnsi="Times New Roman"/>
          <w:szCs w:val="24"/>
        </w:rPr>
        <w:t>.</w:t>
      </w:r>
      <w:r w:rsidR="006844C6" w:rsidRPr="00A646DC">
        <w:rPr>
          <w:rFonts w:ascii="Times New Roman" w:eastAsia="Times New Roman" w:hAnsi="Times New Roman"/>
          <w:szCs w:val="24"/>
        </w:rPr>
        <w:t xml:space="preserve"> </w:t>
      </w:r>
      <w:r w:rsidR="003F6B39" w:rsidRPr="00A646DC">
        <w:rPr>
          <w:rFonts w:ascii="Times New Roman" w:eastAsiaTheme="minorEastAsia" w:hAnsi="Times New Roman" w:hint="eastAsia"/>
          <w:szCs w:val="24"/>
          <w:lang w:eastAsia="zh-CN"/>
        </w:rPr>
        <w:t>Here</w:t>
      </w:r>
      <w:r w:rsidR="003F6B39" w:rsidRPr="00A646DC">
        <w:rPr>
          <w:rFonts w:ascii="Times New Roman" w:eastAsiaTheme="minorEastAsia" w:hAnsi="Times New Roman"/>
          <w:szCs w:val="24"/>
          <w:lang w:eastAsia="zh-CN"/>
        </w:rPr>
        <w:t xml:space="preserve">, </w:t>
      </w:r>
      <w:r w:rsidR="00847D72" w:rsidRPr="00A646DC">
        <w:rPr>
          <w:rFonts w:ascii="Times New Roman" w:eastAsia="Times New Roman" w:hAnsi="Times New Roman"/>
          <w:szCs w:val="24"/>
        </w:rPr>
        <w:t>we adopted a common single-shell spherical model in which the cell is represented by a homogeneous conducting cytoplasm enclosed by a dielectric shell</w:t>
      </w:r>
      <w:sdt>
        <w:sdtPr>
          <w:rPr>
            <w:rFonts w:ascii="Times New Roman" w:eastAsia="Times New Roman" w:hAnsi="Times New Roman"/>
            <w:szCs w:val="24"/>
            <w:highlight w:val="white"/>
          </w:rPr>
          <w:alias w:val="Citation"/>
          <w:tag w:val="{&quot;referencesIds&quot;:[&quot;doc:65f1535e06053f1ba98ecc62&quot;,&quot;doc:65f1532ae7d3fd387d2d0a08&quot;],&quot;referencesOptions&quot;:{&quot;doc:65f1535e06053f1ba98ecc62&quot;:{&quot;author&quot;:true,&quot;year&quot;:true,&quot;pageReplace&quot;:&quot;&quot;,&quot;prefix&quot;:&quot;&quot;,&quot;suffix&quot;:&quot;&quot;},&quot;doc:65f1532ae7d3fd387d2d0a08&quot;:{&quot;author&quot;:true,&quot;year&quot;:true,&quot;pageReplace&quot;:&quot;&quot;,&quot;prefix&quot;:&quot;&quot;,&quot;suffix&quot;:&quot;&quot;}},&quot;hasBrokenReferences&quot;:false,&quot;hasManualEdits&quot;:false,&quot;citationType&quot;:&quot;inline&quot;,&quot;id&quot;:-736633963,&quot;citationText&quot;:&quot;&lt;span style=\&quot;font-family:Times New Roman;font-size:16px;color:#000000\&quot;&gt;[38,39]&lt;/span&gt;&quot;}"/>
          <w:id w:val="-736633963"/>
          <w:placeholder>
            <w:docPart w:val="29A27378F36B4680B26E70881EAE0A61"/>
          </w:placeholder>
        </w:sdtPr>
        <w:sdtEndPr/>
        <w:sdtContent>
          <w:r w:rsidR="00FB5C2C">
            <w:rPr>
              <w:rFonts w:eastAsia="Times New Roman"/>
              <w:color w:val="000000"/>
            </w:rPr>
            <w:t>[41,42]</w:t>
          </w:r>
        </w:sdtContent>
      </w:sdt>
      <w:r w:rsidR="00847D72" w:rsidRPr="00A646DC">
        <w:rPr>
          <w:rFonts w:ascii="Times New Roman" w:eastAsiaTheme="minorEastAsia" w:hAnsi="Times New Roman" w:hint="eastAsia"/>
          <w:szCs w:val="24"/>
          <w:lang w:eastAsia="zh-CN"/>
        </w:rPr>
        <w:t xml:space="preserve">. </w:t>
      </w:r>
      <w:r w:rsidR="00847D72" w:rsidRPr="00A646DC">
        <w:rPr>
          <w:rFonts w:ascii="Times New Roman" w:eastAsia="Times New Roman" w:hAnsi="Times New Roman"/>
          <w:szCs w:val="24"/>
        </w:rPr>
        <w:t xml:space="preserve">When the cell is in an electric field, its </w:t>
      </w:r>
      <w:r w:rsidR="00FC7796" w:rsidRPr="00A646DC">
        <w:rPr>
          <w:rFonts w:ascii="Times New Roman" w:eastAsiaTheme="minorEastAsia" w:hAnsi="Times New Roman" w:hint="eastAsia"/>
          <w:szCs w:val="24"/>
          <w:lang w:eastAsia="zh-CN"/>
        </w:rPr>
        <w:t xml:space="preserve">dielectric </w:t>
      </w:r>
      <w:r w:rsidR="00847D72" w:rsidRPr="00A646DC">
        <w:rPr>
          <w:rFonts w:ascii="Times New Roman" w:eastAsia="Times New Roman" w:hAnsi="Times New Roman"/>
          <w:szCs w:val="24"/>
        </w:rPr>
        <w:t xml:space="preserve">response can be described by </w:t>
      </w:r>
      <w:r w:rsidR="006A1A24" w:rsidRPr="00A646DC">
        <w:rPr>
          <w:rFonts w:ascii="Times New Roman" w:eastAsia="Times New Roman" w:hAnsi="Times New Roman"/>
          <w:szCs w:val="24"/>
        </w:rPr>
        <w:t>Maxwell’s</w:t>
      </w:r>
      <w:r w:rsidR="00847D72" w:rsidRPr="00D22823">
        <w:rPr>
          <w:rFonts w:ascii="Times New Roman" w:eastAsia="Times New Roman" w:hAnsi="Times New Roman"/>
          <w:szCs w:val="24"/>
        </w:rPr>
        <w:t xml:space="preserve"> mixture theory, the </w:t>
      </w:r>
      <w:r w:rsidR="00730BCF" w:rsidRPr="00D22823">
        <w:rPr>
          <w:rFonts w:ascii="Times New Roman" w:eastAsiaTheme="minorEastAsia" w:hAnsi="Times New Roman" w:hint="eastAsia"/>
          <w:szCs w:val="24"/>
          <w:lang w:eastAsia="zh-CN"/>
        </w:rPr>
        <w:t xml:space="preserve">modeled </w:t>
      </w:r>
      <w:r w:rsidR="00847D72" w:rsidRPr="00D22823">
        <w:rPr>
          <w:rFonts w:ascii="Times New Roman" w:eastAsia="Times New Roman" w:hAnsi="Times New Roman"/>
          <w:szCs w:val="24"/>
        </w:rPr>
        <w:t xml:space="preserve">electric circuit representation </w:t>
      </w:r>
      <w:r w:rsidR="00305BFF">
        <w:rPr>
          <w:rFonts w:ascii="Times New Roman" w:eastAsia="Times New Roman" w:hAnsi="Times New Roman" w:hint="eastAsia"/>
          <w:szCs w:val="24"/>
          <w:lang w:eastAsia="zh-CN"/>
        </w:rPr>
        <w:t>is</w:t>
      </w:r>
      <w:r w:rsidR="00305BFF">
        <w:rPr>
          <w:rFonts w:ascii="Times New Roman" w:eastAsia="Times New Roman" w:hAnsi="Times New Roman"/>
          <w:szCs w:val="24"/>
          <w:lang w:eastAsia="zh-CN"/>
        </w:rPr>
        <w:t xml:space="preserve"> </w:t>
      </w:r>
      <w:r w:rsidR="00847D72" w:rsidRPr="00D22823">
        <w:rPr>
          <w:rFonts w:ascii="Times New Roman" w:eastAsia="Times New Roman" w:hAnsi="Times New Roman"/>
          <w:szCs w:val="24"/>
        </w:rPr>
        <w:t xml:space="preserve">shown in Fig. </w:t>
      </w:r>
      <w:r w:rsidR="00AD507C">
        <w:rPr>
          <w:rFonts w:ascii="Times New Roman" w:eastAsiaTheme="minorEastAsia" w:hAnsi="Times New Roman" w:hint="eastAsia"/>
          <w:szCs w:val="24"/>
          <w:lang w:eastAsia="zh-CN"/>
        </w:rPr>
        <w:t>5</w:t>
      </w:r>
      <w:r w:rsidR="00847D72" w:rsidRPr="00D22823">
        <w:rPr>
          <w:rFonts w:ascii="Times New Roman" w:eastAsia="Times New Roman" w:hAnsi="Times New Roman"/>
          <w:szCs w:val="24"/>
        </w:rPr>
        <w:t>a</w:t>
      </w:r>
      <w:sdt>
        <w:sdtPr>
          <w:rPr>
            <w:rFonts w:ascii="Times New Roman" w:eastAsia="Times New Roman" w:hAnsi="Times New Roman"/>
            <w:color w:val="000000"/>
            <w:szCs w:val="24"/>
            <w:highlight w:val="white"/>
          </w:rPr>
          <w:alias w:val="Citation"/>
          <w:tag w:val="{&quot;referencesIds&quot;:[&quot;doc:65a4d1c8c3560545f37c80c0&quot;],&quot;referencesOptions&quot;:{&quot;doc:65a4d1c8c3560545f37c80c0&quot;:{&quot;author&quot;:true,&quot;year&quot;:true,&quot;pageReplace&quot;:&quot;&quot;,&quot;prefix&quot;:&quot;&quot;,&quot;suffix&quot;:&quot;&quot;}},&quot;hasBrokenReferences&quot;:false,&quot;hasManualEdits&quot;:false,&quot;citationType&quot;:&quot;inline&quot;,&quot;id&quot;:-26955870,&quot;citationText&quot;:&quot;&lt;span style=\&quot;font-family:Times New Roman;font-size:16px;color:#000000\&quot;&gt;[40]&lt;/span&gt;&quot;}"/>
          <w:id w:val="-26955870"/>
          <w:placeholder>
            <w:docPart w:val="2B0FFCD6B43D40CFBF973587D43AA3CA"/>
          </w:placeholder>
        </w:sdtPr>
        <w:sdtEndPr/>
        <w:sdtContent>
          <w:r w:rsidR="00FB5C2C">
            <w:rPr>
              <w:rFonts w:eastAsia="Times New Roman"/>
              <w:color w:val="000000"/>
            </w:rPr>
            <w:t>[43]</w:t>
          </w:r>
        </w:sdtContent>
      </w:sdt>
      <w:r w:rsidR="00847D72">
        <w:rPr>
          <w:rFonts w:ascii="Times New Roman" w:eastAsia="Times New Roman" w:hAnsi="Times New Roman"/>
          <w:szCs w:val="24"/>
        </w:rPr>
        <w:t xml:space="preserve">. Here, the cell is represented by a capacitor </w:t>
      </w:r>
      <m:oMath>
        <m:sSub>
          <m:sSubPr>
            <m:ctrlPr>
              <w:rPr>
                <w:rFonts w:ascii="Cambria Math" w:eastAsia="Times New Roman" w:hAnsi="Cambria Math"/>
                <w:szCs w:val="24"/>
              </w:rPr>
            </m:ctrlPr>
          </m:sSubPr>
          <m:e>
            <m:r>
              <w:rPr>
                <w:rFonts w:ascii="Cambria Math" w:eastAsia="Times New Roman" w:hAnsi="Cambria Math"/>
                <w:szCs w:val="24"/>
              </w:rPr>
              <m:t>C</m:t>
            </m:r>
          </m:e>
          <m:sub>
            <m:r>
              <w:rPr>
                <w:rFonts w:ascii="Cambria Math" w:eastAsia="Times New Roman" w:hAnsi="Cambria Math"/>
                <w:szCs w:val="24"/>
              </w:rPr>
              <m:t>mem</m:t>
            </m:r>
          </m:sub>
        </m:sSub>
      </m:oMath>
      <w:r w:rsidR="00847D72">
        <w:rPr>
          <w:rFonts w:ascii="Times New Roman" w:eastAsia="Times New Roman" w:hAnsi="Times New Roman"/>
          <w:szCs w:val="24"/>
        </w:rPr>
        <w:t xml:space="preserve"> (capacitance of the membrane) and a resistor </w:t>
      </w:r>
      <m:oMath>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i</m:t>
            </m:r>
          </m:sub>
        </m:sSub>
      </m:oMath>
      <w:r w:rsidR="00847D72">
        <w:rPr>
          <w:rFonts w:ascii="Times New Roman" w:eastAsia="Times New Roman" w:hAnsi="Times New Roman"/>
          <w:szCs w:val="24"/>
        </w:rPr>
        <w:t xml:space="preserve">(resistance of the cytoplasm) connected in series.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med</m:t>
            </m:r>
          </m:sub>
        </m:sSub>
      </m:oMath>
      <w:r w:rsidR="00847D72">
        <w:rPr>
          <w:rFonts w:ascii="Times New Roman" w:eastAsia="Times New Roman" w:hAnsi="Times New Roman"/>
          <w:szCs w:val="24"/>
        </w:rPr>
        <w:t xml:space="preserve"> and </w:t>
      </w:r>
      <m:oMath>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med</m:t>
            </m:r>
          </m:sub>
        </m:sSub>
      </m:oMath>
      <w:r w:rsidR="00847D72">
        <w:rPr>
          <w:rFonts w:ascii="Times New Roman" w:eastAsia="Times New Roman" w:hAnsi="Times New Roman"/>
          <w:szCs w:val="24"/>
        </w:rPr>
        <w:t xml:space="preserve"> denote the capacitance and resistance of the surrounding medium</w:t>
      </w:r>
      <w:r w:rsidR="007F3449">
        <w:rPr>
          <w:rFonts w:ascii="Times New Roman" w:eastAsia="Times New Roman" w:hAnsi="Times New Roman"/>
          <w:szCs w:val="24"/>
        </w:rPr>
        <w:t xml:space="preserve">, </w:t>
      </w:r>
      <w:r w:rsidR="00847D72">
        <w:rPr>
          <w:rFonts w:ascii="Times New Roman" w:eastAsia="Times New Roman" w:hAnsi="Times New Roman"/>
          <w:szCs w:val="24"/>
        </w:rPr>
        <w:t xml:space="preserve">whereas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oMath>
      <w:r w:rsidR="00847D72">
        <w:rPr>
          <w:rFonts w:ascii="Times New Roman" w:eastAsia="Times New Roman" w:hAnsi="Times New Roman"/>
          <w:szCs w:val="24"/>
        </w:rPr>
        <w:t xml:space="preserve"> represent</w:t>
      </w:r>
      <w:r w:rsidR="00394EB2">
        <w:rPr>
          <w:rFonts w:ascii="Times New Roman" w:eastAsiaTheme="minorEastAsia" w:hAnsi="Times New Roman" w:hint="eastAsia"/>
          <w:szCs w:val="24"/>
          <w:lang w:eastAsia="zh-CN"/>
        </w:rPr>
        <w:t>s</w:t>
      </w:r>
      <w:r w:rsidR="00847D72">
        <w:rPr>
          <w:rFonts w:ascii="Times New Roman" w:eastAsia="Times New Roman" w:hAnsi="Times New Roman"/>
          <w:szCs w:val="24"/>
        </w:rPr>
        <w:t xml:space="preserve"> </w:t>
      </w:r>
      <w:r w:rsidR="00847D72" w:rsidRPr="0062029E">
        <w:rPr>
          <w:rFonts w:ascii="Times New Roman" w:eastAsia="Times New Roman" w:hAnsi="Times New Roman"/>
          <w:szCs w:val="24"/>
        </w:rPr>
        <w:t>the double</w:t>
      </w:r>
      <w:r w:rsidR="004B23E9" w:rsidRPr="0062029E">
        <w:rPr>
          <w:rFonts w:ascii="Times New Roman" w:eastAsiaTheme="minorEastAsia" w:hAnsi="Times New Roman" w:hint="eastAsia"/>
          <w:szCs w:val="24"/>
          <w:lang w:eastAsia="zh-CN"/>
        </w:rPr>
        <w:t>-</w:t>
      </w:r>
      <w:r w:rsidR="00736E87" w:rsidRPr="0062029E">
        <w:rPr>
          <w:rFonts w:ascii="Times New Roman" w:eastAsiaTheme="minorEastAsia" w:hAnsi="Times New Roman" w:hint="eastAsia"/>
          <w:szCs w:val="24"/>
          <w:lang w:eastAsia="zh-CN"/>
        </w:rPr>
        <w:t>layer capacitance</w:t>
      </w:r>
      <w:r w:rsidR="004B23E9" w:rsidRPr="0062029E">
        <w:rPr>
          <w:rFonts w:ascii="Times New Roman" w:eastAsiaTheme="minorEastAsia" w:hAnsi="Times New Roman" w:hint="eastAsia"/>
          <w:szCs w:val="24"/>
          <w:lang w:eastAsia="zh-CN"/>
        </w:rPr>
        <w:t xml:space="preserve"> </w:t>
      </w:r>
      <w:r w:rsidR="003F1B5A" w:rsidRPr="0062029E">
        <w:rPr>
          <w:rFonts w:ascii="Times New Roman" w:eastAsiaTheme="minorEastAsia" w:hAnsi="Times New Roman" w:hint="eastAsia"/>
          <w:szCs w:val="24"/>
          <w:lang w:eastAsia="zh-CN"/>
        </w:rPr>
        <w:t xml:space="preserve">originated from the </w:t>
      </w:r>
      <w:r w:rsidR="000870AB" w:rsidRPr="0062029E">
        <w:rPr>
          <w:rFonts w:ascii="Times New Roman" w:eastAsiaTheme="minorEastAsia" w:hAnsi="Times New Roman" w:hint="eastAsia"/>
          <w:szCs w:val="24"/>
          <w:lang w:eastAsia="zh-CN"/>
        </w:rPr>
        <w:t xml:space="preserve">contact </w:t>
      </w:r>
      <w:r w:rsidR="00EC2A9F" w:rsidRPr="0062029E">
        <w:rPr>
          <w:rFonts w:ascii="Times New Roman" w:eastAsiaTheme="minorEastAsia" w:hAnsi="Times New Roman"/>
          <w:szCs w:val="24"/>
          <w:lang w:eastAsia="zh-CN"/>
        </w:rPr>
        <w:t>between</w:t>
      </w:r>
      <w:r w:rsidR="000870AB" w:rsidRPr="0062029E">
        <w:rPr>
          <w:rFonts w:ascii="Times New Roman" w:eastAsiaTheme="minorEastAsia" w:hAnsi="Times New Roman" w:hint="eastAsia"/>
          <w:szCs w:val="24"/>
          <w:lang w:eastAsia="zh-CN"/>
        </w:rPr>
        <w:t xml:space="preserve"> </w:t>
      </w:r>
      <w:r w:rsidR="003F1B5A" w:rsidRPr="0062029E">
        <w:rPr>
          <w:rFonts w:ascii="Times New Roman" w:eastAsiaTheme="minorEastAsia" w:hAnsi="Times New Roman" w:hint="eastAsia"/>
          <w:szCs w:val="24"/>
          <w:lang w:eastAsia="zh-CN"/>
        </w:rPr>
        <w:t>electrode and medium,</w:t>
      </w:r>
      <w:r w:rsidR="00736E87" w:rsidRPr="0062029E">
        <w:rPr>
          <w:rFonts w:ascii="Times New Roman" w:eastAsiaTheme="minorEastAsia" w:hAnsi="Times New Roman" w:hint="eastAsia"/>
          <w:szCs w:val="24"/>
          <w:lang w:eastAsia="zh-CN"/>
        </w:rPr>
        <w:t xml:space="preserve"> and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s</m:t>
            </m:r>
          </m:sub>
        </m:sSub>
      </m:oMath>
      <w:r w:rsidR="00394EB2" w:rsidRPr="0062029E">
        <w:rPr>
          <w:rFonts w:ascii="Times New Roman" w:eastAsia="Times New Roman" w:hAnsi="Times New Roman"/>
          <w:szCs w:val="24"/>
        </w:rPr>
        <w:t xml:space="preserve"> represent </w:t>
      </w:r>
      <w:r w:rsidR="00736E87" w:rsidRPr="0062029E">
        <w:rPr>
          <w:rFonts w:ascii="Times New Roman" w:eastAsiaTheme="minorEastAsia" w:hAnsi="Times New Roman" w:hint="eastAsia"/>
          <w:szCs w:val="24"/>
          <w:lang w:eastAsia="zh-CN"/>
        </w:rPr>
        <w:t>the stray capacitance</w:t>
      </w:r>
      <w:r w:rsidR="00C5418D" w:rsidRPr="0062029E">
        <w:rPr>
          <w:rFonts w:ascii="Times New Roman" w:eastAsiaTheme="minorEastAsia" w:hAnsi="Times New Roman" w:hint="eastAsia"/>
          <w:szCs w:val="24"/>
          <w:lang w:eastAsia="zh-CN"/>
        </w:rPr>
        <w:t>.</w:t>
      </w:r>
      <w:r w:rsidR="00C5418D">
        <w:rPr>
          <w:rFonts w:ascii="Times New Roman" w:eastAsiaTheme="minorEastAsia" w:hAnsi="Times New Roman" w:hint="eastAsia"/>
          <w:szCs w:val="24"/>
          <w:lang w:eastAsia="zh-CN"/>
        </w:rPr>
        <w:t xml:space="preserve"> Thus, </w:t>
      </w:r>
      <w:r w:rsidR="00853FBE">
        <w:rPr>
          <w:rFonts w:ascii="Times New Roman" w:eastAsiaTheme="minorEastAsia" w:hAnsi="Times New Roman" w:hint="eastAsia"/>
          <w:szCs w:val="24"/>
          <w:lang w:eastAsia="zh-CN"/>
        </w:rPr>
        <w:t>the</w:t>
      </w:r>
      <w:r w:rsidR="007C0CBB">
        <w:rPr>
          <w:rFonts w:ascii="Times New Roman" w:eastAsiaTheme="minorEastAsia" w:hAnsi="Times New Roman" w:hint="eastAsia"/>
          <w:szCs w:val="24"/>
          <w:lang w:eastAsia="zh-CN"/>
        </w:rPr>
        <w:t xml:space="preserve"> overall</w:t>
      </w:r>
      <w:r w:rsidR="00853FBE">
        <w:rPr>
          <w:rFonts w:ascii="Times New Roman" w:eastAsiaTheme="minorEastAsia" w:hAnsi="Times New Roman" w:hint="eastAsia"/>
          <w:szCs w:val="24"/>
          <w:lang w:eastAsia="zh-CN"/>
        </w:rPr>
        <w:t xml:space="preserve"> </w:t>
      </w:r>
      <w:r w:rsidR="00C5418D">
        <w:rPr>
          <w:rFonts w:ascii="Times New Roman" w:eastAsiaTheme="minorEastAsia" w:hAnsi="Times New Roman" w:hint="eastAsia"/>
          <w:szCs w:val="24"/>
          <w:lang w:eastAsia="zh-CN"/>
        </w:rPr>
        <w:t xml:space="preserve">impedance of the </w:t>
      </w:r>
      <w:r w:rsidR="00847D72">
        <w:rPr>
          <w:rFonts w:ascii="Times New Roman" w:eastAsia="Times New Roman" w:hAnsi="Times New Roman"/>
          <w:szCs w:val="24"/>
        </w:rPr>
        <w:t>cell and the surrounding medium can be expressed as:</w:t>
      </w:r>
    </w:p>
    <w:p w14:paraId="78B4A4D1" w14:textId="23660B9C" w:rsidR="00847D72" w:rsidRPr="007F3BB5" w:rsidRDefault="00F155AA" w:rsidP="00847D72">
      <w:pPr>
        <w:spacing w:line="480" w:lineRule="auto"/>
        <w:jc w:val="right"/>
        <w:rPr>
          <w:rFonts w:ascii="Times New Roman" w:eastAsia="Times New Roman" w:hAnsi="Times New Roman"/>
          <w:i/>
          <w:szCs w:val="24"/>
        </w:rPr>
      </w:pPr>
      <m:oMath>
        <m:sSubSup>
          <m:sSubSupPr>
            <m:ctrlPr>
              <w:rPr>
                <w:rFonts w:ascii="Cambria Math" w:eastAsia="Times New Roman" w:hAnsi="Cambria Math"/>
                <w:i/>
                <w:szCs w:val="24"/>
              </w:rPr>
            </m:ctrlPr>
          </m:sSubSupPr>
          <m:e>
            <m:r>
              <w:rPr>
                <w:rFonts w:ascii="Cambria Math" w:eastAsia="Times New Roman" w:hAnsi="Cambria Math"/>
                <w:szCs w:val="24"/>
              </w:rPr>
              <m:t>Z</m:t>
            </m:r>
          </m:e>
          <m:sub>
            <m:r>
              <w:rPr>
                <w:rFonts w:ascii="Cambria Math" w:eastAsia="Times New Roman" w:hAnsi="Cambria Math"/>
                <w:szCs w:val="24"/>
              </w:rPr>
              <m:t>mix</m:t>
            </m:r>
          </m:sub>
          <m:sup>
            <m:r>
              <w:rPr>
                <w:rFonts w:ascii="Cambria Math" w:eastAsia="Times New Roman" w:hAnsi="Cambria Math"/>
                <w:szCs w:val="24"/>
              </w:rPr>
              <m:t>*</m:t>
            </m:r>
          </m:sup>
        </m:sSubSup>
        <m:r>
          <w:rPr>
            <w:rFonts w:ascii="Cambria Math" w:eastAsia="Times New Roman" w:hAnsi="Cambria Math"/>
            <w:szCs w:val="24"/>
          </w:rPr>
          <m:t>=</m:t>
        </m:r>
        <m:f>
          <m:fPr>
            <m:ctrlPr>
              <w:rPr>
                <w:rFonts w:ascii="Cambria Math" w:eastAsia="Times New Roman" w:hAnsi="Cambria Math"/>
                <w:i/>
                <w:szCs w:val="24"/>
              </w:rPr>
            </m:ctrlPr>
          </m:fPr>
          <m:num>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med</m:t>
                </m:r>
              </m:sub>
            </m:sSub>
            <m:r>
              <w:rPr>
                <w:rFonts w:ascii="Cambria Math" w:eastAsia="Times New Roman" w:hAnsi="Cambria Math"/>
                <w:szCs w:val="24"/>
              </w:rPr>
              <m:t>(1+j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i</m:t>
                </m:r>
              </m:sub>
            </m:sSub>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mem</m:t>
                </m:r>
              </m:sub>
            </m:sSub>
            <m:r>
              <w:rPr>
                <w:rFonts w:ascii="Cambria Math" w:eastAsiaTheme="minorEastAsia" w:hAnsi="Cambria Math"/>
                <w:szCs w:val="24"/>
                <w:lang w:eastAsia="zh-CN"/>
              </w:rPr>
              <m:t>)</m:t>
            </m:r>
          </m:num>
          <m:den>
            <m:r>
              <w:rPr>
                <w:rFonts w:ascii="Cambria Math" w:eastAsia="Times New Roman" w:hAnsi="Cambria Math"/>
                <w:szCs w:val="24"/>
              </w:rPr>
              <m:t>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med</m:t>
                </m:r>
              </m:sub>
            </m:sSub>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mem</m:t>
                </m:r>
              </m:sub>
            </m:sSub>
            <m:r>
              <w:rPr>
                <w:rFonts w:ascii="Cambria Math" w:eastAsia="Times New Roman" w:hAnsi="Cambria Math"/>
                <w:szCs w:val="24"/>
              </w:rPr>
              <m:t>+(1+j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i</m:t>
                </m:r>
              </m:sub>
            </m:sSub>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mem</m:t>
                </m:r>
              </m:sub>
            </m:sSub>
            <m:r>
              <w:rPr>
                <w:rFonts w:ascii="Cambria Math" w:eastAsia="Times New Roman" w:hAnsi="Cambria Math"/>
                <w:szCs w:val="24"/>
              </w:rPr>
              <m:t>)(1+j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R</m:t>
                </m:r>
              </m:e>
              <m:sub>
                <m:r>
                  <w:rPr>
                    <w:rFonts w:ascii="Cambria Math" w:eastAsia="Times New Roman" w:hAnsi="Cambria Math"/>
                    <w:szCs w:val="24"/>
                  </w:rPr>
                  <m:t>med</m:t>
                </m:r>
              </m:sub>
            </m:sSub>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med</m:t>
                </m:r>
              </m:sub>
            </m:sSub>
            <m:r>
              <w:rPr>
                <w:rFonts w:ascii="Cambria Math" w:eastAsia="Times New Roman" w:hAnsi="Cambria Math"/>
                <w:szCs w:val="24"/>
              </w:rPr>
              <m:t>)</m:t>
            </m:r>
          </m:den>
        </m:f>
      </m:oMath>
      <w:r w:rsidR="00847D72" w:rsidRPr="007F3BB5">
        <w:rPr>
          <w:rFonts w:ascii="Times New Roman" w:eastAsia="Times New Roman" w:hAnsi="Times New Roman"/>
          <w:i/>
          <w:szCs w:val="24"/>
        </w:rPr>
        <w:t xml:space="preserve">                         (</w:t>
      </w:r>
      <w:r w:rsidR="007F3BB5" w:rsidRPr="007F3BB5">
        <w:rPr>
          <w:rFonts w:ascii="Times New Roman" w:eastAsiaTheme="minorEastAsia" w:hAnsi="Times New Roman" w:hint="eastAsia"/>
          <w:i/>
          <w:szCs w:val="24"/>
          <w:lang w:eastAsia="zh-CN"/>
        </w:rPr>
        <w:t>3</w:t>
      </w:r>
      <w:r w:rsidR="00847D72" w:rsidRPr="007F3BB5">
        <w:rPr>
          <w:rFonts w:ascii="Times New Roman" w:eastAsia="Times New Roman" w:hAnsi="Times New Roman"/>
          <w:i/>
          <w:szCs w:val="24"/>
        </w:rPr>
        <w:t>)</w:t>
      </w:r>
    </w:p>
    <w:p w14:paraId="4523DA5D" w14:textId="509B8B9B" w:rsidR="00847D72" w:rsidRPr="003366BD" w:rsidRDefault="00F515B7" w:rsidP="00847D72">
      <w:pPr>
        <w:spacing w:line="480" w:lineRule="auto"/>
        <w:jc w:val="both"/>
        <w:rPr>
          <w:rFonts w:ascii="Times New Roman" w:eastAsia="Times New Roman" w:hAnsi="Times New Roman"/>
          <w:szCs w:val="24"/>
          <w:lang w:eastAsia="zh-CN"/>
        </w:rPr>
      </w:pPr>
      <w:r>
        <w:rPr>
          <w:rFonts w:ascii="Times New Roman" w:eastAsia="Times New Roman" w:hAnsi="Times New Roman"/>
          <w:szCs w:val="24"/>
        </w:rPr>
        <w:t>w</w:t>
      </w:r>
      <w:r w:rsidR="00847D72" w:rsidRPr="003366BD">
        <w:rPr>
          <w:rFonts w:ascii="Times New Roman" w:eastAsia="Times New Roman" w:hAnsi="Times New Roman"/>
          <w:szCs w:val="24"/>
        </w:rPr>
        <w:t xml:space="preserve">here </w:t>
      </w:r>
      <m:oMath>
        <m:r>
          <w:rPr>
            <w:rFonts w:ascii="Cambria Math" w:eastAsiaTheme="minorEastAsia" w:hAnsi="Cambria Math" w:hint="eastAsia"/>
            <w:szCs w:val="24"/>
            <w:lang w:eastAsia="zh-CN"/>
          </w:rPr>
          <m:t>ω</m:t>
        </m:r>
      </m:oMath>
      <w:r w:rsidR="00847D72">
        <w:rPr>
          <w:rFonts w:ascii="Times New Roman" w:eastAsia="Times New Roman" w:hAnsi="Times New Roman"/>
          <w:szCs w:val="24"/>
          <w:lang w:eastAsia="zh-CN"/>
        </w:rPr>
        <w:t xml:space="preserve"> is the angular frequency of the electric signal</w:t>
      </w:r>
      <w:r>
        <w:rPr>
          <w:rFonts w:ascii="Times New Roman" w:eastAsia="Times New Roman" w:hAnsi="Times New Roman"/>
          <w:szCs w:val="24"/>
          <w:lang w:eastAsia="zh-CN"/>
        </w:rPr>
        <w:t>.</w:t>
      </w:r>
      <w:r w:rsidR="00847D72">
        <w:rPr>
          <w:rFonts w:ascii="Times New Roman" w:eastAsia="Times New Roman" w:hAnsi="Times New Roman"/>
          <w:szCs w:val="24"/>
          <w:lang w:eastAsia="zh-CN"/>
        </w:rPr>
        <w:t xml:space="preserve"> </w:t>
      </w:r>
      <w:r>
        <w:rPr>
          <w:rFonts w:ascii="Times New Roman" w:eastAsia="Times New Roman" w:hAnsi="Times New Roman"/>
          <w:szCs w:val="24"/>
          <w:lang w:eastAsia="zh-CN"/>
        </w:rPr>
        <w:t>T</w:t>
      </w:r>
      <w:r w:rsidR="00847D72">
        <w:rPr>
          <w:rFonts w:ascii="Times New Roman" w:eastAsia="Times New Roman" w:hAnsi="Times New Roman"/>
          <w:szCs w:val="24"/>
          <w:lang w:eastAsia="zh-CN"/>
        </w:rPr>
        <w:t xml:space="preserve">he </w:t>
      </w:r>
      <w:r>
        <w:rPr>
          <w:rFonts w:ascii="Times New Roman" w:eastAsia="Times New Roman" w:hAnsi="Times New Roman"/>
          <w:szCs w:val="24"/>
          <w:lang w:eastAsia="zh-CN"/>
        </w:rPr>
        <w:t xml:space="preserve">predicted </w:t>
      </w:r>
      <w:r w:rsidR="00847D72">
        <w:rPr>
          <w:rFonts w:ascii="Times New Roman" w:eastAsia="Times New Roman" w:hAnsi="Times New Roman"/>
          <w:szCs w:val="24"/>
          <w:lang w:eastAsia="zh-CN"/>
        </w:rPr>
        <w:t xml:space="preserve">overall impedance of the </w:t>
      </w:r>
      <w:r>
        <w:rPr>
          <w:rFonts w:ascii="Times New Roman" w:eastAsia="Times New Roman" w:hAnsi="Times New Roman"/>
          <w:szCs w:val="24"/>
          <w:lang w:eastAsia="zh-CN"/>
        </w:rPr>
        <w:t>whole</w:t>
      </w:r>
      <w:r w:rsidR="00847D72">
        <w:rPr>
          <w:rFonts w:ascii="Times New Roman" w:eastAsia="Times New Roman" w:hAnsi="Times New Roman"/>
          <w:szCs w:val="24"/>
          <w:lang w:eastAsia="zh-CN"/>
        </w:rPr>
        <w:t xml:space="preserve"> system </w:t>
      </w:r>
      <w:r>
        <w:rPr>
          <w:rFonts w:ascii="Times New Roman" w:eastAsia="Times New Roman" w:hAnsi="Times New Roman"/>
          <w:szCs w:val="24"/>
          <w:lang w:eastAsia="zh-CN"/>
        </w:rPr>
        <w:t>then takes the form</w:t>
      </w:r>
      <w:r w:rsidR="00847D72">
        <w:rPr>
          <w:rFonts w:ascii="Times New Roman" w:eastAsia="Times New Roman" w:hAnsi="Times New Roman"/>
          <w:szCs w:val="24"/>
          <w:lang w:eastAsia="zh-CN"/>
        </w:rPr>
        <w:t>:</w:t>
      </w:r>
    </w:p>
    <w:p w14:paraId="651B795F" w14:textId="7F73A5E2" w:rsidR="00847D72" w:rsidRPr="007F3BB5" w:rsidRDefault="00F155AA" w:rsidP="00F515B7">
      <w:pPr>
        <w:spacing w:line="480" w:lineRule="auto"/>
        <w:jc w:val="right"/>
        <w:rPr>
          <w:rFonts w:ascii="Times New Roman" w:eastAsia="Times New Roman" w:hAnsi="Times New Roman"/>
          <w:i/>
          <w:szCs w:val="24"/>
        </w:rPr>
      </w:pPr>
      <m:oMath>
        <m:sSubSup>
          <m:sSubSupPr>
            <m:ctrlPr>
              <w:rPr>
                <w:rFonts w:ascii="Cambria Math" w:eastAsia="Times New Roman" w:hAnsi="Cambria Math"/>
                <w:i/>
                <w:szCs w:val="24"/>
              </w:rPr>
            </m:ctrlPr>
          </m:sSubSupPr>
          <m:e>
            <m:r>
              <w:rPr>
                <w:rFonts w:ascii="Cambria Math" w:eastAsia="Times New Roman" w:hAnsi="Cambria Math"/>
                <w:szCs w:val="24"/>
              </w:rPr>
              <m:t>Z</m:t>
            </m:r>
          </m:e>
          <m:sub>
            <m:r>
              <w:rPr>
                <w:rFonts w:ascii="Cambria Math" w:eastAsia="Times New Roman" w:hAnsi="Cambria Math"/>
                <w:szCs w:val="24"/>
              </w:rPr>
              <m:t>theory</m:t>
            </m:r>
          </m:sub>
          <m:sup>
            <m:r>
              <w:rPr>
                <w:rFonts w:ascii="Cambria Math" w:eastAsia="Times New Roman" w:hAnsi="Cambria Math"/>
                <w:szCs w:val="24"/>
              </w:rPr>
              <m:t>*</m:t>
            </m:r>
          </m:sup>
        </m:sSubSup>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sSubSup>
              <m:sSubSupPr>
                <m:ctrlPr>
                  <w:rPr>
                    <w:rFonts w:ascii="Cambria Math" w:eastAsia="Times New Roman" w:hAnsi="Cambria Math"/>
                    <w:i/>
                    <w:szCs w:val="24"/>
                  </w:rPr>
                </m:ctrlPr>
              </m:sSubSupPr>
              <m:e>
                <m:r>
                  <w:rPr>
                    <w:rFonts w:ascii="Cambria Math" w:eastAsia="Times New Roman" w:hAnsi="Cambria Math"/>
                    <w:szCs w:val="24"/>
                  </w:rPr>
                  <m:t>Z</m:t>
                </m:r>
              </m:e>
              <m:sub>
                <m:r>
                  <w:rPr>
                    <w:rFonts w:ascii="Cambria Math" w:eastAsia="Times New Roman" w:hAnsi="Cambria Math"/>
                    <w:szCs w:val="24"/>
                  </w:rPr>
                  <m:t>mix</m:t>
                </m:r>
              </m:sub>
              <m:sup>
                <m:r>
                  <w:rPr>
                    <w:rFonts w:ascii="Cambria Math" w:eastAsia="Times New Roman" w:hAnsi="Cambria Math"/>
                    <w:szCs w:val="24"/>
                  </w:rPr>
                  <m:t>*</m:t>
                </m:r>
              </m:sup>
            </m:sSubSup>
          </m:num>
          <m:den>
            <m:r>
              <w:rPr>
                <w:rFonts w:ascii="Cambria Math" w:eastAsia="Times New Roman" w:hAnsi="Cambria Math"/>
                <w:szCs w:val="24"/>
              </w:rPr>
              <m:t>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r>
              <w:rPr>
                <w:rFonts w:ascii="Cambria Math" w:eastAsia="Times New Roman" w:hAnsi="Cambria Math"/>
                <w:szCs w:val="24"/>
              </w:rPr>
              <m:t>+2j</m:t>
            </m:r>
            <m:r>
              <w:rPr>
                <w:rFonts w:ascii="Cambria Math" w:eastAsiaTheme="minorEastAsia" w:hAnsi="Cambria Math" w:hint="eastAsia"/>
                <w:szCs w:val="24"/>
                <w:lang w:eastAsia="zh-CN"/>
              </w:rPr>
              <m:t>ω</m:t>
            </m:r>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s</m:t>
                </m:r>
              </m:sub>
            </m:sSub>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heme="minorEastAsia" w:hAnsi="Cambria Math" w:hint="eastAsia"/>
                    <w:szCs w:val="24"/>
                    <w:lang w:eastAsia="zh-CN"/>
                  </w:rPr>
                  <m:t>ω</m:t>
                </m:r>
              </m:e>
              <m:sup>
                <m:r>
                  <w:rPr>
                    <w:rFonts w:ascii="Cambria Math" w:eastAsia="Times New Roman" w:hAnsi="Cambria Math"/>
                    <w:szCs w:val="24"/>
                  </w:rPr>
                  <m:t>2</m:t>
                </m:r>
              </m:sup>
            </m:sSup>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s</m:t>
                </m:r>
              </m:sub>
            </m:sSub>
            <m:sSubSup>
              <m:sSubSupPr>
                <m:ctrlPr>
                  <w:rPr>
                    <w:rFonts w:ascii="Cambria Math" w:eastAsia="Times New Roman" w:hAnsi="Cambria Math"/>
                    <w:i/>
                    <w:szCs w:val="24"/>
                  </w:rPr>
                </m:ctrlPr>
              </m:sSubSupPr>
              <m:e>
                <m:r>
                  <w:rPr>
                    <w:rFonts w:ascii="Cambria Math" w:eastAsia="Times New Roman" w:hAnsi="Cambria Math"/>
                    <w:szCs w:val="24"/>
                  </w:rPr>
                  <m:t>Z</m:t>
                </m:r>
              </m:e>
              <m:sub>
                <m:r>
                  <w:rPr>
                    <w:rFonts w:ascii="Cambria Math" w:eastAsia="Times New Roman" w:hAnsi="Cambria Math"/>
                    <w:szCs w:val="24"/>
                  </w:rPr>
                  <m:t>mix</m:t>
                </m:r>
              </m:sub>
              <m:sup>
                <m:r>
                  <w:rPr>
                    <w:rFonts w:ascii="Cambria Math" w:eastAsia="Times New Roman" w:hAnsi="Cambria Math"/>
                    <w:szCs w:val="24"/>
                  </w:rPr>
                  <m:t>*</m:t>
                </m:r>
              </m:sup>
            </m:sSubSup>
          </m:den>
        </m:f>
      </m:oMath>
      <w:r w:rsidR="00847D72" w:rsidRPr="007F3BB5">
        <w:rPr>
          <w:rFonts w:ascii="Times New Roman" w:eastAsia="Times New Roman" w:hAnsi="Times New Roman"/>
          <w:i/>
          <w:szCs w:val="24"/>
        </w:rPr>
        <w:t xml:space="preserve"> </w:t>
      </w:r>
      <w:r w:rsidR="00F515B7" w:rsidRPr="007F3BB5">
        <w:rPr>
          <w:rFonts w:ascii="Times New Roman" w:eastAsia="Times New Roman" w:hAnsi="Times New Roman"/>
          <w:i/>
          <w:szCs w:val="24"/>
        </w:rPr>
        <w:t>.</w:t>
      </w:r>
      <w:r w:rsidR="00847D72" w:rsidRPr="007F3BB5">
        <w:rPr>
          <w:rFonts w:ascii="Times New Roman" w:eastAsia="Times New Roman" w:hAnsi="Times New Roman"/>
          <w:i/>
          <w:szCs w:val="24"/>
        </w:rPr>
        <w:t xml:space="preserve">                                     (</w:t>
      </w:r>
      <w:r w:rsidR="007F3BB5" w:rsidRPr="007F3BB5">
        <w:rPr>
          <w:rFonts w:ascii="Times New Roman" w:eastAsiaTheme="minorEastAsia" w:hAnsi="Times New Roman" w:hint="eastAsia"/>
          <w:i/>
          <w:szCs w:val="24"/>
          <w:lang w:eastAsia="zh-CN"/>
        </w:rPr>
        <w:t>4</w:t>
      </w:r>
      <w:r w:rsidR="00847D72" w:rsidRPr="007F3BB5">
        <w:rPr>
          <w:rFonts w:ascii="Times New Roman" w:eastAsia="Times New Roman" w:hAnsi="Times New Roman"/>
          <w:i/>
          <w:szCs w:val="24"/>
        </w:rPr>
        <w:t>)</w:t>
      </w:r>
    </w:p>
    <w:p w14:paraId="51EDA51E" w14:textId="57E8B5B4" w:rsidR="00BF2F0E" w:rsidRDefault="00F515B7" w:rsidP="009A61AB">
      <w:pPr>
        <w:spacing w:line="480" w:lineRule="auto"/>
        <w:jc w:val="both"/>
        <w:rPr>
          <w:rFonts w:ascii="Times New Roman" w:eastAsia="Times New Roman" w:hAnsi="Times New Roman"/>
          <w:szCs w:val="24"/>
        </w:rPr>
      </w:pPr>
      <w:r w:rsidRPr="00D22823">
        <w:rPr>
          <w:rFonts w:ascii="Times New Roman" w:eastAsia="Times New Roman" w:hAnsi="Times New Roman"/>
          <w:szCs w:val="24"/>
        </w:rPr>
        <w:t>Fig</w:t>
      </w:r>
      <w:r w:rsidR="00AD4D1E">
        <w:rPr>
          <w:rFonts w:ascii="Times New Roman" w:eastAsia="Times New Roman" w:hAnsi="Times New Roman"/>
          <w:szCs w:val="24"/>
        </w:rPr>
        <w:t>.</w:t>
      </w:r>
      <w:r w:rsidRPr="00D22823">
        <w:rPr>
          <w:rFonts w:ascii="Times New Roman" w:eastAsia="Times New Roman" w:hAnsi="Times New Roman"/>
          <w:szCs w:val="24"/>
        </w:rPr>
        <w:t xml:space="preserve"> </w:t>
      </w:r>
      <w:r w:rsidR="00AD507C">
        <w:rPr>
          <w:rFonts w:ascii="Times New Roman" w:eastAsiaTheme="minorEastAsia" w:hAnsi="Times New Roman" w:hint="eastAsia"/>
          <w:szCs w:val="24"/>
          <w:lang w:eastAsia="zh-CN"/>
        </w:rPr>
        <w:t>5</w:t>
      </w:r>
      <w:r w:rsidR="007C134E">
        <w:rPr>
          <w:rFonts w:ascii="Times New Roman" w:eastAsiaTheme="minorEastAsia" w:hAnsi="Times New Roman" w:hint="eastAsia"/>
          <w:szCs w:val="24"/>
          <w:lang w:eastAsia="zh-CN"/>
        </w:rPr>
        <w:t>b</w:t>
      </w:r>
      <w:r w:rsidRPr="00D22823">
        <w:rPr>
          <w:rFonts w:ascii="Times New Roman" w:eastAsia="Times New Roman" w:hAnsi="Times New Roman"/>
          <w:szCs w:val="24"/>
        </w:rPr>
        <w:t xml:space="preserve"> shows </w:t>
      </w:r>
      <w:r>
        <w:rPr>
          <w:rFonts w:ascii="Times New Roman" w:eastAsia="Times New Roman" w:hAnsi="Times New Roman"/>
          <w:szCs w:val="24"/>
        </w:rPr>
        <w:t xml:space="preserve">the </w:t>
      </w:r>
      <w:r w:rsidR="00E94331" w:rsidRPr="00DC2194">
        <w:rPr>
          <w:rFonts w:ascii="Times New Roman" w:eastAsiaTheme="minorEastAsia" w:hAnsi="Times New Roman" w:hint="eastAsia"/>
          <w:szCs w:val="24"/>
          <w:lang w:eastAsia="zh-CN"/>
        </w:rPr>
        <w:t>g</w:t>
      </w:r>
      <w:r w:rsidR="009440F8" w:rsidRPr="00DC2194">
        <w:rPr>
          <w:rFonts w:ascii="Times New Roman" w:eastAsiaTheme="minorEastAsia" w:hAnsi="Times New Roman"/>
          <w:szCs w:val="24"/>
          <w:lang w:eastAsia="zh-CN"/>
        </w:rPr>
        <w:t xml:space="preserve">eneric </w:t>
      </w:r>
      <w:r w:rsidRPr="00DC2194">
        <w:rPr>
          <w:rFonts w:ascii="Times New Roman" w:eastAsia="Times New Roman" w:hAnsi="Times New Roman"/>
          <w:szCs w:val="24"/>
        </w:rPr>
        <w:t>shapes of the impedance magnitude and phase spectrum from this model</w:t>
      </w:r>
      <w:r w:rsidR="009C2A03" w:rsidRPr="00DC2194">
        <w:rPr>
          <w:rFonts w:ascii="Times New Roman" w:eastAsia="Times New Roman" w:hAnsi="Times New Roman"/>
          <w:szCs w:val="24"/>
        </w:rPr>
        <w:t xml:space="preserve"> (Supplementary Fig.S6).</w:t>
      </w:r>
      <w:r w:rsidRPr="00DC2194">
        <w:rPr>
          <w:rFonts w:ascii="Times New Roman" w:eastAsia="Times New Roman" w:hAnsi="Times New Roman"/>
          <w:szCs w:val="24"/>
        </w:rPr>
        <w:t xml:space="preserve"> Note</w:t>
      </w:r>
      <w:r>
        <w:rPr>
          <w:rFonts w:ascii="Times New Roman" w:eastAsia="Times New Roman" w:hAnsi="Times New Roman"/>
          <w:szCs w:val="24"/>
        </w:rPr>
        <w:t xml:space="preserve"> </w:t>
      </w:r>
      <w:r w:rsidRPr="00C74268">
        <w:rPr>
          <w:rFonts w:ascii="Times New Roman" w:eastAsia="Times New Roman" w:hAnsi="Times New Roman"/>
          <w:szCs w:val="24"/>
        </w:rPr>
        <w:t xml:space="preserve">that, </w:t>
      </w:r>
      <w:r w:rsidR="00CD1E4D" w:rsidRPr="00C74268">
        <w:rPr>
          <w:rFonts w:ascii="Times New Roman" w:eastAsia="Times New Roman" w:hAnsi="Times New Roman"/>
          <w:szCs w:val="24"/>
        </w:rPr>
        <w:t>the spectra will be dominated by</w:t>
      </w:r>
      <w:r w:rsidRPr="00C74268">
        <w:rPr>
          <w:rFonts w:ascii="Times New Roman" w:eastAsia="Times New Roman" w:hAnsi="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oMath>
      <w:r w:rsidRPr="00C74268">
        <w:rPr>
          <w:rFonts w:ascii="Times New Roman" w:eastAsia="Times New Roman" w:hAnsi="Times New Roman"/>
          <w:szCs w:val="24"/>
        </w:rPr>
        <w:t xml:space="preserve"> </w:t>
      </w:r>
      <w:r w:rsidR="00CD1E4D" w:rsidRPr="00C74268">
        <w:rPr>
          <w:rFonts w:ascii="Times New Roman" w:eastAsia="Times New Roman" w:hAnsi="Times New Roman"/>
          <w:szCs w:val="24"/>
        </w:rPr>
        <w:t>in</w:t>
      </w:r>
      <w:r w:rsidRPr="00C74268">
        <w:rPr>
          <w:rFonts w:ascii="Times New Roman" w:eastAsia="Times New Roman" w:hAnsi="Times New Roman"/>
          <w:szCs w:val="24"/>
        </w:rPr>
        <w:t xml:space="preserve"> low</w:t>
      </w:r>
      <w:r w:rsidR="005B6610">
        <w:rPr>
          <w:rFonts w:ascii="Times New Roman" w:eastAsia="Times New Roman" w:hAnsi="Times New Roman"/>
          <w:szCs w:val="24"/>
        </w:rPr>
        <w:t>-</w:t>
      </w:r>
      <w:r w:rsidRPr="00C74268">
        <w:rPr>
          <w:rFonts w:ascii="Times New Roman" w:eastAsia="Times New Roman" w:hAnsi="Times New Roman"/>
          <w:szCs w:val="24"/>
        </w:rPr>
        <w:t>frequency range (</w:t>
      </w:r>
      <w:r w:rsidR="00CD1E4D" w:rsidRPr="00C74268">
        <w:rPr>
          <w:rFonts w:ascii="Times New Roman" w:eastAsia="Times New Roman" w:hAnsi="Times New Roman"/>
          <w:szCs w:val="24"/>
        </w:rPr>
        <w:t>~</w:t>
      </w:r>
      <w:r w:rsidRPr="00C74268">
        <w:rPr>
          <w:rFonts w:ascii="Times New Roman" w:eastAsia="Times New Roman" w:hAnsi="Times New Roman"/>
          <w:szCs w:val="24"/>
        </w:rPr>
        <w:t>10-10</w:t>
      </w:r>
      <w:r w:rsidRPr="00C74268">
        <w:rPr>
          <w:rFonts w:ascii="Times New Roman" w:eastAsia="Times New Roman" w:hAnsi="Times New Roman"/>
          <w:szCs w:val="24"/>
          <w:vertAlign w:val="superscript"/>
        </w:rPr>
        <w:t>4</w:t>
      </w:r>
      <w:r w:rsidR="00CD1E4D" w:rsidRPr="00C74268">
        <w:rPr>
          <w:rFonts w:ascii="Times New Roman" w:eastAsia="Times New Roman" w:hAnsi="Times New Roman"/>
          <w:szCs w:val="24"/>
        </w:rPr>
        <w:t xml:space="preserve"> Hz)</w:t>
      </w:r>
      <w:r w:rsidRPr="00C74268">
        <w:rPr>
          <w:rFonts w:ascii="Times New Roman" w:eastAsia="Times New Roman" w:hAnsi="Times New Roman"/>
          <w:szCs w:val="24"/>
        </w:rPr>
        <w:t xml:space="preserve"> </w:t>
      </w:r>
      <w:r w:rsidR="00CD1E4D" w:rsidRPr="00C74268">
        <w:rPr>
          <w:rFonts w:ascii="Times New Roman" w:eastAsia="Times New Roman" w:hAnsi="Times New Roman"/>
          <w:szCs w:val="24"/>
        </w:rPr>
        <w:t>while</w:t>
      </w:r>
      <w:r w:rsidRPr="00C74268">
        <w:rPr>
          <w:rFonts w:ascii="Times New Roman" w:eastAsia="Times New Roman" w:hAnsi="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s</m:t>
            </m:r>
          </m:sub>
        </m:sSub>
      </m:oMath>
      <w:r w:rsidRPr="00C74268">
        <w:rPr>
          <w:rFonts w:ascii="Times New Roman" w:eastAsia="Times New Roman" w:hAnsi="Times New Roman"/>
          <w:szCs w:val="24"/>
        </w:rPr>
        <w:t xml:space="preserve"> </w:t>
      </w:r>
      <w:r w:rsidR="00C74268" w:rsidRPr="00C74268">
        <w:rPr>
          <w:rFonts w:ascii="Times New Roman" w:eastAsia="Times New Roman" w:hAnsi="Times New Roman"/>
          <w:szCs w:val="24"/>
        </w:rPr>
        <w:t>becomes the</w:t>
      </w:r>
      <w:r w:rsidR="00D55FC5" w:rsidRPr="00C74268">
        <w:rPr>
          <w:rFonts w:ascii="Times New Roman" w:eastAsiaTheme="minorEastAsia" w:hAnsi="Times New Roman" w:hint="eastAsia"/>
          <w:szCs w:val="24"/>
          <w:lang w:eastAsia="zh-CN"/>
        </w:rPr>
        <w:t xml:space="preserve"> </w:t>
      </w:r>
      <w:r w:rsidRPr="00C74268">
        <w:rPr>
          <w:rFonts w:ascii="Times New Roman" w:eastAsia="Times New Roman" w:hAnsi="Times New Roman"/>
          <w:szCs w:val="24"/>
        </w:rPr>
        <w:t xml:space="preserve">dominant </w:t>
      </w:r>
      <w:r w:rsidR="00CD1E4D" w:rsidRPr="00C74268">
        <w:rPr>
          <w:rFonts w:ascii="Times New Roman" w:eastAsia="Times New Roman" w:hAnsi="Times New Roman"/>
          <w:szCs w:val="24"/>
        </w:rPr>
        <w:t xml:space="preserve">factor when the </w:t>
      </w:r>
      <w:r w:rsidRPr="00C74268">
        <w:rPr>
          <w:rFonts w:ascii="Times New Roman" w:eastAsia="Times New Roman" w:hAnsi="Times New Roman"/>
          <w:szCs w:val="24"/>
        </w:rPr>
        <w:t xml:space="preserve">frequency </w:t>
      </w:r>
      <w:r w:rsidR="00CD1E4D" w:rsidRPr="00C74268">
        <w:rPr>
          <w:rFonts w:ascii="Times New Roman" w:eastAsia="Times New Roman" w:hAnsi="Times New Roman"/>
          <w:szCs w:val="24"/>
        </w:rPr>
        <w:t xml:space="preserve">is </w:t>
      </w:r>
      <w:r w:rsidR="00933805" w:rsidRPr="00C74268">
        <w:rPr>
          <w:rFonts w:ascii="Times New Roman" w:eastAsia="Times New Roman" w:hAnsi="Times New Roman"/>
          <w:szCs w:val="24"/>
        </w:rPr>
        <w:t>high (</w:t>
      </w:r>
      <w:r w:rsidRPr="00C74268">
        <w:rPr>
          <w:rFonts w:ascii="Times New Roman" w:eastAsia="Times New Roman" w:hAnsi="Times New Roman"/>
          <w:szCs w:val="24"/>
        </w:rPr>
        <w:t>10</w:t>
      </w:r>
      <w:r w:rsidRPr="00C74268">
        <w:rPr>
          <w:rFonts w:ascii="Times New Roman" w:eastAsia="Times New Roman" w:hAnsi="Times New Roman"/>
          <w:szCs w:val="24"/>
          <w:vertAlign w:val="superscript"/>
        </w:rPr>
        <w:t>7</w:t>
      </w:r>
      <w:r w:rsidRPr="00C74268">
        <w:rPr>
          <w:rFonts w:ascii="Times New Roman" w:eastAsia="Times New Roman" w:hAnsi="Times New Roman"/>
          <w:szCs w:val="24"/>
        </w:rPr>
        <w:t>-10</w:t>
      </w:r>
      <w:r w:rsidRPr="00C74268">
        <w:rPr>
          <w:rFonts w:ascii="Times New Roman" w:eastAsia="Times New Roman" w:hAnsi="Times New Roman"/>
          <w:szCs w:val="24"/>
          <w:vertAlign w:val="superscript"/>
        </w:rPr>
        <w:t>9</w:t>
      </w:r>
      <w:r w:rsidR="00CD1E4D" w:rsidRPr="00C74268">
        <w:rPr>
          <w:rFonts w:ascii="Times New Roman" w:eastAsia="Times New Roman" w:hAnsi="Times New Roman"/>
          <w:szCs w:val="24"/>
        </w:rPr>
        <w:t xml:space="preserve"> Hz)</w:t>
      </w:r>
      <w:r w:rsidR="00D70CC8" w:rsidRPr="00C74268">
        <w:rPr>
          <w:sz w:val="16"/>
          <w:szCs w:val="16"/>
        </w:rPr>
        <w:t xml:space="preserve"> </w:t>
      </w:r>
      <w:sdt>
        <w:sdtPr>
          <w:rPr>
            <w:rFonts w:ascii="Times New Roman" w:hAnsi="Times New Roman"/>
            <w:color w:val="000000"/>
            <w:szCs w:val="16"/>
            <w:highlight w:val="white"/>
          </w:rPr>
          <w:alias w:val="Citation"/>
          <w:tag w:val="{&quot;referencesIds&quot;:[&quot;doc:667921e3d6271e3cf22f75d8&quot;],&quot;referencesOptions&quot;:{&quot;doc:667921e3d6271e3cf22f75d8&quot;:{&quot;author&quot;:true,&quot;year&quot;:true,&quot;pageReplace&quot;:&quot;&quot;,&quot;prefix&quot;:&quot;&quot;,&quot;suffix&quot;:&quot;&quot;}},&quot;hasBrokenReferences&quot;:false,&quot;hasManualEdits&quot;:false,&quot;citationType&quot;:&quot;inline&quot;,&quot;id&quot;:55670792,&quot;citationText&quot;:&quot;&lt;span style=\&quot;font-family:Times New Roman;font-size:16px;color:#000000\&quot;&gt;[41]&lt;/span&gt;&quot;}"/>
          <w:id w:val="55670792"/>
          <w:placeholder>
            <w:docPart w:val="FCA5FDC0118444EDACAEEE60E55ABE0A"/>
          </w:placeholder>
        </w:sdtPr>
        <w:sdtEndPr/>
        <w:sdtContent>
          <w:r w:rsidR="00FB5C2C">
            <w:rPr>
              <w:rFonts w:eastAsia="Times New Roman"/>
              <w:color w:val="000000"/>
            </w:rPr>
            <w:t>[44]</w:t>
          </w:r>
        </w:sdtContent>
      </w:sdt>
      <w:r w:rsidR="00CD1E4D" w:rsidRPr="00C74268">
        <w:rPr>
          <w:rFonts w:ascii="Times New Roman" w:eastAsia="Times New Roman" w:hAnsi="Times New Roman"/>
          <w:szCs w:val="24"/>
        </w:rPr>
        <w:t>.</w:t>
      </w:r>
      <w:r w:rsidR="00CD1E4D">
        <w:rPr>
          <w:rFonts w:ascii="Times New Roman" w:eastAsia="Times New Roman" w:hAnsi="Times New Roman"/>
          <w:szCs w:val="24"/>
        </w:rPr>
        <w:t xml:space="preserve"> Therefore</w:t>
      </w:r>
      <w:r>
        <w:rPr>
          <w:rFonts w:ascii="Times New Roman" w:eastAsia="Times New Roman" w:hAnsi="Times New Roman"/>
          <w:szCs w:val="24"/>
        </w:rPr>
        <w:t>, the middle</w:t>
      </w:r>
      <w:r w:rsidR="005B6610">
        <w:rPr>
          <w:rFonts w:ascii="Times New Roman" w:eastAsia="Times New Roman" w:hAnsi="Times New Roman"/>
          <w:szCs w:val="24"/>
        </w:rPr>
        <w:t>-</w:t>
      </w:r>
      <w:r>
        <w:rPr>
          <w:rFonts w:ascii="Times New Roman" w:eastAsia="Times New Roman" w:hAnsi="Times New Roman"/>
          <w:szCs w:val="24"/>
        </w:rPr>
        <w:t>frequency range is more suitable for extracting cellular electrical properties</w:t>
      </w:r>
      <w:r w:rsidR="00CD1E4D">
        <w:rPr>
          <w:rFonts w:ascii="Times New Roman" w:eastAsia="Times New Roman" w:hAnsi="Times New Roman"/>
          <w:szCs w:val="24"/>
        </w:rPr>
        <w:t>, such as t</w:t>
      </w:r>
      <w:r>
        <w:rPr>
          <w:rFonts w:ascii="Times New Roman" w:eastAsia="Times New Roman" w:hAnsi="Times New Roman"/>
          <w:szCs w:val="24"/>
        </w:rPr>
        <w:t xml:space="preserve">he cell membrane capacitance </w:t>
      </w:r>
      <m:oMath>
        <m:sSub>
          <m:sSubPr>
            <m:ctrlPr>
              <w:rPr>
                <w:rFonts w:ascii="Cambria Math" w:eastAsia="Times New Roman" w:hAnsi="Cambria Math"/>
                <w:szCs w:val="24"/>
              </w:rPr>
            </m:ctrlPr>
          </m:sSubPr>
          <m:e>
            <m:r>
              <w:rPr>
                <w:rFonts w:ascii="Cambria Math" w:eastAsia="Times New Roman" w:hAnsi="Cambria Math"/>
                <w:szCs w:val="24"/>
              </w:rPr>
              <m:t>C</m:t>
            </m:r>
          </m:e>
          <m:sub>
            <m:r>
              <w:rPr>
                <w:rFonts w:ascii="Cambria Math" w:eastAsia="Times New Roman" w:hAnsi="Cambria Math"/>
                <w:szCs w:val="24"/>
              </w:rPr>
              <m:t>mem</m:t>
            </m:r>
          </m:sub>
        </m:sSub>
      </m:oMath>
      <w:r>
        <w:rPr>
          <w:rFonts w:ascii="Times New Roman" w:eastAsia="Times New Roman" w:hAnsi="Times New Roman"/>
          <w:szCs w:val="24"/>
        </w:rPr>
        <w:t xml:space="preserve"> and </w:t>
      </w:r>
      <w:r w:rsidRPr="00BE43A5">
        <w:rPr>
          <w:rFonts w:ascii="Times New Roman" w:eastAsia="Times New Roman" w:hAnsi="Times New Roman"/>
          <w:szCs w:val="24"/>
        </w:rPr>
        <w:lastRenderedPageBreak/>
        <w:t xml:space="preserve">cytoplasm conductivity </w:t>
      </w:r>
      <m:oMath>
        <m:sSub>
          <m:sSubPr>
            <m:ctrlPr>
              <w:rPr>
                <w:rFonts w:ascii="Cambria Math" w:eastAsia="Times New Roman" w:hAnsi="Cambria Math"/>
                <w:szCs w:val="24"/>
              </w:rPr>
            </m:ctrlPr>
          </m:sSubPr>
          <m:e>
            <m:r>
              <w:rPr>
                <w:rFonts w:ascii="Cambria Math" w:eastAsia="Times New Roman" w:hAnsi="Cambria Math"/>
                <w:szCs w:val="24"/>
              </w:rPr>
              <m:t>σ</m:t>
            </m:r>
          </m:e>
          <m:sub>
            <m:r>
              <w:rPr>
                <w:rFonts w:ascii="Cambria Math" w:eastAsia="Times New Roman" w:hAnsi="Cambria Math"/>
                <w:szCs w:val="24"/>
              </w:rPr>
              <m:t>cyto</m:t>
            </m:r>
          </m:sub>
        </m:sSub>
      </m:oMath>
      <w:r w:rsidR="00B15764" w:rsidRPr="00B15764">
        <w:rPr>
          <w:rFonts w:ascii="Times New Roman" w:eastAsiaTheme="minorEastAsia" w:hAnsi="Times New Roman" w:hint="eastAsia"/>
          <w:szCs w:val="24"/>
          <w:lang w:eastAsia="zh-CN"/>
        </w:rPr>
        <w:t>.</w:t>
      </w:r>
      <w:r w:rsidR="00B15764">
        <w:rPr>
          <w:rFonts w:ascii="Times New Roman" w:eastAsiaTheme="minorEastAsia" w:hAnsi="Times New Roman" w:hint="eastAsia"/>
          <w:szCs w:val="24"/>
          <w:lang w:eastAsia="zh-CN"/>
        </w:rPr>
        <w:t xml:space="preserve"> </w:t>
      </w:r>
      <w:r w:rsidR="00CB3042" w:rsidRPr="00CB3042">
        <w:rPr>
          <w:rFonts w:ascii="Times New Roman" w:eastAsia="Times New Roman" w:hAnsi="Times New Roman"/>
          <w:szCs w:val="24"/>
        </w:rPr>
        <w:t xml:space="preserve">Typical recorded impedance magnitude and phase spectrum of cells during </w:t>
      </w:r>
      <w:r w:rsidR="00253EFC">
        <w:rPr>
          <w:rFonts w:ascii="Times New Roman" w:eastAsia="Times New Roman" w:hAnsi="Times New Roman" w:hint="eastAsia"/>
          <w:szCs w:val="24"/>
          <w:lang w:eastAsia="zh-CN"/>
        </w:rPr>
        <w:t>our</w:t>
      </w:r>
      <w:r w:rsidR="00253EFC">
        <w:rPr>
          <w:rFonts w:ascii="Times New Roman" w:eastAsia="Times New Roman" w:hAnsi="Times New Roman"/>
          <w:szCs w:val="24"/>
          <w:lang w:eastAsia="zh-CN"/>
        </w:rPr>
        <w:t xml:space="preserve"> </w:t>
      </w:r>
      <w:r w:rsidR="00CB3042" w:rsidRPr="00CB3042">
        <w:rPr>
          <w:rFonts w:ascii="Times New Roman" w:eastAsia="Times New Roman" w:hAnsi="Times New Roman"/>
          <w:szCs w:val="24"/>
        </w:rPr>
        <w:t>test</w:t>
      </w:r>
      <w:r w:rsidR="00CB3042" w:rsidRPr="00CB3042">
        <w:rPr>
          <w:rFonts w:ascii="Times New Roman" w:eastAsiaTheme="minorEastAsia" w:hAnsi="Times New Roman" w:hint="eastAsia"/>
          <w:szCs w:val="24"/>
          <w:lang w:eastAsia="zh-CN"/>
        </w:rPr>
        <w:t>s</w:t>
      </w:r>
      <w:r w:rsidR="00CB3042" w:rsidRPr="00CB3042">
        <w:rPr>
          <w:rFonts w:ascii="Times New Roman" w:eastAsia="Times New Roman" w:hAnsi="Times New Roman"/>
          <w:szCs w:val="24"/>
        </w:rPr>
        <w:t xml:space="preserve"> are plotted in </w:t>
      </w:r>
      <w:r w:rsidR="00CB3042" w:rsidRPr="00CB3042">
        <w:rPr>
          <w:rFonts w:ascii="Times New Roman" w:eastAsiaTheme="minorEastAsia" w:hAnsi="Times New Roman" w:hint="eastAsia"/>
          <w:szCs w:val="24"/>
          <w:lang w:eastAsia="zh-CN"/>
        </w:rPr>
        <w:t>Fig.</w:t>
      </w:r>
      <w:r w:rsidR="00CB3042" w:rsidRPr="00CB3042">
        <w:rPr>
          <w:rFonts w:ascii="Times New Roman" w:eastAsia="Times New Roman" w:hAnsi="Times New Roman"/>
          <w:szCs w:val="24"/>
        </w:rPr>
        <w:t xml:space="preserve"> 5</w:t>
      </w:r>
      <w:r w:rsidR="00CB3042">
        <w:rPr>
          <w:rFonts w:ascii="Times New Roman" w:eastAsia="Times New Roman" w:hAnsi="Times New Roman" w:hint="eastAsia"/>
          <w:szCs w:val="24"/>
          <w:lang w:eastAsia="zh-CN"/>
        </w:rPr>
        <w:t>c</w:t>
      </w:r>
      <w:r w:rsidR="00CB3042">
        <w:rPr>
          <w:rFonts w:ascii="Times New Roman" w:eastAsia="Times New Roman" w:hAnsi="Times New Roman"/>
          <w:szCs w:val="24"/>
          <w:lang w:eastAsia="zh-CN"/>
        </w:rPr>
        <w:t>-f</w:t>
      </w:r>
      <w:r w:rsidR="00CB3042" w:rsidRPr="00CB3042">
        <w:rPr>
          <w:rFonts w:ascii="Times New Roman" w:eastAsia="Times New Roman" w:hAnsi="Times New Roman"/>
          <w:szCs w:val="24"/>
        </w:rPr>
        <w:t>.</w:t>
      </w:r>
      <w:r w:rsidR="00CB3042" w:rsidRPr="00D22823">
        <w:rPr>
          <w:rFonts w:ascii="Times New Roman" w:eastAsia="Times New Roman" w:hAnsi="Times New Roman"/>
          <w:szCs w:val="24"/>
        </w:rPr>
        <w:t xml:space="preserve"> </w:t>
      </w:r>
      <w:r w:rsidR="0055542F">
        <w:rPr>
          <w:rFonts w:ascii="Times New Roman" w:eastAsia="Times New Roman" w:hAnsi="Times New Roman"/>
          <w:szCs w:val="24"/>
        </w:rPr>
        <w:t xml:space="preserve">Specifically, </w:t>
      </w:r>
      <w:r w:rsidR="00BF2F0E">
        <w:rPr>
          <w:rFonts w:ascii="Times New Roman" w:eastAsia="Times New Roman" w:hAnsi="Times New Roman"/>
          <w:szCs w:val="24"/>
        </w:rPr>
        <w:t>these electric properties can be estimated by minimizing the difference between the measured impedance and theoretical impedance through this expression:</w:t>
      </w:r>
    </w:p>
    <w:p w14:paraId="7E0BFFCE" w14:textId="406EC6B5" w:rsidR="00BF2F0E" w:rsidRPr="007F3BB5" w:rsidRDefault="00BF2F0E" w:rsidP="009A61AB">
      <w:pPr>
        <w:spacing w:line="480" w:lineRule="auto"/>
        <w:jc w:val="right"/>
        <w:rPr>
          <w:rFonts w:ascii="Times New Roman" w:eastAsia="Times New Roman" w:hAnsi="Times New Roman"/>
          <w:i/>
          <w:iCs/>
          <w:szCs w:val="24"/>
        </w:rPr>
      </w:pPr>
      <w:r w:rsidRPr="007F3BB5">
        <w:rPr>
          <w:rFonts w:ascii="Times New Roman" w:eastAsia="Times New Roman" w:hAnsi="Times New Roman"/>
          <w:i/>
          <w:iCs/>
          <w:szCs w:val="24"/>
          <w:lang w:eastAsia="zh-CN"/>
        </w:rPr>
        <w:t xml:space="preserve"> </w:t>
      </w:r>
      <m:oMath>
        <m:r>
          <w:rPr>
            <w:rFonts w:ascii="Cambria Math" w:eastAsiaTheme="minorEastAsia" w:hAnsi="Cambria Math" w:hint="eastAsia"/>
            <w:szCs w:val="24"/>
            <w:lang w:eastAsia="zh-CN"/>
          </w:rPr>
          <m:t>min</m:t>
        </m:r>
        <m:nary>
          <m:naryPr>
            <m:chr m:val="∑"/>
            <m:limLoc m:val="undOvr"/>
            <m:supHide m:val="1"/>
            <m:ctrlPr>
              <w:rPr>
                <w:rFonts w:ascii="Cambria Math" w:eastAsia="Times New Roman" w:hAnsi="Cambria Math"/>
                <w:i/>
                <w:iCs/>
                <w:szCs w:val="24"/>
              </w:rPr>
            </m:ctrlPr>
          </m:naryPr>
          <m:sub>
            <m:r>
              <w:rPr>
                <w:rFonts w:ascii="Cambria Math" w:eastAsia="Times New Roman" w:hAnsi="Cambria Math"/>
                <w:szCs w:val="24"/>
              </w:rPr>
              <m:t>i</m:t>
            </m:r>
          </m:sub>
          <m:sup/>
          <m:e>
            <m:sSup>
              <m:sSupPr>
                <m:ctrlPr>
                  <w:rPr>
                    <w:rFonts w:ascii="Cambria Math" w:eastAsia="Times New Roman" w:hAnsi="Cambria Math"/>
                    <w:i/>
                    <w:iCs/>
                    <w:szCs w:val="24"/>
                  </w:rPr>
                </m:ctrlPr>
              </m:sSupPr>
              <m:e>
                <m:r>
                  <w:rPr>
                    <w:rFonts w:ascii="Cambria Math" w:eastAsia="Times New Roman" w:hAnsi="Cambria Math"/>
                    <w:szCs w:val="24"/>
                  </w:rPr>
                  <m:t>[</m:t>
                </m:r>
                <m:sSubSup>
                  <m:sSubSupPr>
                    <m:ctrlPr>
                      <w:rPr>
                        <w:rFonts w:ascii="Cambria Math" w:eastAsia="Times New Roman" w:hAnsi="Cambria Math"/>
                        <w:i/>
                        <w:iCs/>
                        <w:szCs w:val="24"/>
                      </w:rPr>
                    </m:ctrlPr>
                  </m:sSubSupPr>
                  <m:e>
                    <m:r>
                      <w:rPr>
                        <w:rFonts w:ascii="Cambria Math" w:eastAsia="Times New Roman" w:hAnsi="Cambria Math"/>
                        <w:szCs w:val="24"/>
                      </w:rPr>
                      <m:t>Z</m:t>
                    </m:r>
                  </m:e>
                  <m:sub>
                    <m:func>
                      <m:funcPr>
                        <m:ctrlPr>
                          <w:rPr>
                            <w:rFonts w:ascii="Cambria Math" w:eastAsia="Times New Roman" w:hAnsi="Cambria Math"/>
                            <w:i/>
                            <w:iCs/>
                            <w:szCs w:val="24"/>
                          </w:rPr>
                        </m:ctrlPr>
                      </m:funcPr>
                      <m:fName>
                        <m:r>
                          <w:rPr>
                            <w:rFonts w:ascii="Cambria Math" w:eastAsia="Times New Roman" w:hAnsi="Cambria Math"/>
                            <w:szCs w:val="24"/>
                          </w:rPr>
                          <m:t>exp</m:t>
                        </m:r>
                      </m:fName>
                      <m:e>
                        <m:d>
                          <m:dPr>
                            <m:ctrlPr>
                              <w:rPr>
                                <w:rFonts w:ascii="Cambria Math" w:eastAsia="Times New Roman" w:hAnsi="Cambria Math"/>
                                <w:i/>
                                <w:iCs/>
                                <w:szCs w:val="24"/>
                              </w:rPr>
                            </m:ctrlPr>
                          </m:dPr>
                          <m:e>
                            <m:sSub>
                              <m:sSubPr>
                                <m:ctrlPr>
                                  <w:rPr>
                                    <w:rFonts w:ascii="Cambria Math" w:eastAsia="Times New Roman" w:hAnsi="Cambria Math"/>
                                    <w:i/>
                                    <w:iCs/>
                                    <w:szCs w:val="24"/>
                                  </w:rPr>
                                </m:ctrlPr>
                              </m:sSubPr>
                              <m:e>
                                <m:r>
                                  <w:rPr>
                                    <w:rFonts w:ascii="Cambria Math" w:eastAsiaTheme="minorEastAsia" w:hAnsi="Cambria Math" w:hint="eastAsia"/>
                                    <w:szCs w:val="24"/>
                                    <w:lang w:eastAsia="zh-CN"/>
                                  </w:rPr>
                                  <m:t>ω</m:t>
                                </m:r>
                              </m:e>
                              <m:sub>
                                <m:r>
                                  <w:rPr>
                                    <w:rFonts w:ascii="Cambria Math" w:eastAsia="Times New Roman" w:hAnsi="Cambria Math"/>
                                    <w:szCs w:val="24"/>
                                  </w:rPr>
                                  <m:t>i</m:t>
                                </m:r>
                              </m:sub>
                            </m:sSub>
                          </m:e>
                        </m:d>
                      </m:e>
                    </m:func>
                  </m:sub>
                  <m:sup>
                    <m:r>
                      <w:rPr>
                        <w:rFonts w:ascii="Cambria Math" w:eastAsia="Times New Roman" w:hAnsi="Cambria Math"/>
                        <w:szCs w:val="24"/>
                      </w:rPr>
                      <m:t>*</m:t>
                    </m:r>
                  </m:sup>
                </m:sSubSup>
                <m:r>
                  <w:rPr>
                    <w:rFonts w:ascii="Cambria Math" w:eastAsia="Times New Roman" w:hAnsi="Cambria Math"/>
                    <w:szCs w:val="24"/>
                  </w:rPr>
                  <m:t>-</m:t>
                </m:r>
                <m:sSubSup>
                  <m:sSubSupPr>
                    <m:ctrlPr>
                      <w:rPr>
                        <w:rFonts w:ascii="Cambria Math" w:eastAsia="Times New Roman" w:hAnsi="Cambria Math"/>
                        <w:i/>
                        <w:iCs/>
                        <w:szCs w:val="24"/>
                      </w:rPr>
                    </m:ctrlPr>
                  </m:sSubSupPr>
                  <m:e>
                    <m:r>
                      <w:rPr>
                        <w:rFonts w:ascii="Cambria Math" w:eastAsia="Times New Roman" w:hAnsi="Cambria Math"/>
                        <w:szCs w:val="24"/>
                      </w:rPr>
                      <m:t>Z</m:t>
                    </m:r>
                  </m:e>
                  <m:sub>
                    <m:func>
                      <m:funcPr>
                        <m:ctrlPr>
                          <w:rPr>
                            <w:rFonts w:ascii="Cambria Math" w:eastAsia="Times New Roman" w:hAnsi="Cambria Math"/>
                            <w:i/>
                            <w:iCs/>
                            <w:szCs w:val="24"/>
                          </w:rPr>
                        </m:ctrlPr>
                      </m:funcPr>
                      <m:fName>
                        <m:r>
                          <w:rPr>
                            <w:rFonts w:ascii="Cambria Math" w:eastAsia="Times New Roman" w:hAnsi="Cambria Math"/>
                            <w:szCs w:val="24"/>
                          </w:rPr>
                          <m:t>theory</m:t>
                        </m:r>
                      </m:fName>
                      <m:e>
                        <m:d>
                          <m:dPr>
                            <m:ctrlPr>
                              <w:rPr>
                                <w:rFonts w:ascii="Cambria Math" w:eastAsia="Times New Roman" w:hAnsi="Cambria Math"/>
                                <w:i/>
                                <w:iCs/>
                                <w:szCs w:val="24"/>
                              </w:rPr>
                            </m:ctrlPr>
                          </m:dPr>
                          <m:e>
                            <m:sSub>
                              <m:sSubPr>
                                <m:ctrlPr>
                                  <w:rPr>
                                    <w:rFonts w:ascii="Cambria Math" w:eastAsia="Times New Roman" w:hAnsi="Cambria Math"/>
                                    <w:i/>
                                    <w:iCs/>
                                    <w:szCs w:val="24"/>
                                  </w:rPr>
                                </m:ctrlPr>
                              </m:sSubPr>
                              <m:e>
                                <m:r>
                                  <w:rPr>
                                    <w:rFonts w:ascii="Cambria Math" w:eastAsiaTheme="minorEastAsia" w:hAnsi="Cambria Math" w:hint="eastAsia"/>
                                    <w:szCs w:val="24"/>
                                    <w:lang w:eastAsia="zh-CN"/>
                                  </w:rPr>
                                  <m:t>ω</m:t>
                                </m:r>
                              </m:e>
                              <m:sub>
                                <m:r>
                                  <w:rPr>
                                    <w:rFonts w:ascii="Cambria Math" w:eastAsia="Times New Roman" w:hAnsi="Cambria Math"/>
                                    <w:szCs w:val="24"/>
                                  </w:rPr>
                                  <m:t>i</m:t>
                                </m:r>
                              </m:sub>
                            </m:sSub>
                          </m:e>
                        </m:d>
                      </m:e>
                    </m:func>
                  </m:sub>
                  <m:sup>
                    <m:r>
                      <w:rPr>
                        <w:rFonts w:ascii="Cambria Math" w:eastAsia="Times New Roman" w:hAnsi="Cambria Math"/>
                        <w:szCs w:val="24"/>
                      </w:rPr>
                      <m:t>*</m:t>
                    </m:r>
                  </m:sup>
                </m:sSubSup>
                <m:r>
                  <w:rPr>
                    <w:rFonts w:ascii="Cambria Math" w:eastAsia="Times New Roman" w:hAnsi="Cambria Math"/>
                    <w:szCs w:val="24"/>
                  </w:rPr>
                  <m:t>]</m:t>
                </m:r>
              </m:e>
              <m:sup>
                <m:r>
                  <w:rPr>
                    <w:rFonts w:ascii="Cambria Math" w:eastAsia="Times New Roman" w:hAnsi="Cambria Math"/>
                    <w:szCs w:val="24"/>
                  </w:rPr>
                  <m:t>2</m:t>
                </m:r>
              </m:sup>
            </m:sSup>
          </m:e>
        </m:nary>
      </m:oMath>
      <w:r w:rsidRPr="007F3BB5">
        <w:rPr>
          <w:rFonts w:ascii="Times New Roman" w:eastAsia="Times New Roman" w:hAnsi="Times New Roman"/>
          <w:i/>
          <w:iCs/>
          <w:szCs w:val="24"/>
        </w:rPr>
        <w:t xml:space="preserve">                                             (</w:t>
      </w:r>
      <w:r w:rsidR="007F3BB5" w:rsidRPr="007F3BB5">
        <w:rPr>
          <w:rFonts w:ascii="Times New Roman" w:eastAsiaTheme="minorEastAsia" w:hAnsi="Times New Roman" w:hint="eastAsia"/>
          <w:i/>
          <w:iCs/>
          <w:szCs w:val="24"/>
          <w:lang w:eastAsia="zh-CN"/>
        </w:rPr>
        <w:t>5</w:t>
      </w:r>
      <w:r w:rsidRPr="007F3BB5">
        <w:rPr>
          <w:rFonts w:ascii="Times New Roman" w:eastAsia="Times New Roman" w:hAnsi="Times New Roman"/>
          <w:i/>
          <w:iCs/>
          <w:szCs w:val="24"/>
        </w:rPr>
        <w:t>)</w:t>
      </w:r>
    </w:p>
    <w:p w14:paraId="78D79D0A" w14:textId="296D42E6" w:rsidR="00F515B7" w:rsidRPr="00FE6540" w:rsidRDefault="00BF2F0E" w:rsidP="00BE43A5">
      <w:pPr>
        <w:spacing w:line="480" w:lineRule="auto"/>
        <w:jc w:val="both"/>
        <w:rPr>
          <w:rFonts w:ascii="Times New Roman" w:eastAsiaTheme="minorEastAsia" w:hAnsi="Times New Roman"/>
          <w:szCs w:val="24"/>
          <w:lang w:val="en-HK" w:eastAsia="zh-CN"/>
        </w:rPr>
      </w:pPr>
      <w:r>
        <w:rPr>
          <w:rFonts w:ascii="Times New Roman" w:eastAsia="Times New Roman" w:hAnsi="Times New Roman"/>
          <w:szCs w:val="24"/>
        </w:rPr>
        <w:t xml:space="preserve">where i represents the experimental/theoretical data points. By </w:t>
      </w:r>
      <w:r w:rsidR="008A5E7F">
        <w:rPr>
          <w:rFonts w:ascii="Times New Roman" w:eastAsia="Times New Roman" w:hAnsi="Times New Roman"/>
          <w:szCs w:val="24"/>
        </w:rPr>
        <w:t xml:space="preserve">adopting typical values from </w:t>
      </w:r>
      <w:r w:rsidR="0003707E">
        <w:rPr>
          <w:rFonts w:ascii="Times New Roman" w:eastAsia="Times New Roman" w:hAnsi="Times New Roman"/>
          <w:szCs w:val="24"/>
        </w:rPr>
        <w:t>literatures</w:t>
      </w:r>
      <w:sdt>
        <w:sdtPr>
          <w:rPr>
            <w:rFonts w:ascii="Times New Roman" w:eastAsia="Times New Roman" w:hAnsi="Times New Roman"/>
            <w:color w:val="000000"/>
            <w:szCs w:val="24"/>
            <w:highlight w:val="white"/>
          </w:rPr>
          <w:alias w:val="Citation"/>
          <w:tag w:val="{&quot;referencesIds&quot;:[&quot;doc:65f1535e06053f1ba98ecc62&quot;,&quot;doc:65f29bfb7aae6067a4ffc54b&quot;],&quot;referencesOptions&quot;:{&quot;doc:65f1535e06053f1ba98ecc62&quot;:{&quot;author&quot;:true,&quot;year&quot;:true,&quot;pageReplace&quot;:&quot;&quot;,&quot;prefix&quot;:&quot;&quot;,&quot;suffix&quot;:&quot;&quot;},&quot;doc:65f29bfb7aae6067a4ffc54b&quot;:{&quot;author&quot;:true,&quot;year&quot;:true,&quot;pageReplace&quot;:&quot;&quot;,&quot;prefix&quot;:&quot;&quot;,&quot;suffix&quot;:&quot;&quot;}},&quot;hasBrokenReferences&quot;:false,&quot;hasManualEdits&quot;:false,&quot;citationType&quot;:&quot;inline&quot;,&quot;id&quot;:-177508308,&quot;citationText&quot;:&quot;&lt;span style=\&quot;font-family:Times New Roman;font-size:16px;color:#000000\&quot;&gt;[38,42]&lt;/span&gt;&quot;}"/>
          <w:id w:val="-177508308"/>
          <w:placeholder>
            <w:docPart w:val="D1BFA64135194CA0857DEC3ADA8D6DAB"/>
          </w:placeholder>
        </w:sdtPr>
        <w:sdtEndPr/>
        <w:sdtContent>
          <w:r w:rsidR="00FB5C2C">
            <w:rPr>
              <w:rFonts w:eastAsia="Times New Roman"/>
              <w:color w:val="000000"/>
            </w:rPr>
            <w:t>[41,45]</w:t>
          </w:r>
        </w:sdtContent>
      </w:sdt>
      <w:r w:rsidR="0003707E">
        <w:rPr>
          <w:rFonts w:ascii="Times New Roman" w:eastAsia="Times New Roman" w:hAnsi="Times New Roman"/>
          <w:szCs w:val="24"/>
        </w:rPr>
        <w:t xml:space="preserve"> for </w:t>
      </w:r>
      <w:r>
        <w:rPr>
          <w:rFonts w:ascii="Times New Roman" w:eastAsia="Times New Roman" w:hAnsi="Times New Roman"/>
          <w:szCs w:val="24"/>
        </w:rPr>
        <w:t>cytoplasm permittivity (</w:t>
      </w:r>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i</m:t>
            </m:r>
          </m:sub>
        </m:sSub>
        <m:r>
          <w:rPr>
            <w:rFonts w:ascii="Cambria Math" w:eastAsia="Times New Roman" w:hAnsi="Cambria Math"/>
            <w:szCs w:val="24"/>
          </w:rPr>
          <m:t>)</m:t>
        </m:r>
      </m:oMath>
      <w:r>
        <w:rPr>
          <w:rFonts w:ascii="Times New Roman" w:eastAsia="Times New Roman" w:hAnsi="Times New Roman"/>
          <w:szCs w:val="24"/>
        </w:rPr>
        <w:t xml:space="preserve"> and medium permittivity(</w:t>
      </w:r>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med</m:t>
            </m:r>
          </m:sub>
        </m:sSub>
        <m:r>
          <w:rPr>
            <w:rFonts w:ascii="Cambria Math" w:eastAsia="Times New Roman" w:hAnsi="Cambria Math"/>
            <w:szCs w:val="24"/>
          </w:rPr>
          <m:t>)</m:t>
        </m:r>
      </m:oMath>
      <w:r>
        <w:rPr>
          <w:rFonts w:ascii="Times New Roman" w:eastAsia="Times New Roman" w:hAnsi="Times New Roman"/>
          <w:szCs w:val="24"/>
        </w:rPr>
        <w:t xml:space="preserve"> </w:t>
      </w:r>
      <w:r w:rsidR="00914622">
        <w:rPr>
          <w:rFonts w:eastAsia="Times New Roman"/>
          <w:color w:val="000000"/>
          <w:vertAlign w:val="superscript"/>
        </w:rPr>
        <w:t>36, 39</w:t>
      </w:r>
      <w:r>
        <w:rPr>
          <w:rFonts w:ascii="Times New Roman" w:eastAsiaTheme="minorEastAsia" w:hAnsi="Times New Roman" w:hint="eastAsia"/>
          <w:szCs w:val="24"/>
          <w:lang w:eastAsia="zh-CN"/>
        </w:rPr>
        <w:t xml:space="preserve">, </w:t>
      </w:r>
      <w:r>
        <w:rPr>
          <w:rFonts w:ascii="Times New Roman" w:eastAsia="Times New Roman" w:hAnsi="Times New Roman"/>
          <w:szCs w:val="24"/>
        </w:rPr>
        <w:t>and directly measuring other parameters such as cell radius (R), medium conductivity (</w:t>
      </w:r>
      <m:oMath>
        <m:sSub>
          <m:sSubPr>
            <m:ctrlPr>
              <w:rPr>
                <w:rFonts w:ascii="Cambria Math" w:eastAsia="Times New Roman" w:hAnsi="Cambria Math"/>
                <w:i/>
                <w:szCs w:val="24"/>
              </w:rPr>
            </m:ctrlPr>
          </m:sSubPr>
          <m:e>
            <m:r>
              <w:rPr>
                <w:rFonts w:ascii="Cambria Math" w:eastAsia="Times New Roman" w:hAnsi="Cambria Math"/>
                <w:szCs w:val="24"/>
              </w:rPr>
              <m:t>σ</m:t>
            </m:r>
          </m:e>
          <m:sub>
            <m:r>
              <w:rPr>
                <w:rFonts w:ascii="Cambria Math" w:eastAsia="Times New Roman" w:hAnsi="Cambria Math"/>
                <w:szCs w:val="24"/>
              </w:rPr>
              <m:t xml:space="preserve">med </m:t>
            </m:r>
          </m:sub>
        </m:sSub>
        <m:r>
          <w:rPr>
            <w:rFonts w:ascii="Cambria Math" w:eastAsia="Times New Roman" w:hAnsi="Cambria Math"/>
            <w:szCs w:val="24"/>
          </w:rPr>
          <m:t>)</m:t>
        </m:r>
      </m:oMath>
      <w:r>
        <w:rPr>
          <w:rFonts w:ascii="Times New Roman" w:eastAsia="Times New Roman" w:hAnsi="Times New Roman"/>
          <w:szCs w:val="24"/>
        </w:rPr>
        <w:t>, double layer capacitance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DL</m:t>
            </m:r>
          </m:sub>
        </m:sSub>
        <m:r>
          <w:rPr>
            <w:rFonts w:ascii="Cambria Math" w:eastAsia="Times New Roman" w:hAnsi="Cambria Math"/>
            <w:szCs w:val="24"/>
          </w:rPr>
          <m:t>)</m:t>
        </m:r>
      </m:oMath>
      <w:r>
        <w:rPr>
          <w:rFonts w:ascii="Times New Roman" w:eastAsia="Times New Roman" w:hAnsi="Times New Roman"/>
          <w:szCs w:val="24"/>
        </w:rPr>
        <w:t>, and stray capacitance (</w:t>
      </w:r>
      <m:oMath>
        <m:sSub>
          <m:sSubPr>
            <m:ctrlPr>
              <w:rPr>
                <w:rFonts w:ascii="Cambria Math" w:eastAsia="Times New Roman" w:hAnsi="Cambria Math"/>
                <w:i/>
                <w:szCs w:val="24"/>
              </w:rPr>
            </m:ctrlPr>
          </m:sSubPr>
          <m:e>
            <m:r>
              <w:rPr>
                <w:rFonts w:ascii="Cambria Math" w:eastAsia="Times New Roman" w:hAnsi="Cambria Math"/>
                <w:szCs w:val="24"/>
              </w:rPr>
              <m:t>C</m:t>
            </m:r>
          </m:e>
          <m:sub>
            <m:r>
              <w:rPr>
                <w:rFonts w:ascii="Cambria Math" w:eastAsia="Times New Roman" w:hAnsi="Cambria Math"/>
                <w:szCs w:val="24"/>
              </w:rPr>
              <m:t>s</m:t>
            </m:r>
          </m:sub>
        </m:sSub>
      </m:oMath>
      <w:r>
        <w:rPr>
          <w:rFonts w:ascii="Times New Roman" w:eastAsia="Times New Roman" w:hAnsi="Times New Roman"/>
          <w:szCs w:val="24"/>
        </w:rPr>
        <w:t xml:space="preserve">) in our system </w:t>
      </w:r>
      <w:r w:rsidRPr="008D5D29">
        <w:rPr>
          <w:rFonts w:ascii="Times New Roman" w:eastAsia="Times New Roman" w:hAnsi="Times New Roman"/>
          <w:szCs w:val="24"/>
        </w:rPr>
        <w:t>(</w:t>
      </w:r>
      <w:r w:rsidR="0062029E" w:rsidRPr="008D5D29">
        <w:rPr>
          <w:rFonts w:ascii="Times New Roman" w:eastAsia="Times New Roman" w:hAnsi="Times New Roman"/>
          <w:szCs w:val="24"/>
        </w:rPr>
        <w:t xml:space="preserve">Table S1 in </w:t>
      </w:r>
      <w:r w:rsidRPr="008D5D29">
        <w:rPr>
          <w:rFonts w:ascii="Times New Roman" w:eastAsia="Times New Roman" w:hAnsi="Times New Roman"/>
          <w:szCs w:val="24"/>
        </w:rPr>
        <w:t>Supplementary material),</w:t>
      </w:r>
      <w:r>
        <w:rPr>
          <w:rFonts w:ascii="Times New Roman" w:eastAsia="Times New Roman" w:hAnsi="Times New Roman"/>
          <w:szCs w:val="24"/>
        </w:rPr>
        <w:t xml:space="preserve"> the </w:t>
      </w:r>
      <w:r w:rsidR="0046648F">
        <w:rPr>
          <w:rFonts w:ascii="Times New Roman" w:eastAsiaTheme="minorEastAsia" w:hAnsi="Times New Roman" w:hint="eastAsia"/>
          <w:szCs w:val="24"/>
          <w:lang w:eastAsia="zh-CN"/>
        </w:rPr>
        <w:t xml:space="preserve">specific </w:t>
      </w:r>
      <w:r>
        <w:rPr>
          <w:rFonts w:ascii="Times New Roman" w:eastAsia="Times New Roman" w:hAnsi="Times New Roman"/>
          <w:szCs w:val="24"/>
        </w:rPr>
        <w:t>membrane capacitance</w:t>
      </w:r>
      <w:r w:rsidR="002279EC">
        <w:rPr>
          <w:rFonts w:ascii="Times New Roman" w:eastAsiaTheme="minorEastAsia" w:hAnsi="Times New Roman" w:hint="eastAsia"/>
          <w:szCs w:val="24"/>
          <w:lang w:eastAsia="zh-CN"/>
        </w:rPr>
        <w:t xml:space="preserve"> (capacitance per unit area)</w:t>
      </w:r>
      <w:r>
        <w:rPr>
          <w:rFonts w:ascii="Times New Roman" w:eastAsia="Times New Roman" w:hAnsi="Times New Roman"/>
          <w:szCs w:val="24"/>
        </w:rPr>
        <w:t xml:space="preserve"> and cytoplasm conductivity for HUVEC cells were estimated to </w:t>
      </w:r>
      <w:r w:rsidRPr="005F2586">
        <w:rPr>
          <w:rFonts w:ascii="Times New Roman" w:eastAsia="Times New Roman" w:hAnsi="Times New Roman"/>
          <w:color w:val="000000" w:themeColor="text1"/>
          <w:szCs w:val="24"/>
        </w:rPr>
        <w:t>be 6.14 mF/m</w:t>
      </w:r>
      <w:r w:rsidRPr="005F2586">
        <w:rPr>
          <w:rFonts w:ascii="Times New Roman" w:eastAsia="Times New Roman" w:hAnsi="Times New Roman"/>
          <w:color w:val="000000" w:themeColor="text1"/>
          <w:szCs w:val="24"/>
          <w:vertAlign w:val="superscript"/>
        </w:rPr>
        <w:t>2</w:t>
      </w:r>
      <w:r w:rsidRPr="005F2586">
        <w:rPr>
          <w:rFonts w:ascii="Times New Roman" w:eastAsia="Times New Roman" w:hAnsi="Times New Roman"/>
          <w:color w:val="000000" w:themeColor="text1"/>
          <w:szCs w:val="24"/>
        </w:rPr>
        <w:t xml:space="preserve"> and 0.32S/m on average, while MCF-7 cells </w:t>
      </w:r>
      <w:r>
        <w:rPr>
          <w:rFonts w:ascii="Times New Roman" w:eastAsia="Times New Roman" w:hAnsi="Times New Roman"/>
          <w:color w:val="000000" w:themeColor="text1"/>
          <w:szCs w:val="24"/>
        </w:rPr>
        <w:t>exhibit higher</w:t>
      </w:r>
      <w:r w:rsidRPr="005F2586">
        <w:rPr>
          <w:rFonts w:ascii="Times New Roman" w:eastAsia="Times New Roman" w:hAnsi="Times New Roman"/>
          <w:color w:val="000000" w:themeColor="text1"/>
          <w:szCs w:val="24"/>
        </w:rPr>
        <w:t xml:space="preserve"> </w:t>
      </w:r>
      <w:r w:rsidR="0087005C">
        <w:rPr>
          <w:rFonts w:ascii="Times New Roman" w:eastAsiaTheme="minorEastAsia" w:hAnsi="Times New Roman" w:hint="eastAsia"/>
          <w:color w:val="000000" w:themeColor="text1"/>
          <w:szCs w:val="24"/>
          <w:lang w:eastAsia="zh-CN"/>
        </w:rPr>
        <w:t xml:space="preserve">values with </w:t>
      </w:r>
      <w:r w:rsidRPr="005F2586">
        <w:rPr>
          <w:rFonts w:ascii="Times New Roman" w:eastAsia="Times New Roman" w:hAnsi="Times New Roman"/>
          <w:color w:val="000000" w:themeColor="text1"/>
          <w:szCs w:val="24"/>
        </w:rPr>
        <w:t xml:space="preserve">membrane capacitance </w:t>
      </w:r>
      <w:r w:rsidR="0087005C">
        <w:rPr>
          <w:rFonts w:ascii="Times New Roman" w:eastAsiaTheme="minorEastAsia" w:hAnsi="Times New Roman" w:hint="eastAsia"/>
          <w:color w:val="000000" w:themeColor="text1"/>
          <w:szCs w:val="24"/>
          <w:lang w:eastAsia="zh-CN"/>
        </w:rPr>
        <w:t>being</w:t>
      </w:r>
      <w:r w:rsidR="00033DF5">
        <w:rPr>
          <w:rFonts w:ascii="Times New Roman" w:eastAsia="Times New Roman" w:hAnsi="Times New Roman"/>
          <w:color w:val="000000" w:themeColor="text1"/>
          <w:szCs w:val="24"/>
        </w:rPr>
        <w:t xml:space="preserve"> </w:t>
      </w:r>
      <w:r w:rsidRPr="005F2586">
        <w:rPr>
          <w:rFonts w:ascii="Times New Roman" w:eastAsia="Times New Roman" w:hAnsi="Times New Roman"/>
          <w:color w:val="000000" w:themeColor="text1"/>
          <w:szCs w:val="24"/>
        </w:rPr>
        <w:t>11.28 mF/m</w:t>
      </w:r>
      <w:r w:rsidRPr="005F2586">
        <w:rPr>
          <w:rFonts w:ascii="Times New Roman" w:eastAsia="Times New Roman" w:hAnsi="Times New Roman"/>
          <w:color w:val="000000" w:themeColor="text1"/>
          <w:szCs w:val="24"/>
          <w:vertAlign w:val="superscript"/>
        </w:rPr>
        <w:t>2</w:t>
      </w:r>
      <w:r>
        <w:rPr>
          <w:rFonts w:ascii="Times New Roman" w:eastAsia="Times New Roman" w:hAnsi="Times New Roman"/>
          <w:color w:val="000000" w:themeColor="text1"/>
          <w:szCs w:val="24"/>
        </w:rPr>
        <w:t xml:space="preserve"> </w:t>
      </w:r>
      <w:r w:rsidRPr="005F2586">
        <w:rPr>
          <w:rFonts w:ascii="Times New Roman" w:eastAsia="Times New Roman" w:hAnsi="Times New Roman"/>
          <w:color w:val="000000" w:themeColor="text1"/>
          <w:szCs w:val="24"/>
        </w:rPr>
        <w:t xml:space="preserve">and cytoplasm conductivity </w:t>
      </w:r>
      <w:r w:rsidR="0087005C">
        <w:rPr>
          <w:rFonts w:ascii="Times New Roman" w:eastAsiaTheme="minorEastAsia" w:hAnsi="Times New Roman" w:hint="eastAsia"/>
          <w:color w:val="000000" w:themeColor="text1"/>
          <w:szCs w:val="24"/>
          <w:lang w:eastAsia="zh-CN"/>
        </w:rPr>
        <w:t xml:space="preserve">being </w:t>
      </w:r>
      <w:r w:rsidRPr="005F2586">
        <w:rPr>
          <w:rFonts w:ascii="Times New Roman" w:eastAsia="Times New Roman" w:hAnsi="Times New Roman"/>
          <w:color w:val="000000" w:themeColor="text1"/>
          <w:szCs w:val="24"/>
        </w:rPr>
        <w:t>0.53S/m</w:t>
      </w:r>
      <w:r w:rsidR="00AD4D1E">
        <w:rPr>
          <w:rFonts w:ascii="Times New Roman" w:eastAsia="Times New Roman" w:hAnsi="Times New Roman"/>
          <w:color w:val="000000" w:themeColor="text1"/>
          <w:szCs w:val="24"/>
        </w:rPr>
        <w:t xml:space="preserve"> (Fig. </w:t>
      </w:r>
      <w:r w:rsidR="00AD507C">
        <w:rPr>
          <w:rFonts w:ascii="Times New Roman" w:eastAsiaTheme="minorEastAsia" w:hAnsi="Times New Roman" w:hint="eastAsia"/>
          <w:color w:val="000000" w:themeColor="text1"/>
          <w:szCs w:val="24"/>
          <w:lang w:eastAsia="zh-CN"/>
        </w:rPr>
        <w:t>5g</w:t>
      </w:r>
      <w:r w:rsidR="00AD4D1E">
        <w:rPr>
          <w:rFonts w:ascii="Times New Roman" w:eastAsia="Times New Roman" w:hAnsi="Times New Roman"/>
          <w:color w:val="000000" w:themeColor="text1"/>
          <w:szCs w:val="24"/>
        </w:rPr>
        <w:t>)</w:t>
      </w:r>
      <w:r>
        <w:rPr>
          <w:rFonts w:ascii="Times New Roman" w:eastAsia="Times New Roman" w:hAnsi="Times New Roman"/>
          <w:color w:val="000000" w:themeColor="text1"/>
          <w:szCs w:val="24"/>
        </w:rPr>
        <w:t xml:space="preserve">, </w:t>
      </w:r>
      <w:r w:rsidR="00F524AE">
        <w:rPr>
          <w:rFonts w:ascii="Times New Roman" w:eastAsiaTheme="minorEastAsia" w:hAnsi="Times New Roman" w:hint="eastAsia"/>
          <w:color w:val="000000" w:themeColor="text1"/>
          <w:szCs w:val="24"/>
          <w:lang w:eastAsia="zh-CN"/>
        </w:rPr>
        <w:t>which</w:t>
      </w:r>
      <w:r w:rsidRPr="005F2586">
        <w:rPr>
          <w:rFonts w:ascii="Times New Roman" w:eastAsia="Times New Roman" w:hAnsi="Times New Roman"/>
          <w:color w:val="000000" w:themeColor="text1"/>
          <w:szCs w:val="24"/>
        </w:rPr>
        <w:t xml:space="preserve"> </w:t>
      </w:r>
      <w:r>
        <w:rPr>
          <w:rFonts w:ascii="Times New Roman" w:eastAsia="Times New Roman" w:hAnsi="Times New Roman"/>
          <w:szCs w:val="24"/>
        </w:rPr>
        <w:t xml:space="preserve">are comparable to previous reports </w:t>
      </w:r>
      <w:sdt>
        <w:sdtPr>
          <w:rPr>
            <w:rFonts w:ascii="Times New Roman" w:eastAsia="Times New Roman" w:hAnsi="Times New Roman"/>
            <w:color w:val="000000"/>
            <w:szCs w:val="24"/>
            <w:highlight w:val="white"/>
          </w:rPr>
          <w:alias w:val="Citation"/>
          <w:tag w:val="{&quot;referencesIds&quot;:[&quot;doc:65f296437aae6067a4ffc51b&quot;,&quot;doc:65f2957d08df5a77f2f8b9d4&quot;],&quot;referencesOptions&quot;:{&quot;doc:65f296437aae6067a4ffc51b&quot;:{&quot;author&quot;:true,&quot;year&quot;:true,&quot;pageReplace&quot;:&quot;&quot;,&quot;prefix&quot;:&quot;&quot;,&quot;suffix&quot;:&quot;&quot;},&quot;doc:65f2957d08df5a77f2f8b9d4&quot;:{&quot;author&quot;:true,&quot;year&quot;:true,&quot;pageReplace&quot;:&quot;&quot;,&quot;prefix&quot;:&quot;&quot;,&quot;suffix&quot;:&quot;&quot;}},&quot;hasBrokenReferences&quot;:false,&quot;hasManualEdits&quot;:false,&quot;citationType&quot;:&quot;inline&quot;,&quot;id&quot;:-1137413344,&quot;citationText&quot;:&quot;&lt;span style=\&quot;font-family:Times New Roman;font-size:16px;color:#000000\&quot;&gt;[43,44]&lt;/span&gt;&quot;}"/>
          <w:id w:val="-1137413344"/>
          <w:placeholder>
            <w:docPart w:val="DAFD99048F5E4E278692A60E50E67137"/>
          </w:placeholder>
        </w:sdtPr>
        <w:sdtEndPr/>
        <w:sdtContent>
          <w:r w:rsidR="00FB5C2C">
            <w:rPr>
              <w:rFonts w:eastAsia="Times New Roman"/>
              <w:color w:val="000000"/>
            </w:rPr>
            <w:t>[46,47]</w:t>
          </w:r>
        </w:sdtContent>
      </w:sdt>
      <w:r w:rsidR="00D45657" w:rsidRPr="00994989">
        <w:rPr>
          <w:rFonts w:ascii="Times New Roman" w:eastAsiaTheme="minorEastAsia" w:hAnsi="Times New Roman"/>
          <w:szCs w:val="24"/>
          <w:lang w:eastAsia="zh-CN"/>
        </w:rPr>
        <w:t xml:space="preserve">. </w:t>
      </w:r>
      <w:r w:rsidR="000400E4" w:rsidRPr="00135409">
        <w:rPr>
          <w:rFonts w:ascii="Times New Roman" w:eastAsiaTheme="minorEastAsia" w:hAnsi="Times New Roman"/>
          <w:szCs w:val="24"/>
          <w:lang w:eastAsia="zh-CN"/>
        </w:rPr>
        <w:t>Furthermore, t</w:t>
      </w:r>
      <w:r w:rsidRPr="00135409">
        <w:rPr>
          <w:rFonts w:ascii="Times New Roman" w:eastAsia="Times New Roman" w:hAnsi="Times New Roman"/>
          <w:szCs w:val="24"/>
        </w:rPr>
        <w:t xml:space="preserve">o </w:t>
      </w:r>
      <w:r w:rsidR="000400E4" w:rsidRPr="00135409">
        <w:rPr>
          <w:rFonts w:ascii="Times New Roman" w:eastAsia="Times New Roman" w:hAnsi="Times New Roman"/>
          <w:szCs w:val="24"/>
        </w:rPr>
        <w:t>exhibit</w:t>
      </w:r>
      <w:r w:rsidRPr="00135409">
        <w:rPr>
          <w:rFonts w:ascii="Times New Roman" w:eastAsia="Times New Roman" w:hAnsi="Times New Roman"/>
          <w:szCs w:val="24"/>
        </w:rPr>
        <w:t xml:space="preserve"> the comprehensive </w:t>
      </w:r>
      <w:r w:rsidR="00D62BF1" w:rsidRPr="00135409">
        <w:rPr>
          <w:rFonts w:ascii="Times New Roman" w:eastAsia="Times New Roman" w:hAnsi="Times New Roman"/>
          <w:szCs w:val="24"/>
        </w:rPr>
        <w:t>characterization and phenotyping capability,</w:t>
      </w:r>
      <w:r w:rsidRPr="00135409">
        <w:rPr>
          <w:rFonts w:ascii="Times New Roman" w:eastAsia="Times New Roman" w:hAnsi="Times New Roman"/>
          <w:szCs w:val="24"/>
        </w:rPr>
        <w:t xml:space="preserve"> </w:t>
      </w:r>
      <w:r w:rsidR="00D62BF1" w:rsidRPr="00135409">
        <w:rPr>
          <w:rFonts w:ascii="Times New Roman" w:eastAsia="Times New Roman" w:hAnsi="Times New Roman"/>
          <w:szCs w:val="24"/>
        </w:rPr>
        <w:t xml:space="preserve">we showed </w:t>
      </w:r>
      <w:r w:rsidR="00B04C7D">
        <w:rPr>
          <w:rFonts w:ascii="Times New Roman" w:eastAsia="Times New Roman" w:hAnsi="Times New Roman" w:hint="eastAsia"/>
          <w:szCs w:val="24"/>
          <w:lang w:eastAsia="zh-CN"/>
        </w:rPr>
        <w:t>all</w:t>
      </w:r>
      <w:r w:rsidR="00B04C7D">
        <w:rPr>
          <w:rFonts w:ascii="Times New Roman" w:eastAsia="Times New Roman" w:hAnsi="Times New Roman"/>
          <w:szCs w:val="24"/>
          <w:lang w:eastAsia="zh-CN"/>
        </w:rPr>
        <w:t xml:space="preserve"> measured properties </w:t>
      </w:r>
      <w:r w:rsidRPr="00135409">
        <w:rPr>
          <w:rFonts w:ascii="Times New Roman" w:eastAsia="Times New Roman" w:hAnsi="Times New Roman"/>
          <w:szCs w:val="24"/>
        </w:rPr>
        <w:t>in a 3D plot</w:t>
      </w:r>
      <w:r w:rsidR="009B1B19" w:rsidRPr="00135409">
        <w:rPr>
          <w:rFonts w:ascii="Times New Roman" w:eastAsiaTheme="minorEastAsia" w:hAnsi="Times New Roman" w:hint="eastAsia"/>
          <w:szCs w:val="24"/>
          <w:lang w:eastAsia="zh-CN"/>
        </w:rPr>
        <w:t xml:space="preserve"> (Fig.</w:t>
      </w:r>
      <w:r w:rsidR="005B6610">
        <w:rPr>
          <w:rFonts w:ascii="Times New Roman" w:eastAsiaTheme="minorEastAsia" w:hAnsi="Times New Roman"/>
          <w:szCs w:val="24"/>
          <w:lang w:eastAsia="zh-CN"/>
        </w:rPr>
        <w:t xml:space="preserve"> </w:t>
      </w:r>
      <w:r w:rsidR="00AD507C">
        <w:rPr>
          <w:rFonts w:ascii="Times New Roman" w:eastAsiaTheme="minorEastAsia" w:hAnsi="Times New Roman" w:hint="eastAsia"/>
          <w:szCs w:val="24"/>
          <w:lang w:eastAsia="zh-CN"/>
        </w:rPr>
        <w:t>5</w:t>
      </w:r>
      <w:r w:rsidR="006C795B">
        <w:rPr>
          <w:rFonts w:ascii="Times New Roman" w:eastAsiaTheme="minorEastAsia" w:hAnsi="Times New Roman"/>
          <w:szCs w:val="24"/>
          <w:lang w:eastAsia="zh-CN"/>
        </w:rPr>
        <w:t>h</w:t>
      </w:r>
      <w:r w:rsidR="009B1B19" w:rsidRPr="00135409">
        <w:rPr>
          <w:rFonts w:ascii="Times New Roman" w:eastAsiaTheme="minorEastAsia" w:hAnsi="Times New Roman" w:hint="eastAsia"/>
          <w:szCs w:val="24"/>
          <w:lang w:eastAsia="zh-CN"/>
        </w:rPr>
        <w:t>)</w:t>
      </w:r>
      <w:r w:rsidRPr="00135409">
        <w:rPr>
          <w:rFonts w:ascii="Times New Roman" w:eastAsia="Times New Roman" w:hAnsi="Times New Roman"/>
          <w:szCs w:val="24"/>
        </w:rPr>
        <w:t xml:space="preserve">, where different cell groups exhibit clear separations. </w:t>
      </w:r>
      <w:r w:rsidR="008A5B45" w:rsidRPr="00135409">
        <w:rPr>
          <w:rFonts w:ascii="Times New Roman" w:eastAsiaTheme="minorEastAsia" w:hAnsi="Times New Roman"/>
          <w:szCs w:val="24"/>
          <w:lang w:eastAsia="zh-CN"/>
        </w:rPr>
        <w:t xml:space="preserve">As discussed earlier, </w:t>
      </w:r>
      <w:r w:rsidR="008A43AC" w:rsidRPr="00135409">
        <w:rPr>
          <w:rFonts w:ascii="Times New Roman" w:eastAsiaTheme="minorEastAsia" w:hAnsi="Times New Roman" w:hint="eastAsia"/>
          <w:szCs w:val="24"/>
          <w:lang w:eastAsia="zh-CN"/>
        </w:rPr>
        <w:t xml:space="preserve">both </w:t>
      </w:r>
      <w:r w:rsidR="008A43AC" w:rsidRPr="00135409">
        <w:rPr>
          <w:rFonts w:ascii="Times New Roman" w:eastAsiaTheme="minorEastAsia" w:hAnsi="Times New Roman"/>
          <w:szCs w:val="24"/>
          <w:lang w:eastAsia="zh-CN"/>
        </w:rPr>
        <w:t>mechanical</w:t>
      </w:r>
      <w:r w:rsidR="008A43AC" w:rsidRPr="00135409">
        <w:rPr>
          <w:rFonts w:ascii="Times New Roman" w:eastAsiaTheme="minorEastAsia" w:hAnsi="Times New Roman" w:hint="eastAsia"/>
          <w:szCs w:val="24"/>
          <w:lang w:eastAsia="zh-CN"/>
        </w:rPr>
        <w:t xml:space="preserve"> and electrical </w:t>
      </w:r>
      <w:r w:rsidR="008A43AC" w:rsidRPr="00135409">
        <w:rPr>
          <w:rFonts w:ascii="Times New Roman" w:eastAsiaTheme="minorEastAsia" w:hAnsi="Times New Roman"/>
          <w:szCs w:val="24"/>
          <w:lang w:eastAsia="zh-CN"/>
        </w:rPr>
        <w:t>properties</w:t>
      </w:r>
      <w:r w:rsidR="008A43AC" w:rsidRPr="00135409">
        <w:rPr>
          <w:rFonts w:ascii="Times New Roman" w:eastAsiaTheme="minorEastAsia" w:hAnsi="Times New Roman" w:hint="eastAsia"/>
          <w:szCs w:val="24"/>
          <w:lang w:eastAsia="zh-CN"/>
        </w:rPr>
        <w:t xml:space="preserve"> </w:t>
      </w:r>
      <w:r w:rsidR="00A65DF4" w:rsidRPr="00135409">
        <w:rPr>
          <w:rFonts w:ascii="Times New Roman" w:eastAsiaTheme="minorEastAsia" w:hAnsi="Times New Roman" w:hint="eastAsia"/>
          <w:szCs w:val="24"/>
          <w:lang w:eastAsia="zh-CN"/>
        </w:rPr>
        <w:t xml:space="preserve">of cells </w:t>
      </w:r>
      <w:r w:rsidR="008A43AC" w:rsidRPr="00135409">
        <w:rPr>
          <w:rFonts w:ascii="Times New Roman" w:eastAsiaTheme="minorEastAsia" w:hAnsi="Times New Roman" w:hint="eastAsia"/>
          <w:szCs w:val="24"/>
          <w:lang w:eastAsia="zh-CN"/>
        </w:rPr>
        <w:t xml:space="preserve">play vital roles in </w:t>
      </w:r>
      <w:r w:rsidR="00A65DF4" w:rsidRPr="00135409">
        <w:rPr>
          <w:rFonts w:ascii="Times New Roman" w:eastAsiaTheme="minorEastAsia" w:hAnsi="Times New Roman" w:hint="eastAsia"/>
          <w:szCs w:val="24"/>
          <w:lang w:eastAsia="zh-CN"/>
        </w:rPr>
        <w:t xml:space="preserve">their </w:t>
      </w:r>
      <w:r w:rsidR="00E17287" w:rsidRPr="00135409">
        <w:rPr>
          <w:rFonts w:ascii="Times New Roman" w:eastAsiaTheme="minorEastAsia" w:hAnsi="Times New Roman"/>
          <w:szCs w:val="24"/>
          <w:lang w:eastAsia="zh-CN"/>
        </w:rPr>
        <w:t>differentiation</w:t>
      </w:r>
      <w:r w:rsidR="00E17287" w:rsidRPr="00135409">
        <w:rPr>
          <w:rFonts w:ascii="Times New Roman" w:eastAsiaTheme="minorEastAsia" w:hAnsi="Times New Roman" w:hint="eastAsia"/>
          <w:szCs w:val="24"/>
          <w:lang w:eastAsia="zh-CN"/>
        </w:rPr>
        <w:t xml:space="preserve">, </w:t>
      </w:r>
      <w:r w:rsidR="00D62BF1" w:rsidRPr="00135409">
        <w:rPr>
          <w:rFonts w:ascii="Times New Roman" w:eastAsiaTheme="minorEastAsia" w:hAnsi="Times New Roman"/>
          <w:szCs w:val="24"/>
          <w:lang w:eastAsia="zh-CN"/>
        </w:rPr>
        <w:t xml:space="preserve">pathogenesis </w:t>
      </w:r>
      <w:r w:rsidR="00E17287" w:rsidRPr="00135409">
        <w:rPr>
          <w:rFonts w:ascii="Times New Roman" w:eastAsiaTheme="minorEastAsia" w:hAnsi="Times New Roman" w:hint="eastAsia"/>
          <w:szCs w:val="24"/>
          <w:lang w:eastAsia="zh-CN"/>
        </w:rPr>
        <w:t xml:space="preserve">and </w:t>
      </w:r>
      <w:r w:rsidR="00D62BF1" w:rsidRPr="00135409">
        <w:rPr>
          <w:rFonts w:ascii="Times New Roman" w:eastAsiaTheme="minorEastAsia" w:hAnsi="Times New Roman"/>
          <w:szCs w:val="24"/>
          <w:lang w:eastAsia="zh-CN"/>
        </w:rPr>
        <w:t>other</w:t>
      </w:r>
      <w:r w:rsidR="00D62BF1" w:rsidRPr="00135409">
        <w:rPr>
          <w:rFonts w:ascii="Times New Roman" w:eastAsiaTheme="minorEastAsia" w:hAnsi="Times New Roman" w:hint="eastAsia"/>
          <w:szCs w:val="24"/>
          <w:lang w:eastAsia="zh-CN"/>
        </w:rPr>
        <w:t xml:space="preserve"> </w:t>
      </w:r>
      <w:r w:rsidR="003F2B92" w:rsidRPr="00135409">
        <w:rPr>
          <w:rFonts w:ascii="Times New Roman" w:eastAsiaTheme="minorEastAsia" w:hAnsi="Times New Roman" w:hint="eastAsia"/>
          <w:szCs w:val="24"/>
          <w:lang w:eastAsia="zh-CN"/>
        </w:rPr>
        <w:t>activities such as migration</w:t>
      </w:r>
      <w:r w:rsidR="00D62BF1" w:rsidRPr="00135409">
        <w:rPr>
          <w:rFonts w:ascii="Times New Roman" w:eastAsiaTheme="minorEastAsia" w:hAnsi="Times New Roman"/>
          <w:szCs w:val="24"/>
          <w:lang w:eastAsia="zh-CN"/>
        </w:rPr>
        <w:t xml:space="preserve"> </w:t>
      </w:r>
      <w:r w:rsidR="003F2B92" w:rsidRPr="00135409">
        <w:rPr>
          <w:rFonts w:ascii="Times New Roman" w:eastAsiaTheme="minorEastAsia" w:hAnsi="Times New Roman" w:hint="eastAsia"/>
          <w:szCs w:val="24"/>
          <w:lang w:eastAsia="zh-CN"/>
        </w:rPr>
        <w:t>and division</w:t>
      </w:r>
      <w:r w:rsidR="00A47879" w:rsidRPr="00135409">
        <w:rPr>
          <w:rFonts w:ascii="Times New Roman" w:eastAsiaTheme="minorEastAsia" w:hAnsi="Times New Roman"/>
          <w:szCs w:val="24"/>
          <w:lang w:eastAsia="zh-CN"/>
        </w:rPr>
        <w:t>. Thus</w:t>
      </w:r>
      <w:r w:rsidR="001D21A2" w:rsidRPr="00135409">
        <w:rPr>
          <w:rFonts w:ascii="Times New Roman" w:eastAsiaTheme="minorEastAsia" w:hAnsi="Times New Roman" w:hint="eastAsia"/>
          <w:szCs w:val="24"/>
          <w:lang w:eastAsia="zh-CN"/>
        </w:rPr>
        <w:t xml:space="preserve">, a </w:t>
      </w:r>
      <w:r w:rsidR="00994989" w:rsidRPr="00135409">
        <w:rPr>
          <w:rFonts w:ascii="Times New Roman" w:eastAsiaTheme="minorEastAsia" w:hAnsi="Times New Roman"/>
          <w:szCs w:val="24"/>
          <w:lang w:eastAsia="zh-CN"/>
        </w:rPr>
        <w:t>method allowing us to measure these properties simultaneously offers great advantages over conventional single-metric measurement approaches in</w:t>
      </w:r>
      <w:r w:rsidR="00817007">
        <w:rPr>
          <w:rFonts w:ascii="Times New Roman" w:eastAsiaTheme="minorEastAsia" w:hAnsi="Times New Roman"/>
          <w:szCs w:val="24"/>
          <w:lang w:eastAsia="zh-CN"/>
        </w:rPr>
        <w:t xml:space="preserve"> </w:t>
      </w:r>
      <w:r w:rsidR="000B31DE">
        <w:rPr>
          <w:rFonts w:ascii="Times New Roman" w:eastAsiaTheme="minorEastAsia" w:hAnsi="Times New Roman" w:hint="eastAsia"/>
          <w:szCs w:val="24"/>
          <w:lang w:eastAsia="zh-CN"/>
        </w:rPr>
        <w:t>drug screening</w:t>
      </w:r>
      <w:r w:rsidR="00817007">
        <w:rPr>
          <w:rFonts w:ascii="Times New Roman" w:eastAsiaTheme="minorEastAsia" w:hAnsi="Times New Roman"/>
          <w:szCs w:val="24"/>
          <w:lang w:eastAsia="zh-CN"/>
        </w:rPr>
        <w:t xml:space="preserve">, </w:t>
      </w:r>
      <w:r w:rsidR="00994989" w:rsidRPr="00135409">
        <w:rPr>
          <w:rFonts w:ascii="Times New Roman" w:eastAsiaTheme="minorEastAsia" w:hAnsi="Times New Roman"/>
          <w:szCs w:val="24"/>
          <w:lang w:eastAsia="zh-CN"/>
        </w:rPr>
        <w:t>diagnostic applications</w:t>
      </w:r>
      <w:r w:rsidR="00817007">
        <w:rPr>
          <w:rFonts w:ascii="Times New Roman" w:eastAsiaTheme="minorEastAsia" w:hAnsi="Times New Roman"/>
          <w:szCs w:val="24"/>
          <w:lang w:eastAsia="zh-CN"/>
        </w:rPr>
        <w:t xml:space="preserve">, and single cell studies. </w:t>
      </w:r>
    </w:p>
    <w:p w14:paraId="47C6C33B" w14:textId="59E8BB72" w:rsidR="00FF56FF" w:rsidRDefault="007F1B71" w:rsidP="00326D2B">
      <w:pPr>
        <w:spacing w:line="480" w:lineRule="auto"/>
        <w:jc w:val="center"/>
        <w:rPr>
          <w:rFonts w:ascii="Times New Roman" w:eastAsiaTheme="minorEastAsia" w:hAnsi="Times New Roman"/>
          <w:i/>
          <w:szCs w:val="24"/>
          <w:lang w:eastAsia="zh-CN"/>
        </w:rPr>
      </w:pPr>
      <w:r>
        <w:rPr>
          <w:rFonts w:ascii="Times New Roman" w:eastAsiaTheme="minorEastAsia" w:hAnsi="Times New Roman"/>
          <w:i/>
          <w:noProof/>
          <w:szCs w:val="24"/>
          <w:lang w:eastAsia="zh-CN"/>
        </w:rPr>
        <w:lastRenderedPageBreak/>
        <w:drawing>
          <wp:inline distT="0" distB="0" distL="0" distR="0" wp14:anchorId="519E623E" wp14:editId="32DCDF7A">
            <wp:extent cx="5149850" cy="8223894"/>
            <wp:effectExtent l="0" t="0" r="0" b="5715"/>
            <wp:docPr id="1289128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8" t="1158" r="1121" b="2780"/>
                    <a:stretch/>
                  </pic:blipFill>
                  <pic:spPr bwMode="auto">
                    <a:xfrm>
                      <a:off x="0" y="0"/>
                      <a:ext cx="5152526" cy="8228167"/>
                    </a:xfrm>
                    <a:prstGeom prst="rect">
                      <a:avLst/>
                    </a:prstGeom>
                    <a:noFill/>
                    <a:ln>
                      <a:noFill/>
                    </a:ln>
                    <a:extLst>
                      <a:ext uri="{53640926-AAD7-44D8-BBD7-CCE9431645EC}">
                        <a14:shadowObscured xmlns:a14="http://schemas.microsoft.com/office/drawing/2010/main"/>
                      </a:ext>
                    </a:extLst>
                  </pic:spPr>
                </pic:pic>
              </a:graphicData>
            </a:graphic>
          </wp:inline>
        </w:drawing>
      </w:r>
    </w:p>
    <w:p w14:paraId="441F13A2" w14:textId="3583DA2A" w:rsidR="000F547C" w:rsidRPr="00DC2194" w:rsidRDefault="00967ED0" w:rsidP="009F5E2C">
      <w:pPr>
        <w:spacing w:line="480" w:lineRule="auto"/>
        <w:jc w:val="both"/>
        <w:rPr>
          <w:rFonts w:ascii="Times New Roman" w:eastAsiaTheme="minorEastAsia" w:hAnsi="Times New Roman"/>
          <w:i/>
          <w:szCs w:val="24"/>
          <w:lang w:eastAsia="zh-CN"/>
        </w:rPr>
      </w:pPr>
      <w:r>
        <w:rPr>
          <w:rFonts w:ascii="Times New Roman" w:eastAsia="Times New Roman" w:hAnsi="Times New Roman"/>
          <w:i/>
          <w:szCs w:val="24"/>
        </w:rPr>
        <w:lastRenderedPageBreak/>
        <w:t>Fig</w:t>
      </w:r>
      <w:r w:rsidR="001235B6">
        <w:rPr>
          <w:rFonts w:ascii="Times New Roman" w:eastAsiaTheme="minorEastAsia" w:hAnsi="Times New Roman" w:hint="eastAsia"/>
          <w:i/>
          <w:szCs w:val="24"/>
          <w:lang w:eastAsia="zh-CN"/>
        </w:rPr>
        <w:t>ure</w:t>
      </w:r>
      <w:r>
        <w:rPr>
          <w:rFonts w:ascii="Times New Roman" w:eastAsia="Times New Roman" w:hAnsi="Times New Roman"/>
          <w:i/>
          <w:szCs w:val="24"/>
        </w:rPr>
        <w:t xml:space="preserve">. </w:t>
      </w:r>
      <w:r w:rsidR="00326D2B">
        <w:rPr>
          <w:rFonts w:ascii="Times New Roman" w:eastAsiaTheme="minorEastAsia" w:hAnsi="Times New Roman" w:hint="eastAsia"/>
          <w:i/>
          <w:szCs w:val="24"/>
          <w:lang w:eastAsia="zh-CN"/>
        </w:rPr>
        <w:t>5</w:t>
      </w:r>
      <w:r w:rsidRPr="00C427D2">
        <w:rPr>
          <w:rFonts w:ascii="Times New Roman" w:eastAsia="Times New Roman" w:hAnsi="Times New Roman"/>
          <w:i/>
          <w:szCs w:val="24"/>
        </w:rPr>
        <w:t xml:space="preserve"> </w:t>
      </w:r>
      <w:r w:rsidRPr="00C427D2">
        <w:rPr>
          <w:rFonts w:ascii="Times New Roman" w:eastAsia="Times New Roman" w:hAnsi="Times New Roman"/>
          <w:b/>
          <w:bCs/>
          <w:i/>
          <w:szCs w:val="24"/>
        </w:rPr>
        <w:t>a</w:t>
      </w:r>
      <w:r>
        <w:rPr>
          <w:rFonts w:ascii="Times New Roman" w:eastAsia="Times New Roman" w:hAnsi="Times New Roman"/>
          <w:i/>
          <w:szCs w:val="24"/>
        </w:rPr>
        <w:t>.</w:t>
      </w:r>
      <w:r w:rsidRPr="00967ED0">
        <w:rPr>
          <w:rFonts w:ascii="Times New Roman" w:eastAsia="Times New Roman" w:hAnsi="Times New Roman"/>
          <w:i/>
          <w:szCs w:val="24"/>
        </w:rPr>
        <w:t xml:space="preserve"> </w:t>
      </w:r>
      <w:r w:rsidR="00250971">
        <w:rPr>
          <w:rFonts w:ascii="Times New Roman" w:eastAsia="Times New Roman" w:hAnsi="Times New Roman"/>
          <w:i/>
          <w:szCs w:val="24"/>
        </w:rPr>
        <w:t>Schematic</w:t>
      </w:r>
      <w:r w:rsidR="005327D7">
        <w:rPr>
          <w:rFonts w:ascii="Times New Roman" w:eastAsia="Times New Roman" w:hAnsi="Times New Roman"/>
          <w:i/>
          <w:szCs w:val="24"/>
        </w:rPr>
        <w:t xml:space="preserve"> of </w:t>
      </w:r>
      <w:r w:rsidR="00537AAB">
        <w:rPr>
          <w:rFonts w:ascii="Times New Roman" w:eastAsia="Times New Roman" w:hAnsi="Times New Roman"/>
          <w:i/>
          <w:szCs w:val="24"/>
        </w:rPr>
        <w:t>the electric</w:t>
      </w:r>
      <w:r>
        <w:rPr>
          <w:rFonts w:ascii="Times New Roman" w:eastAsia="Times New Roman" w:hAnsi="Times New Roman"/>
          <w:i/>
          <w:szCs w:val="24"/>
        </w:rPr>
        <w:t xml:space="preserve"> circuit </w:t>
      </w:r>
      <w:r w:rsidR="005327D7">
        <w:rPr>
          <w:rFonts w:ascii="Times New Roman" w:eastAsia="Times New Roman" w:hAnsi="Times New Roman"/>
          <w:i/>
          <w:szCs w:val="24"/>
        </w:rPr>
        <w:t>representing</w:t>
      </w:r>
      <w:r>
        <w:rPr>
          <w:rFonts w:ascii="Times New Roman" w:eastAsia="Times New Roman" w:hAnsi="Times New Roman"/>
          <w:i/>
          <w:szCs w:val="24"/>
        </w:rPr>
        <w:t xml:space="preserve"> a single cell </w:t>
      </w:r>
      <w:r w:rsidR="007322B7">
        <w:rPr>
          <w:rFonts w:ascii="Times New Roman" w:eastAsia="Times New Roman" w:hAnsi="Times New Roman"/>
          <w:i/>
          <w:szCs w:val="24"/>
        </w:rPr>
        <w:t>suspended</w:t>
      </w:r>
      <w:r>
        <w:rPr>
          <w:rFonts w:ascii="Times New Roman" w:eastAsia="Times New Roman" w:hAnsi="Times New Roman"/>
          <w:i/>
          <w:szCs w:val="24"/>
        </w:rPr>
        <w:t xml:space="preserve"> in medium with a pair of planar electrodes according to Maxwell’s mixture theory. </w:t>
      </w:r>
      <w:r w:rsidRPr="00594272">
        <w:rPr>
          <w:rFonts w:ascii="Times New Roman" w:eastAsia="Times New Roman" w:hAnsi="Times New Roman"/>
          <w:b/>
          <w:i/>
          <w:szCs w:val="24"/>
        </w:rPr>
        <w:t>b</w:t>
      </w:r>
      <w:r>
        <w:rPr>
          <w:rFonts w:ascii="Times New Roman" w:eastAsia="Times New Roman" w:hAnsi="Times New Roman"/>
          <w:i/>
          <w:szCs w:val="24"/>
        </w:rPr>
        <w:t xml:space="preserve">. </w:t>
      </w:r>
      <w:r w:rsidR="005327D7" w:rsidRPr="00DC2194">
        <w:rPr>
          <w:rFonts w:ascii="Times New Roman" w:eastAsia="Times New Roman" w:hAnsi="Times New Roman"/>
          <w:i/>
          <w:szCs w:val="24"/>
        </w:rPr>
        <w:t>R</w:t>
      </w:r>
      <w:r w:rsidRPr="00DC2194">
        <w:rPr>
          <w:rFonts w:ascii="Times New Roman" w:eastAsia="Times New Roman" w:hAnsi="Times New Roman"/>
          <w:i/>
          <w:szCs w:val="24"/>
        </w:rPr>
        <w:t xml:space="preserve">epresentative plot </w:t>
      </w:r>
      <w:r w:rsidR="005327D7" w:rsidRPr="00DC2194">
        <w:rPr>
          <w:rFonts w:ascii="Times New Roman" w:eastAsia="Times New Roman" w:hAnsi="Times New Roman"/>
          <w:i/>
          <w:szCs w:val="24"/>
        </w:rPr>
        <w:t xml:space="preserve">showing the </w:t>
      </w:r>
      <w:r w:rsidR="005865A5" w:rsidRPr="00DC2194">
        <w:rPr>
          <w:rFonts w:ascii="Times New Roman" w:eastAsiaTheme="minorEastAsia" w:hAnsi="Times New Roman"/>
          <w:i/>
          <w:szCs w:val="24"/>
          <w:lang w:eastAsia="zh-CN"/>
        </w:rPr>
        <w:t>generic</w:t>
      </w:r>
      <w:r w:rsidR="005327D7" w:rsidRPr="00DC2194">
        <w:rPr>
          <w:rFonts w:ascii="Times New Roman" w:eastAsia="Times New Roman" w:hAnsi="Times New Roman"/>
          <w:i/>
          <w:szCs w:val="24"/>
        </w:rPr>
        <w:t xml:space="preserve"> trend of </w:t>
      </w:r>
      <w:r w:rsidR="00537AAB" w:rsidRPr="00DC2194">
        <w:rPr>
          <w:rFonts w:ascii="Times New Roman" w:eastAsia="Times New Roman" w:hAnsi="Times New Roman"/>
          <w:i/>
          <w:szCs w:val="24"/>
        </w:rPr>
        <w:t>the impedance</w:t>
      </w:r>
      <w:r w:rsidRPr="00DC2194">
        <w:rPr>
          <w:rFonts w:ascii="Times New Roman" w:eastAsia="Times New Roman" w:hAnsi="Times New Roman"/>
          <w:i/>
          <w:szCs w:val="24"/>
        </w:rPr>
        <w:t xml:space="preserve"> magnitude and phase </w:t>
      </w:r>
      <w:r w:rsidR="005327D7" w:rsidRPr="00DC2194">
        <w:rPr>
          <w:rFonts w:ascii="Times New Roman" w:eastAsia="Times New Roman" w:hAnsi="Times New Roman"/>
          <w:i/>
          <w:szCs w:val="24"/>
        </w:rPr>
        <w:t>as functions of</w:t>
      </w:r>
      <w:r w:rsidRPr="00DC2194">
        <w:rPr>
          <w:rFonts w:ascii="Times New Roman" w:eastAsia="Times New Roman" w:hAnsi="Times New Roman"/>
          <w:i/>
          <w:szCs w:val="24"/>
        </w:rPr>
        <w:t xml:space="preserve"> the frequency of the applied electric field.</w:t>
      </w:r>
      <w:r w:rsidR="002C6E3C" w:rsidRPr="00DC2194">
        <w:rPr>
          <w:rFonts w:ascii="Times New Roman" w:eastAsia="Times New Roman" w:hAnsi="Times New Roman"/>
          <w:i/>
          <w:szCs w:val="24"/>
        </w:rPr>
        <w:t xml:space="preserve"> </w:t>
      </w:r>
      <w:r w:rsidR="0001217C" w:rsidRPr="00DC2194">
        <w:rPr>
          <w:rFonts w:ascii="Times New Roman" w:eastAsiaTheme="minorEastAsia" w:hAnsi="Times New Roman" w:hint="eastAsia"/>
          <w:b/>
          <w:bCs/>
          <w:i/>
          <w:szCs w:val="24"/>
          <w:lang w:eastAsia="zh-CN"/>
        </w:rPr>
        <w:t>c</w:t>
      </w:r>
      <w:r w:rsidR="0001217C" w:rsidRPr="00DC2194">
        <w:rPr>
          <w:rFonts w:ascii="Times New Roman" w:eastAsia="Times New Roman" w:hAnsi="Times New Roman"/>
          <w:i/>
          <w:szCs w:val="24"/>
        </w:rPr>
        <w:t>.  Measured relationship between the impedance magnitude and frequency of the excitation electric signal for pure PBS solution, HUVEC and MCF cells.</w:t>
      </w:r>
      <w:r w:rsidR="0001217C" w:rsidRPr="00DC2194">
        <w:rPr>
          <w:rFonts w:ascii="Times New Roman" w:eastAsiaTheme="minorEastAsia" w:hAnsi="Times New Roman" w:hint="eastAsia"/>
          <w:i/>
          <w:szCs w:val="24"/>
          <w:lang w:eastAsia="zh-CN"/>
        </w:rPr>
        <w:t xml:space="preserve"> </w:t>
      </w:r>
      <w:r w:rsidR="0001217C" w:rsidRPr="00DC2194">
        <w:rPr>
          <w:rFonts w:ascii="Times New Roman" w:eastAsia="Times New Roman" w:hAnsi="Times New Roman"/>
          <w:i/>
          <w:szCs w:val="24"/>
        </w:rPr>
        <w:t xml:space="preserve">10 cells for each cell group were tested. </w:t>
      </w:r>
      <w:r w:rsidR="00326D2B" w:rsidRPr="00DC2194">
        <w:rPr>
          <w:rFonts w:ascii="Times New Roman" w:eastAsiaTheme="minorEastAsia" w:hAnsi="Times New Roman" w:hint="eastAsia"/>
          <w:b/>
          <w:bCs/>
          <w:i/>
          <w:szCs w:val="24"/>
          <w:lang w:eastAsia="zh-CN"/>
        </w:rPr>
        <w:t>d</w:t>
      </w:r>
      <w:r w:rsidR="0001217C" w:rsidRPr="00DC2194">
        <w:rPr>
          <w:rFonts w:ascii="Times New Roman" w:eastAsia="Times New Roman" w:hAnsi="Times New Roman"/>
          <w:i/>
          <w:szCs w:val="24"/>
        </w:rPr>
        <w:t xml:space="preserve">. Enlarged view of Figure </w:t>
      </w:r>
      <w:r w:rsidR="00326D2B" w:rsidRPr="00DC2194">
        <w:rPr>
          <w:rFonts w:ascii="Times New Roman" w:eastAsiaTheme="minorEastAsia" w:hAnsi="Times New Roman" w:hint="eastAsia"/>
          <w:i/>
          <w:szCs w:val="24"/>
          <w:lang w:eastAsia="zh-CN"/>
        </w:rPr>
        <w:t>c.</w:t>
      </w:r>
      <w:r w:rsidR="0001217C" w:rsidRPr="00DC2194">
        <w:rPr>
          <w:rFonts w:ascii="Times New Roman" w:eastAsia="Times New Roman" w:hAnsi="Times New Roman"/>
          <w:i/>
          <w:szCs w:val="24"/>
        </w:rPr>
        <w:t xml:space="preserve"> </w:t>
      </w:r>
      <w:r w:rsidR="00326D2B" w:rsidRPr="00DC2194">
        <w:rPr>
          <w:rFonts w:ascii="Times New Roman" w:eastAsiaTheme="minorEastAsia" w:hAnsi="Times New Roman" w:hint="eastAsia"/>
          <w:b/>
          <w:bCs/>
          <w:i/>
          <w:szCs w:val="24"/>
          <w:lang w:eastAsia="zh-CN"/>
        </w:rPr>
        <w:t>e</w:t>
      </w:r>
      <w:r w:rsidR="0001217C" w:rsidRPr="00DC2194">
        <w:rPr>
          <w:rFonts w:ascii="Times New Roman" w:eastAsia="Times New Roman" w:hAnsi="Times New Roman"/>
          <w:i/>
          <w:szCs w:val="24"/>
        </w:rPr>
        <w:t xml:space="preserve">. EIS results showing the relationship between the impedance phase and frequency of the excitation electric signal. </w:t>
      </w:r>
      <w:r w:rsidR="00326D2B" w:rsidRPr="00DC2194">
        <w:rPr>
          <w:rFonts w:ascii="Times New Roman" w:eastAsiaTheme="minorEastAsia" w:hAnsi="Times New Roman" w:hint="eastAsia"/>
          <w:b/>
          <w:bCs/>
          <w:i/>
          <w:szCs w:val="24"/>
          <w:lang w:eastAsia="zh-CN"/>
        </w:rPr>
        <w:t>f</w:t>
      </w:r>
      <w:r w:rsidR="0001217C" w:rsidRPr="00DC2194">
        <w:rPr>
          <w:rFonts w:ascii="Times New Roman" w:eastAsia="Times New Roman" w:hAnsi="Times New Roman"/>
          <w:i/>
          <w:szCs w:val="24"/>
        </w:rPr>
        <w:t xml:space="preserve">. Enlarged view of figure </w:t>
      </w:r>
      <w:r w:rsidR="00EA0EF1" w:rsidRPr="00DC2194">
        <w:rPr>
          <w:rFonts w:ascii="Times New Roman" w:eastAsiaTheme="minorEastAsia" w:hAnsi="Times New Roman"/>
          <w:i/>
          <w:szCs w:val="24"/>
          <w:lang w:eastAsia="zh-CN"/>
        </w:rPr>
        <w:t>e</w:t>
      </w:r>
      <w:r w:rsidR="00EA0EF1" w:rsidRPr="00DC2194">
        <w:rPr>
          <w:rFonts w:ascii="Times New Roman" w:eastAsia="Times New Roman" w:hAnsi="Times New Roman"/>
          <w:i/>
          <w:szCs w:val="24"/>
        </w:rPr>
        <w:t>.</w:t>
      </w:r>
      <w:r w:rsidR="00326D2B" w:rsidRPr="00DC2194">
        <w:rPr>
          <w:rFonts w:ascii="Times New Roman" w:eastAsiaTheme="minorEastAsia" w:hAnsi="Times New Roman" w:hint="eastAsia"/>
          <w:i/>
          <w:szCs w:val="24"/>
          <w:lang w:eastAsia="zh-CN"/>
        </w:rPr>
        <w:t xml:space="preserve"> </w:t>
      </w:r>
      <w:r w:rsidR="00EA0EF1" w:rsidRPr="00DC2194">
        <w:rPr>
          <w:rFonts w:ascii="Times New Roman" w:eastAsiaTheme="minorEastAsia" w:hAnsi="Times New Roman"/>
          <w:b/>
          <w:bCs/>
          <w:i/>
          <w:szCs w:val="24"/>
          <w:lang w:eastAsia="zh-CN"/>
        </w:rPr>
        <w:t>g</w:t>
      </w:r>
      <w:r w:rsidR="00EA0EF1" w:rsidRPr="00DC2194">
        <w:rPr>
          <w:rFonts w:ascii="Times New Roman" w:eastAsia="Times New Roman" w:hAnsi="Times New Roman"/>
          <w:b/>
          <w:bCs/>
          <w:i/>
          <w:szCs w:val="24"/>
        </w:rPr>
        <w:t>,</w:t>
      </w:r>
      <w:r w:rsidR="00EA0EF1" w:rsidRPr="00DC2194">
        <w:rPr>
          <w:rFonts w:ascii="Times New Roman" w:eastAsiaTheme="minorEastAsia" w:hAnsi="Times New Roman" w:hint="eastAsia"/>
          <w:b/>
          <w:bCs/>
          <w:i/>
          <w:szCs w:val="24"/>
          <w:lang w:eastAsia="zh-CN"/>
        </w:rPr>
        <w:t xml:space="preserve"> </w:t>
      </w:r>
      <w:r w:rsidR="00326D2B" w:rsidRPr="00DC2194">
        <w:rPr>
          <w:rFonts w:ascii="Times New Roman" w:eastAsiaTheme="minorEastAsia" w:hAnsi="Times New Roman" w:hint="eastAsia"/>
          <w:b/>
          <w:bCs/>
          <w:i/>
          <w:szCs w:val="24"/>
          <w:lang w:eastAsia="zh-CN"/>
        </w:rPr>
        <w:t>h</w:t>
      </w:r>
      <w:r w:rsidR="002C6E3C" w:rsidRPr="00DC2194">
        <w:rPr>
          <w:rFonts w:ascii="Times New Roman" w:eastAsia="Times New Roman" w:hAnsi="Times New Roman"/>
          <w:i/>
          <w:szCs w:val="24"/>
        </w:rPr>
        <w:t xml:space="preserve">. </w:t>
      </w:r>
      <w:r w:rsidR="005327D7" w:rsidRPr="00DC2194">
        <w:rPr>
          <w:rFonts w:ascii="Times New Roman" w:eastAsia="Times New Roman" w:hAnsi="Times New Roman"/>
          <w:i/>
          <w:szCs w:val="24"/>
        </w:rPr>
        <w:t xml:space="preserve">Phase diagram illustrating the clear separation of MCF and HUVEC cells according to their </w:t>
      </w:r>
      <w:r w:rsidR="002C6E3C" w:rsidRPr="00DC2194">
        <w:rPr>
          <w:rFonts w:ascii="Times New Roman" w:eastAsia="Times New Roman" w:hAnsi="Times New Roman"/>
          <w:i/>
          <w:szCs w:val="24"/>
        </w:rPr>
        <w:t>cytoplasm conductivity and membrane capacitance</w:t>
      </w:r>
      <w:r w:rsidR="005327D7" w:rsidRPr="00DC2194">
        <w:rPr>
          <w:rFonts w:ascii="Times New Roman" w:eastAsia="Times New Roman" w:hAnsi="Times New Roman"/>
          <w:i/>
          <w:szCs w:val="24"/>
        </w:rPr>
        <w:t xml:space="preserve"> (</w:t>
      </w:r>
      <w:r w:rsidR="00326D2B" w:rsidRPr="00DC2194">
        <w:rPr>
          <w:rFonts w:ascii="Times New Roman" w:eastAsiaTheme="minorEastAsia" w:hAnsi="Times New Roman" w:hint="eastAsia"/>
          <w:i/>
          <w:szCs w:val="24"/>
          <w:lang w:eastAsia="zh-CN"/>
        </w:rPr>
        <w:t>g</w:t>
      </w:r>
      <w:r w:rsidR="005327D7" w:rsidRPr="00DC2194">
        <w:rPr>
          <w:rFonts w:ascii="Times New Roman" w:eastAsia="Times New Roman" w:hAnsi="Times New Roman"/>
          <w:i/>
          <w:szCs w:val="24"/>
        </w:rPr>
        <w:t>), and modulus (</w:t>
      </w:r>
      <w:r w:rsidR="00326D2B" w:rsidRPr="00DC2194">
        <w:rPr>
          <w:rFonts w:ascii="Times New Roman" w:eastAsiaTheme="minorEastAsia" w:hAnsi="Times New Roman" w:hint="eastAsia"/>
          <w:i/>
          <w:szCs w:val="24"/>
          <w:lang w:eastAsia="zh-CN"/>
        </w:rPr>
        <w:t>h</w:t>
      </w:r>
      <w:r w:rsidR="005327D7" w:rsidRPr="00DC2194">
        <w:rPr>
          <w:rFonts w:ascii="Times New Roman" w:eastAsia="Times New Roman" w:hAnsi="Times New Roman"/>
          <w:i/>
          <w:szCs w:val="24"/>
        </w:rPr>
        <w:t>)</w:t>
      </w:r>
      <w:r w:rsidR="002C6E3C" w:rsidRPr="00DC2194">
        <w:rPr>
          <w:rFonts w:ascii="Times New Roman" w:eastAsia="Times New Roman" w:hAnsi="Times New Roman"/>
          <w:i/>
          <w:szCs w:val="24"/>
        </w:rPr>
        <w:t xml:space="preserve">. </w:t>
      </w:r>
      <w:r w:rsidR="009111BA" w:rsidRPr="00DC2194">
        <w:rPr>
          <w:rFonts w:ascii="Times New Roman" w:eastAsiaTheme="minorEastAsia" w:hAnsi="Times New Roman" w:hint="eastAsia"/>
          <w:i/>
          <w:szCs w:val="24"/>
          <w:lang w:eastAsia="zh-CN"/>
        </w:rPr>
        <w:t>Lighter colors correspond</w:t>
      </w:r>
      <w:r w:rsidR="00F56BE2" w:rsidRPr="00DC2194">
        <w:rPr>
          <w:rFonts w:ascii="Times New Roman" w:eastAsiaTheme="minorEastAsia" w:hAnsi="Times New Roman" w:hint="eastAsia"/>
          <w:i/>
          <w:szCs w:val="24"/>
          <w:lang w:eastAsia="zh-CN"/>
        </w:rPr>
        <w:t xml:space="preserve"> to deeper positions in the plot. </w:t>
      </w:r>
    </w:p>
    <w:p w14:paraId="6BEDBB98" w14:textId="77777777" w:rsidR="00DE13C7" w:rsidRPr="00DC2194" w:rsidRDefault="00DE13C7" w:rsidP="009F5E2C">
      <w:pPr>
        <w:spacing w:line="480" w:lineRule="auto"/>
        <w:jc w:val="both"/>
        <w:rPr>
          <w:rFonts w:ascii="Times New Roman" w:eastAsiaTheme="minorEastAsia" w:hAnsi="Times New Roman"/>
          <w:i/>
          <w:szCs w:val="24"/>
          <w:lang w:eastAsia="zh-CN"/>
        </w:rPr>
      </w:pPr>
    </w:p>
    <w:p w14:paraId="2C7ED09D" w14:textId="1AB2A171" w:rsidR="00C81F8E" w:rsidRPr="00DC2194" w:rsidRDefault="00EB607A" w:rsidP="009F5E2C">
      <w:pPr>
        <w:spacing w:line="480" w:lineRule="auto"/>
        <w:jc w:val="both"/>
        <w:rPr>
          <w:rFonts w:ascii="Times New Roman" w:eastAsiaTheme="minorEastAsia" w:hAnsi="Times New Roman"/>
          <w:iCs/>
          <w:szCs w:val="24"/>
          <w:lang w:eastAsia="zh-CN"/>
        </w:rPr>
      </w:pPr>
      <w:bookmarkStart w:id="4" w:name="_Hlk179292272"/>
      <w:r w:rsidRPr="00DC2194">
        <w:rPr>
          <w:rFonts w:ascii="Times New Roman" w:eastAsiaTheme="minorEastAsia" w:hAnsi="Times New Roman" w:hint="eastAsia"/>
          <w:iCs/>
          <w:szCs w:val="24"/>
          <w:lang w:eastAsia="zh-CN"/>
        </w:rPr>
        <w:t>Table 1</w:t>
      </w:r>
      <w:r w:rsidR="0094034A" w:rsidRPr="00DC2194">
        <w:rPr>
          <w:rFonts w:ascii="Times New Roman" w:eastAsiaTheme="minorEastAsia" w:hAnsi="Times New Roman" w:hint="eastAsia"/>
          <w:iCs/>
          <w:szCs w:val="24"/>
          <w:lang w:eastAsia="zh-CN"/>
        </w:rPr>
        <w:t xml:space="preserve">. </w:t>
      </w:r>
      <w:r w:rsidR="0094034A" w:rsidRPr="00DC2194">
        <w:rPr>
          <w:rFonts w:ascii="Times New Roman" w:eastAsiaTheme="minorEastAsia" w:hAnsi="Times New Roman"/>
          <w:iCs/>
          <w:szCs w:val="24"/>
          <w:lang w:eastAsia="zh-CN"/>
        </w:rPr>
        <w:t>Comparison</w:t>
      </w:r>
      <w:r w:rsidR="0094034A" w:rsidRPr="00DC2194">
        <w:rPr>
          <w:rFonts w:ascii="Times New Roman" w:eastAsiaTheme="minorEastAsia" w:hAnsi="Times New Roman" w:hint="eastAsia"/>
          <w:iCs/>
          <w:szCs w:val="24"/>
          <w:lang w:eastAsia="zh-CN"/>
        </w:rPr>
        <w:t xml:space="preserve"> of various cell </w:t>
      </w:r>
      <w:r w:rsidR="00B14536" w:rsidRPr="00DC2194">
        <w:rPr>
          <w:rFonts w:ascii="Times New Roman" w:eastAsiaTheme="minorEastAsia" w:hAnsi="Times New Roman"/>
          <w:iCs/>
          <w:szCs w:val="24"/>
          <w:lang w:eastAsia="zh-CN"/>
        </w:rPr>
        <w:t>characterization</w:t>
      </w:r>
      <w:r w:rsidR="00B14536" w:rsidRPr="00DC2194">
        <w:rPr>
          <w:rFonts w:ascii="Times New Roman" w:eastAsiaTheme="minorEastAsia" w:hAnsi="Times New Roman" w:hint="eastAsia"/>
          <w:iCs/>
          <w:szCs w:val="24"/>
          <w:lang w:eastAsia="zh-CN"/>
        </w:rPr>
        <w:t xml:space="preserve"> </w:t>
      </w:r>
      <w:r w:rsidR="0094034A" w:rsidRPr="00DC2194">
        <w:rPr>
          <w:rFonts w:ascii="Times New Roman" w:eastAsiaTheme="minorEastAsia" w:hAnsi="Times New Roman" w:hint="eastAsia"/>
          <w:iCs/>
          <w:szCs w:val="24"/>
          <w:lang w:eastAsia="zh-CN"/>
        </w:rPr>
        <w:t>method</w:t>
      </w:r>
      <w:r w:rsidR="00205B37" w:rsidRPr="00DC2194">
        <w:rPr>
          <w:rFonts w:ascii="Times New Roman" w:eastAsiaTheme="minorEastAsia" w:hAnsi="Times New Roman" w:hint="eastAsia"/>
          <w:iCs/>
          <w:szCs w:val="24"/>
          <w:lang w:eastAsia="zh-CN"/>
        </w:rPr>
        <w:t>s</w:t>
      </w:r>
    </w:p>
    <w:p w14:paraId="27D1374A" w14:textId="41FDB6F6" w:rsidR="00041421" w:rsidRDefault="00205B37" w:rsidP="001D5B90">
      <w:pPr>
        <w:spacing w:line="480" w:lineRule="auto"/>
        <w:jc w:val="both"/>
        <w:rPr>
          <w:rFonts w:ascii="Times New Roman" w:eastAsiaTheme="minorEastAsia" w:hAnsi="Times New Roman"/>
          <w:b/>
          <w:szCs w:val="24"/>
          <w:lang w:eastAsia="zh-CN"/>
        </w:rPr>
      </w:pPr>
      <w:r w:rsidRPr="00DC2194">
        <w:rPr>
          <w:rFonts w:ascii="Times New Roman" w:eastAsiaTheme="minorEastAsia" w:hAnsi="Times New Roman"/>
          <w:b/>
          <w:noProof/>
          <w:szCs w:val="24"/>
          <w:lang w:eastAsia="zh-CN"/>
        </w:rPr>
        <w:drawing>
          <wp:inline distT="0" distB="0" distL="0" distR="0" wp14:anchorId="3D60DA74" wp14:editId="698D05CE">
            <wp:extent cx="5486400" cy="2331720"/>
            <wp:effectExtent l="0" t="0" r="0" b="0"/>
            <wp:docPr id="1280907521" name="Picture 1" descr="A black and white screen&#10;&#10;Description automatically generated">
              <a:extLst xmlns:a="http://schemas.openxmlformats.org/drawingml/2006/main">
                <a:ext uri="{FF2B5EF4-FFF2-40B4-BE49-F238E27FC236}">
                  <a16:creationId xmlns:a16="http://schemas.microsoft.com/office/drawing/2014/main" id="{4B203B94-A34E-61F4-8096-65737FEC5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07521" name="Picture 1" descr="A black and white screen&#10;&#10;Description automatically generated">
                      <a:extLst>
                        <a:ext uri="{FF2B5EF4-FFF2-40B4-BE49-F238E27FC236}">
                          <a16:creationId xmlns:a16="http://schemas.microsoft.com/office/drawing/2014/main" id="{4B203B94-A34E-61F4-8096-65737FEC568A}"/>
                        </a:ext>
                      </a:extLst>
                    </pic:cNvPr>
                    <pic:cNvPicPr>
                      <a:picLocks noChangeAspect="1"/>
                    </pic:cNvPicPr>
                  </pic:nvPicPr>
                  <pic:blipFill>
                    <a:blip r:embed="rId14"/>
                    <a:stretch>
                      <a:fillRect/>
                    </a:stretch>
                  </pic:blipFill>
                  <pic:spPr>
                    <a:xfrm>
                      <a:off x="0" y="0"/>
                      <a:ext cx="5486400" cy="2331720"/>
                    </a:xfrm>
                    <a:prstGeom prst="rect">
                      <a:avLst/>
                    </a:prstGeom>
                  </pic:spPr>
                </pic:pic>
              </a:graphicData>
            </a:graphic>
          </wp:inline>
        </w:drawing>
      </w:r>
    </w:p>
    <w:bookmarkEnd w:id="4"/>
    <w:p w14:paraId="3CA9AB0C" w14:textId="50AB8A87" w:rsidR="00EE51FF" w:rsidRPr="00121F61" w:rsidRDefault="001E7171" w:rsidP="001D5B90">
      <w:pPr>
        <w:spacing w:line="480" w:lineRule="auto"/>
        <w:jc w:val="both"/>
        <w:rPr>
          <w:rFonts w:ascii="Times New Roman" w:eastAsiaTheme="minorEastAsia" w:hAnsi="Times New Roman"/>
          <w:szCs w:val="24"/>
          <w:lang w:eastAsia="zh-CN"/>
        </w:rPr>
      </w:pPr>
      <w:r>
        <w:rPr>
          <w:rFonts w:ascii="Times New Roman" w:eastAsiaTheme="minorEastAsia" w:hAnsi="Times New Roman" w:hint="eastAsia"/>
          <w:szCs w:val="24"/>
          <w:lang w:eastAsia="zh-CN"/>
        </w:rPr>
        <w:t xml:space="preserve">   </w:t>
      </w:r>
      <w:r w:rsidR="00EE51FF" w:rsidRPr="00135409">
        <w:rPr>
          <w:rFonts w:ascii="Times New Roman" w:eastAsia="Times New Roman" w:hAnsi="Times New Roman"/>
          <w:szCs w:val="24"/>
        </w:rPr>
        <w:t xml:space="preserve">In </w:t>
      </w:r>
      <w:r w:rsidR="008D5D29">
        <w:rPr>
          <w:rFonts w:ascii="Times New Roman" w:eastAsia="Times New Roman" w:hAnsi="Times New Roman"/>
          <w:szCs w:val="24"/>
        </w:rPr>
        <w:t>summary</w:t>
      </w:r>
      <w:r w:rsidR="00EE51FF" w:rsidRPr="00135409">
        <w:rPr>
          <w:rFonts w:ascii="Times New Roman" w:eastAsia="Times New Roman" w:hAnsi="Times New Roman"/>
          <w:szCs w:val="24"/>
        </w:rPr>
        <w:t xml:space="preserve">, </w:t>
      </w:r>
      <w:r w:rsidR="00C90375">
        <w:rPr>
          <w:rFonts w:ascii="Times New Roman" w:eastAsia="Times New Roman" w:hAnsi="Times New Roman"/>
          <w:szCs w:val="24"/>
        </w:rPr>
        <w:t>we have utilized the</w:t>
      </w:r>
      <w:r w:rsidR="00236624" w:rsidRPr="00135409">
        <w:rPr>
          <w:rFonts w:ascii="Times New Roman" w:eastAsia="Times New Roman" w:hAnsi="Times New Roman"/>
          <w:szCs w:val="24"/>
        </w:rPr>
        <w:t xml:space="preserve"> </w:t>
      </w:r>
      <w:r w:rsidR="009F3773" w:rsidRPr="00135409">
        <w:rPr>
          <w:rFonts w:ascii="Times New Roman" w:eastAsia="Times New Roman" w:hAnsi="Times New Roman"/>
          <w:szCs w:val="24"/>
        </w:rPr>
        <w:t>advantages of microfluidics</w:t>
      </w:r>
      <w:r w:rsidR="00C90375">
        <w:rPr>
          <w:rFonts w:ascii="Times New Roman" w:eastAsia="Times New Roman" w:hAnsi="Times New Roman"/>
          <w:szCs w:val="24"/>
        </w:rPr>
        <w:t xml:space="preserve"> to design</w:t>
      </w:r>
      <w:r w:rsidR="001B3885" w:rsidRPr="00135409">
        <w:rPr>
          <w:rFonts w:ascii="Times New Roman" w:eastAsia="Times New Roman" w:hAnsi="Times New Roman"/>
          <w:szCs w:val="24"/>
        </w:rPr>
        <w:t xml:space="preserve"> a</w:t>
      </w:r>
      <w:r w:rsidR="003174B4">
        <w:rPr>
          <w:rFonts w:ascii="Times New Roman" w:eastAsiaTheme="minorEastAsia" w:hAnsi="Times New Roman" w:hint="eastAsia"/>
          <w:szCs w:val="24"/>
          <w:lang w:eastAsia="zh-CN"/>
        </w:rPr>
        <w:t xml:space="preserve">n integrated </w:t>
      </w:r>
      <w:r w:rsidR="0047346B">
        <w:rPr>
          <w:rFonts w:ascii="Times New Roman" w:eastAsiaTheme="minorEastAsia" w:hAnsi="Times New Roman" w:hint="eastAsia"/>
          <w:szCs w:val="24"/>
          <w:lang w:eastAsia="zh-CN"/>
        </w:rPr>
        <w:t xml:space="preserve">device </w:t>
      </w:r>
      <w:r w:rsidR="00C90375">
        <w:rPr>
          <w:rFonts w:ascii="Times New Roman" w:eastAsia="Times New Roman" w:hAnsi="Times New Roman"/>
          <w:szCs w:val="24"/>
        </w:rPr>
        <w:t>for characterizing the</w:t>
      </w:r>
      <w:r w:rsidR="001B3885" w:rsidRPr="00135409">
        <w:rPr>
          <w:rFonts w:ascii="Times New Roman" w:eastAsia="Times New Roman" w:hAnsi="Times New Roman"/>
          <w:szCs w:val="24"/>
        </w:rPr>
        <w:t xml:space="preserve"> mechanical and electrical properties of cells</w:t>
      </w:r>
      <w:r w:rsidR="001529CA" w:rsidRPr="00135409">
        <w:rPr>
          <w:rFonts w:ascii="Times New Roman" w:eastAsia="Times New Roman" w:hAnsi="Times New Roman"/>
          <w:szCs w:val="24"/>
        </w:rPr>
        <w:t xml:space="preserve"> at the single-cell level</w:t>
      </w:r>
      <w:r w:rsidR="00B70E76">
        <w:rPr>
          <w:rFonts w:ascii="Times New Roman" w:eastAsia="Times New Roman" w:hAnsi="Times New Roman"/>
          <w:szCs w:val="24"/>
        </w:rPr>
        <w:t xml:space="preserve"> </w:t>
      </w:r>
      <w:r w:rsidR="00C00608">
        <w:rPr>
          <w:rFonts w:ascii="Times New Roman" w:eastAsia="Times New Roman" w:hAnsi="Times New Roman"/>
          <w:szCs w:val="24"/>
          <w:lang w:eastAsia="zh-CN"/>
        </w:rPr>
        <w:t xml:space="preserve">and </w:t>
      </w:r>
      <w:r w:rsidR="00C90375">
        <w:rPr>
          <w:rFonts w:ascii="Times New Roman" w:eastAsia="Times New Roman" w:hAnsi="Times New Roman"/>
          <w:szCs w:val="24"/>
        </w:rPr>
        <w:t>address</w:t>
      </w:r>
      <w:r w:rsidR="003F59C0">
        <w:rPr>
          <w:rFonts w:ascii="Times New Roman" w:eastAsiaTheme="minorEastAsia" w:hAnsi="Times New Roman" w:hint="eastAsia"/>
          <w:szCs w:val="24"/>
          <w:lang w:eastAsia="zh-CN"/>
        </w:rPr>
        <w:t>ing</w:t>
      </w:r>
      <w:r w:rsidR="00C90375">
        <w:rPr>
          <w:rFonts w:ascii="Times New Roman" w:eastAsia="Times New Roman" w:hAnsi="Times New Roman"/>
          <w:szCs w:val="24"/>
        </w:rPr>
        <w:t xml:space="preserve"> a significant gap in most</w:t>
      </w:r>
      <w:r w:rsidR="000109F4" w:rsidRPr="00135409">
        <w:rPr>
          <w:rFonts w:ascii="Times New Roman" w:eastAsia="Times New Roman" w:hAnsi="Times New Roman"/>
          <w:szCs w:val="24"/>
        </w:rPr>
        <w:t xml:space="preserve"> </w:t>
      </w:r>
      <w:r w:rsidR="008A4AB2" w:rsidRPr="00135409">
        <w:rPr>
          <w:rFonts w:ascii="Times New Roman" w:eastAsia="Times New Roman" w:hAnsi="Times New Roman"/>
          <w:szCs w:val="24"/>
        </w:rPr>
        <w:t>existing cell characterization methods</w:t>
      </w:r>
      <w:r w:rsidR="00D236F2" w:rsidRPr="00135409">
        <w:rPr>
          <w:rFonts w:ascii="Times New Roman" w:eastAsia="Times New Roman" w:hAnsi="Times New Roman"/>
          <w:szCs w:val="24"/>
        </w:rPr>
        <w:t xml:space="preserve">. </w:t>
      </w:r>
      <w:r w:rsidR="00C90375">
        <w:rPr>
          <w:rFonts w:ascii="Times New Roman" w:eastAsia="Times New Roman" w:hAnsi="Times New Roman"/>
          <w:szCs w:val="24"/>
        </w:rPr>
        <w:t>B</w:t>
      </w:r>
      <w:r w:rsidR="00C966DB" w:rsidRPr="00135409">
        <w:rPr>
          <w:rFonts w:ascii="Times New Roman" w:eastAsia="Times New Roman" w:hAnsi="Times New Roman"/>
          <w:szCs w:val="24"/>
        </w:rPr>
        <w:t xml:space="preserve">y </w:t>
      </w:r>
      <w:r w:rsidR="00C90375">
        <w:rPr>
          <w:rFonts w:ascii="Times New Roman" w:eastAsia="Times New Roman" w:hAnsi="Times New Roman"/>
          <w:szCs w:val="24"/>
        </w:rPr>
        <w:lastRenderedPageBreak/>
        <w:t xml:space="preserve">implementing </w:t>
      </w:r>
      <w:r w:rsidR="005926DC">
        <w:rPr>
          <w:rFonts w:ascii="Times New Roman" w:eastAsiaTheme="minorEastAsia" w:hAnsi="Times New Roman" w:hint="eastAsia"/>
          <w:szCs w:val="24"/>
          <w:lang w:eastAsia="zh-CN"/>
        </w:rPr>
        <w:t xml:space="preserve">serially connected </w:t>
      </w:r>
      <w:r w:rsidR="00C90375">
        <w:rPr>
          <w:rFonts w:ascii="Times New Roman" w:eastAsia="Times New Roman" w:hAnsi="Times New Roman"/>
          <w:szCs w:val="24"/>
        </w:rPr>
        <w:t>cell trapping units</w:t>
      </w:r>
      <w:r w:rsidR="0008554A">
        <w:rPr>
          <w:rFonts w:ascii="Times New Roman" w:eastAsiaTheme="minorEastAsia" w:hAnsi="Times New Roman" w:hint="eastAsia"/>
          <w:szCs w:val="24"/>
          <w:lang w:eastAsia="zh-CN"/>
        </w:rPr>
        <w:t xml:space="preserve"> in a highly scalable fashion</w:t>
      </w:r>
      <w:r w:rsidR="00C90375">
        <w:rPr>
          <w:rFonts w:ascii="Times New Roman" w:eastAsia="Times New Roman" w:hAnsi="Times New Roman"/>
          <w:szCs w:val="24"/>
        </w:rPr>
        <w:t xml:space="preserve">, </w:t>
      </w:r>
      <w:r w:rsidR="008A4AB2" w:rsidRPr="00135409">
        <w:rPr>
          <w:rFonts w:ascii="Times New Roman" w:eastAsia="Times New Roman" w:hAnsi="Times New Roman"/>
          <w:szCs w:val="24"/>
        </w:rPr>
        <w:t xml:space="preserve">individual </w:t>
      </w:r>
      <w:r w:rsidR="00D67859" w:rsidRPr="00135409">
        <w:rPr>
          <w:rFonts w:ascii="Times New Roman" w:eastAsia="Times New Roman" w:hAnsi="Times New Roman"/>
          <w:szCs w:val="24"/>
        </w:rPr>
        <w:t xml:space="preserve">cells can be </w:t>
      </w:r>
      <w:r w:rsidR="00C90375">
        <w:rPr>
          <w:rFonts w:ascii="Times New Roman" w:eastAsia="Times New Roman" w:hAnsi="Times New Roman"/>
          <w:szCs w:val="24"/>
        </w:rPr>
        <w:t xml:space="preserve">efficiently </w:t>
      </w:r>
      <w:r w:rsidR="00D67859" w:rsidRPr="00135409">
        <w:rPr>
          <w:rFonts w:ascii="Times New Roman" w:eastAsia="Times New Roman" w:hAnsi="Times New Roman"/>
          <w:szCs w:val="24"/>
        </w:rPr>
        <w:t xml:space="preserve">separated and trapped </w:t>
      </w:r>
      <w:r w:rsidR="00C90375">
        <w:rPr>
          <w:rFonts w:ascii="Times New Roman" w:eastAsia="Times New Roman" w:hAnsi="Times New Roman"/>
          <w:szCs w:val="24"/>
        </w:rPr>
        <w:t>at</w:t>
      </w:r>
      <w:r w:rsidR="00D67859" w:rsidRPr="00135409">
        <w:rPr>
          <w:rFonts w:ascii="Times New Roman" w:eastAsia="Times New Roman" w:hAnsi="Times New Roman"/>
          <w:szCs w:val="24"/>
        </w:rPr>
        <w:t xml:space="preserve"> designated spots on </w:t>
      </w:r>
      <w:r w:rsidR="008A4AB2" w:rsidRPr="00135409">
        <w:rPr>
          <w:rFonts w:ascii="Times New Roman" w:eastAsia="Times New Roman" w:hAnsi="Times New Roman"/>
          <w:szCs w:val="24"/>
        </w:rPr>
        <w:t xml:space="preserve">our </w:t>
      </w:r>
      <w:r w:rsidR="00D67859" w:rsidRPr="00135409">
        <w:rPr>
          <w:rFonts w:ascii="Times New Roman" w:eastAsia="Times New Roman" w:hAnsi="Times New Roman"/>
          <w:szCs w:val="24"/>
        </w:rPr>
        <w:t>chip</w:t>
      </w:r>
      <w:r w:rsidR="00BB05D4">
        <w:rPr>
          <w:rFonts w:ascii="Times New Roman" w:eastAsiaTheme="minorEastAsia" w:hAnsi="Times New Roman" w:hint="eastAsia"/>
          <w:szCs w:val="24"/>
          <w:lang w:eastAsia="zh-CN"/>
        </w:rPr>
        <w:t>,</w:t>
      </w:r>
      <w:r w:rsidR="00D67859" w:rsidRPr="00135409">
        <w:rPr>
          <w:rFonts w:ascii="Times New Roman" w:eastAsia="Times New Roman" w:hAnsi="Times New Roman"/>
          <w:szCs w:val="24"/>
        </w:rPr>
        <w:t xml:space="preserve"> </w:t>
      </w:r>
      <w:r w:rsidR="00BB05D4">
        <w:rPr>
          <w:rFonts w:ascii="Times New Roman" w:eastAsiaTheme="minorEastAsia" w:hAnsi="Times New Roman" w:hint="eastAsia"/>
          <w:szCs w:val="24"/>
          <w:lang w:eastAsia="zh-CN"/>
        </w:rPr>
        <w:t>achieving</w:t>
      </w:r>
      <w:r w:rsidR="00D67859" w:rsidRPr="00135409">
        <w:rPr>
          <w:rFonts w:ascii="Times New Roman" w:eastAsia="Times New Roman" w:hAnsi="Times New Roman"/>
          <w:szCs w:val="24"/>
        </w:rPr>
        <w:t xml:space="preserve"> a</w:t>
      </w:r>
      <w:r w:rsidR="00C90375">
        <w:rPr>
          <w:rFonts w:ascii="Times New Roman" w:eastAsia="Times New Roman" w:hAnsi="Times New Roman"/>
          <w:szCs w:val="24"/>
        </w:rPr>
        <w:t xml:space="preserve"> trapping</w:t>
      </w:r>
      <w:r w:rsidR="00D67859" w:rsidRPr="00135409">
        <w:rPr>
          <w:rFonts w:ascii="Times New Roman" w:eastAsia="Times New Roman" w:hAnsi="Times New Roman"/>
          <w:szCs w:val="24"/>
        </w:rPr>
        <w:t xml:space="preserve"> </w:t>
      </w:r>
      <w:r w:rsidR="007F4783" w:rsidRPr="00135409">
        <w:rPr>
          <w:rFonts w:ascii="Times New Roman" w:eastAsia="Times New Roman" w:hAnsi="Times New Roman"/>
          <w:szCs w:val="24"/>
        </w:rPr>
        <w:t xml:space="preserve">efficiency </w:t>
      </w:r>
      <w:r w:rsidR="00C90375">
        <w:rPr>
          <w:rFonts w:ascii="Times New Roman" w:eastAsia="Times New Roman" w:hAnsi="Times New Roman"/>
          <w:szCs w:val="24"/>
        </w:rPr>
        <w:t>exceeding</w:t>
      </w:r>
      <w:r w:rsidR="007F4783" w:rsidRPr="00135409">
        <w:rPr>
          <w:rFonts w:ascii="Times New Roman" w:eastAsia="Times New Roman" w:hAnsi="Times New Roman"/>
          <w:szCs w:val="24"/>
        </w:rPr>
        <w:t xml:space="preserve"> </w:t>
      </w:r>
      <w:r w:rsidR="00AD4D1E">
        <w:rPr>
          <w:rFonts w:ascii="Times New Roman" w:eastAsia="Times New Roman" w:hAnsi="Times New Roman"/>
          <w:szCs w:val="24"/>
        </w:rPr>
        <w:t>90 percent</w:t>
      </w:r>
      <w:r w:rsidR="007F4783" w:rsidRPr="00135409">
        <w:rPr>
          <w:rFonts w:ascii="Times New Roman" w:eastAsia="Times New Roman" w:hAnsi="Times New Roman"/>
          <w:szCs w:val="24"/>
        </w:rPr>
        <w:t>.</w:t>
      </w:r>
      <w:r w:rsidR="00121F61">
        <w:rPr>
          <w:rFonts w:ascii="Times New Roman" w:eastAsiaTheme="minorEastAsia" w:hAnsi="Times New Roman" w:hint="eastAsia"/>
          <w:szCs w:val="24"/>
          <w:lang w:eastAsia="zh-CN"/>
        </w:rPr>
        <w:t xml:space="preserve"> </w:t>
      </w:r>
      <w:r w:rsidR="00C90375">
        <w:rPr>
          <w:rFonts w:ascii="Times New Roman" w:eastAsia="Times New Roman" w:hAnsi="Times New Roman"/>
          <w:szCs w:val="24"/>
        </w:rPr>
        <w:t>Subsequently,</w:t>
      </w:r>
      <w:r w:rsidR="002044D8">
        <w:rPr>
          <w:rFonts w:ascii="Times New Roman" w:eastAsiaTheme="minorEastAsia" w:hAnsi="Times New Roman" w:hint="eastAsia"/>
          <w:szCs w:val="24"/>
          <w:lang w:eastAsia="zh-CN"/>
        </w:rPr>
        <w:t xml:space="preserve"> </w:t>
      </w:r>
      <w:r w:rsidR="00D408E4">
        <w:rPr>
          <w:rFonts w:ascii="Times New Roman" w:eastAsiaTheme="minorEastAsia" w:hAnsi="Times New Roman" w:hint="eastAsia"/>
          <w:szCs w:val="24"/>
          <w:lang w:eastAsia="zh-CN"/>
        </w:rPr>
        <w:t>para</w:t>
      </w:r>
      <w:r w:rsidR="002044D8">
        <w:rPr>
          <w:rFonts w:ascii="Times New Roman" w:eastAsiaTheme="minorEastAsia" w:hAnsi="Times New Roman" w:hint="eastAsia"/>
          <w:szCs w:val="24"/>
          <w:lang w:eastAsia="zh-CN"/>
        </w:rPr>
        <w:t xml:space="preserve">llel aspiration and EIS can be conducted to </w:t>
      </w:r>
      <w:r w:rsidR="00C90375">
        <w:rPr>
          <w:rFonts w:ascii="Times New Roman" w:eastAsia="Times New Roman" w:hAnsi="Times New Roman"/>
          <w:szCs w:val="24"/>
        </w:rPr>
        <w:t xml:space="preserve">investigate the </w:t>
      </w:r>
      <w:r w:rsidR="00BF05EB" w:rsidRPr="00135409">
        <w:rPr>
          <w:rFonts w:ascii="Times New Roman" w:eastAsia="Times New Roman" w:hAnsi="Times New Roman"/>
          <w:szCs w:val="24"/>
        </w:rPr>
        <w:t>mechanical and electrical response</w:t>
      </w:r>
      <w:r w:rsidR="00C90375">
        <w:rPr>
          <w:rFonts w:ascii="Times New Roman" w:eastAsia="Times New Roman" w:hAnsi="Times New Roman"/>
          <w:szCs w:val="24"/>
        </w:rPr>
        <w:t>s of each trapped cell</w:t>
      </w:r>
      <w:r w:rsidR="00BF05EB" w:rsidRPr="00135409">
        <w:rPr>
          <w:rFonts w:ascii="Times New Roman" w:eastAsia="Times New Roman" w:hAnsi="Times New Roman"/>
          <w:szCs w:val="24"/>
        </w:rPr>
        <w:t xml:space="preserve">. </w:t>
      </w:r>
      <w:r w:rsidR="00C90375">
        <w:rPr>
          <w:rFonts w:ascii="Times New Roman" w:eastAsia="Times New Roman" w:hAnsi="Times New Roman"/>
          <w:szCs w:val="24"/>
        </w:rPr>
        <w:t>We then validated the</w:t>
      </w:r>
      <w:r w:rsidR="000D49E7" w:rsidRPr="00135409">
        <w:rPr>
          <w:rFonts w:ascii="Times New Roman" w:eastAsia="Times New Roman" w:hAnsi="Times New Roman"/>
          <w:szCs w:val="24"/>
        </w:rPr>
        <w:t xml:space="preserve"> comprehensive characterization and phenotyping capabilit</w:t>
      </w:r>
      <w:r w:rsidR="00C90375">
        <w:rPr>
          <w:rFonts w:ascii="Times New Roman" w:eastAsia="Times New Roman" w:hAnsi="Times New Roman"/>
          <w:szCs w:val="24"/>
        </w:rPr>
        <w:t>ies</w:t>
      </w:r>
      <w:r w:rsidR="000D49E7" w:rsidRPr="00135409">
        <w:rPr>
          <w:rFonts w:ascii="Times New Roman" w:eastAsia="Times New Roman" w:hAnsi="Times New Roman"/>
          <w:szCs w:val="24"/>
        </w:rPr>
        <w:t xml:space="preserve"> of our device </w:t>
      </w:r>
      <w:r w:rsidR="00561E1D" w:rsidRPr="00135409">
        <w:rPr>
          <w:rFonts w:ascii="Times New Roman" w:eastAsia="Times New Roman" w:hAnsi="Times New Roman"/>
          <w:szCs w:val="24"/>
        </w:rPr>
        <w:t>by testing HUVEC and MCF-7 cell lines</w:t>
      </w:r>
      <w:r w:rsidR="00C90375">
        <w:rPr>
          <w:rFonts w:ascii="Times New Roman" w:eastAsia="Times New Roman" w:hAnsi="Times New Roman"/>
          <w:szCs w:val="24"/>
        </w:rPr>
        <w:t>.</w:t>
      </w:r>
      <w:r w:rsidR="00561E1D" w:rsidRPr="00135409">
        <w:rPr>
          <w:rFonts w:ascii="Times New Roman" w:eastAsia="Times New Roman" w:hAnsi="Times New Roman"/>
          <w:szCs w:val="24"/>
        </w:rPr>
        <w:t xml:space="preserve"> </w:t>
      </w:r>
      <w:r w:rsidR="00C90375">
        <w:rPr>
          <w:rFonts w:ascii="Times New Roman" w:eastAsia="Times New Roman" w:hAnsi="Times New Roman"/>
          <w:szCs w:val="24"/>
        </w:rPr>
        <w:t>K</w:t>
      </w:r>
      <w:r w:rsidR="00561E1D" w:rsidRPr="00135409">
        <w:rPr>
          <w:rFonts w:ascii="Times New Roman" w:eastAsia="Times New Roman" w:hAnsi="Times New Roman"/>
          <w:szCs w:val="24"/>
        </w:rPr>
        <w:t>ey cellular properties</w:t>
      </w:r>
      <w:r w:rsidR="00C90375">
        <w:rPr>
          <w:rFonts w:ascii="Times New Roman" w:eastAsia="Times New Roman" w:hAnsi="Times New Roman"/>
          <w:szCs w:val="24"/>
        </w:rPr>
        <w:t>,</w:t>
      </w:r>
      <w:r w:rsidR="00561E1D" w:rsidRPr="00135409">
        <w:rPr>
          <w:rFonts w:ascii="Times New Roman" w:eastAsia="Times New Roman" w:hAnsi="Times New Roman"/>
          <w:szCs w:val="24"/>
        </w:rPr>
        <w:t xml:space="preserve"> including elastic modulus, viscosity, cytoplasm conductivity</w:t>
      </w:r>
      <w:r w:rsidR="00C90375">
        <w:rPr>
          <w:rFonts w:ascii="Times New Roman" w:eastAsia="Times New Roman" w:hAnsi="Times New Roman"/>
          <w:szCs w:val="24"/>
        </w:rPr>
        <w:t>,</w:t>
      </w:r>
      <w:r w:rsidR="00561E1D" w:rsidRPr="00135409">
        <w:rPr>
          <w:rFonts w:ascii="Times New Roman" w:eastAsia="Times New Roman" w:hAnsi="Times New Roman"/>
          <w:szCs w:val="24"/>
        </w:rPr>
        <w:t xml:space="preserve"> and specific membrane capacitance</w:t>
      </w:r>
      <w:r w:rsidR="00C90375">
        <w:rPr>
          <w:rFonts w:ascii="Times New Roman" w:eastAsia="Times New Roman" w:hAnsi="Times New Roman"/>
          <w:szCs w:val="24"/>
        </w:rPr>
        <w:t>,</w:t>
      </w:r>
      <w:r w:rsidR="00561E1D" w:rsidRPr="00135409">
        <w:rPr>
          <w:rFonts w:ascii="Times New Roman" w:eastAsia="Times New Roman" w:hAnsi="Times New Roman"/>
          <w:szCs w:val="24"/>
        </w:rPr>
        <w:t xml:space="preserve"> were </w:t>
      </w:r>
      <w:r w:rsidR="0043086E" w:rsidRPr="00135409">
        <w:rPr>
          <w:rFonts w:ascii="Times New Roman" w:eastAsia="Times New Roman" w:hAnsi="Times New Roman"/>
          <w:szCs w:val="24"/>
        </w:rPr>
        <w:t xml:space="preserve">obtained </w:t>
      </w:r>
      <w:r w:rsidR="00561E1D" w:rsidRPr="00135409">
        <w:rPr>
          <w:rFonts w:ascii="Times New Roman" w:eastAsia="Times New Roman" w:hAnsi="Times New Roman"/>
          <w:szCs w:val="24"/>
        </w:rPr>
        <w:t xml:space="preserve">and compared to their reported values. </w:t>
      </w:r>
      <w:r w:rsidR="000D49E7" w:rsidRPr="00135409">
        <w:rPr>
          <w:rFonts w:ascii="Times New Roman" w:eastAsia="Times New Roman" w:hAnsi="Times New Roman"/>
          <w:szCs w:val="24"/>
        </w:rPr>
        <w:t xml:space="preserve">  </w:t>
      </w:r>
    </w:p>
    <w:p w14:paraId="2FCEEFAA" w14:textId="44204483" w:rsidR="00C90375" w:rsidRDefault="00C97607" w:rsidP="001D5B90">
      <w:pPr>
        <w:spacing w:line="480" w:lineRule="auto"/>
        <w:jc w:val="both"/>
        <w:rPr>
          <w:rFonts w:ascii="Times New Roman" w:eastAsiaTheme="minorEastAsia" w:hAnsi="Times New Roman"/>
          <w:szCs w:val="24"/>
          <w:lang w:eastAsia="zh-CN"/>
        </w:rPr>
      </w:pPr>
      <w:r>
        <w:rPr>
          <w:rFonts w:ascii="Times New Roman" w:eastAsiaTheme="minorEastAsia" w:hAnsi="Times New Roman" w:hint="eastAsia"/>
          <w:szCs w:val="24"/>
          <w:lang w:eastAsia="zh-CN"/>
        </w:rPr>
        <w:t xml:space="preserve">   </w:t>
      </w:r>
      <w:r w:rsidR="00F328AF" w:rsidRPr="00D751DE">
        <w:rPr>
          <w:rFonts w:ascii="Times New Roman" w:eastAsiaTheme="minorEastAsia" w:hAnsi="Times New Roman" w:hint="eastAsia"/>
          <w:szCs w:val="24"/>
          <w:lang w:eastAsia="zh-CN"/>
        </w:rPr>
        <w:t xml:space="preserve">As </w:t>
      </w:r>
      <w:r w:rsidR="00C90375">
        <w:rPr>
          <w:rFonts w:ascii="Times New Roman" w:eastAsiaTheme="minorEastAsia" w:hAnsi="Times New Roman"/>
          <w:szCs w:val="24"/>
          <w:lang w:eastAsia="zh-CN"/>
        </w:rPr>
        <w:t>presented</w:t>
      </w:r>
      <w:r w:rsidR="00F328AF" w:rsidRPr="00D751DE">
        <w:rPr>
          <w:rFonts w:ascii="Times New Roman" w:eastAsiaTheme="minorEastAsia" w:hAnsi="Times New Roman" w:hint="eastAsia"/>
          <w:szCs w:val="24"/>
          <w:lang w:eastAsia="zh-CN"/>
        </w:rPr>
        <w:t xml:space="preserve"> in Table.1</w:t>
      </w:r>
      <w:r w:rsidR="00CB309E" w:rsidRPr="00D751DE">
        <w:rPr>
          <w:rFonts w:ascii="Times New Roman" w:eastAsiaTheme="minorEastAsia" w:hAnsi="Times New Roman"/>
          <w:szCs w:val="24"/>
          <w:lang w:eastAsia="zh-CN"/>
        </w:rPr>
        <w:t>,</w:t>
      </w:r>
      <w:r w:rsidR="00C90375">
        <w:rPr>
          <w:rFonts w:ascii="Times New Roman" w:eastAsiaTheme="minorEastAsia" w:hAnsi="Times New Roman"/>
          <w:szCs w:val="24"/>
          <w:lang w:eastAsia="zh-CN"/>
        </w:rPr>
        <w:t xml:space="preserve"> our approach offers several clear advantages</w:t>
      </w:r>
      <w:r w:rsidR="00CB309E" w:rsidRPr="00D751DE">
        <w:rPr>
          <w:rFonts w:ascii="Times New Roman" w:eastAsiaTheme="minorEastAsia" w:hAnsi="Times New Roman"/>
          <w:szCs w:val="24"/>
          <w:lang w:eastAsia="zh-CN"/>
        </w:rPr>
        <w:t xml:space="preserve"> </w:t>
      </w:r>
      <w:r w:rsidR="00C90375">
        <w:rPr>
          <w:rFonts w:ascii="Times New Roman" w:eastAsiaTheme="minorEastAsia" w:hAnsi="Times New Roman"/>
          <w:szCs w:val="24"/>
          <w:lang w:eastAsia="zh-CN"/>
        </w:rPr>
        <w:t>over</w:t>
      </w:r>
      <w:r w:rsidR="00F328AF" w:rsidRPr="00D751DE">
        <w:rPr>
          <w:rFonts w:ascii="Times New Roman" w:eastAsiaTheme="minorEastAsia" w:hAnsi="Times New Roman"/>
          <w:szCs w:val="24"/>
          <w:lang w:eastAsia="zh-CN"/>
        </w:rPr>
        <w:t xml:space="preserve"> classic </w:t>
      </w:r>
      <w:r w:rsidR="00E728F1" w:rsidRPr="00D751DE">
        <w:rPr>
          <w:rFonts w:ascii="Times New Roman" w:eastAsiaTheme="minorEastAsia" w:hAnsi="Times New Roman"/>
          <w:szCs w:val="24"/>
          <w:lang w:eastAsia="zh-CN"/>
        </w:rPr>
        <w:t xml:space="preserve">single-cell characterization </w:t>
      </w:r>
      <w:r w:rsidR="00F328AF" w:rsidRPr="00D751DE">
        <w:rPr>
          <w:rFonts w:ascii="Times New Roman" w:eastAsiaTheme="minorEastAsia" w:hAnsi="Times New Roman"/>
          <w:szCs w:val="24"/>
          <w:lang w:eastAsia="zh-CN"/>
        </w:rPr>
        <w:t>methods such as AFM</w:t>
      </w:r>
      <w:r w:rsidR="00E728F1" w:rsidRPr="00D751DE">
        <w:rPr>
          <w:rFonts w:ascii="Times New Roman" w:eastAsiaTheme="minorEastAsia" w:hAnsi="Times New Roman"/>
          <w:szCs w:val="24"/>
          <w:lang w:eastAsia="zh-CN"/>
        </w:rPr>
        <w:t xml:space="preserve"> and </w:t>
      </w:r>
      <w:r w:rsidR="00F328AF" w:rsidRPr="00D751DE">
        <w:rPr>
          <w:rFonts w:ascii="Times New Roman" w:eastAsiaTheme="minorEastAsia" w:hAnsi="Times New Roman"/>
          <w:szCs w:val="24"/>
          <w:lang w:eastAsia="zh-CN"/>
        </w:rPr>
        <w:t>micropipette aspiration</w:t>
      </w:r>
      <w:r w:rsidR="00C90375">
        <w:rPr>
          <w:rFonts w:ascii="Times New Roman" w:eastAsiaTheme="minorEastAsia" w:hAnsi="Times New Roman"/>
          <w:szCs w:val="24"/>
          <w:lang w:eastAsia="zh-CN"/>
        </w:rPr>
        <w:t>. These advantages include</w:t>
      </w:r>
      <w:r w:rsidR="00E728F1" w:rsidRPr="00D751DE">
        <w:rPr>
          <w:rFonts w:ascii="Times New Roman" w:eastAsiaTheme="minorEastAsia" w:hAnsi="Times New Roman"/>
          <w:szCs w:val="24"/>
          <w:lang w:eastAsia="zh-CN"/>
        </w:rPr>
        <w:t xml:space="preserve"> </w:t>
      </w:r>
      <w:r w:rsidR="00275103">
        <w:rPr>
          <w:rFonts w:ascii="Times New Roman" w:eastAsiaTheme="minorEastAsia" w:hAnsi="Times New Roman" w:hint="eastAsia"/>
          <w:szCs w:val="24"/>
          <w:lang w:eastAsia="zh-CN"/>
        </w:rPr>
        <w:t>scalability for pa</w:t>
      </w:r>
      <w:r w:rsidR="00275103">
        <w:rPr>
          <w:rFonts w:ascii="Times New Roman" w:eastAsiaTheme="minorEastAsia" w:hAnsi="Times New Roman"/>
          <w:szCs w:val="24"/>
          <w:lang w:eastAsia="zh-CN"/>
        </w:rPr>
        <w:t>rallel measurement</w:t>
      </w:r>
      <w:r w:rsidR="00E728F1" w:rsidRPr="00D751DE">
        <w:rPr>
          <w:rFonts w:ascii="Times New Roman" w:eastAsiaTheme="minorEastAsia" w:hAnsi="Times New Roman" w:hint="eastAsia"/>
          <w:szCs w:val="24"/>
          <w:lang w:eastAsia="zh-CN"/>
        </w:rPr>
        <w:t>,</w:t>
      </w:r>
      <w:r w:rsidR="00E728F1" w:rsidRPr="00D751DE">
        <w:rPr>
          <w:rFonts w:ascii="Times New Roman" w:eastAsiaTheme="minorEastAsia" w:hAnsi="Times New Roman"/>
          <w:szCs w:val="24"/>
          <w:lang w:eastAsia="zh-CN"/>
        </w:rPr>
        <w:t xml:space="preserve"> </w:t>
      </w:r>
      <w:r w:rsidR="00F328AF" w:rsidRPr="00D751DE">
        <w:rPr>
          <w:rFonts w:ascii="Times New Roman" w:eastAsiaTheme="minorEastAsia" w:hAnsi="Times New Roman" w:hint="eastAsia"/>
          <w:szCs w:val="24"/>
          <w:lang w:eastAsia="zh-CN"/>
        </w:rPr>
        <w:t>eas</w:t>
      </w:r>
      <w:r w:rsidR="00C90375">
        <w:rPr>
          <w:rFonts w:ascii="Times New Roman" w:eastAsiaTheme="minorEastAsia" w:hAnsi="Times New Roman"/>
          <w:szCs w:val="24"/>
          <w:lang w:eastAsia="zh-CN"/>
        </w:rPr>
        <w:t>e of</w:t>
      </w:r>
      <w:r w:rsidR="00F328AF" w:rsidRPr="00D751DE">
        <w:rPr>
          <w:rFonts w:ascii="Times New Roman" w:eastAsiaTheme="minorEastAsia" w:hAnsi="Times New Roman" w:hint="eastAsia"/>
          <w:szCs w:val="24"/>
          <w:lang w:eastAsia="zh-CN"/>
        </w:rPr>
        <w:t xml:space="preserve"> operation</w:t>
      </w:r>
      <w:r w:rsidR="00E728F1" w:rsidRPr="00D751DE">
        <w:rPr>
          <w:rFonts w:ascii="Times New Roman" w:eastAsiaTheme="minorEastAsia" w:hAnsi="Times New Roman"/>
          <w:szCs w:val="24"/>
          <w:lang w:eastAsia="zh-CN"/>
        </w:rPr>
        <w:t xml:space="preserve"> and deployment,</w:t>
      </w:r>
      <w:r w:rsidR="00443796">
        <w:rPr>
          <w:rFonts w:ascii="Times New Roman" w:eastAsiaTheme="minorEastAsia" w:hAnsi="Times New Roman" w:hint="eastAsia"/>
          <w:szCs w:val="24"/>
          <w:lang w:eastAsia="zh-CN"/>
        </w:rPr>
        <w:t xml:space="preserve"> and</w:t>
      </w:r>
      <w:r w:rsidR="00F328AF" w:rsidRPr="00D751DE">
        <w:rPr>
          <w:rFonts w:ascii="Times New Roman" w:eastAsiaTheme="minorEastAsia" w:hAnsi="Times New Roman" w:hint="eastAsia"/>
          <w:szCs w:val="24"/>
          <w:lang w:eastAsia="zh-CN"/>
        </w:rPr>
        <w:t xml:space="preserve"> automated data processing</w:t>
      </w:r>
      <w:r w:rsidR="00E728F1" w:rsidRPr="00D751DE">
        <w:rPr>
          <w:rFonts w:ascii="Times New Roman" w:eastAsiaTheme="minorEastAsia" w:hAnsi="Times New Roman"/>
          <w:szCs w:val="24"/>
          <w:lang w:eastAsia="zh-CN"/>
        </w:rPr>
        <w:t xml:space="preserve">, </w:t>
      </w:r>
      <w:r w:rsidR="00C408D7">
        <w:rPr>
          <w:rFonts w:ascii="Times New Roman" w:eastAsiaTheme="minorEastAsia" w:hAnsi="Times New Roman"/>
          <w:szCs w:val="24"/>
          <w:lang w:eastAsia="zh-CN"/>
        </w:rPr>
        <w:t xml:space="preserve">making it </w:t>
      </w:r>
      <w:r w:rsidR="00083236">
        <w:rPr>
          <w:rFonts w:ascii="Times New Roman" w:eastAsiaTheme="minorEastAsia" w:hAnsi="Times New Roman"/>
          <w:szCs w:val="24"/>
          <w:lang w:eastAsia="zh-CN"/>
        </w:rPr>
        <w:t>potentially</w:t>
      </w:r>
      <w:r w:rsidR="00E728F1" w:rsidRPr="00D751DE">
        <w:rPr>
          <w:rFonts w:ascii="Times New Roman" w:eastAsiaTheme="minorEastAsia" w:hAnsi="Times New Roman" w:hint="eastAsia"/>
          <w:szCs w:val="24"/>
          <w:lang w:eastAsia="zh-CN"/>
        </w:rPr>
        <w:t xml:space="preserve"> </w:t>
      </w:r>
      <w:r w:rsidR="00C408D7">
        <w:rPr>
          <w:rFonts w:ascii="Times New Roman" w:eastAsiaTheme="minorEastAsia" w:hAnsi="Times New Roman"/>
          <w:szCs w:val="24"/>
          <w:lang w:eastAsia="zh-CN"/>
        </w:rPr>
        <w:t xml:space="preserve">applicable </w:t>
      </w:r>
      <w:r w:rsidR="00D8145E" w:rsidRPr="00D751DE">
        <w:rPr>
          <w:rFonts w:ascii="Times New Roman" w:eastAsiaTheme="minorEastAsia" w:hAnsi="Times New Roman" w:hint="eastAsia"/>
          <w:szCs w:val="24"/>
          <w:lang w:eastAsia="zh-CN"/>
        </w:rPr>
        <w:t xml:space="preserve">for </w:t>
      </w:r>
      <w:r w:rsidR="00E728F1" w:rsidRPr="00D751DE">
        <w:rPr>
          <w:rFonts w:ascii="Times New Roman" w:eastAsiaTheme="minorEastAsia" w:hAnsi="Times New Roman"/>
          <w:szCs w:val="24"/>
          <w:lang w:eastAsia="zh-CN"/>
        </w:rPr>
        <w:t>disease detection</w:t>
      </w:r>
      <w:r w:rsidR="00D8145E" w:rsidRPr="00D751DE">
        <w:rPr>
          <w:rFonts w:ascii="Times New Roman" w:eastAsiaTheme="minorEastAsia" w:hAnsi="Times New Roman" w:hint="eastAsia"/>
          <w:szCs w:val="24"/>
          <w:lang w:eastAsia="zh-CN"/>
        </w:rPr>
        <w:t xml:space="preserve">, drug </w:t>
      </w:r>
      <w:r w:rsidR="00D8145E" w:rsidRPr="00D751DE">
        <w:rPr>
          <w:rFonts w:ascii="Times New Roman" w:eastAsiaTheme="minorEastAsia" w:hAnsi="Times New Roman"/>
          <w:szCs w:val="24"/>
          <w:lang w:eastAsia="zh-CN"/>
        </w:rPr>
        <w:t>screening</w:t>
      </w:r>
      <w:r w:rsidR="00D8145E" w:rsidRPr="00D751DE">
        <w:rPr>
          <w:rFonts w:ascii="Times New Roman" w:eastAsiaTheme="minorEastAsia" w:hAnsi="Times New Roman" w:hint="eastAsia"/>
          <w:szCs w:val="24"/>
          <w:lang w:eastAsia="zh-CN"/>
        </w:rPr>
        <w:t xml:space="preserve">, </w:t>
      </w:r>
      <w:r w:rsidR="00C90375">
        <w:rPr>
          <w:rFonts w:ascii="Times New Roman" w:eastAsiaTheme="minorEastAsia" w:hAnsi="Times New Roman"/>
          <w:szCs w:val="24"/>
          <w:lang w:eastAsia="zh-CN"/>
        </w:rPr>
        <w:t>and</w:t>
      </w:r>
      <w:r w:rsidR="00D8145E" w:rsidRPr="00D751DE">
        <w:rPr>
          <w:rFonts w:ascii="Times New Roman" w:eastAsiaTheme="minorEastAsia" w:hAnsi="Times New Roman" w:hint="eastAsia"/>
          <w:szCs w:val="24"/>
          <w:lang w:eastAsia="zh-CN"/>
        </w:rPr>
        <w:t xml:space="preserve"> cell phenotyping</w:t>
      </w:r>
      <w:r w:rsidR="00E728F1" w:rsidRPr="00D751DE">
        <w:rPr>
          <w:rFonts w:ascii="Times New Roman" w:eastAsiaTheme="minorEastAsia" w:hAnsi="Times New Roman"/>
          <w:szCs w:val="24"/>
          <w:lang w:eastAsia="zh-CN"/>
        </w:rPr>
        <w:t xml:space="preserve"> outside </w:t>
      </w:r>
      <w:r w:rsidR="00E728F1" w:rsidRPr="00D751DE">
        <w:rPr>
          <w:rFonts w:ascii="Times New Roman" w:eastAsia="Times New Roman" w:hAnsi="Times New Roman"/>
          <w:szCs w:val="24"/>
        </w:rPr>
        <w:t>specialized laboratory settings.</w:t>
      </w:r>
    </w:p>
    <w:p w14:paraId="5E41E6AF" w14:textId="4DD7065D" w:rsidR="00173C69" w:rsidRDefault="00173C69" w:rsidP="00173C69">
      <w:pPr>
        <w:spacing w:line="480" w:lineRule="auto"/>
        <w:rPr>
          <w:rFonts w:ascii="Times New Roman" w:eastAsiaTheme="minorEastAsia" w:hAnsi="Times New Roman"/>
          <w:szCs w:val="24"/>
          <w:lang w:eastAsia="zh-CN"/>
        </w:rPr>
      </w:pPr>
    </w:p>
    <w:p w14:paraId="5B1CD5AE" w14:textId="4B68FC0A" w:rsidR="00DC3C5E" w:rsidRPr="00F155AA" w:rsidRDefault="00DC3C5E" w:rsidP="00F155AA">
      <w:pPr>
        <w:spacing w:line="480" w:lineRule="auto"/>
        <w:jc w:val="both"/>
        <w:rPr>
          <w:rFonts w:ascii="Times New Roman" w:eastAsiaTheme="minorEastAsia" w:hAnsi="Times New Roman"/>
          <w:b/>
          <w:bCs/>
          <w:szCs w:val="24"/>
          <w:lang w:eastAsia="zh-CN"/>
        </w:rPr>
      </w:pPr>
      <w:r w:rsidRPr="00F155AA">
        <w:rPr>
          <w:rFonts w:ascii="Times New Roman" w:eastAsiaTheme="minorEastAsia" w:hAnsi="Times New Roman"/>
          <w:b/>
          <w:bCs/>
          <w:szCs w:val="24"/>
          <w:lang w:eastAsia="zh-CN"/>
        </w:rPr>
        <w:t>Supporting information</w:t>
      </w:r>
      <w:r w:rsidR="00DE0E05">
        <w:rPr>
          <w:rFonts w:ascii="Times New Roman" w:eastAsiaTheme="minorEastAsia" w:hAnsi="Times New Roman" w:hint="eastAsia"/>
          <w:b/>
          <w:bCs/>
          <w:szCs w:val="24"/>
          <w:lang w:eastAsia="zh-CN"/>
        </w:rPr>
        <w:t xml:space="preserve">: </w:t>
      </w:r>
      <w:r w:rsidR="00DE0E05" w:rsidRPr="00F155AA">
        <w:rPr>
          <w:rFonts w:ascii="Times New Roman" w:eastAsiaTheme="minorEastAsia" w:hAnsi="Times New Roman"/>
          <w:szCs w:val="24"/>
          <w:lang w:eastAsia="zh-CN"/>
        </w:rPr>
        <w:t xml:space="preserve">Additional experimental details, </w:t>
      </w:r>
      <w:r w:rsidR="004D7C32">
        <w:rPr>
          <w:rFonts w:ascii="Times New Roman" w:eastAsiaTheme="minorEastAsia" w:hAnsi="Times New Roman" w:hint="eastAsia"/>
          <w:szCs w:val="24"/>
          <w:lang w:eastAsia="zh-CN"/>
        </w:rPr>
        <w:t>methods, and data</w:t>
      </w:r>
      <w:r w:rsidR="007E7BEC">
        <w:rPr>
          <w:rFonts w:ascii="Times New Roman" w:eastAsiaTheme="minorEastAsia" w:hAnsi="Times New Roman" w:hint="eastAsia"/>
          <w:szCs w:val="24"/>
          <w:lang w:eastAsia="zh-CN"/>
        </w:rPr>
        <w:t>,</w:t>
      </w:r>
      <w:r w:rsidR="00DE0E05" w:rsidRPr="00F155AA">
        <w:rPr>
          <w:rFonts w:ascii="Times New Roman" w:eastAsiaTheme="minorEastAsia" w:hAnsi="Times New Roman"/>
          <w:szCs w:val="24"/>
          <w:lang w:eastAsia="zh-CN"/>
        </w:rPr>
        <w:t xml:space="preserve"> including </w:t>
      </w:r>
      <w:r w:rsidR="00117BA1">
        <w:rPr>
          <w:rFonts w:ascii="Times New Roman" w:eastAsiaTheme="minorEastAsia" w:hAnsi="Times New Roman" w:hint="eastAsia"/>
          <w:szCs w:val="24"/>
          <w:lang w:eastAsia="zh-CN"/>
        </w:rPr>
        <w:t>the</w:t>
      </w:r>
      <w:r w:rsidR="00A1423E">
        <w:rPr>
          <w:rFonts w:ascii="Times New Roman" w:eastAsiaTheme="minorEastAsia" w:hAnsi="Times New Roman" w:hint="eastAsia"/>
          <w:szCs w:val="24"/>
          <w:lang w:eastAsia="zh-CN"/>
        </w:rPr>
        <w:t xml:space="preserve"> </w:t>
      </w:r>
      <w:r w:rsidR="00F041EC">
        <w:rPr>
          <w:rFonts w:ascii="Times New Roman" w:eastAsiaTheme="minorEastAsia" w:hAnsi="Times New Roman" w:hint="eastAsia"/>
          <w:szCs w:val="24"/>
          <w:lang w:eastAsia="zh-CN"/>
        </w:rPr>
        <w:t xml:space="preserve">simulation of </w:t>
      </w:r>
      <w:r w:rsidR="007E7BEC">
        <w:rPr>
          <w:rFonts w:ascii="Times New Roman" w:eastAsiaTheme="minorEastAsia" w:hAnsi="Times New Roman" w:hint="eastAsia"/>
          <w:szCs w:val="24"/>
          <w:lang w:eastAsia="zh-CN"/>
        </w:rPr>
        <w:t xml:space="preserve">flow field </w:t>
      </w:r>
      <w:r w:rsidR="009D473A">
        <w:rPr>
          <w:rFonts w:ascii="Times New Roman" w:eastAsiaTheme="minorEastAsia" w:hAnsi="Times New Roman" w:hint="eastAsia"/>
          <w:szCs w:val="24"/>
          <w:lang w:eastAsia="zh-CN"/>
        </w:rPr>
        <w:t>and</w:t>
      </w:r>
      <w:r w:rsidR="00F041EC">
        <w:rPr>
          <w:rFonts w:ascii="Times New Roman" w:eastAsiaTheme="minorEastAsia" w:hAnsi="Times New Roman" w:hint="eastAsia"/>
          <w:szCs w:val="24"/>
          <w:lang w:eastAsia="zh-CN"/>
        </w:rPr>
        <w:t xml:space="preserve"> analysis of </w:t>
      </w:r>
      <w:r w:rsidR="00A1423E">
        <w:rPr>
          <w:rFonts w:ascii="Times New Roman" w:eastAsiaTheme="minorEastAsia" w:hAnsi="Times New Roman" w:hint="eastAsia"/>
          <w:szCs w:val="24"/>
          <w:lang w:eastAsia="zh-CN"/>
        </w:rPr>
        <w:t>the</w:t>
      </w:r>
      <w:r w:rsidR="00F041EC">
        <w:rPr>
          <w:rFonts w:ascii="Times New Roman" w:eastAsiaTheme="minorEastAsia" w:hAnsi="Times New Roman" w:hint="eastAsia"/>
          <w:szCs w:val="24"/>
          <w:lang w:eastAsia="zh-CN"/>
        </w:rPr>
        <w:t xml:space="preserve"> </w:t>
      </w:r>
      <w:r w:rsidR="00A1423E">
        <w:rPr>
          <w:rFonts w:ascii="Times New Roman" w:eastAsiaTheme="minorEastAsia" w:hAnsi="Times New Roman" w:hint="eastAsia"/>
          <w:szCs w:val="24"/>
          <w:lang w:eastAsia="zh-CN"/>
        </w:rPr>
        <w:t>s</w:t>
      </w:r>
      <w:r w:rsidR="00F041EC" w:rsidRPr="00F041EC">
        <w:rPr>
          <w:rFonts w:ascii="Times New Roman" w:eastAsiaTheme="minorEastAsia" w:hAnsi="Times New Roman"/>
          <w:szCs w:val="24"/>
          <w:lang w:eastAsia="zh-CN"/>
        </w:rPr>
        <w:t xml:space="preserve">ingle-cell impedance </w:t>
      </w:r>
      <w:r w:rsidR="00F041EC">
        <w:rPr>
          <w:rFonts w:ascii="Times New Roman" w:eastAsiaTheme="minorEastAsia" w:hAnsi="Times New Roman" w:hint="eastAsia"/>
          <w:szCs w:val="24"/>
          <w:lang w:eastAsia="zh-CN"/>
        </w:rPr>
        <w:t>model</w:t>
      </w:r>
      <w:r w:rsidR="00A1423E">
        <w:rPr>
          <w:rFonts w:ascii="Times New Roman" w:eastAsiaTheme="minorEastAsia" w:hAnsi="Times New Roman" w:hint="eastAsia"/>
          <w:szCs w:val="24"/>
          <w:lang w:eastAsia="zh-CN"/>
        </w:rPr>
        <w:t xml:space="preserve">. </w:t>
      </w:r>
      <w:r w:rsidR="00F041EC">
        <w:rPr>
          <w:rFonts w:ascii="Times New Roman" w:eastAsiaTheme="minorEastAsia" w:hAnsi="Times New Roman" w:hint="eastAsia"/>
          <w:szCs w:val="24"/>
          <w:lang w:eastAsia="zh-CN"/>
        </w:rPr>
        <w:t xml:space="preserve"> </w:t>
      </w:r>
    </w:p>
    <w:p w14:paraId="475EAB1F" w14:textId="77777777" w:rsidR="00AC1478" w:rsidRDefault="00AC1478" w:rsidP="00173C69">
      <w:pPr>
        <w:spacing w:line="480" w:lineRule="auto"/>
        <w:rPr>
          <w:rFonts w:ascii="Times New Roman" w:eastAsiaTheme="minorEastAsia" w:hAnsi="Times New Roman"/>
          <w:szCs w:val="24"/>
          <w:lang w:eastAsia="zh-CN"/>
        </w:rPr>
      </w:pPr>
    </w:p>
    <w:p w14:paraId="0BD91D1F" w14:textId="6EFC727B" w:rsidR="00AC1478" w:rsidRPr="00AC1478" w:rsidRDefault="00AC1478" w:rsidP="00173C69">
      <w:pPr>
        <w:spacing w:line="480" w:lineRule="auto"/>
        <w:rPr>
          <w:rFonts w:ascii="Times New Roman" w:hAnsi="Times New Roman"/>
          <w:b/>
          <w:bCs/>
          <w:szCs w:val="24"/>
        </w:rPr>
      </w:pPr>
      <w:r w:rsidRPr="00AC1478">
        <w:rPr>
          <w:rFonts w:ascii="Times New Roman" w:eastAsiaTheme="minorEastAsia" w:hAnsi="Times New Roman" w:hint="eastAsia"/>
          <w:b/>
          <w:bCs/>
          <w:szCs w:val="24"/>
          <w:lang w:eastAsia="zh-CN"/>
        </w:rPr>
        <w:t>Author Contributions</w:t>
      </w:r>
    </w:p>
    <w:p w14:paraId="05C45F1A" w14:textId="3132F0C2" w:rsidR="00173C69" w:rsidRPr="001A4118" w:rsidRDefault="00173C69" w:rsidP="008D38D9">
      <w:pPr>
        <w:spacing w:line="480" w:lineRule="auto"/>
        <w:jc w:val="both"/>
        <w:rPr>
          <w:rFonts w:ascii="Times New Roman" w:hAnsi="Times New Roman"/>
          <w:bCs/>
          <w:szCs w:val="24"/>
        </w:rPr>
      </w:pPr>
      <w:r w:rsidRPr="001A4118">
        <w:rPr>
          <w:rFonts w:ascii="Times New Roman" w:hAnsi="Times New Roman"/>
          <w:bCs/>
          <w:szCs w:val="24"/>
        </w:rPr>
        <w:t xml:space="preserve">Johnson Q. Cui: </w:t>
      </w:r>
      <w:r w:rsidR="00672D0E">
        <w:rPr>
          <w:rFonts w:ascii="Times New Roman" w:eastAsiaTheme="minorEastAsia" w:hAnsi="Times New Roman" w:hint="eastAsia"/>
          <w:bCs/>
          <w:szCs w:val="24"/>
          <w:lang w:eastAsia="zh-CN"/>
        </w:rPr>
        <w:t>c</w:t>
      </w:r>
      <w:r w:rsidRPr="001A4118">
        <w:rPr>
          <w:rFonts w:ascii="Times New Roman" w:hAnsi="Times New Roman"/>
          <w:bCs/>
          <w:szCs w:val="24"/>
        </w:rPr>
        <w:t xml:space="preserve">onceptualization, </w:t>
      </w:r>
      <w:r w:rsidR="00672D0E">
        <w:rPr>
          <w:rFonts w:ascii="Times New Roman" w:eastAsiaTheme="minorEastAsia" w:hAnsi="Times New Roman" w:hint="eastAsia"/>
          <w:bCs/>
          <w:szCs w:val="24"/>
          <w:lang w:eastAsia="zh-CN"/>
        </w:rPr>
        <w:t>m</w:t>
      </w:r>
      <w:r w:rsidR="00C77939" w:rsidRPr="001A4118">
        <w:rPr>
          <w:rFonts w:ascii="Times New Roman" w:hAnsi="Times New Roman"/>
          <w:bCs/>
          <w:szCs w:val="24"/>
        </w:rPr>
        <w:t>ethodology</w:t>
      </w:r>
      <w:r w:rsidR="00C77939">
        <w:rPr>
          <w:rFonts w:ascii="Times New Roman" w:eastAsiaTheme="minorEastAsia" w:hAnsi="Times New Roman" w:hint="eastAsia"/>
          <w:bCs/>
          <w:szCs w:val="24"/>
          <w:lang w:eastAsia="zh-CN"/>
        </w:rPr>
        <w:t xml:space="preserve">, </w:t>
      </w:r>
      <w:r w:rsidR="00672D0E">
        <w:rPr>
          <w:rFonts w:ascii="Times New Roman" w:eastAsiaTheme="minorEastAsia" w:hAnsi="Times New Roman" w:hint="eastAsia"/>
          <w:bCs/>
          <w:szCs w:val="24"/>
          <w:lang w:eastAsia="zh-CN"/>
        </w:rPr>
        <w:t>e</w:t>
      </w:r>
      <w:r w:rsidR="00EE68A8">
        <w:rPr>
          <w:rFonts w:ascii="Times New Roman" w:eastAsiaTheme="minorEastAsia" w:hAnsi="Times New Roman" w:hint="eastAsia"/>
          <w:bCs/>
          <w:szCs w:val="24"/>
          <w:lang w:eastAsia="zh-CN"/>
        </w:rPr>
        <w:t>xperiments,</w:t>
      </w:r>
      <w:r w:rsidR="00C77939" w:rsidRPr="001A4118">
        <w:rPr>
          <w:rFonts w:ascii="Times New Roman" w:hAnsi="Times New Roman"/>
          <w:bCs/>
          <w:szCs w:val="24"/>
        </w:rPr>
        <w:t xml:space="preserve"> </w:t>
      </w:r>
      <w:r w:rsidR="00672D0E">
        <w:rPr>
          <w:rFonts w:ascii="Times New Roman" w:eastAsiaTheme="minorEastAsia" w:hAnsi="Times New Roman" w:hint="eastAsia"/>
          <w:bCs/>
          <w:szCs w:val="24"/>
          <w:lang w:eastAsia="zh-CN"/>
        </w:rPr>
        <w:t>d</w:t>
      </w:r>
      <w:r w:rsidRPr="001A4118">
        <w:rPr>
          <w:rFonts w:ascii="Times New Roman" w:hAnsi="Times New Roman"/>
          <w:bCs/>
          <w:szCs w:val="24"/>
        </w:rPr>
        <w:t xml:space="preserve">ata curation, </w:t>
      </w:r>
      <w:r w:rsidR="00672D0E">
        <w:rPr>
          <w:rFonts w:ascii="Times New Roman" w:eastAsiaTheme="minorEastAsia" w:hAnsi="Times New Roman" w:hint="eastAsia"/>
          <w:bCs/>
          <w:szCs w:val="24"/>
          <w:lang w:eastAsia="zh-CN"/>
        </w:rPr>
        <w:t>w</w:t>
      </w:r>
      <w:r w:rsidRPr="001A4118">
        <w:rPr>
          <w:rFonts w:ascii="Times New Roman" w:hAnsi="Times New Roman"/>
          <w:bCs/>
          <w:szCs w:val="24"/>
        </w:rPr>
        <w:t xml:space="preserve">riting – original draft. </w:t>
      </w:r>
      <w:r w:rsidR="008D73A4" w:rsidRPr="001A4118">
        <w:rPr>
          <w:rFonts w:ascii="Times New Roman" w:hAnsi="Times New Roman"/>
          <w:bCs/>
          <w:szCs w:val="24"/>
        </w:rPr>
        <w:t xml:space="preserve">Ye Tian: </w:t>
      </w:r>
      <w:r w:rsidR="00672D0E">
        <w:rPr>
          <w:rFonts w:ascii="Times New Roman" w:eastAsiaTheme="minorEastAsia" w:hAnsi="Times New Roman" w:hint="eastAsia"/>
          <w:bCs/>
          <w:szCs w:val="24"/>
          <w:lang w:eastAsia="zh-CN"/>
        </w:rPr>
        <w:t>c</w:t>
      </w:r>
      <w:r w:rsidR="00965614" w:rsidRPr="001A4118">
        <w:rPr>
          <w:rFonts w:ascii="Times New Roman" w:hAnsi="Times New Roman"/>
          <w:bCs/>
          <w:szCs w:val="24"/>
        </w:rPr>
        <w:t xml:space="preserve">onceptualization, </w:t>
      </w:r>
      <w:r w:rsidR="00672D0E">
        <w:rPr>
          <w:rFonts w:ascii="Times New Roman" w:eastAsiaTheme="minorEastAsia" w:hAnsi="Times New Roman" w:hint="eastAsia"/>
          <w:bCs/>
          <w:szCs w:val="24"/>
          <w:lang w:eastAsia="zh-CN"/>
        </w:rPr>
        <w:t>w</w:t>
      </w:r>
      <w:r w:rsidR="00EE68A8">
        <w:rPr>
          <w:rFonts w:ascii="Times New Roman" w:eastAsiaTheme="minorEastAsia" w:hAnsi="Times New Roman" w:hint="eastAsia"/>
          <w:bCs/>
          <w:szCs w:val="24"/>
          <w:lang w:eastAsia="zh-CN"/>
        </w:rPr>
        <w:t>afer</w:t>
      </w:r>
      <w:r w:rsidR="008D73A4" w:rsidRPr="001A4118">
        <w:rPr>
          <w:rFonts w:ascii="Times New Roman" w:hAnsi="Times New Roman"/>
          <w:bCs/>
          <w:szCs w:val="24"/>
        </w:rPr>
        <w:t xml:space="preserve"> fabrication</w:t>
      </w:r>
      <w:r w:rsidR="002003FA">
        <w:rPr>
          <w:rFonts w:ascii="Times New Roman" w:eastAsiaTheme="minorEastAsia" w:hAnsi="Times New Roman" w:hint="eastAsia"/>
          <w:bCs/>
          <w:szCs w:val="24"/>
          <w:lang w:eastAsia="zh-CN"/>
        </w:rPr>
        <w:t xml:space="preserve">, </w:t>
      </w:r>
      <w:r w:rsidR="00672D0E">
        <w:rPr>
          <w:rFonts w:ascii="Times New Roman" w:eastAsiaTheme="minorEastAsia" w:hAnsi="Times New Roman" w:hint="eastAsia"/>
          <w:bCs/>
          <w:szCs w:val="24"/>
          <w:lang w:eastAsia="zh-CN"/>
        </w:rPr>
        <w:t>m</w:t>
      </w:r>
      <w:r w:rsidR="00F91DCF" w:rsidRPr="001A4118">
        <w:rPr>
          <w:rFonts w:ascii="Times New Roman" w:hAnsi="Times New Roman"/>
          <w:bCs/>
          <w:szCs w:val="24"/>
        </w:rPr>
        <w:t xml:space="preserve">ethodology, </w:t>
      </w:r>
      <w:r w:rsidR="00672D0E">
        <w:rPr>
          <w:rFonts w:ascii="Times New Roman" w:eastAsiaTheme="minorEastAsia" w:hAnsi="Times New Roman" w:hint="eastAsia"/>
          <w:bCs/>
          <w:szCs w:val="24"/>
          <w:lang w:eastAsia="zh-CN"/>
        </w:rPr>
        <w:t>d</w:t>
      </w:r>
      <w:r w:rsidR="00EE68A8" w:rsidRPr="001A4118">
        <w:rPr>
          <w:rFonts w:ascii="Times New Roman" w:hAnsi="Times New Roman"/>
          <w:bCs/>
          <w:szCs w:val="24"/>
        </w:rPr>
        <w:t xml:space="preserve">ata curation, </w:t>
      </w:r>
      <w:r w:rsidR="00672D0E">
        <w:rPr>
          <w:rFonts w:ascii="Times New Roman" w:eastAsiaTheme="minorEastAsia" w:hAnsi="Times New Roman" w:hint="eastAsia"/>
          <w:bCs/>
          <w:szCs w:val="24"/>
          <w:lang w:eastAsia="zh-CN"/>
        </w:rPr>
        <w:t>w</w:t>
      </w:r>
      <w:r w:rsidR="002003FA" w:rsidRPr="001A4118">
        <w:rPr>
          <w:rFonts w:ascii="Times New Roman" w:hAnsi="Times New Roman"/>
          <w:bCs/>
          <w:szCs w:val="24"/>
        </w:rPr>
        <w:t>riting – review &amp; editing</w:t>
      </w:r>
      <w:r w:rsidR="008D73A4" w:rsidRPr="001A4118">
        <w:rPr>
          <w:rFonts w:ascii="Times New Roman" w:hAnsi="Times New Roman"/>
          <w:bCs/>
          <w:szCs w:val="24"/>
        </w:rPr>
        <w:t>.</w:t>
      </w:r>
      <w:r w:rsidR="00965614" w:rsidRPr="001A4118">
        <w:rPr>
          <w:rFonts w:ascii="Times New Roman" w:hAnsi="Times New Roman"/>
          <w:bCs/>
          <w:szCs w:val="24"/>
        </w:rPr>
        <w:t xml:space="preserve"> Zhihao Wu</w:t>
      </w:r>
      <w:r w:rsidR="00692AB8" w:rsidRPr="001A4118">
        <w:rPr>
          <w:rFonts w:ascii="Times New Roman" w:hAnsi="Times New Roman"/>
          <w:bCs/>
          <w:szCs w:val="24"/>
        </w:rPr>
        <w:t xml:space="preserve"> and Lu Zhang</w:t>
      </w:r>
      <w:r w:rsidR="00965614" w:rsidRPr="001A4118">
        <w:rPr>
          <w:rFonts w:ascii="Times New Roman" w:hAnsi="Times New Roman"/>
          <w:bCs/>
          <w:szCs w:val="24"/>
        </w:rPr>
        <w:t xml:space="preserve">: </w:t>
      </w:r>
      <w:r w:rsidR="00672D0E">
        <w:rPr>
          <w:rFonts w:ascii="Times New Roman" w:eastAsiaTheme="minorEastAsia" w:hAnsi="Times New Roman" w:hint="eastAsia"/>
          <w:bCs/>
          <w:szCs w:val="24"/>
          <w:lang w:eastAsia="zh-CN"/>
        </w:rPr>
        <w:t>a</w:t>
      </w:r>
      <w:r w:rsidR="00692AB8" w:rsidRPr="001A4118">
        <w:rPr>
          <w:rFonts w:ascii="Times New Roman" w:hAnsi="Times New Roman"/>
          <w:bCs/>
          <w:szCs w:val="24"/>
        </w:rPr>
        <w:t>ssistance in cell culture</w:t>
      </w:r>
      <w:r w:rsidR="00B81D0E">
        <w:rPr>
          <w:rFonts w:ascii="Times New Roman" w:eastAsiaTheme="minorEastAsia" w:hAnsi="Times New Roman" w:hint="eastAsia"/>
          <w:bCs/>
          <w:szCs w:val="24"/>
          <w:lang w:eastAsia="zh-CN"/>
        </w:rPr>
        <w:t xml:space="preserve"> and cell treatment</w:t>
      </w:r>
      <w:r w:rsidR="00692AB8" w:rsidRPr="001A4118">
        <w:rPr>
          <w:rFonts w:ascii="Times New Roman" w:hAnsi="Times New Roman"/>
          <w:bCs/>
          <w:szCs w:val="24"/>
        </w:rPr>
        <w:t>.</w:t>
      </w:r>
      <w:r w:rsidR="00D35968" w:rsidRPr="001A4118">
        <w:rPr>
          <w:rFonts w:ascii="Times New Roman" w:hAnsi="Times New Roman"/>
          <w:bCs/>
          <w:szCs w:val="24"/>
        </w:rPr>
        <w:t xml:space="preserve"> </w:t>
      </w:r>
      <w:r w:rsidR="005649F4" w:rsidRPr="002C1CEC">
        <w:t>William Chi-Shing Cho</w:t>
      </w:r>
      <w:r w:rsidR="00D35968" w:rsidRPr="001A4118">
        <w:rPr>
          <w:rFonts w:ascii="Times New Roman" w:hAnsi="Times New Roman"/>
          <w:bCs/>
          <w:szCs w:val="24"/>
        </w:rPr>
        <w:t xml:space="preserve">: </w:t>
      </w:r>
      <w:r w:rsidR="00672D0E">
        <w:rPr>
          <w:rFonts w:ascii="Times New Roman" w:eastAsiaTheme="minorEastAsia" w:hAnsi="Times New Roman" w:hint="eastAsia"/>
          <w:bCs/>
          <w:szCs w:val="24"/>
          <w:lang w:eastAsia="zh-CN"/>
        </w:rPr>
        <w:t>c</w:t>
      </w:r>
      <w:r w:rsidR="00D35968" w:rsidRPr="001A4118">
        <w:rPr>
          <w:rFonts w:ascii="Times New Roman" w:hAnsi="Times New Roman"/>
          <w:bCs/>
          <w:szCs w:val="24"/>
        </w:rPr>
        <w:t>ell sample</w:t>
      </w:r>
      <w:r w:rsidR="00070B0B" w:rsidRPr="001A4118">
        <w:rPr>
          <w:rFonts w:ascii="Times New Roman" w:hAnsi="Times New Roman"/>
          <w:bCs/>
          <w:szCs w:val="24"/>
        </w:rPr>
        <w:t xml:space="preserve"> preparation</w:t>
      </w:r>
      <w:r w:rsidR="00D35968" w:rsidRPr="001A4118">
        <w:rPr>
          <w:rFonts w:ascii="Times New Roman" w:hAnsi="Times New Roman"/>
          <w:bCs/>
          <w:szCs w:val="24"/>
        </w:rPr>
        <w:t xml:space="preserve">, </w:t>
      </w:r>
      <w:r w:rsidR="00672D0E">
        <w:rPr>
          <w:rFonts w:ascii="Times New Roman" w:eastAsiaTheme="minorEastAsia" w:hAnsi="Times New Roman" w:hint="eastAsia"/>
          <w:bCs/>
          <w:szCs w:val="24"/>
          <w:lang w:eastAsia="zh-CN"/>
        </w:rPr>
        <w:t>w</w:t>
      </w:r>
      <w:r w:rsidR="00D35968" w:rsidRPr="001A4118">
        <w:rPr>
          <w:rFonts w:ascii="Times New Roman" w:hAnsi="Times New Roman"/>
          <w:bCs/>
          <w:szCs w:val="24"/>
        </w:rPr>
        <w:t xml:space="preserve">riting – review &amp; editing. </w:t>
      </w:r>
      <w:r w:rsidRPr="001A4118">
        <w:rPr>
          <w:rFonts w:ascii="Times New Roman" w:hAnsi="Times New Roman"/>
          <w:bCs/>
          <w:szCs w:val="24"/>
        </w:rPr>
        <w:t xml:space="preserve">Shuhuai Yao: </w:t>
      </w:r>
      <w:r w:rsidR="00672D0E">
        <w:rPr>
          <w:rFonts w:ascii="Times New Roman" w:eastAsiaTheme="minorEastAsia" w:hAnsi="Times New Roman" w:hint="eastAsia"/>
          <w:bCs/>
          <w:szCs w:val="24"/>
          <w:lang w:eastAsia="zh-CN"/>
        </w:rPr>
        <w:t>w</w:t>
      </w:r>
      <w:r w:rsidRPr="001A4118">
        <w:rPr>
          <w:rFonts w:ascii="Times New Roman" w:hAnsi="Times New Roman"/>
          <w:bCs/>
          <w:szCs w:val="24"/>
        </w:rPr>
        <w:t xml:space="preserve">riting – review &amp; editing, </w:t>
      </w:r>
      <w:r w:rsidR="00672D0E">
        <w:rPr>
          <w:rFonts w:ascii="Times New Roman" w:eastAsiaTheme="minorEastAsia" w:hAnsi="Times New Roman" w:hint="eastAsia"/>
          <w:bCs/>
          <w:szCs w:val="24"/>
          <w:lang w:eastAsia="zh-CN"/>
        </w:rPr>
        <w:t>s</w:t>
      </w:r>
      <w:r w:rsidRPr="001A4118">
        <w:rPr>
          <w:rFonts w:ascii="Times New Roman" w:hAnsi="Times New Roman"/>
          <w:bCs/>
          <w:szCs w:val="24"/>
        </w:rPr>
        <w:t>upervision.</w:t>
      </w:r>
      <w:r w:rsidR="001A4118">
        <w:rPr>
          <w:rFonts w:ascii="Times New Roman" w:eastAsiaTheme="minorEastAsia" w:hAnsi="Times New Roman" w:hint="eastAsia"/>
          <w:bCs/>
          <w:szCs w:val="24"/>
          <w:lang w:eastAsia="zh-CN"/>
        </w:rPr>
        <w:t xml:space="preserve"> </w:t>
      </w:r>
      <w:r w:rsidRPr="001A4118">
        <w:rPr>
          <w:rFonts w:ascii="Times New Roman" w:hAnsi="Times New Roman"/>
          <w:bCs/>
          <w:szCs w:val="24"/>
        </w:rPr>
        <w:t xml:space="preserve">Yuan Lin: </w:t>
      </w:r>
      <w:r w:rsidR="00672D0E">
        <w:rPr>
          <w:rFonts w:ascii="Times New Roman" w:eastAsiaTheme="minorEastAsia" w:hAnsi="Times New Roman" w:hint="eastAsia"/>
          <w:bCs/>
          <w:szCs w:val="24"/>
          <w:lang w:eastAsia="zh-CN"/>
        </w:rPr>
        <w:t>c</w:t>
      </w:r>
      <w:r w:rsidRPr="001A4118">
        <w:rPr>
          <w:rFonts w:ascii="Times New Roman" w:hAnsi="Times New Roman"/>
          <w:bCs/>
          <w:szCs w:val="24"/>
        </w:rPr>
        <w:t xml:space="preserve">onceptualization, </w:t>
      </w:r>
      <w:r w:rsidR="00672D0E">
        <w:rPr>
          <w:rFonts w:ascii="Times New Roman" w:eastAsiaTheme="minorEastAsia" w:hAnsi="Times New Roman" w:hint="eastAsia"/>
          <w:bCs/>
          <w:szCs w:val="24"/>
          <w:lang w:eastAsia="zh-CN"/>
        </w:rPr>
        <w:lastRenderedPageBreak/>
        <w:t>f</w:t>
      </w:r>
      <w:r w:rsidRPr="001A4118">
        <w:rPr>
          <w:rFonts w:ascii="Times New Roman" w:hAnsi="Times New Roman"/>
          <w:bCs/>
          <w:szCs w:val="24"/>
        </w:rPr>
        <w:t xml:space="preserve">unding acquisition, </w:t>
      </w:r>
      <w:r w:rsidR="00672D0E">
        <w:rPr>
          <w:rFonts w:ascii="Times New Roman" w:eastAsiaTheme="minorEastAsia" w:hAnsi="Times New Roman" w:hint="eastAsia"/>
          <w:bCs/>
          <w:szCs w:val="24"/>
          <w:lang w:eastAsia="zh-CN"/>
        </w:rPr>
        <w:t>w</w:t>
      </w:r>
      <w:r w:rsidRPr="001A4118">
        <w:rPr>
          <w:rFonts w:ascii="Times New Roman" w:hAnsi="Times New Roman"/>
          <w:bCs/>
          <w:szCs w:val="24"/>
        </w:rPr>
        <w:t xml:space="preserve">riting – review &amp; editing, </w:t>
      </w:r>
      <w:r w:rsidR="00672D0E">
        <w:rPr>
          <w:rFonts w:ascii="Times New Roman" w:eastAsiaTheme="minorEastAsia" w:hAnsi="Times New Roman" w:hint="eastAsia"/>
          <w:bCs/>
          <w:szCs w:val="24"/>
          <w:lang w:eastAsia="zh-CN"/>
        </w:rPr>
        <w:t>s</w:t>
      </w:r>
      <w:r w:rsidRPr="001A4118">
        <w:rPr>
          <w:rFonts w:ascii="Times New Roman" w:hAnsi="Times New Roman"/>
          <w:bCs/>
          <w:szCs w:val="24"/>
        </w:rPr>
        <w:t>upervision.</w:t>
      </w:r>
      <w:r w:rsidR="001A4118" w:rsidRPr="001A4118">
        <w:rPr>
          <w:bCs/>
        </w:rPr>
        <w:t xml:space="preserve"> </w:t>
      </w:r>
      <w:r w:rsidR="001A4118" w:rsidRPr="001A4118">
        <w:rPr>
          <w:rFonts w:ascii="Times New Roman" w:hAnsi="Times New Roman"/>
          <w:bCs/>
          <w:szCs w:val="24"/>
        </w:rPr>
        <w:t>All authors have given</w:t>
      </w:r>
      <w:r w:rsidR="001A4118" w:rsidRPr="001A4118">
        <w:rPr>
          <w:rFonts w:ascii="Times New Roman" w:eastAsiaTheme="minorEastAsia" w:hAnsi="Times New Roman" w:hint="eastAsia"/>
          <w:bCs/>
          <w:szCs w:val="24"/>
          <w:lang w:eastAsia="zh-CN"/>
        </w:rPr>
        <w:t xml:space="preserve"> </w:t>
      </w:r>
      <w:r w:rsidR="001A4118" w:rsidRPr="001A4118">
        <w:rPr>
          <w:rFonts w:ascii="Times New Roman" w:hAnsi="Times New Roman"/>
          <w:bCs/>
          <w:szCs w:val="24"/>
        </w:rPr>
        <w:t>approval to the ﬁnal version of the manuscript.</w:t>
      </w:r>
    </w:p>
    <w:p w14:paraId="498ED91B" w14:textId="77777777" w:rsidR="00173C69" w:rsidRPr="00C427D2" w:rsidRDefault="00173C69" w:rsidP="00173C69">
      <w:pPr>
        <w:spacing w:line="480" w:lineRule="auto"/>
        <w:rPr>
          <w:rFonts w:ascii="Times New Roman" w:hAnsi="Times New Roman"/>
          <w:szCs w:val="24"/>
        </w:rPr>
      </w:pPr>
    </w:p>
    <w:p w14:paraId="451FFD62" w14:textId="518BB9C9" w:rsidR="00C26625" w:rsidRPr="00CE7194" w:rsidRDefault="00CE7194" w:rsidP="00C26625">
      <w:pPr>
        <w:pStyle w:val="Acknowledgements"/>
        <w:spacing w:line="480" w:lineRule="auto"/>
        <w:rPr>
          <w:rFonts w:eastAsiaTheme="minorEastAsia"/>
          <w:i/>
          <w:lang w:eastAsia="zh-CN"/>
        </w:rPr>
      </w:pPr>
      <w:r>
        <w:rPr>
          <w:rFonts w:eastAsiaTheme="minorEastAsia" w:hint="eastAsia"/>
          <w:b/>
          <w:lang w:eastAsia="zh-CN"/>
        </w:rPr>
        <w:t>Notes</w:t>
      </w:r>
    </w:p>
    <w:p w14:paraId="761AA227" w14:textId="5D03F072" w:rsidR="00CE7194" w:rsidRDefault="00CE7194" w:rsidP="00CE7194">
      <w:pPr>
        <w:pStyle w:val="BGKeywords"/>
        <w:spacing w:after="0"/>
      </w:pPr>
      <w:r>
        <w:t>The authors declare no competing financial interest.</w:t>
      </w:r>
    </w:p>
    <w:p w14:paraId="54A82314" w14:textId="77777777" w:rsidR="00116B08" w:rsidRPr="004E37BA" w:rsidRDefault="00116B08" w:rsidP="00CE7194">
      <w:pPr>
        <w:pStyle w:val="BGKeywords"/>
        <w:spacing w:after="0"/>
      </w:pPr>
    </w:p>
    <w:p w14:paraId="2580A63E" w14:textId="77777777" w:rsidR="00C26625" w:rsidRPr="008922D8" w:rsidRDefault="00C26625" w:rsidP="00C26625">
      <w:pPr>
        <w:pStyle w:val="Head1"/>
        <w:spacing w:line="480" w:lineRule="auto"/>
      </w:pPr>
      <w:r w:rsidRPr="008922D8">
        <w:t>Acknowledgements</w:t>
      </w:r>
    </w:p>
    <w:p w14:paraId="234C0081" w14:textId="72D36EAC" w:rsidR="00DC41B1" w:rsidRDefault="00ED2ED7" w:rsidP="009F5E2C">
      <w:pPr>
        <w:spacing w:line="480" w:lineRule="auto"/>
        <w:jc w:val="both"/>
        <w:rPr>
          <w:rFonts w:ascii="Times New Roman" w:hAnsi="Times New Roman"/>
          <w:color w:val="000000" w:themeColor="text1"/>
          <w:szCs w:val="24"/>
        </w:rPr>
      </w:pPr>
      <w:r w:rsidRPr="009D286E">
        <w:rPr>
          <w:rFonts w:ascii="Times New Roman" w:hAnsi="Times New Roman"/>
          <w:color w:val="000000" w:themeColor="text1"/>
          <w:szCs w:val="24"/>
        </w:rPr>
        <w:t>This work was financially supported by the Research Grants Council of Hong Kong under the General Research Fund (Grant no. 16205619</w:t>
      </w:r>
      <w:r w:rsidR="0047250D">
        <w:rPr>
          <w:rFonts w:ascii="Times New Roman" w:hAnsi="Times New Roman"/>
          <w:color w:val="000000" w:themeColor="text1"/>
          <w:szCs w:val="24"/>
        </w:rPr>
        <w:t xml:space="preserve"> and </w:t>
      </w:r>
      <w:r w:rsidR="0047250D" w:rsidRPr="00D30058">
        <w:rPr>
          <w:rFonts w:ascii="Times New Roman" w:hAnsi="Times New Roman"/>
          <w:szCs w:val="24"/>
        </w:rPr>
        <w:t>17210520</w:t>
      </w:r>
      <w:r w:rsidRPr="009D286E">
        <w:rPr>
          <w:rFonts w:ascii="Times New Roman" w:hAnsi="Times New Roman"/>
          <w:color w:val="000000" w:themeColor="text1"/>
          <w:szCs w:val="24"/>
        </w:rPr>
        <w:t>), ASPIRE League Partnership Seed Fund (</w:t>
      </w:r>
      <w:r w:rsidR="0047250D" w:rsidRPr="009D286E">
        <w:rPr>
          <w:rFonts w:ascii="Times New Roman" w:hAnsi="Times New Roman"/>
          <w:color w:val="000000" w:themeColor="text1"/>
          <w:szCs w:val="24"/>
        </w:rPr>
        <w:t>Gran</w:t>
      </w:r>
      <w:r w:rsidR="0047250D">
        <w:rPr>
          <w:rFonts w:ascii="Times New Roman" w:hAnsi="Times New Roman"/>
          <w:color w:val="000000" w:themeColor="text1"/>
          <w:szCs w:val="24"/>
        </w:rPr>
        <w:t>t</w:t>
      </w:r>
      <w:r w:rsidR="0047250D" w:rsidRPr="009D286E">
        <w:rPr>
          <w:rFonts w:ascii="Times New Roman" w:hAnsi="Times New Roman"/>
          <w:color w:val="000000" w:themeColor="text1"/>
          <w:szCs w:val="24"/>
        </w:rPr>
        <w:t xml:space="preserve"> </w:t>
      </w:r>
      <w:r w:rsidRPr="009D286E">
        <w:rPr>
          <w:rFonts w:ascii="Times New Roman" w:hAnsi="Times New Roman"/>
          <w:color w:val="000000" w:themeColor="text1"/>
          <w:szCs w:val="24"/>
        </w:rPr>
        <w:t>no. ASPIRE2019#2)</w:t>
      </w:r>
      <w:r w:rsidR="0047250D">
        <w:rPr>
          <w:rFonts w:ascii="Times New Roman" w:hAnsi="Times New Roman"/>
          <w:color w:val="000000" w:themeColor="text1"/>
          <w:szCs w:val="24"/>
        </w:rPr>
        <w:t>, the</w:t>
      </w:r>
      <w:r w:rsidRPr="009D286E">
        <w:rPr>
          <w:rFonts w:ascii="Times New Roman" w:hAnsi="Times New Roman"/>
          <w:color w:val="000000" w:themeColor="text1"/>
          <w:szCs w:val="24"/>
        </w:rPr>
        <w:t xml:space="preserve"> Health@InnoHK program of the Innovation and Technology Commission of the Hong Kong </w:t>
      </w:r>
      <w:r w:rsidR="00456212">
        <w:rPr>
          <w:rFonts w:ascii="Times New Roman" w:hAnsi="Times New Roman"/>
          <w:color w:val="000000" w:themeColor="text1"/>
          <w:szCs w:val="24"/>
        </w:rPr>
        <w:t>SAR Government</w:t>
      </w:r>
      <w:r w:rsidR="0047250D">
        <w:rPr>
          <w:rFonts w:ascii="Times New Roman" w:hAnsi="Times New Roman"/>
          <w:color w:val="000000" w:themeColor="text1"/>
          <w:szCs w:val="24"/>
        </w:rPr>
        <w:t xml:space="preserve">, </w:t>
      </w:r>
      <w:r w:rsidR="0047250D" w:rsidRPr="00D30058">
        <w:rPr>
          <w:rFonts w:ascii="Times New Roman" w:hAnsi="Times New Roman"/>
          <w:szCs w:val="24"/>
        </w:rPr>
        <w:t>and the National Natural Science Foundation of China (</w:t>
      </w:r>
      <w:r w:rsidR="0047250D">
        <w:rPr>
          <w:rFonts w:ascii="Times New Roman" w:hAnsi="Times New Roman"/>
          <w:szCs w:val="24"/>
        </w:rPr>
        <w:t>Grant no</w:t>
      </w:r>
      <w:r w:rsidR="0047250D" w:rsidRPr="00D30058">
        <w:rPr>
          <w:rFonts w:ascii="Times New Roman" w:hAnsi="Times New Roman"/>
          <w:szCs w:val="24"/>
        </w:rPr>
        <w:t>. 12272332)</w:t>
      </w:r>
      <w:r w:rsidR="00456212">
        <w:rPr>
          <w:rFonts w:ascii="Times New Roman" w:hAnsi="Times New Roman"/>
          <w:color w:val="000000" w:themeColor="text1"/>
          <w:szCs w:val="24"/>
        </w:rPr>
        <w:t>.</w:t>
      </w:r>
    </w:p>
    <w:p w14:paraId="7FA879F7" w14:textId="77777777" w:rsidR="00C90375" w:rsidRPr="006B2C5A" w:rsidRDefault="00C90375" w:rsidP="009F5E2C">
      <w:pPr>
        <w:spacing w:line="480" w:lineRule="auto"/>
        <w:jc w:val="both"/>
        <w:rPr>
          <w:rFonts w:ascii="Times New Roman" w:eastAsiaTheme="minorEastAsia" w:hAnsi="Times New Roman"/>
          <w:b/>
          <w:kern w:val="24"/>
          <w:szCs w:val="24"/>
          <w:lang w:eastAsia="zh-CN"/>
        </w:rPr>
      </w:pPr>
    </w:p>
    <w:p w14:paraId="7FC3D06B" w14:textId="417A6701" w:rsidR="00456212" w:rsidRPr="00790456" w:rsidRDefault="001D5B90" w:rsidP="009F5E2C">
      <w:pPr>
        <w:spacing w:line="480" w:lineRule="auto"/>
        <w:jc w:val="both"/>
        <w:rPr>
          <w:rFonts w:ascii="Times New Roman" w:eastAsiaTheme="minorEastAsia" w:hAnsi="Times New Roman"/>
          <w:b/>
          <w:kern w:val="24"/>
          <w:szCs w:val="24"/>
          <w:lang w:eastAsia="zh-CN"/>
        </w:rPr>
      </w:pPr>
      <w:r>
        <w:rPr>
          <w:rFonts w:ascii="Times New Roman" w:hAnsi="Times New Roman"/>
          <w:b/>
          <w:kern w:val="24"/>
          <w:szCs w:val="24"/>
        </w:rPr>
        <w:t>References</w:t>
      </w:r>
      <w:r w:rsidR="00790456">
        <w:rPr>
          <w:rFonts w:ascii="Times New Roman" w:eastAsiaTheme="minorEastAsia" w:hAnsi="Times New Roman" w:hint="eastAsia"/>
          <w:b/>
          <w:kern w:val="24"/>
          <w:szCs w:val="24"/>
          <w:lang w:eastAsia="zh-CN"/>
        </w:rPr>
        <w:t xml:space="preserve"> </w:t>
      </w:r>
    </w:p>
    <w:sdt>
      <w:sdtPr>
        <w:rPr>
          <w:rFonts w:ascii="Times" w:eastAsia="Times" w:hAnsi="Times"/>
          <w:szCs w:val="20"/>
          <w:lang w:eastAsia="en-US"/>
        </w:rPr>
        <w:tag w:val="rw.bWnCOutputStyleIdiblio"/>
        <w:id w:val="1038470810"/>
        <w:placeholder>
          <w:docPart w:val="FA989BF5D7BC4C75BFAF0DE65102A88E"/>
        </w:placeholder>
      </w:sdtPr>
      <w:sdtEndPr>
        <w:rPr>
          <w:rFonts w:ascii="Times New Roman" w:eastAsia="Times New Roman" w:hAnsi="Times New Roman"/>
          <w:szCs w:val="24"/>
          <w:lang w:eastAsia="zh-CN"/>
        </w:rPr>
      </w:sdtEndPr>
      <w:sdtContent>
        <w:p w14:paraId="52A7E779" w14:textId="7C67D1C8" w:rsidR="00FB5C2C" w:rsidRDefault="00FB5C2C" w:rsidP="00BB4A65">
          <w:pPr>
            <w:pStyle w:val="NormalWeb"/>
            <w:jc w:val="both"/>
            <w:divId w:val="124783250"/>
            <w:rPr>
              <w:color w:val="000000"/>
            </w:rPr>
          </w:pPr>
        </w:p>
        <w:p w14:paraId="0E67E899" w14:textId="77777777" w:rsidR="00FB5C2C" w:rsidRDefault="00FB5C2C" w:rsidP="00BB4A65">
          <w:pPr>
            <w:pStyle w:val="NormalWeb"/>
            <w:jc w:val="both"/>
            <w:divId w:val="124783250"/>
            <w:rPr>
              <w:color w:val="000000"/>
            </w:rPr>
          </w:pPr>
          <w:r>
            <w:rPr>
              <w:color w:val="000000"/>
            </w:rPr>
            <w:t>[1] S. Suresh, Biomechanics and biophysics of cancer cells, Acta biomaterialia. 3 (2007) 413–438.</w:t>
          </w:r>
        </w:p>
        <w:p w14:paraId="4352EEAD" w14:textId="77777777" w:rsidR="00FB5C2C" w:rsidRDefault="00FB5C2C" w:rsidP="00BB4A65">
          <w:pPr>
            <w:pStyle w:val="NormalWeb"/>
            <w:jc w:val="both"/>
            <w:divId w:val="124783250"/>
            <w:rPr>
              <w:color w:val="000000"/>
            </w:rPr>
          </w:pPr>
          <w:r>
            <w:rPr>
              <w:color w:val="000000"/>
            </w:rPr>
            <w:t>[2] S.E. Cross, Y. Jin, J. Rao, J.K. Gimzewski, Nanomechanical analysis of cells from cancer patients, in: Anonymous Nano-Enabled Medical Applications, Jenny Stanford Publishing, 2020, pp. 547–566.</w:t>
          </w:r>
        </w:p>
        <w:p w14:paraId="5F9B4C6C" w14:textId="77777777" w:rsidR="00FB5C2C" w:rsidRDefault="00FB5C2C" w:rsidP="00BB4A65">
          <w:pPr>
            <w:pStyle w:val="NormalWeb"/>
            <w:jc w:val="both"/>
            <w:divId w:val="124783250"/>
            <w:rPr>
              <w:color w:val="000000"/>
            </w:rPr>
          </w:pPr>
          <w:r>
            <w:rPr>
              <w:color w:val="000000"/>
            </w:rPr>
            <w:t>[3] V. Swaminathan, K. Mythreye, E.T. O'Brien, A. Berchuck, G.C. Blobe, R. Superfine, Mechanical stiffness grades metastatic potential in patient tumor cells and in cancer cell lines, Cancer Res. 71 (2011) 5075–5080.</w:t>
          </w:r>
        </w:p>
        <w:p w14:paraId="63CFA273" w14:textId="77777777" w:rsidR="00FB5C2C" w:rsidRPr="00DC2194" w:rsidRDefault="00FB5C2C" w:rsidP="00BB4A65">
          <w:pPr>
            <w:pStyle w:val="NormalWeb"/>
            <w:jc w:val="both"/>
            <w:divId w:val="124783250"/>
          </w:pPr>
          <w:r w:rsidRPr="00DC2194">
            <w:t>[4] Z. Chang, L. Zhang, J. Hang, W. Liu, G. Xu, Viscoelastic multiscale mechanical indexes for assessing liver fibrosis and treatment outcomes, Nano Letters. 23 (2023) 9618–9625.</w:t>
          </w:r>
        </w:p>
        <w:p w14:paraId="2F98001A" w14:textId="77777777" w:rsidR="00FB5C2C" w:rsidRPr="008E7D88" w:rsidRDefault="00FB5C2C" w:rsidP="00BB4A65">
          <w:pPr>
            <w:pStyle w:val="NormalWeb"/>
            <w:jc w:val="both"/>
            <w:divId w:val="124783250"/>
          </w:pPr>
          <w:r w:rsidRPr="00DC2194">
            <w:lastRenderedPageBreak/>
            <w:t>[5] Z. Chang, J. Zhang, Y. Liu, H. Gao, G. Xu, New mechanical markers for tracking the progression of myocardial infarction, Nano Letters. 23 (2023) 7350–7357.</w:t>
          </w:r>
        </w:p>
        <w:p w14:paraId="7548B59E" w14:textId="77777777" w:rsidR="00FB5C2C" w:rsidRDefault="00FB5C2C" w:rsidP="00BB4A65">
          <w:pPr>
            <w:pStyle w:val="NormalWeb"/>
            <w:jc w:val="both"/>
            <w:divId w:val="124783250"/>
            <w:rPr>
              <w:color w:val="000000"/>
            </w:rPr>
          </w:pPr>
          <w:r>
            <w:rPr>
              <w:color w:val="000000"/>
            </w:rPr>
            <w:t>[6] T.R. Carey, K.L. Cotner, B. Li, L.L. Sohn, Developments in label‐free microfluidic methods for single‐cell analysis and sorting, Wiley Interdisciplinary Reviews: Nanomedicine and Nanobiotechnology. 11 (2019) e1529.</w:t>
          </w:r>
        </w:p>
        <w:p w14:paraId="016C55E1" w14:textId="77777777" w:rsidR="00FB5C2C" w:rsidRDefault="00FB5C2C" w:rsidP="00BB4A65">
          <w:pPr>
            <w:pStyle w:val="NormalWeb"/>
            <w:jc w:val="both"/>
            <w:divId w:val="124783250"/>
            <w:rPr>
              <w:color w:val="000000"/>
            </w:rPr>
          </w:pPr>
          <w:r>
            <w:rPr>
              <w:color w:val="000000"/>
            </w:rPr>
            <w:t>[7] J. Kulbacka, A. Choromańska, J. Rossowska, J. Weżgowiec, J. Saczko, M. Rols, Cell membrane transport mechanisms: ion channels and electrical properties of cell membranes, Transport across natural and modified biological membranes and its implications in physiology and therapy. (2017) 39–58.</w:t>
          </w:r>
        </w:p>
        <w:p w14:paraId="3427465F" w14:textId="77777777" w:rsidR="00FB5C2C" w:rsidRDefault="00FB5C2C" w:rsidP="00BB4A65">
          <w:pPr>
            <w:pStyle w:val="NormalWeb"/>
            <w:jc w:val="both"/>
            <w:divId w:val="124783250"/>
            <w:rPr>
              <w:color w:val="000000"/>
            </w:rPr>
          </w:pPr>
          <w:r>
            <w:rPr>
              <w:color w:val="000000"/>
            </w:rPr>
            <w:t>[8] D. Yang, Y. Zhou, Y. Zhou, J. Han, Y. Ai, Biophysical phenotyping of single cells using a differential multiconstriction microfluidic device with self-aligned 3D electrodes, Biosensors and Bioelectronics. 133 (2019) 16–23.</w:t>
          </w:r>
        </w:p>
        <w:p w14:paraId="61C375BD" w14:textId="77777777" w:rsidR="00FB5C2C" w:rsidRDefault="00FB5C2C" w:rsidP="00BB4A65">
          <w:pPr>
            <w:pStyle w:val="NormalWeb"/>
            <w:jc w:val="both"/>
            <w:divId w:val="124783250"/>
            <w:rPr>
              <w:color w:val="000000"/>
            </w:rPr>
          </w:pPr>
          <w:r>
            <w:rPr>
              <w:color w:val="000000"/>
            </w:rPr>
            <w:t>[9] L.R. Arias, C.A. Perry, L. Yang, Real-time electrical impedance detection of cellular activities of oral cancer cells, Biosensors and Bioelectronics. 25 (2010) 2225–2231.</w:t>
          </w:r>
        </w:p>
        <w:p w14:paraId="2288C717" w14:textId="77777777" w:rsidR="00FB5C2C" w:rsidRDefault="00FB5C2C" w:rsidP="00BB4A65">
          <w:pPr>
            <w:pStyle w:val="NormalWeb"/>
            <w:jc w:val="both"/>
            <w:divId w:val="124783250"/>
            <w:rPr>
              <w:color w:val="000000"/>
            </w:rPr>
          </w:pPr>
          <w:r>
            <w:rPr>
              <w:color w:val="000000"/>
            </w:rPr>
            <w:t>[10] F. Asphahani, M. Zhang, Cellular impedance biosensors for drug screening and toxin detection, Analyst. 132 (2007) 835–841.</w:t>
          </w:r>
        </w:p>
        <w:p w14:paraId="744A7D0B" w14:textId="77777777" w:rsidR="00FB5C2C" w:rsidRDefault="00FB5C2C" w:rsidP="00BB4A65">
          <w:pPr>
            <w:pStyle w:val="NormalWeb"/>
            <w:jc w:val="both"/>
            <w:divId w:val="124783250"/>
            <w:rPr>
              <w:color w:val="000000"/>
            </w:rPr>
          </w:pPr>
          <w:r>
            <w:rPr>
              <w:color w:val="000000"/>
            </w:rPr>
            <w:t>[11] M. Radmacher, M. Fritz, C.M. Kacher, J.P. Cleveland, P.K. Hansma, Measuring the viscoelastic properties of human platelets with the atomic force microscope, Biophys. J. 70 (1996) 556–567.</w:t>
          </w:r>
        </w:p>
        <w:p w14:paraId="68ABF7F8" w14:textId="77777777" w:rsidR="00FB5C2C" w:rsidRDefault="00FB5C2C" w:rsidP="00BB4A65">
          <w:pPr>
            <w:pStyle w:val="NormalWeb"/>
            <w:jc w:val="both"/>
            <w:divId w:val="124783250"/>
            <w:rPr>
              <w:color w:val="000000"/>
            </w:rPr>
          </w:pPr>
          <w:r>
            <w:rPr>
              <w:color w:val="000000"/>
            </w:rPr>
            <w:t>[12] J. Guck, R. Ananthakrishnan, H. Mahmood, T.J. Moon, C.C. Cunningham, J. Käs, The optical stretcher: a novel laser tool to micromanipulate cells, Biophys. J. 81 (2001) 767–784.</w:t>
          </w:r>
        </w:p>
        <w:p w14:paraId="2854D15E" w14:textId="3CCC87BF" w:rsidR="00FB5C2C" w:rsidRDefault="00FB5C2C" w:rsidP="00BB4A65">
          <w:pPr>
            <w:pStyle w:val="NormalWeb"/>
            <w:jc w:val="both"/>
            <w:divId w:val="124783250"/>
            <w:rPr>
              <w:color w:val="000000"/>
            </w:rPr>
          </w:pPr>
          <w:r>
            <w:rPr>
              <w:color w:val="000000"/>
            </w:rPr>
            <w:t xml:space="preserve">[13] </w:t>
          </w:r>
          <w:r w:rsidR="00B24CBF">
            <w:rPr>
              <w:color w:val="000000"/>
            </w:rPr>
            <w:t xml:space="preserve">O. Thoumine, A. Ott, O. Cardoso, J. Meister, Microplates: a new tool for manipulation and mechanical perturbation of individual cells, </w:t>
          </w:r>
          <w:r w:rsidR="00B24CBF" w:rsidRPr="00497893">
            <w:rPr>
              <w:rFonts w:eastAsiaTheme="minorEastAsia"/>
              <w:color w:val="000000"/>
            </w:rPr>
            <w:t>Journal of biochemical and biophysical methods 39.1-2 (1999): 47-62.</w:t>
          </w:r>
        </w:p>
        <w:p w14:paraId="58F0C8AE" w14:textId="3149DC8F" w:rsidR="00FB5C2C" w:rsidRDefault="00FB5C2C" w:rsidP="00BB4A65">
          <w:pPr>
            <w:pStyle w:val="NormalWeb"/>
            <w:jc w:val="both"/>
            <w:divId w:val="124783250"/>
            <w:rPr>
              <w:color w:val="000000"/>
            </w:rPr>
          </w:pPr>
          <w:r>
            <w:rPr>
              <w:color w:val="000000"/>
            </w:rPr>
            <w:t xml:space="preserve">[14] </w:t>
          </w:r>
          <w:r w:rsidR="00A3314A">
            <w:rPr>
              <w:color w:val="000000"/>
            </w:rPr>
            <w:t xml:space="preserve">R.M. Hochmuth, Micropipette aspiration of living cells, </w:t>
          </w:r>
          <w:r w:rsidR="00A3314A" w:rsidRPr="00497893">
            <w:rPr>
              <w:color w:val="000000"/>
            </w:rPr>
            <w:t>Journal of biomechanics 33, no. 1 (2000): 15-22.</w:t>
          </w:r>
        </w:p>
        <w:p w14:paraId="284FAAA2" w14:textId="77777777" w:rsidR="00FB5C2C" w:rsidRDefault="00FB5C2C" w:rsidP="00BB4A65">
          <w:pPr>
            <w:pStyle w:val="NormalWeb"/>
            <w:jc w:val="both"/>
            <w:divId w:val="124783250"/>
            <w:rPr>
              <w:color w:val="000000"/>
            </w:rPr>
          </w:pPr>
          <w:r>
            <w:rPr>
              <w:color w:val="000000"/>
            </w:rPr>
            <w:t>[15] J. Chen, C. Xue, Y. Zhao, D. Chen, M. Wu, J. Wang, Microfluidic impedance flow cytometry enabling high-throughput single-cell electrical property characterization, International journal of molecular sciences. 16 (2015) 9804–9830.</w:t>
          </w:r>
        </w:p>
        <w:p w14:paraId="1351C027" w14:textId="77777777" w:rsidR="00FB5C2C" w:rsidRDefault="00FB5C2C" w:rsidP="00BB4A65">
          <w:pPr>
            <w:pStyle w:val="NormalWeb"/>
            <w:jc w:val="both"/>
            <w:divId w:val="124783250"/>
            <w:rPr>
              <w:color w:val="000000"/>
            </w:rPr>
          </w:pPr>
          <w:r>
            <w:rPr>
              <w:color w:val="000000"/>
            </w:rPr>
            <w:t>[16] K.C. Cheung, M. Di Berardino, G. Schade‐Kampmann, M. Hebeisen, A. Pierzchalski, J. Bocsi, A. Mittag, A. Tárnok, Microfluidic impedance‐based flow cytometry, Cytometry part A. 77 (2010) 648–666.</w:t>
          </w:r>
        </w:p>
        <w:p w14:paraId="42454D98" w14:textId="77777777" w:rsidR="00FB5C2C" w:rsidRDefault="00FB5C2C" w:rsidP="00BB4A65">
          <w:pPr>
            <w:pStyle w:val="NormalWeb"/>
            <w:jc w:val="both"/>
            <w:divId w:val="124783250"/>
            <w:rPr>
              <w:color w:val="000000"/>
            </w:rPr>
          </w:pPr>
          <w:r>
            <w:rPr>
              <w:color w:val="000000"/>
            </w:rPr>
            <w:lastRenderedPageBreak/>
            <w:t>[17] K. Cheung, S. Gawad, P. Renaud, Impedance spectroscopy flow cytometry: On‐chip label‐free cell differentiation, Cytometry Part A. 65 (2005) 124–132.</w:t>
          </w:r>
        </w:p>
        <w:p w14:paraId="77BE873F" w14:textId="77777777" w:rsidR="00FB5C2C" w:rsidRDefault="00FB5C2C" w:rsidP="00BB4A65">
          <w:pPr>
            <w:pStyle w:val="NormalWeb"/>
            <w:jc w:val="both"/>
            <w:divId w:val="124783250"/>
            <w:rPr>
              <w:color w:val="000000"/>
            </w:rPr>
          </w:pPr>
          <w:r>
            <w:rPr>
              <w:color w:val="000000"/>
            </w:rPr>
            <w:t>[18] L. Yang, Electrical impedance spectroscopy for detection of bacterial cells in suspensions using interdigitated microelectrodes, Talanta. 74 (2008) 1621–1629.</w:t>
          </w:r>
        </w:p>
        <w:p w14:paraId="63578394" w14:textId="77777777" w:rsidR="00FB5C2C" w:rsidRDefault="00FB5C2C" w:rsidP="00BB4A65">
          <w:pPr>
            <w:pStyle w:val="NormalWeb"/>
            <w:jc w:val="both"/>
            <w:divId w:val="124783250"/>
            <w:rPr>
              <w:color w:val="000000"/>
            </w:rPr>
          </w:pPr>
          <w:r>
            <w:rPr>
              <w:color w:val="000000"/>
            </w:rPr>
            <w:t>[19] A. El Hasni, C. Schmitz, K. Bui-Göbbels, P. Bräunig, W. Jahnen-Dechent, U. Schnakenberg, Electrical impedance spectroscopy of single cells in hydrodynamic traps, Sensors Actuators B: Chem. 248 (2017) 419–429.</w:t>
          </w:r>
        </w:p>
        <w:p w14:paraId="2F5FC32C" w14:textId="77777777" w:rsidR="00FB5C2C" w:rsidRPr="00DC2194" w:rsidRDefault="00FB5C2C" w:rsidP="00BB4A65">
          <w:pPr>
            <w:pStyle w:val="NormalWeb"/>
            <w:jc w:val="both"/>
            <w:divId w:val="124783250"/>
            <w:rPr>
              <w:color w:val="000000"/>
            </w:rPr>
          </w:pPr>
          <w:r>
            <w:rPr>
              <w:color w:val="000000"/>
            </w:rPr>
            <w:t xml:space="preserve">[20] M.A. Mansor, M. Takeuchi, M. Nakajima, Y. Hasegawa, M.R. Ahmad, Electrical impedance spectroscopy for detection of cells in suspensions using microfluidic device </w:t>
          </w:r>
          <w:r w:rsidRPr="00DC2194">
            <w:rPr>
              <w:color w:val="000000"/>
            </w:rPr>
            <w:t>with integrated microneedles, Applied Sciences. 7 (2017) 170.</w:t>
          </w:r>
        </w:p>
        <w:p w14:paraId="07CF32E0" w14:textId="77777777" w:rsidR="00FB5C2C" w:rsidRPr="00DC2194" w:rsidRDefault="00FB5C2C" w:rsidP="00BB4A65">
          <w:pPr>
            <w:pStyle w:val="NormalWeb"/>
            <w:jc w:val="both"/>
            <w:divId w:val="124783250"/>
          </w:pPr>
          <w:r w:rsidRPr="00DC2194">
            <w:t>[21] Y. Feng, J. Zhu, H. Chai, W. He, L. Huang, W. Wang, Impedance‐Based Multimodal Electrical‐Mechanical Intrinsic Flow Cytometry, Small. 19 (2023) 2303416.</w:t>
          </w:r>
        </w:p>
        <w:p w14:paraId="32DF5E38" w14:textId="77777777" w:rsidR="00FB5C2C" w:rsidRDefault="00FB5C2C" w:rsidP="00BB4A65">
          <w:pPr>
            <w:pStyle w:val="NormalWeb"/>
            <w:jc w:val="both"/>
            <w:divId w:val="124783250"/>
            <w:rPr>
              <w:color w:val="000000"/>
            </w:rPr>
          </w:pPr>
          <w:r w:rsidRPr="00DC2194">
            <w:rPr>
              <w:color w:val="000000"/>
            </w:rPr>
            <w:t>[22] S. Byun, S. Son, D. Amodei, N. Cermak, J. Shaw, J.H. Kang, V.C. Hecht</w:t>
          </w:r>
          <w:r>
            <w:rPr>
              <w:color w:val="000000"/>
            </w:rPr>
            <w:t>, M.M. Winslow, T. Jacks, P. Mallick, Characterizing deformability and surface friction of cancer cells, Proceedings of the National Academy of Sciences. 110 (2013) 7580–7585.</w:t>
          </w:r>
        </w:p>
        <w:p w14:paraId="3E2E4F94" w14:textId="77777777" w:rsidR="00FB5C2C" w:rsidRDefault="00FB5C2C" w:rsidP="00BB4A65">
          <w:pPr>
            <w:pStyle w:val="NormalWeb"/>
            <w:jc w:val="both"/>
            <w:divId w:val="124783250"/>
            <w:rPr>
              <w:color w:val="000000"/>
            </w:rPr>
          </w:pPr>
          <w:r>
            <w:rPr>
              <w:color w:val="000000"/>
            </w:rPr>
            <w:t>[23] L.M. Lee, J.W. Lee, D. Chase, D. Gebrezgiabhier, A.P. Liu, Development of an advanced microfluidic micropipette aspiration device for single cell mechanics studies, Biomicrofluidics. 10 (2016).</w:t>
          </w:r>
        </w:p>
        <w:p w14:paraId="11AFB450" w14:textId="77777777" w:rsidR="00FB5C2C" w:rsidRDefault="00FB5C2C" w:rsidP="00BB4A65">
          <w:pPr>
            <w:pStyle w:val="NormalWeb"/>
            <w:jc w:val="both"/>
            <w:divId w:val="124783250"/>
            <w:rPr>
              <w:color w:val="000000"/>
            </w:rPr>
          </w:pPr>
          <w:r>
            <w:rPr>
              <w:color w:val="000000"/>
            </w:rPr>
            <w:t>[24] Q. Guo, S. Park, H. Ma, Microfluidic micropipette aspiration for measuring the deformability of single cells, Lab on a Chip. 12 (2012) 2687–2695.</w:t>
          </w:r>
        </w:p>
        <w:p w14:paraId="1CA528D9" w14:textId="77777777" w:rsidR="00FB5C2C" w:rsidRDefault="00FB5C2C" w:rsidP="00BB4A65">
          <w:pPr>
            <w:pStyle w:val="NormalWeb"/>
            <w:jc w:val="both"/>
            <w:divId w:val="124783250"/>
            <w:rPr>
              <w:color w:val="000000"/>
            </w:rPr>
          </w:pPr>
          <w:r>
            <w:rPr>
              <w:color w:val="000000"/>
            </w:rPr>
            <w:t>[25] L.M. Lee, A.P. Liu, A microfluidic pipette array for mechanophenotyping of cancer cells and mechanical gating of mechanosensitive channels, Lab on a Chip. 15 (2015) 264–273.</w:t>
          </w:r>
        </w:p>
        <w:p w14:paraId="071CC0C3" w14:textId="77777777" w:rsidR="00FB5C2C" w:rsidRDefault="00FB5C2C" w:rsidP="00BB4A65">
          <w:pPr>
            <w:pStyle w:val="NormalWeb"/>
            <w:jc w:val="both"/>
            <w:divId w:val="124783250"/>
            <w:rPr>
              <w:color w:val="000000"/>
            </w:rPr>
          </w:pPr>
          <w:r>
            <w:rPr>
              <w:color w:val="000000"/>
            </w:rPr>
            <w:t>[26] K. Wang, X.H. Sun, Y. Zhang, T. Zhang, Y. Zheng, Y.C. Wei, P. Zhao, D.Y. Chen, H.A. Wu, W.H. Wang, Characterization of cytoplasmic viscosity of hundreds of single tumour cells based on micropipette aspiration, Royal Society open science. 6 (2019) 181707.</w:t>
          </w:r>
        </w:p>
        <w:p w14:paraId="751BA798" w14:textId="77777777" w:rsidR="00FB5C2C" w:rsidRDefault="00FB5C2C" w:rsidP="00BB4A65">
          <w:pPr>
            <w:pStyle w:val="NormalWeb"/>
            <w:jc w:val="both"/>
            <w:divId w:val="124783250"/>
            <w:rPr>
              <w:color w:val="000000"/>
            </w:rPr>
          </w:pPr>
          <w:r>
            <w:rPr>
              <w:color w:val="000000"/>
            </w:rPr>
            <w:t>[27] R.C. Boot, A. Roscani, L. van Buren, S. Maity, G.H. Koenderink, P.E. Boukany, High-throughput mechanophenotyping of multicellular spheroids using a microfluidic micropipette aspiration chip, Lab on a Chip. 23 (2023) 1768–1778.</w:t>
          </w:r>
        </w:p>
        <w:p w14:paraId="4F583947" w14:textId="77777777" w:rsidR="00466AC2" w:rsidRDefault="00FB5C2C" w:rsidP="00BB4A65">
          <w:pPr>
            <w:pStyle w:val="NormalWeb"/>
            <w:jc w:val="both"/>
            <w:divId w:val="124783250"/>
            <w:rPr>
              <w:rFonts w:eastAsiaTheme="minorEastAsia"/>
              <w:color w:val="000000"/>
            </w:rPr>
          </w:pPr>
          <w:r>
            <w:rPr>
              <w:color w:val="000000"/>
            </w:rPr>
            <w:t xml:space="preserve">[28] </w:t>
          </w:r>
          <w:r w:rsidR="00466AC2" w:rsidRPr="00466AC2">
            <w:rPr>
              <w:color w:val="000000"/>
            </w:rPr>
            <w:t xml:space="preserve">A. Heydarian, D. Milani, S.M.M. Fatemi, An investigation of the viscoelastic behavior of MCF-10A and MCF-7 cells, Biochemical and Biophysical Research Communications 529, no. 2 (2020): 432-436. </w:t>
          </w:r>
        </w:p>
        <w:p w14:paraId="38E1966F" w14:textId="313813B1" w:rsidR="00FB5C2C" w:rsidRDefault="00FB5C2C" w:rsidP="00BB4A65">
          <w:pPr>
            <w:pStyle w:val="NormalWeb"/>
            <w:jc w:val="both"/>
            <w:divId w:val="124783250"/>
            <w:rPr>
              <w:color w:val="000000"/>
            </w:rPr>
          </w:pPr>
          <w:r>
            <w:rPr>
              <w:color w:val="000000"/>
            </w:rPr>
            <w:lastRenderedPageBreak/>
            <w:t>[29] L. Huang, P. Zhao, W. Wang, 3D cell electrorotation and imaging for measuring multiple cellular biophysical properties, Lab on a Chip. 18 (2018) 2359–2368.</w:t>
          </w:r>
        </w:p>
        <w:p w14:paraId="41550447" w14:textId="77777777" w:rsidR="00FB5C2C" w:rsidRDefault="00FB5C2C" w:rsidP="00BB4A65">
          <w:pPr>
            <w:pStyle w:val="NormalWeb"/>
            <w:jc w:val="both"/>
            <w:divId w:val="124783250"/>
            <w:rPr>
              <w:color w:val="000000"/>
            </w:rPr>
          </w:pPr>
          <w:r>
            <w:rPr>
              <w:color w:val="000000"/>
            </w:rPr>
            <w:t>[30] Y. Xu, X. Xie, Y. Duan, L. Wang, Z. Cheng, J. Cheng, A review of impedance measurements of whole cells, Biosensors and Bioelectronics. 77 (2016) 824–836.</w:t>
          </w:r>
        </w:p>
        <w:p w14:paraId="7591FD78" w14:textId="426C2313" w:rsidR="00FB5C2C" w:rsidRDefault="00FB5C2C" w:rsidP="00BB4A65">
          <w:pPr>
            <w:pStyle w:val="NormalWeb"/>
            <w:jc w:val="both"/>
            <w:divId w:val="124783250"/>
            <w:rPr>
              <w:color w:val="000000"/>
            </w:rPr>
          </w:pPr>
          <w:r>
            <w:rPr>
              <w:color w:val="000000"/>
            </w:rPr>
            <w:t xml:space="preserve">[31] </w:t>
          </w:r>
          <w:r w:rsidR="002D441E">
            <w:rPr>
              <w:color w:val="000000"/>
            </w:rPr>
            <w:t xml:space="preserve">D.P. Theret, M.J. Levesque, M. Sato, R.M. Nerem, L.T. Wheeler, The application of a homogeneous half-space model in the analysis of endothelial cell micropipette measurements, </w:t>
          </w:r>
          <w:r w:rsidR="002D441E">
            <w:rPr>
              <w:rFonts w:eastAsiaTheme="minorEastAsia"/>
              <w:color w:val="000000"/>
            </w:rPr>
            <w:t>Journal</w:t>
          </w:r>
          <w:r w:rsidR="002D441E">
            <w:rPr>
              <w:rFonts w:eastAsiaTheme="minorEastAsia" w:hint="eastAsia"/>
              <w:color w:val="000000"/>
            </w:rPr>
            <w:t xml:space="preserve"> of Biomechanical </w:t>
          </w:r>
          <w:r w:rsidR="002D441E">
            <w:rPr>
              <w:rFonts w:eastAsiaTheme="minorEastAsia"/>
              <w:color w:val="000000"/>
            </w:rPr>
            <w:t>Engineering</w:t>
          </w:r>
          <w:r w:rsidR="002D441E" w:rsidRPr="00E25AFC">
            <w:rPr>
              <w:color w:val="000000"/>
            </w:rPr>
            <w:t xml:space="preserve"> (1988): 190-199.</w:t>
          </w:r>
        </w:p>
        <w:p w14:paraId="7CB5D116" w14:textId="08E7D45C" w:rsidR="00FB5C2C" w:rsidRDefault="00FB5C2C" w:rsidP="00BB4A65">
          <w:pPr>
            <w:pStyle w:val="NormalWeb"/>
            <w:jc w:val="both"/>
            <w:divId w:val="124783250"/>
            <w:rPr>
              <w:color w:val="000000"/>
            </w:rPr>
          </w:pPr>
          <w:r>
            <w:rPr>
              <w:color w:val="000000"/>
            </w:rPr>
            <w:t xml:space="preserve">[32] </w:t>
          </w:r>
          <w:r w:rsidR="006024AA">
            <w:rPr>
              <w:color w:val="000000"/>
            </w:rPr>
            <w:t xml:space="preserve">H. Yang, M. Zhu, T. Chen, F. Niu, L. Sun, L. Cheng, Automated measurement of cell mechanical properties using an integrated dielectrophoretic microfluidic device, </w:t>
          </w:r>
          <w:r w:rsidR="006024AA" w:rsidRPr="00E25AFC">
            <w:rPr>
              <w:color w:val="000000"/>
            </w:rPr>
            <w:t>Iscience 25, no. 5 (2022).</w:t>
          </w:r>
        </w:p>
        <w:p w14:paraId="662339CB" w14:textId="77777777" w:rsidR="00FB5C2C" w:rsidRDefault="00FB5C2C" w:rsidP="00BB4A65">
          <w:pPr>
            <w:pStyle w:val="NormalWeb"/>
            <w:jc w:val="both"/>
            <w:divId w:val="124783250"/>
            <w:rPr>
              <w:color w:val="000000"/>
            </w:rPr>
          </w:pPr>
          <w:r>
            <w:rPr>
              <w:color w:val="000000"/>
            </w:rPr>
            <w:t>[33] Y. Qin, K. Chen, W. Gu, X. Dong, R. Lei, Y. Chang, X. Bai, S. Xia, L. Zeng, J. Zhang, Small size fullerenol nanoparticles suppress lung metastasis of breast cancer cell by disrupting actin dynamics, Journal of Nanobiotechnology. 16 (2018) 1–14.</w:t>
          </w:r>
        </w:p>
        <w:p w14:paraId="706D03E0" w14:textId="7FAE67E5" w:rsidR="00FB5C2C" w:rsidRDefault="00FB5C2C" w:rsidP="00BB4A65">
          <w:pPr>
            <w:pStyle w:val="NormalWeb"/>
            <w:jc w:val="both"/>
            <w:divId w:val="124783250"/>
            <w:rPr>
              <w:color w:val="000000"/>
            </w:rPr>
          </w:pPr>
          <w:r>
            <w:rPr>
              <w:color w:val="000000"/>
            </w:rPr>
            <w:t xml:space="preserve">[34] </w:t>
          </w:r>
          <w:r w:rsidR="005249C4">
            <w:rPr>
              <w:color w:val="000000"/>
            </w:rPr>
            <w:t xml:space="preserve">T. Chen, X. Zhang, G. Zhu, H. Liu, J. Chen, Y. Wang, X. He, Quercetin inhibits TNF-α induced HUVECs apoptosis and inflammation via downregulating NF-kB and AP-1 signaling pathway in vitro, </w:t>
          </w:r>
          <w:r w:rsidR="005249C4" w:rsidRPr="00E25AFC">
            <w:rPr>
              <w:color w:val="000000"/>
            </w:rPr>
            <w:t>Medicine 99, no. 38 (2020): e22241.</w:t>
          </w:r>
        </w:p>
        <w:p w14:paraId="213A8E21" w14:textId="144DCDF3" w:rsidR="00FB5C2C" w:rsidRDefault="00FB5C2C" w:rsidP="00BB4A65">
          <w:pPr>
            <w:pStyle w:val="NormalWeb"/>
            <w:jc w:val="both"/>
            <w:divId w:val="124783250"/>
            <w:rPr>
              <w:color w:val="000000"/>
            </w:rPr>
          </w:pPr>
          <w:r>
            <w:rPr>
              <w:color w:val="000000"/>
            </w:rPr>
            <w:t xml:space="preserve">[35] </w:t>
          </w:r>
          <w:r w:rsidR="00AE7992">
            <w:rPr>
              <w:color w:val="000000"/>
            </w:rPr>
            <w:t xml:space="preserve">T.A. White, A. Xue, E.N. Chini, M. Thompson, G.C. Sieck, M.E. Wylam, Role of transient receptor potential C3 in TNF-α–enhanced calcium influx in human airway myocytes, </w:t>
          </w:r>
          <w:r w:rsidR="00AE7992" w:rsidRPr="00E25AFC">
            <w:rPr>
              <w:color w:val="000000"/>
            </w:rPr>
            <w:t>American journal of respiratory cell and molecular biology 35, no. 2 (2006): 243-251.</w:t>
          </w:r>
        </w:p>
        <w:p w14:paraId="5E6B553D" w14:textId="77B2C476" w:rsidR="00FB5C2C" w:rsidRDefault="00FB5C2C" w:rsidP="00BB4A65">
          <w:pPr>
            <w:pStyle w:val="NormalWeb"/>
            <w:jc w:val="both"/>
            <w:divId w:val="124783250"/>
            <w:rPr>
              <w:color w:val="000000"/>
            </w:rPr>
          </w:pPr>
          <w:r>
            <w:rPr>
              <w:color w:val="000000"/>
            </w:rPr>
            <w:t xml:space="preserve">[36] </w:t>
          </w:r>
          <w:r w:rsidR="00F849EB">
            <w:rPr>
              <w:color w:val="000000"/>
            </w:rPr>
            <w:t xml:space="preserve">J.J. Matsuda, M.S. Filali, J.G. Moreland, F.J. Miller, F.S. Lamb, Activation of swelling-activated chloride current by tumor necrosis factor-α requires ClC-3-dependent endosomal reactive oxygen production, </w:t>
          </w:r>
          <w:r w:rsidR="00F849EB" w:rsidRPr="00E25AFC">
            <w:rPr>
              <w:color w:val="000000"/>
            </w:rPr>
            <w:t>Journal of Biological Chemistry, 285(30), 22864-22873.</w:t>
          </w:r>
        </w:p>
        <w:p w14:paraId="56B1E96A" w14:textId="77777777" w:rsidR="00FB5C2C" w:rsidRDefault="00FB5C2C" w:rsidP="00BB4A65">
          <w:pPr>
            <w:pStyle w:val="NormalWeb"/>
            <w:jc w:val="both"/>
            <w:divId w:val="124783250"/>
            <w:rPr>
              <w:color w:val="000000"/>
            </w:rPr>
          </w:pPr>
          <w:r>
            <w:rPr>
              <w:color w:val="000000"/>
            </w:rPr>
            <w:t>[37] S.B. Koukouritaki, E.A. Vardaki, E.A. Papakonstanti, E. Lianos, C. Stournaras, D.S. Emmanouel, TNF-α induces actin cytoskeleton reorganization in glomerular epithelial cells involving tyrosine phosphorylation of paxillin and focal adhesion kinase, Molecular medicine. 5 (1999) 382–392.</w:t>
          </w:r>
        </w:p>
        <w:p w14:paraId="025462B3" w14:textId="12C130CF" w:rsidR="00FB5C2C" w:rsidRDefault="00FB5C2C" w:rsidP="00BB4A65">
          <w:pPr>
            <w:pStyle w:val="NormalWeb"/>
            <w:jc w:val="both"/>
            <w:divId w:val="124783250"/>
            <w:rPr>
              <w:color w:val="000000"/>
            </w:rPr>
          </w:pPr>
          <w:r>
            <w:rPr>
              <w:color w:val="000000"/>
            </w:rPr>
            <w:t xml:space="preserve">[38] </w:t>
          </w:r>
          <w:r w:rsidR="004F61C2">
            <w:rPr>
              <w:color w:val="000000"/>
            </w:rPr>
            <w:t xml:space="preserve">D. Needham, R.M. Hochmuth, Rapid flow of passive neutrophils into a 4 μm pipet and measurement of cytoplasmic viscosity, </w:t>
          </w:r>
          <w:r w:rsidR="004F61C2" w:rsidRPr="003D1D71">
            <w:rPr>
              <w:color w:val="000000"/>
            </w:rPr>
            <w:t>Journal of Biomechanical Engineering (1990): 269-276.</w:t>
          </w:r>
        </w:p>
        <w:p w14:paraId="7A7BA1CC" w14:textId="7EA6DFCD" w:rsidR="00094437" w:rsidRPr="00094437" w:rsidRDefault="00FB5C2C" w:rsidP="00BB4A65">
          <w:pPr>
            <w:pStyle w:val="NormalWeb"/>
            <w:jc w:val="both"/>
            <w:divId w:val="124783250"/>
            <w:rPr>
              <w:rFonts w:eastAsiaTheme="minorEastAsia"/>
              <w:color w:val="000000"/>
            </w:rPr>
          </w:pPr>
          <w:r>
            <w:rPr>
              <w:color w:val="000000"/>
            </w:rPr>
            <w:t xml:space="preserve">[39] </w:t>
          </w:r>
          <w:r w:rsidR="00BB45DE" w:rsidRPr="00BB45DE">
            <w:rPr>
              <w:color w:val="000000"/>
            </w:rPr>
            <w:t>Evans E, Yeung A. Apparent viscosity and cortical tension of blood granulocytes determined by micropipet aspiration. Biophysical journal. 1989 Jul 1;56(1):151-60.</w:t>
          </w:r>
        </w:p>
        <w:p w14:paraId="154E22CA" w14:textId="5FC806E1" w:rsidR="00FB5C2C" w:rsidRDefault="00FB5C2C" w:rsidP="00BB4A65">
          <w:pPr>
            <w:pStyle w:val="NormalWeb"/>
            <w:jc w:val="both"/>
            <w:divId w:val="124783250"/>
            <w:rPr>
              <w:color w:val="000000"/>
            </w:rPr>
          </w:pPr>
          <w:r>
            <w:rPr>
              <w:color w:val="000000"/>
            </w:rPr>
            <w:t xml:space="preserve">[40] </w:t>
          </w:r>
          <w:r w:rsidR="00D43250">
            <w:rPr>
              <w:color w:val="000000"/>
            </w:rPr>
            <w:t xml:space="preserve">K. Wang, X.H. Sun, Y. Zhang, T. Zhang, Y. Zheng, Y.C. Wei, P. Zhao, D.Y. Chen, H.A. Wu, W.H. Wang, Characterization of cytoplasmic viscosity of hundreds of single </w:t>
          </w:r>
          <w:r w:rsidR="00D43250">
            <w:rPr>
              <w:color w:val="000000"/>
            </w:rPr>
            <w:lastRenderedPageBreak/>
            <w:t xml:space="preserve">tumour cells based on micropipette aspiration, </w:t>
          </w:r>
          <w:r w:rsidR="00D43250" w:rsidRPr="00376563">
            <w:rPr>
              <w:color w:val="000000"/>
            </w:rPr>
            <w:t>Royal Society open science 6, no. 3 (2019): 181707.</w:t>
          </w:r>
        </w:p>
        <w:p w14:paraId="719964FD" w14:textId="752D2819" w:rsidR="00FB5C2C" w:rsidRDefault="00FB5C2C" w:rsidP="00BB4A65">
          <w:pPr>
            <w:pStyle w:val="NormalWeb"/>
            <w:jc w:val="both"/>
            <w:divId w:val="124783250"/>
            <w:rPr>
              <w:color w:val="000000"/>
            </w:rPr>
          </w:pPr>
          <w:r>
            <w:rPr>
              <w:color w:val="000000"/>
            </w:rPr>
            <w:t xml:space="preserve">[41] </w:t>
          </w:r>
          <w:r w:rsidR="003B3CC7">
            <w:rPr>
              <w:color w:val="000000"/>
            </w:rPr>
            <w:t xml:space="preserve">T. Sun, N.G. Green, S. Gawad, H. Morgan, Analytical electric field and sensitivity analysis for two microfluidic impedance cytometer designs, </w:t>
          </w:r>
          <w:r w:rsidR="003B3CC7" w:rsidRPr="00376563">
            <w:rPr>
              <w:color w:val="000000"/>
            </w:rPr>
            <w:t>IET nanobiotechnology 1, no. 5 (2007): 69-79.</w:t>
          </w:r>
        </w:p>
        <w:p w14:paraId="24C4344D" w14:textId="7232800E" w:rsidR="00FB5C2C" w:rsidRDefault="00FB5C2C" w:rsidP="00BB4A65">
          <w:pPr>
            <w:pStyle w:val="NormalWeb"/>
            <w:jc w:val="both"/>
            <w:divId w:val="124783250"/>
            <w:rPr>
              <w:color w:val="000000"/>
            </w:rPr>
          </w:pPr>
          <w:r>
            <w:rPr>
              <w:color w:val="000000"/>
            </w:rPr>
            <w:t xml:space="preserve">[42] </w:t>
          </w:r>
          <w:r w:rsidR="001E604D">
            <w:rPr>
              <w:color w:val="000000"/>
            </w:rPr>
            <w:t xml:space="preserve">H. Morgan, T. Sun, D. Holmes, S. Gawad, N.G. Green, Single cell dielectric spectroscopy, </w:t>
          </w:r>
          <w:r w:rsidR="001E604D" w:rsidRPr="00C21B02">
            <w:rPr>
              <w:color w:val="000000"/>
            </w:rPr>
            <w:t>Journal of Physics D: Applied Physics 40, no. 1 (2006): 61.</w:t>
          </w:r>
        </w:p>
        <w:p w14:paraId="16172127" w14:textId="77777777" w:rsidR="00FB5C2C" w:rsidRDefault="00FB5C2C" w:rsidP="00BB4A65">
          <w:pPr>
            <w:pStyle w:val="NormalWeb"/>
            <w:jc w:val="both"/>
            <w:divId w:val="124783250"/>
            <w:rPr>
              <w:color w:val="000000"/>
            </w:rPr>
          </w:pPr>
          <w:r>
            <w:rPr>
              <w:color w:val="000000"/>
            </w:rPr>
            <w:t>[43] Y. Feng, L. Huang, P. Zhao, F. Liang, W. Wang, A microfluidic device integrating impedance flow cytometry and electric impedance spectroscopy for high-efficiency single-cell electrical property measurement, Anal. Chem. 91 (2019) 15204–15212.</w:t>
          </w:r>
        </w:p>
        <w:p w14:paraId="105F8AF8" w14:textId="52ED05A1" w:rsidR="00FB5C2C" w:rsidRDefault="00FB5C2C" w:rsidP="00BB4A65">
          <w:pPr>
            <w:pStyle w:val="NormalWeb"/>
            <w:jc w:val="both"/>
            <w:divId w:val="124783250"/>
            <w:rPr>
              <w:color w:val="000000"/>
            </w:rPr>
          </w:pPr>
          <w:r>
            <w:rPr>
              <w:color w:val="000000"/>
            </w:rPr>
            <w:t xml:space="preserve">[44] </w:t>
          </w:r>
          <w:r w:rsidR="00D207EB">
            <w:rPr>
              <w:color w:val="000000"/>
            </w:rPr>
            <w:t xml:space="preserve">C. Honrado, P. Bisegna, N.S. Swami, F. Caselli, Single-cell microfluidic impedance cytometry: From raw signals to cell phenotypes using data analytics, </w:t>
          </w:r>
          <w:r w:rsidR="00D207EB" w:rsidRPr="00C21B02">
            <w:rPr>
              <w:color w:val="000000"/>
            </w:rPr>
            <w:t>Lab on a Chip</w:t>
          </w:r>
          <w:r w:rsidR="00A00C22">
            <w:rPr>
              <w:color w:val="000000"/>
            </w:rPr>
            <w:t xml:space="preserve"> </w:t>
          </w:r>
          <w:r w:rsidR="00D207EB" w:rsidRPr="00C21B02">
            <w:rPr>
              <w:color w:val="000000"/>
            </w:rPr>
            <w:t>21, no. 1 (2021): 22-54</w:t>
          </w:r>
        </w:p>
        <w:p w14:paraId="3C630F9B" w14:textId="63F1BB53" w:rsidR="00FB5C2C" w:rsidRPr="00A17008" w:rsidRDefault="00FB5C2C" w:rsidP="00BB4A65">
          <w:pPr>
            <w:pStyle w:val="NormalWeb"/>
            <w:jc w:val="both"/>
            <w:divId w:val="124783250"/>
            <w:rPr>
              <w:rFonts w:eastAsiaTheme="minorEastAsia"/>
              <w:color w:val="000000"/>
            </w:rPr>
          </w:pPr>
          <w:r>
            <w:rPr>
              <w:color w:val="000000"/>
            </w:rPr>
            <w:t xml:space="preserve">[45] </w:t>
          </w:r>
          <w:r w:rsidR="00A17008">
            <w:rPr>
              <w:color w:val="000000"/>
            </w:rPr>
            <w:t xml:space="preserve">M. Carminati, G. Ferrari, M.D. Vahey, J. Voldman, M. Sampietro, Miniaturized impedance flow cytometer: Design rules and integrated readout, </w:t>
          </w:r>
          <w:r w:rsidR="00A17008" w:rsidRPr="00C21B02">
            <w:rPr>
              <w:color w:val="000000"/>
            </w:rPr>
            <w:t>IEEE transactions on biomedical circuits and systems 11, no. 6 (2017): 1438-1449.</w:t>
          </w:r>
        </w:p>
        <w:p w14:paraId="3F5A7A09" w14:textId="4C4521BB" w:rsidR="00FB5C2C" w:rsidRDefault="00FB5C2C" w:rsidP="00BB4A65">
          <w:pPr>
            <w:pStyle w:val="NormalWeb"/>
            <w:jc w:val="both"/>
            <w:divId w:val="124783250"/>
            <w:rPr>
              <w:color w:val="000000"/>
            </w:rPr>
          </w:pPr>
          <w:r>
            <w:rPr>
              <w:color w:val="000000"/>
            </w:rPr>
            <w:t xml:space="preserve">[46] </w:t>
          </w:r>
          <w:r w:rsidR="005710A3">
            <w:rPr>
              <w:color w:val="000000"/>
            </w:rPr>
            <w:t xml:space="preserve">K. Kinosita Jr, T.Y. Tsong, Voltage-induced pore formation and hemolysis of human erythrocytes, </w:t>
          </w:r>
          <w:r w:rsidR="005710A3" w:rsidRPr="00C21B02">
            <w:rPr>
              <w:color w:val="000000"/>
            </w:rPr>
            <w:t>Biochimica et Biophysica Acta (BBA)-Biomembranes 471, no. 2 (1977): 227-242.</w:t>
          </w:r>
        </w:p>
        <w:p w14:paraId="0D08851D" w14:textId="465DACAE" w:rsidR="00FB5C2C" w:rsidRDefault="00FB5C2C" w:rsidP="00BB4A65">
          <w:pPr>
            <w:pStyle w:val="NormalWeb"/>
            <w:jc w:val="both"/>
            <w:divId w:val="124783250"/>
            <w:rPr>
              <w:color w:val="000000"/>
            </w:rPr>
          </w:pPr>
          <w:r>
            <w:rPr>
              <w:color w:val="000000"/>
            </w:rPr>
            <w:t>[47</w:t>
          </w:r>
          <w:r w:rsidR="00EE09C1">
            <w:rPr>
              <w:color w:val="000000"/>
            </w:rPr>
            <w:t>]</w:t>
          </w:r>
          <w:r w:rsidR="004F27EB" w:rsidRPr="004F27EB">
            <w:rPr>
              <w:color w:val="000000"/>
            </w:rPr>
            <w:t xml:space="preserve"> </w:t>
          </w:r>
          <w:r w:rsidR="004F27EB">
            <w:rPr>
              <w:color w:val="000000"/>
            </w:rPr>
            <w:t xml:space="preserve">L. Huang, P. Zhao, W. Wang, 3D cell electrorotation and imaging for measuring multiple cellular biophysical properties, </w:t>
          </w:r>
          <w:r w:rsidR="004F27EB" w:rsidRPr="00C21B02">
            <w:rPr>
              <w:color w:val="000000"/>
            </w:rPr>
            <w:t>Lab on a Chip 18, no. 16 (2018): 2359-2368.</w:t>
          </w:r>
        </w:p>
        <w:p w14:paraId="57770108" w14:textId="1AE754D9" w:rsidR="00AF0C3A" w:rsidRPr="00C427D2" w:rsidRDefault="00F155AA" w:rsidP="00BB4A65">
          <w:pPr>
            <w:pStyle w:val="NormalWeb"/>
            <w:spacing w:line="480" w:lineRule="auto"/>
            <w:jc w:val="both"/>
            <w:divId w:val="444662328"/>
          </w:pPr>
        </w:p>
      </w:sdtContent>
    </w:sdt>
    <w:p w14:paraId="3998B379" w14:textId="0242CB1E" w:rsidR="008441BF" w:rsidRDefault="008441BF" w:rsidP="009F5E2C">
      <w:pPr>
        <w:spacing w:line="480" w:lineRule="auto"/>
        <w:jc w:val="both"/>
        <w:rPr>
          <w:rFonts w:ascii="Times New Roman" w:eastAsiaTheme="minorEastAsia" w:hAnsi="Times New Roman"/>
          <w:szCs w:val="24"/>
          <w:lang w:eastAsia="zh-CN"/>
        </w:rPr>
      </w:pPr>
    </w:p>
    <w:p w14:paraId="67C7671C" w14:textId="77777777" w:rsidR="006F28D9" w:rsidRDefault="006F28D9" w:rsidP="009F5E2C">
      <w:pPr>
        <w:spacing w:line="480" w:lineRule="auto"/>
        <w:jc w:val="both"/>
        <w:rPr>
          <w:rFonts w:ascii="Times New Roman" w:eastAsiaTheme="minorEastAsia" w:hAnsi="Times New Roman"/>
          <w:szCs w:val="24"/>
          <w:lang w:eastAsia="zh-CN"/>
        </w:rPr>
      </w:pPr>
    </w:p>
    <w:p w14:paraId="599BBDBC" w14:textId="77777777" w:rsidR="006F28D9" w:rsidRDefault="006F28D9" w:rsidP="009F5E2C">
      <w:pPr>
        <w:spacing w:line="480" w:lineRule="auto"/>
        <w:jc w:val="both"/>
        <w:rPr>
          <w:rFonts w:ascii="Times New Roman" w:eastAsiaTheme="minorEastAsia" w:hAnsi="Times New Roman"/>
          <w:szCs w:val="24"/>
          <w:lang w:eastAsia="zh-CN"/>
        </w:rPr>
      </w:pPr>
    </w:p>
    <w:p w14:paraId="59F54EBE" w14:textId="77777777" w:rsidR="006F28D9" w:rsidRDefault="006F28D9" w:rsidP="009F5E2C">
      <w:pPr>
        <w:spacing w:line="480" w:lineRule="auto"/>
        <w:jc w:val="both"/>
        <w:rPr>
          <w:rFonts w:ascii="Times New Roman" w:eastAsiaTheme="minorEastAsia" w:hAnsi="Times New Roman"/>
          <w:szCs w:val="24"/>
          <w:lang w:eastAsia="zh-CN"/>
        </w:rPr>
      </w:pPr>
    </w:p>
    <w:p w14:paraId="08BC1D0B" w14:textId="77777777" w:rsidR="006F28D9" w:rsidRDefault="006F28D9" w:rsidP="009F5E2C">
      <w:pPr>
        <w:spacing w:line="480" w:lineRule="auto"/>
        <w:jc w:val="both"/>
        <w:rPr>
          <w:rFonts w:ascii="Times New Roman" w:eastAsiaTheme="minorEastAsia" w:hAnsi="Times New Roman"/>
          <w:szCs w:val="24"/>
          <w:lang w:eastAsia="zh-CN"/>
        </w:rPr>
      </w:pPr>
    </w:p>
    <w:p w14:paraId="0ECA6639" w14:textId="77777777" w:rsidR="006F28D9" w:rsidRDefault="006F28D9" w:rsidP="009F5E2C">
      <w:pPr>
        <w:spacing w:line="480" w:lineRule="auto"/>
        <w:jc w:val="both"/>
        <w:rPr>
          <w:rFonts w:ascii="Times New Roman" w:eastAsiaTheme="minorEastAsia" w:hAnsi="Times New Roman"/>
          <w:szCs w:val="24"/>
          <w:lang w:eastAsia="zh-CN"/>
        </w:rPr>
      </w:pPr>
    </w:p>
    <w:p w14:paraId="243DD5EA" w14:textId="77777777" w:rsidR="006F28D9" w:rsidRDefault="006F28D9" w:rsidP="009F5E2C">
      <w:pPr>
        <w:spacing w:line="480" w:lineRule="auto"/>
        <w:jc w:val="both"/>
        <w:rPr>
          <w:rFonts w:ascii="Times New Roman" w:eastAsiaTheme="minorEastAsia" w:hAnsi="Times New Roman"/>
          <w:szCs w:val="24"/>
          <w:lang w:eastAsia="zh-CN"/>
        </w:rPr>
      </w:pPr>
    </w:p>
    <w:p w14:paraId="0761B891" w14:textId="28175DCE" w:rsidR="006F28D9" w:rsidRDefault="006F28D9" w:rsidP="00F155AA">
      <w:pPr>
        <w:spacing w:line="480" w:lineRule="auto"/>
        <w:jc w:val="center"/>
        <w:rPr>
          <w:rFonts w:ascii="Times New Roman" w:eastAsiaTheme="minorEastAsia" w:hAnsi="Times New Roman"/>
          <w:b/>
          <w:bCs/>
          <w:szCs w:val="24"/>
          <w:lang w:eastAsia="zh-CN"/>
        </w:rPr>
      </w:pPr>
      <w:r w:rsidRPr="00F155AA">
        <w:rPr>
          <w:rFonts w:ascii="Times New Roman" w:eastAsiaTheme="minorEastAsia" w:hAnsi="Times New Roman"/>
          <w:b/>
          <w:bCs/>
          <w:szCs w:val="24"/>
          <w:lang w:eastAsia="zh-CN"/>
        </w:rPr>
        <w:lastRenderedPageBreak/>
        <w:t>TOC Graphic</w:t>
      </w:r>
    </w:p>
    <w:p w14:paraId="2DC4AA99" w14:textId="568C8CFC" w:rsidR="00623273" w:rsidRPr="00F155AA" w:rsidRDefault="00B5747A" w:rsidP="00F155AA">
      <w:pPr>
        <w:spacing w:line="480" w:lineRule="auto"/>
        <w:jc w:val="center"/>
        <w:rPr>
          <w:rFonts w:ascii="Times New Roman" w:eastAsiaTheme="minorEastAsia" w:hAnsi="Times New Roman"/>
          <w:b/>
          <w:bCs/>
          <w:szCs w:val="24"/>
          <w:lang w:eastAsia="zh-CN"/>
        </w:rPr>
      </w:pPr>
      <w:r>
        <w:rPr>
          <w:rFonts w:ascii="Times New Roman" w:eastAsiaTheme="minorEastAsia" w:hAnsi="Times New Roman" w:hint="eastAsia"/>
          <w:b/>
          <w:bCs/>
          <w:noProof/>
          <w:szCs w:val="24"/>
          <w:lang w:eastAsia="zh-CN"/>
        </w:rPr>
        <w:drawing>
          <wp:inline distT="0" distB="0" distL="0" distR="0" wp14:anchorId="474A753E" wp14:editId="26A2422C">
            <wp:extent cx="2970000" cy="1572690"/>
            <wp:effectExtent l="0" t="0" r="1905" b="8890"/>
            <wp:docPr id="557654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0" b="4932"/>
                    <a:stretch/>
                  </pic:blipFill>
                  <pic:spPr bwMode="auto">
                    <a:xfrm>
                      <a:off x="0" y="0"/>
                      <a:ext cx="2970000" cy="1572690"/>
                    </a:xfrm>
                    <a:prstGeom prst="rect">
                      <a:avLst/>
                    </a:prstGeom>
                    <a:noFill/>
                    <a:ln>
                      <a:noFill/>
                    </a:ln>
                    <a:extLst>
                      <a:ext uri="{53640926-AAD7-44D8-BBD7-CCE9431645EC}">
                        <a14:shadowObscured xmlns:a14="http://schemas.microsoft.com/office/drawing/2010/main"/>
                      </a:ext>
                    </a:extLst>
                  </pic:spPr>
                </pic:pic>
              </a:graphicData>
            </a:graphic>
          </wp:inline>
        </w:drawing>
      </w:r>
    </w:p>
    <w:sectPr w:rsidR="00623273" w:rsidRPr="00F155A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011AD" w14:textId="77777777" w:rsidR="00403D06" w:rsidRDefault="00403D06" w:rsidP="009C7336">
      <w:r>
        <w:separator/>
      </w:r>
    </w:p>
  </w:endnote>
  <w:endnote w:type="continuationSeparator" w:id="0">
    <w:p w14:paraId="6600F809" w14:textId="77777777" w:rsidR="00403D06" w:rsidRDefault="00403D06" w:rsidP="009C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ingFang TC">
    <w:altName w:val="Malgun Gothic Semilight"/>
    <w:panose1 w:val="020B0400000000000000"/>
    <w:charset w:val="88"/>
    <w:family w:val="swiss"/>
    <w:pitch w:val="variable"/>
    <w:sig w:usb0="A00002FF" w:usb1="7ACFFDFB" w:usb2="00000017"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281d44c8+03">
    <w:altName w:val="宋体"/>
    <w:panose1 w:val="020B0604020202020204"/>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91D6" w14:textId="77777777" w:rsidR="00F155AA" w:rsidRDefault="00F15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038455"/>
      <w:docPartObj>
        <w:docPartGallery w:val="Page Numbers (Bottom of Page)"/>
        <w:docPartUnique/>
      </w:docPartObj>
    </w:sdtPr>
    <w:sdtEndPr/>
    <w:sdtContent>
      <w:p w14:paraId="2240EF1F" w14:textId="5950F9EF" w:rsidR="004C6EE1" w:rsidRDefault="004C6EE1">
        <w:pPr>
          <w:pStyle w:val="Footer"/>
          <w:jc w:val="center"/>
        </w:pPr>
        <w:r>
          <w:fldChar w:fldCharType="begin"/>
        </w:r>
        <w:r>
          <w:instrText>PAGE   \* MERGEFORMAT</w:instrText>
        </w:r>
        <w:r>
          <w:fldChar w:fldCharType="separate"/>
        </w:r>
        <w:r>
          <w:rPr>
            <w:lang w:val="zh-TW" w:eastAsia="zh-TW"/>
          </w:rPr>
          <w:t>2</w:t>
        </w:r>
        <w:r>
          <w:fldChar w:fldCharType="end"/>
        </w:r>
      </w:p>
    </w:sdtContent>
  </w:sdt>
  <w:p w14:paraId="1C65A527" w14:textId="77777777" w:rsidR="009C7336" w:rsidRDefault="009C73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CBD5" w14:textId="77777777" w:rsidR="00F155AA" w:rsidRDefault="00F15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3EAC5" w14:textId="77777777" w:rsidR="00403D06" w:rsidRDefault="00403D06" w:rsidP="009C7336">
      <w:r>
        <w:separator/>
      </w:r>
    </w:p>
  </w:footnote>
  <w:footnote w:type="continuationSeparator" w:id="0">
    <w:p w14:paraId="7AEE2F50" w14:textId="77777777" w:rsidR="00403D06" w:rsidRDefault="00403D06" w:rsidP="009C7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A09DD" w14:textId="77777777" w:rsidR="00F155AA" w:rsidRDefault="00F155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A2AB6" w14:textId="77777777" w:rsidR="00F155AA" w:rsidRDefault="00F155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1A55" w14:textId="77777777" w:rsidR="00F155AA" w:rsidRDefault="00F15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87131"/>
    <w:multiLevelType w:val="hybridMultilevel"/>
    <w:tmpl w:val="7758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86822"/>
    <w:multiLevelType w:val="hybridMultilevel"/>
    <w:tmpl w:val="7376D8A8"/>
    <w:lvl w:ilvl="0" w:tplc="617A1374">
      <w:start w:val="1"/>
      <w:numFmt w:val="decimal"/>
      <w:lvlText w:val="%1)"/>
      <w:lvlJc w:val="left"/>
      <w:pPr>
        <w:ind w:left="1020" w:hanging="360"/>
      </w:pPr>
    </w:lvl>
    <w:lvl w:ilvl="1" w:tplc="95A664F0">
      <w:start w:val="1"/>
      <w:numFmt w:val="decimal"/>
      <w:lvlText w:val="%2)"/>
      <w:lvlJc w:val="left"/>
      <w:pPr>
        <w:ind w:left="1020" w:hanging="360"/>
      </w:pPr>
    </w:lvl>
    <w:lvl w:ilvl="2" w:tplc="D28602D8">
      <w:start w:val="1"/>
      <w:numFmt w:val="decimal"/>
      <w:lvlText w:val="%3)"/>
      <w:lvlJc w:val="left"/>
      <w:pPr>
        <w:ind w:left="1020" w:hanging="360"/>
      </w:pPr>
    </w:lvl>
    <w:lvl w:ilvl="3" w:tplc="7D90920E">
      <w:start w:val="1"/>
      <w:numFmt w:val="decimal"/>
      <w:lvlText w:val="%4)"/>
      <w:lvlJc w:val="left"/>
      <w:pPr>
        <w:ind w:left="1020" w:hanging="360"/>
      </w:pPr>
    </w:lvl>
    <w:lvl w:ilvl="4" w:tplc="927E67C8">
      <w:start w:val="1"/>
      <w:numFmt w:val="decimal"/>
      <w:lvlText w:val="%5)"/>
      <w:lvlJc w:val="left"/>
      <w:pPr>
        <w:ind w:left="1020" w:hanging="360"/>
      </w:pPr>
    </w:lvl>
    <w:lvl w:ilvl="5" w:tplc="C8E6D9B2">
      <w:start w:val="1"/>
      <w:numFmt w:val="decimal"/>
      <w:lvlText w:val="%6)"/>
      <w:lvlJc w:val="left"/>
      <w:pPr>
        <w:ind w:left="1020" w:hanging="360"/>
      </w:pPr>
    </w:lvl>
    <w:lvl w:ilvl="6" w:tplc="29D2E9B6">
      <w:start w:val="1"/>
      <w:numFmt w:val="decimal"/>
      <w:lvlText w:val="%7)"/>
      <w:lvlJc w:val="left"/>
      <w:pPr>
        <w:ind w:left="1020" w:hanging="360"/>
      </w:pPr>
    </w:lvl>
    <w:lvl w:ilvl="7" w:tplc="76CE3926">
      <w:start w:val="1"/>
      <w:numFmt w:val="decimal"/>
      <w:lvlText w:val="%8)"/>
      <w:lvlJc w:val="left"/>
      <w:pPr>
        <w:ind w:left="1020" w:hanging="360"/>
      </w:pPr>
    </w:lvl>
    <w:lvl w:ilvl="8" w:tplc="F3908F7E">
      <w:start w:val="1"/>
      <w:numFmt w:val="decimal"/>
      <w:lvlText w:val="%9)"/>
      <w:lvlJc w:val="left"/>
      <w:pPr>
        <w:ind w:left="1020" w:hanging="360"/>
      </w:pPr>
    </w:lvl>
  </w:abstractNum>
  <w:abstractNum w:abstractNumId="2" w15:restartNumberingAfterBreak="0">
    <w:nsid w:val="4B1F27C9"/>
    <w:multiLevelType w:val="hybridMultilevel"/>
    <w:tmpl w:val="0FF8DD20"/>
    <w:lvl w:ilvl="0" w:tplc="CCA08B90">
      <w:start w:val="1"/>
      <w:numFmt w:val="decimal"/>
      <w:lvlText w:val="%1)"/>
      <w:lvlJc w:val="left"/>
      <w:pPr>
        <w:ind w:left="1020" w:hanging="360"/>
      </w:pPr>
    </w:lvl>
    <w:lvl w:ilvl="1" w:tplc="9B0ECEB0">
      <w:start w:val="1"/>
      <w:numFmt w:val="decimal"/>
      <w:lvlText w:val="%2)"/>
      <w:lvlJc w:val="left"/>
      <w:pPr>
        <w:ind w:left="1020" w:hanging="360"/>
      </w:pPr>
    </w:lvl>
    <w:lvl w:ilvl="2" w:tplc="B86C96C0">
      <w:start w:val="1"/>
      <w:numFmt w:val="decimal"/>
      <w:lvlText w:val="%3)"/>
      <w:lvlJc w:val="left"/>
      <w:pPr>
        <w:ind w:left="1020" w:hanging="360"/>
      </w:pPr>
    </w:lvl>
    <w:lvl w:ilvl="3" w:tplc="E6CCAE18">
      <w:start w:val="1"/>
      <w:numFmt w:val="decimal"/>
      <w:lvlText w:val="%4)"/>
      <w:lvlJc w:val="left"/>
      <w:pPr>
        <w:ind w:left="1020" w:hanging="360"/>
      </w:pPr>
    </w:lvl>
    <w:lvl w:ilvl="4" w:tplc="65303CE6">
      <w:start w:val="1"/>
      <w:numFmt w:val="decimal"/>
      <w:lvlText w:val="%5)"/>
      <w:lvlJc w:val="left"/>
      <w:pPr>
        <w:ind w:left="1020" w:hanging="360"/>
      </w:pPr>
    </w:lvl>
    <w:lvl w:ilvl="5" w:tplc="BE22ADD6">
      <w:start w:val="1"/>
      <w:numFmt w:val="decimal"/>
      <w:lvlText w:val="%6)"/>
      <w:lvlJc w:val="left"/>
      <w:pPr>
        <w:ind w:left="1020" w:hanging="360"/>
      </w:pPr>
    </w:lvl>
    <w:lvl w:ilvl="6" w:tplc="80FA76C8">
      <w:start w:val="1"/>
      <w:numFmt w:val="decimal"/>
      <w:lvlText w:val="%7)"/>
      <w:lvlJc w:val="left"/>
      <w:pPr>
        <w:ind w:left="1020" w:hanging="360"/>
      </w:pPr>
    </w:lvl>
    <w:lvl w:ilvl="7" w:tplc="72B4F08A">
      <w:start w:val="1"/>
      <w:numFmt w:val="decimal"/>
      <w:lvlText w:val="%8)"/>
      <w:lvlJc w:val="left"/>
      <w:pPr>
        <w:ind w:left="1020" w:hanging="360"/>
      </w:pPr>
    </w:lvl>
    <w:lvl w:ilvl="8" w:tplc="922E6728">
      <w:start w:val="1"/>
      <w:numFmt w:val="decimal"/>
      <w:lvlText w:val="%9)"/>
      <w:lvlJc w:val="left"/>
      <w:pPr>
        <w:ind w:left="1020" w:hanging="360"/>
      </w:pPr>
    </w:lvl>
  </w:abstractNum>
  <w:abstractNum w:abstractNumId="3" w15:restartNumberingAfterBreak="0">
    <w:nsid w:val="57227EA4"/>
    <w:multiLevelType w:val="hybridMultilevel"/>
    <w:tmpl w:val="F9AC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EE5681"/>
    <w:multiLevelType w:val="hybridMultilevel"/>
    <w:tmpl w:val="503C7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6504974">
    <w:abstractNumId w:val="0"/>
  </w:num>
  <w:num w:numId="2" w16cid:durableId="1546680254">
    <w:abstractNumId w:val="2"/>
  </w:num>
  <w:num w:numId="3" w16cid:durableId="478615927">
    <w:abstractNumId w:val="1"/>
  </w:num>
  <w:num w:numId="4" w16cid:durableId="1585263895">
    <w:abstractNumId w:val="3"/>
  </w:num>
  <w:num w:numId="5" w16cid:durableId="1388841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3"/>
  <w:displayBackgroundShape/>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E4D"/>
    <w:rsid w:val="0000010B"/>
    <w:rsid w:val="000001D4"/>
    <w:rsid w:val="00000235"/>
    <w:rsid w:val="000003C6"/>
    <w:rsid w:val="000016AD"/>
    <w:rsid w:val="00001926"/>
    <w:rsid w:val="0000324D"/>
    <w:rsid w:val="00003344"/>
    <w:rsid w:val="000034BB"/>
    <w:rsid w:val="00003B9C"/>
    <w:rsid w:val="00003D3C"/>
    <w:rsid w:val="000053B6"/>
    <w:rsid w:val="00006AE3"/>
    <w:rsid w:val="00006C4F"/>
    <w:rsid w:val="00007DDF"/>
    <w:rsid w:val="000102F1"/>
    <w:rsid w:val="000109F4"/>
    <w:rsid w:val="00010C93"/>
    <w:rsid w:val="00010FC2"/>
    <w:rsid w:val="0001217C"/>
    <w:rsid w:val="00012390"/>
    <w:rsid w:val="00012C56"/>
    <w:rsid w:val="00014B03"/>
    <w:rsid w:val="000151EB"/>
    <w:rsid w:val="0001564E"/>
    <w:rsid w:val="00015891"/>
    <w:rsid w:val="00015A31"/>
    <w:rsid w:val="00015CE5"/>
    <w:rsid w:val="00015E9C"/>
    <w:rsid w:val="0001711E"/>
    <w:rsid w:val="00017423"/>
    <w:rsid w:val="00017627"/>
    <w:rsid w:val="00017E7C"/>
    <w:rsid w:val="0002014F"/>
    <w:rsid w:val="00020635"/>
    <w:rsid w:val="000209E9"/>
    <w:rsid w:val="00021C5E"/>
    <w:rsid w:val="000230BE"/>
    <w:rsid w:val="00023354"/>
    <w:rsid w:val="00023C4A"/>
    <w:rsid w:val="0002450D"/>
    <w:rsid w:val="00024AA9"/>
    <w:rsid w:val="00024E28"/>
    <w:rsid w:val="00025A2C"/>
    <w:rsid w:val="000267AB"/>
    <w:rsid w:val="00026EE0"/>
    <w:rsid w:val="0002727E"/>
    <w:rsid w:val="000279BF"/>
    <w:rsid w:val="00027A06"/>
    <w:rsid w:val="00027ED5"/>
    <w:rsid w:val="00030BD6"/>
    <w:rsid w:val="00030E2B"/>
    <w:rsid w:val="00031BA1"/>
    <w:rsid w:val="00031D4A"/>
    <w:rsid w:val="00032485"/>
    <w:rsid w:val="000325FA"/>
    <w:rsid w:val="00032BC8"/>
    <w:rsid w:val="00033595"/>
    <w:rsid w:val="00033679"/>
    <w:rsid w:val="00033DF5"/>
    <w:rsid w:val="000359BE"/>
    <w:rsid w:val="0003707E"/>
    <w:rsid w:val="000374C6"/>
    <w:rsid w:val="000400E4"/>
    <w:rsid w:val="000404F0"/>
    <w:rsid w:val="00040B6B"/>
    <w:rsid w:val="00040C9E"/>
    <w:rsid w:val="00041421"/>
    <w:rsid w:val="00041625"/>
    <w:rsid w:val="000419DF"/>
    <w:rsid w:val="00041CEC"/>
    <w:rsid w:val="00042003"/>
    <w:rsid w:val="0004286C"/>
    <w:rsid w:val="00044D4F"/>
    <w:rsid w:val="00044F68"/>
    <w:rsid w:val="0004563E"/>
    <w:rsid w:val="00045DBE"/>
    <w:rsid w:val="00045E51"/>
    <w:rsid w:val="0004611B"/>
    <w:rsid w:val="000466A5"/>
    <w:rsid w:val="000466DF"/>
    <w:rsid w:val="00046D1F"/>
    <w:rsid w:val="00047294"/>
    <w:rsid w:val="00047EBD"/>
    <w:rsid w:val="00050054"/>
    <w:rsid w:val="000502EA"/>
    <w:rsid w:val="00050EBE"/>
    <w:rsid w:val="00051527"/>
    <w:rsid w:val="00051D31"/>
    <w:rsid w:val="0005365C"/>
    <w:rsid w:val="000541F9"/>
    <w:rsid w:val="00055656"/>
    <w:rsid w:val="00055A36"/>
    <w:rsid w:val="00057699"/>
    <w:rsid w:val="00057712"/>
    <w:rsid w:val="000606F7"/>
    <w:rsid w:val="00061EEA"/>
    <w:rsid w:val="000620A6"/>
    <w:rsid w:val="00062810"/>
    <w:rsid w:val="000631AC"/>
    <w:rsid w:val="00063321"/>
    <w:rsid w:val="0006335A"/>
    <w:rsid w:val="00063491"/>
    <w:rsid w:val="00063870"/>
    <w:rsid w:val="00063EC2"/>
    <w:rsid w:val="000646A4"/>
    <w:rsid w:val="00064767"/>
    <w:rsid w:val="0006536C"/>
    <w:rsid w:val="000657FA"/>
    <w:rsid w:val="000660A5"/>
    <w:rsid w:val="0006658A"/>
    <w:rsid w:val="000667AD"/>
    <w:rsid w:val="00067125"/>
    <w:rsid w:val="000674EB"/>
    <w:rsid w:val="00067C69"/>
    <w:rsid w:val="00070B0B"/>
    <w:rsid w:val="00070FB6"/>
    <w:rsid w:val="000712C0"/>
    <w:rsid w:val="00071B1A"/>
    <w:rsid w:val="0007269F"/>
    <w:rsid w:val="00072910"/>
    <w:rsid w:val="000737CD"/>
    <w:rsid w:val="00073E37"/>
    <w:rsid w:val="00074001"/>
    <w:rsid w:val="000750B1"/>
    <w:rsid w:val="000750EB"/>
    <w:rsid w:val="00075C36"/>
    <w:rsid w:val="00076074"/>
    <w:rsid w:val="00076C47"/>
    <w:rsid w:val="000778B2"/>
    <w:rsid w:val="00077D46"/>
    <w:rsid w:val="000801B6"/>
    <w:rsid w:val="0008064E"/>
    <w:rsid w:val="00080C05"/>
    <w:rsid w:val="00081270"/>
    <w:rsid w:val="000814F0"/>
    <w:rsid w:val="00081CD1"/>
    <w:rsid w:val="0008208D"/>
    <w:rsid w:val="00082DF3"/>
    <w:rsid w:val="00082EA1"/>
    <w:rsid w:val="00083236"/>
    <w:rsid w:val="000835EC"/>
    <w:rsid w:val="0008371A"/>
    <w:rsid w:val="00083E3E"/>
    <w:rsid w:val="0008554A"/>
    <w:rsid w:val="00085698"/>
    <w:rsid w:val="00085A52"/>
    <w:rsid w:val="0008611E"/>
    <w:rsid w:val="00086ED4"/>
    <w:rsid w:val="000870AB"/>
    <w:rsid w:val="000901AF"/>
    <w:rsid w:val="0009031B"/>
    <w:rsid w:val="00092DD9"/>
    <w:rsid w:val="00093073"/>
    <w:rsid w:val="000942E9"/>
    <w:rsid w:val="00094305"/>
    <w:rsid w:val="00094437"/>
    <w:rsid w:val="00096121"/>
    <w:rsid w:val="0009678D"/>
    <w:rsid w:val="00096A2D"/>
    <w:rsid w:val="00096FF3"/>
    <w:rsid w:val="0009752D"/>
    <w:rsid w:val="000979ED"/>
    <w:rsid w:val="000A0424"/>
    <w:rsid w:val="000A1124"/>
    <w:rsid w:val="000A14F9"/>
    <w:rsid w:val="000A1A3B"/>
    <w:rsid w:val="000A266F"/>
    <w:rsid w:val="000A29FD"/>
    <w:rsid w:val="000A2B22"/>
    <w:rsid w:val="000A302F"/>
    <w:rsid w:val="000A3C54"/>
    <w:rsid w:val="000A3FB3"/>
    <w:rsid w:val="000A41E3"/>
    <w:rsid w:val="000A420F"/>
    <w:rsid w:val="000A4F1D"/>
    <w:rsid w:val="000A5F71"/>
    <w:rsid w:val="000A6D26"/>
    <w:rsid w:val="000A7E02"/>
    <w:rsid w:val="000B0473"/>
    <w:rsid w:val="000B19B4"/>
    <w:rsid w:val="000B19FD"/>
    <w:rsid w:val="000B1B4D"/>
    <w:rsid w:val="000B2169"/>
    <w:rsid w:val="000B252E"/>
    <w:rsid w:val="000B31BB"/>
    <w:rsid w:val="000B31DE"/>
    <w:rsid w:val="000B34A7"/>
    <w:rsid w:val="000B3A90"/>
    <w:rsid w:val="000B42E8"/>
    <w:rsid w:val="000B430B"/>
    <w:rsid w:val="000B4507"/>
    <w:rsid w:val="000B56DB"/>
    <w:rsid w:val="000B5F8F"/>
    <w:rsid w:val="000B5FD1"/>
    <w:rsid w:val="000B6B05"/>
    <w:rsid w:val="000B6C82"/>
    <w:rsid w:val="000B796E"/>
    <w:rsid w:val="000B7BAD"/>
    <w:rsid w:val="000B7FBE"/>
    <w:rsid w:val="000C1611"/>
    <w:rsid w:val="000C1B02"/>
    <w:rsid w:val="000C22E4"/>
    <w:rsid w:val="000C2A42"/>
    <w:rsid w:val="000C3B61"/>
    <w:rsid w:val="000C5232"/>
    <w:rsid w:val="000C530D"/>
    <w:rsid w:val="000C5E82"/>
    <w:rsid w:val="000C68CE"/>
    <w:rsid w:val="000C6E6F"/>
    <w:rsid w:val="000C7C84"/>
    <w:rsid w:val="000C7E44"/>
    <w:rsid w:val="000D05BC"/>
    <w:rsid w:val="000D0BA4"/>
    <w:rsid w:val="000D1A2B"/>
    <w:rsid w:val="000D226C"/>
    <w:rsid w:val="000D29BF"/>
    <w:rsid w:val="000D2B40"/>
    <w:rsid w:val="000D2F0D"/>
    <w:rsid w:val="000D31C8"/>
    <w:rsid w:val="000D4917"/>
    <w:rsid w:val="000D49E7"/>
    <w:rsid w:val="000D54A0"/>
    <w:rsid w:val="000D55AF"/>
    <w:rsid w:val="000D657E"/>
    <w:rsid w:val="000D6B27"/>
    <w:rsid w:val="000D6EAA"/>
    <w:rsid w:val="000D6FC7"/>
    <w:rsid w:val="000D778F"/>
    <w:rsid w:val="000D7E81"/>
    <w:rsid w:val="000E01A2"/>
    <w:rsid w:val="000E01E4"/>
    <w:rsid w:val="000E04D8"/>
    <w:rsid w:val="000E0625"/>
    <w:rsid w:val="000E09F5"/>
    <w:rsid w:val="000E1596"/>
    <w:rsid w:val="000E1A1B"/>
    <w:rsid w:val="000E1D93"/>
    <w:rsid w:val="000E1EDF"/>
    <w:rsid w:val="000E2207"/>
    <w:rsid w:val="000E29DA"/>
    <w:rsid w:val="000E2E09"/>
    <w:rsid w:val="000E2EA9"/>
    <w:rsid w:val="000E3973"/>
    <w:rsid w:val="000E3E83"/>
    <w:rsid w:val="000E3E9A"/>
    <w:rsid w:val="000E46F0"/>
    <w:rsid w:val="000E4B20"/>
    <w:rsid w:val="000E4C09"/>
    <w:rsid w:val="000E58C8"/>
    <w:rsid w:val="000E5BC7"/>
    <w:rsid w:val="000E5FCA"/>
    <w:rsid w:val="000E653D"/>
    <w:rsid w:val="000E7897"/>
    <w:rsid w:val="000F014D"/>
    <w:rsid w:val="000F0F7D"/>
    <w:rsid w:val="000F1198"/>
    <w:rsid w:val="000F157B"/>
    <w:rsid w:val="000F20B5"/>
    <w:rsid w:val="000F22C3"/>
    <w:rsid w:val="000F30BE"/>
    <w:rsid w:val="000F365B"/>
    <w:rsid w:val="000F3F95"/>
    <w:rsid w:val="000F4690"/>
    <w:rsid w:val="000F4836"/>
    <w:rsid w:val="000F4C7C"/>
    <w:rsid w:val="000F547C"/>
    <w:rsid w:val="000F55A2"/>
    <w:rsid w:val="000F5F71"/>
    <w:rsid w:val="000F6145"/>
    <w:rsid w:val="001003F9"/>
    <w:rsid w:val="0010054C"/>
    <w:rsid w:val="00100E0C"/>
    <w:rsid w:val="0010110E"/>
    <w:rsid w:val="001017A0"/>
    <w:rsid w:val="00102387"/>
    <w:rsid w:val="00102E0E"/>
    <w:rsid w:val="0010451D"/>
    <w:rsid w:val="001050DD"/>
    <w:rsid w:val="0010520F"/>
    <w:rsid w:val="0010631C"/>
    <w:rsid w:val="001063AD"/>
    <w:rsid w:val="001065A7"/>
    <w:rsid w:val="00106827"/>
    <w:rsid w:val="00106D75"/>
    <w:rsid w:val="0010704A"/>
    <w:rsid w:val="0010762D"/>
    <w:rsid w:val="0010787A"/>
    <w:rsid w:val="00107966"/>
    <w:rsid w:val="00107C2C"/>
    <w:rsid w:val="001109C2"/>
    <w:rsid w:val="001119BC"/>
    <w:rsid w:val="00111A05"/>
    <w:rsid w:val="001129C4"/>
    <w:rsid w:val="00113129"/>
    <w:rsid w:val="00113BD9"/>
    <w:rsid w:val="00113F5F"/>
    <w:rsid w:val="001143AF"/>
    <w:rsid w:val="00114675"/>
    <w:rsid w:val="00114F0C"/>
    <w:rsid w:val="001153DA"/>
    <w:rsid w:val="00115735"/>
    <w:rsid w:val="00116B08"/>
    <w:rsid w:val="00116EF4"/>
    <w:rsid w:val="00116F7A"/>
    <w:rsid w:val="00117BA1"/>
    <w:rsid w:val="00117CD2"/>
    <w:rsid w:val="00120E61"/>
    <w:rsid w:val="00120FB4"/>
    <w:rsid w:val="001213D4"/>
    <w:rsid w:val="00121F61"/>
    <w:rsid w:val="00122379"/>
    <w:rsid w:val="0012343A"/>
    <w:rsid w:val="001235B6"/>
    <w:rsid w:val="00123957"/>
    <w:rsid w:val="00123CDD"/>
    <w:rsid w:val="00126183"/>
    <w:rsid w:val="00126258"/>
    <w:rsid w:val="0012666A"/>
    <w:rsid w:val="001269E6"/>
    <w:rsid w:val="00126C25"/>
    <w:rsid w:val="001279B8"/>
    <w:rsid w:val="00130511"/>
    <w:rsid w:val="00130CCF"/>
    <w:rsid w:val="0013113D"/>
    <w:rsid w:val="00132692"/>
    <w:rsid w:val="0013352E"/>
    <w:rsid w:val="00135409"/>
    <w:rsid w:val="00135A85"/>
    <w:rsid w:val="00135EB4"/>
    <w:rsid w:val="001377B6"/>
    <w:rsid w:val="0014003B"/>
    <w:rsid w:val="001401EF"/>
    <w:rsid w:val="00140609"/>
    <w:rsid w:val="001408E4"/>
    <w:rsid w:val="0014138F"/>
    <w:rsid w:val="0014140C"/>
    <w:rsid w:val="00141A77"/>
    <w:rsid w:val="00141BAD"/>
    <w:rsid w:val="00141F65"/>
    <w:rsid w:val="00141F73"/>
    <w:rsid w:val="001422C4"/>
    <w:rsid w:val="00142A84"/>
    <w:rsid w:val="00142C5B"/>
    <w:rsid w:val="001435A6"/>
    <w:rsid w:val="00143F72"/>
    <w:rsid w:val="0014412C"/>
    <w:rsid w:val="0014424D"/>
    <w:rsid w:val="00144B3F"/>
    <w:rsid w:val="001459E2"/>
    <w:rsid w:val="00145C7D"/>
    <w:rsid w:val="00146D74"/>
    <w:rsid w:val="00147C00"/>
    <w:rsid w:val="00150F92"/>
    <w:rsid w:val="0015169E"/>
    <w:rsid w:val="00151EB6"/>
    <w:rsid w:val="00151F8B"/>
    <w:rsid w:val="00151FE2"/>
    <w:rsid w:val="001529CA"/>
    <w:rsid w:val="001529CC"/>
    <w:rsid w:val="00152B5F"/>
    <w:rsid w:val="001537AF"/>
    <w:rsid w:val="00153C0F"/>
    <w:rsid w:val="00153F52"/>
    <w:rsid w:val="001543D7"/>
    <w:rsid w:val="00155782"/>
    <w:rsid w:val="00155871"/>
    <w:rsid w:val="00155CF9"/>
    <w:rsid w:val="00156EE3"/>
    <w:rsid w:val="00157568"/>
    <w:rsid w:val="00157882"/>
    <w:rsid w:val="00157A08"/>
    <w:rsid w:val="00157A36"/>
    <w:rsid w:val="00161906"/>
    <w:rsid w:val="00161C49"/>
    <w:rsid w:val="00161FED"/>
    <w:rsid w:val="0016280D"/>
    <w:rsid w:val="0016320E"/>
    <w:rsid w:val="00163436"/>
    <w:rsid w:val="00163668"/>
    <w:rsid w:val="00164056"/>
    <w:rsid w:val="001644FD"/>
    <w:rsid w:val="001647C5"/>
    <w:rsid w:val="0016482A"/>
    <w:rsid w:val="00164ACC"/>
    <w:rsid w:val="00164FCC"/>
    <w:rsid w:val="00165101"/>
    <w:rsid w:val="0016641A"/>
    <w:rsid w:val="00166C43"/>
    <w:rsid w:val="001671D0"/>
    <w:rsid w:val="0016752B"/>
    <w:rsid w:val="001675F6"/>
    <w:rsid w:val="00167654"/>
    <w:rsid w:val="00167676"/>
    <w:rsid w:val="00167989"/>
    <w:rsid w:val="00170218"/>
    <w:rsid w:val="001709C9"/>
    <w:rsid w:val="001716B7"/>
    <w:rsid w:val="001717B1"/>
    <w:rsid w:val="00171949"/>
    <w:rsid w:val="00171C1D"/>
    <w:rsid w:val="00172759"/>
    <w:rsid w:val="00172A27"/>
    <w:rsid w:val="00172AE9"/>
    <w:rsid w:val="00173682"/>
    <w:rsid w:val="00173765"/>
    <w:rsid w:val="001737D4"/>
    <w:rsid w:val="00173BA0"/>
    <w:rsid w:val="00173C69"/>
    <w:rsid w:val="0017437F"/>
    <w:rsid w:val="00175016"/>
    <w:rsid w:val="00175ACA"/>
    <w:rsid w:val="00175C1F"/>
    <w:rsid w:val="00175CBE"/>
    <w:rsid w:val="00175F16"/>
    <w:rsid w:val="001766B0"/>
    <w:rsid w:val="001775A1"/>
    <w:rsid w:val="0017767E"/>
    <w:rsid w:val="00177A6B"/>
    <w:rsid w:val="00177FF4"/>
    <w:rsid w:val="00180001"/>
    <w:rsid w:val="00180005"/>
    <w:rsid w:val="0018007B"/>
    <w:rsid w:val="00180222"/>
    <w:rsid w:val="00180A00"/>
    <w:rsid w:val="00180B89"/>
    <w:rsid w:val="00180DFE"/>
    <w:rsid w:val="00181859"/>
    <w:rsid w:val="00181C10"/>
    <w:rsid w:val="001823C5"/>
    <w:rsid w:val="001823F7"/>
    <w:rsid w:val="00182AF4"/>
    <w:rsid w:val="00184CA0"/>
    <w:rsid w:val="001850F2"/>
    <w:rsid w:val="00185988"/>
    <w:rsid w:val="00186D85"/>
    <w:rsid w:val="00187AE7"/>
    <w:rsid w:val="00191224"/>
    <w:rsid w:val="00192231"/>
    <w:rsid w:val="00193F9B"/>
    <w:rsid w:val="0019486C"/>
    <w:rsid w:val="0019494A"/>
    <w:rsid w:val="00194A82"/>
    <w:rsid w:val="001950F0"/>
    <w:rsid w:val="00195536"/>
    <w:rsid w:val="00196603"/>
    <w:rsid w:val="00196A5C"/>
    <w:rsid w:val="00197128"/>
    <w:rsid w:val="00197594"/>
    <w:rsid w:val="00197C03"/>
    <w:rsid w:val="001A00BE"/>
    <w:rsid w:val="001A043F"/>
    <w:rsid w:val="001A09B1"/>
    <w:rsid w:val="001A1A65"/>
    <w:rsid w:val="001A40C1"/>
    <w:rsid w:val="001A4118"/>
    <w:rsid w:val="001A49BF"/>
    <w:rsid w:val="001A4DA5"/>
    <w:rsid w:val="001A56B2"/>
    <w:rsid w:val="001A5AF1"/>
    <w:rsid w:val="001A5EDB"/>
    <w:rsid w:val="001A60FB"/>
    <w:rsid w:val="001A65E5"/>
    <w:rsid w:val="001A6D08"/>
    <w:rsid w:val="001A707A"/>
    <w:rsid w:val="001A75DA"/>
    <w:rsid w:val="001B0CD0"/>
    <w:rsid w:val="001B19F4"/>
    <w:rsid w:val="001B28CD"/>
    <w:rsid w:val="001B2A23"/>
    <w:rsid w:val="001B3490"/>
    <w:rsid w:val="001B364A"/>
    <w:rsid w:val="001B3885"/>
    <w:rsid w:val="001B3A5B"/>
    <w:rsid w:val="001B3C5F"/>
    <w:rsid w:val="001B4E83"/>
    <w:rsid w:val="001B6A54"/>
    <w:rsid w:val="001B7498"/>
    <w:rsid w:val="001B7C25"/>
    <w:rsid w:val="001C0073"/>
    <w:rsid w:val="001C0979"/>
    <w:rsid w:val="001C1239"/>
    <w:rsid w:val="001C2A0F"/>
    <w:rsid w:val="001C2A96"/>
    <w:rsid w:val="001C4A2F"/>
    <w:rsid w:val="001C558F"/>
    <w:rsid w:val="001C62FD"/>
    <w:rsid w:val="001C6DB9"/>
    <w:rsid w:val="001C6FEE"/>
    <w:rsid w:val="001D02DA"/>
    <w:rsid w:val="001D0332"/>
    <w:rsid w:val="001D0571"/>
    <w:rsid w:val="001D0B11"/>
    <w:rsid w:val="001D13E1"/>
    <w:rsid w:val="001D17E8"/>
    <w:rsid w:val="001D1D27"/>
    <w:rsid w:val="001D21A2"/>
    <w:rsid w:val="001D2963"/>
    <w:rsid w:val="001D2A64"/>
    <w:rsid w:val="001D2DD7"/>
    <w:rsid w:val="001D3B29"/>
    <w:rsid w:val="001D4B32"/>
    <w:rsid w:val="001D4D14"/>
    <w:rsid w:val="001D54E6"/>
    <w:rsid w:val="001D5882"/>
    <w:rsid w:val="001D588A"/>
    <w:rsid w:val="001D5B32"/>
    <w:rsid w:val="001D5B90"/>
    <w:rsid w:val="001D5CA7"/>
    <w:rsid w:val="001D5EEE"/>
    <w:rsid w:val="001D6B00"/>
    <w:rsid w:val="001D7A65"/>
    <w:rsid w:val="001E022A"/>
    <w:rsid w:val="001E0465"/>
    <w:rsid w:val="001E12EA"/>
    <w:rsid w:val="001E1DFF"/>
    <w:rsid w:val="001E29E6"/>
    <w:rsid w:val="001E2A05"/>
    <w:rsid w:val="001E2BC0"/>
    <w:rsid w:val="001E2C87"/>
    <w:rsid w:val="001E3530"/>
    <w:rsid w:val="001E3EAB"/>
    <w:rsid w:val="001E4259"/>
    <w:rsid w:val="001E4947"/>
    <w:rsid w:val="001E604D"/>
    <w:rsid w:val="001E6E9D"/>
    <w:rsid w:val="001E7171"/>
    <w:rsid w:val="001E774D"/>
    <w:rsid w:val="001E7E8D"/>
    <w:rsid w:val="001F0110"/>
    <w:rsid w:val="001F0115"/>
    <w:rsid w:val="001F2218"/>
    <w:rsid w:val="001F39E8"/>
    <w:rsid w:val="001F407F"/>
    <w:rsid w:val="001F4083"/>
    <w:rsid w:val="001F47C1"/>
    <w:rsid w:val="001F494C"/>
    <w:rsid w:val="001F4A96"/>
    <w:rsid w:val="001F5A98"/>
    <w:rsid w:val="001F5B66"/>
    <w:rsid w:val="001F5C3F"/>
    <w:rsid w:val="001F6803"/>
    <w:rsid w:val="001F6A08"/>
    <w:rsid w:val="001F7155"/>
    <w:rsid w:val="001F7226"/>
    <w:rsid w:val="001F7897"/>
    <w:rsid w:val="002003FA"/>
    <w:rsid w:val="00201501"/>
    <w:rsid w:val="002019EC"/>
    <w:rsid w:val="00201C8A"/>
    <w:rsid w:val="0020225C"/>
    <w:rsid w:val="002024EC"/>
    <w:rsid w:val="002028D0"/>
    <w:rsid w:val="00202A68"/>
    <w:rsid w:val="00202DD8"/>
    <w:rsid w:val="0020358D"/>
    <w:rsid w:val="00203CE5"/>
    <w:rsid w:val="002044D8"/>
    <w:rsid w:val="00204816"/>
    <w:rsid w:val="00204A42"/>
    <w:rsid w:val="00205267"/>
    <w:rsid w:val="00205444"/>
    <w:rsid w:val="00205B37"/>
    <w:rsid w:val="002065C8"/>
    <w:rsid w:val="00210885"/>
    <w:rsid w:val="00210D97"/>
    <w:rsid w:val="0021137E"/>
    <w:rsid w:val="00211493"/>
    <w:rsid w:val="0021193E"/>
    <w:rsid w:val="00212682"/>
    <w:rsid w:val="00213D12"/>
    <w:rsid w:val="002141C0"/>
    <w:rsid w:val="00214895"/>
    <w:rsid w:val="00214A42"/>
    <w:rsid w:val="00214E2D"/>
    <w:rsid w:val="00215305"/>
    <w:rsid w:val="00215C97"/>
    <w:rsid w:val="00215E6F"/>
    <w:rsid w:val="0021652D"/>
    <w:rsid w:val="002165E1"/>
    <w:rsid w:val="00216ADA"/>
    <w:rsid w:val="00217498"/>
    <w:rsid w:val="00217959"/>
    <w:rsid w:val="00217CC7"/>
    <w:rsid w:val="00217DF9"/>
    <w:rsid w:val="00220436"/>
    <w:rsid w:val="0022057D"/>
    <w:rsid w:val="00221548"/>
    <w:rsid w:val="002215E2"/>
    <w:rsid w:val="00221C47"/>
    <w:rsid w:val="00222403"/>
    <w:rsid w:val="00222D2B"/>
    <w:rsid w:val="00223996"/>
    <w:rsid w:val="00224564"/>
    <w:rsid w:val="00224593"/>
    <w:rsid w:val="00224BCF"/>
    <w:rsid w:val="0022524B"/>
    <w:rsid w:val="00225CB1"/>
    <w:rsid w:val="002265E4"/>
    <w:rsid w:val="00226CA8"/>
    <w:rsid w:val="002279EC"/>
    <w:rsid w:val="00230057"/>
    <w:rsid w:val="00230698"/>
    <w:rsid w:val="0023128B"/>
    <w:rsid w:val="00231339"/>
    <w:rsid w:val="00231518"/>
    <w:rsid w:val="00232352"/>
    <w:rsid w:val="00232676"/>
    <w:rsid w:val="002326D0"/>
    <w:rsid w:val="0023277E"/>
    <w:rsid w:val="00232FA0"/>
    <w:rsid w:val="0023338F"/>
    <w:rsid w:val="002336E2"/>
    <w:rsid w:val="0023380F"/>
    <w:rsid w:val="0023415A"/>
    <w:rsid w:val="00234FE4"/>
    <w:rsid w:val="00235212"/>
    <w:rsid w:val="00235D96"/>
    <w:rsid w:val="0023622A"/>
    <w:rsid w:val="00236624"/>
    <w:rsid w:val="00236A88"/>
    <w:rsid w:val="00237619"/>
    <w:rsid w:val="00237AAE"/>
    <w:rsid w:val="00237AEB"/>
    <w:rsid w:val="002407FC"/>
    <w:rsid w:val="00240EDA"/>
    <w:rsid w:val="0024151D"/>
    <w:rsid w:val="0024158A"/>
    <w:rsid w:val="0024184D"/>
    <w:rsid w:val="00241A4D"/>
    <w:rsid w:val="00242385"/>
    <w:rsid w:val="002429A2"/>
    <w:rsid w:val="00242B42"/>
    <w:rsid w:val="00242E3B"/>
    <w:rsid w:val="00243C23"/>
    <w:rsid w:val="00244D9D"/>
    <w:rsid w:val="002456A2"/>
    <w:rsid w:val="00245A39"/>
    <w:rsid w:val="00246607"/>
    <w:rsid w:val="00246839"/>
    <w:rsid w:val="00247085"/>
    <w:rsid w:val="00247251"/>
    <w:rsid w:val="00247C55"/>
    <w:rsid w:val="00250154"/>
    <w:rsid w:val="0025044A"/>
    <w:rsid w:val="0025054F"/>
    <w:rsid w:val="00250971"/>
    <w:rsid w:val="002513DB"/>
    <w:rsid w:val="00251471"/>
    <w:rsid w:val="00251C2E"/>
    <w:rsid w:val="002521B1"/>
    <w:rsid w:val="00253EFC"/>
    <w:rsid w:val="002544F4"/>
    <w:rsid w:val="00254655"/>
    <w:rsid w:val="00254846"/>
    <w:rsid w:val="00254BC3"/>
    <w:rsid w:val="00254CB8"/>
    <w:rsid w:val="00254D1D"/>
    <w:rsid w:val="002552A8"/>
    <w:rsid w:val="00255AE6"/>
    <w:rsid w:val="00255DCB"/>
    <w:rsid w:val="0025631B"/>
    <w:rsid w:val="00256DBF"/>
    <w:rsid w:val="00256DF5"/>
    <w:rsid w:val="00260D31"/>
    <w:rsid w:val="00260FC6"/>
    <w:rsid w:val="00261353"/>
    <w:rsid w:val="002619B6"/>
    <w:rsid w:val="00261FD4"/>
    <w:rsid w:val="0026380D"/>
    <w:rsid w:val="00266A85"/>
    <w:rsid w:val="002673F6"/>
    <w:rsid w:val="00267661"/>
    <w:rsid w:val="00267811"/>
    <w:rsid w:val="0027018D"/>
    <w:rsid w:val="0027127A"/>
    <w:rsid w:val="00272418"/>
    <w:rsid w:val="002729E3"/>
    <w:rsid w:val="00272E05"/>
    <w:rsid w:val="00272F5B"/>
    <w:rsid w:val="002736A0"/>
    <w:rsid w:val="0027425A"/>
    <w:rsid w:val="0027429E"/>
    <w:rsid w:val="00274634"/>
    <w:rsid w:val="00274659"/>
    <w:rsid w:val="00275103"/>
    <w:rsid w:val="00275133"/>
    <w:rsid w:val="00275269"/>
    <w:rsid w:val="00276251"/>
    <w:rsid w:val="00276FC0"/>
    <w:rsid w:val="0027769A"/>
    <w:rsid w:val="002777A3"/>
    <w:rsid w:val="00280A25"/>
    <w:rsid w:val="00280E39"/>
    <w:rsid w:val="002811A3"/>
    <w:rsid w:val="0028209D"/>
    <w:rsid w:val="00283210"/>
    <w:rsid w:val="00283289"/>
    <w:rsid w:val="00284126"/>
    <w:rsid w:val="00284629"/>
    <w:rsid w:val="002850D6"/>
    <w:rsid w:val="00285219"/>
    <w:rsid w:val="0028531B"/>
    <w:rsid w:val="0028584B"/>
    <w:rsid w:val="0028628A"/>
    <w:rsid w:val="00286991"/>
    <w:rsid w:val="00286DB7"/>
    <w:rsid w:val="002875B8"/>
    <w:rsid w:val="00290007"/>
    <w:rsid w:val="00290CE0"/>
    <w:rsid w:val="00291B69"/>
    <w:rsid w:val="00291CFC"/>
    <w:rsid w:val="00292525"/>
    <w:rsid w:val="0029332D"/>
    <w:rsid w:val="002948BD"/>
    <w:rsid w:val="00294FB2"/>
    <w:rsid w:val="00295A58"/>
    <w:rsid w:val="00296D5A"/>
    <w:rsid w:val="00296DEF"/>
    <w:rsid w:val="00296EE8"/>
    <w:rsid w:val="0029770A"/>
    <w:rsid w:val="00297BDD"/>
    <w:rsid w:val="002A0053"/>
    <w:rsid w:val="002A01BD"/>
    <w:rsid w:val="002A03B6"/>
    <w:rsid w:val="002A1473"/>
    <w:rsid w:val="002A41B4"/>
    <w:rsid w:val="002A491C"/>
    <w:rsid w:val="002A4CBE"/>
    <w:rsid w:val="002A5C4B"/>
    <w:rsid w:val="002A62F6"/>
    <w:rsid w:val="002A65BA"/>
    <w:rsid w:val="002A68CF"/>
    <w:rsid w:val="002A6FD7"/>
    <w:rsid w:val="002A74A8"/>
    <w:rsid w:val="002B0416"/>
    <w:rsid w:val="002B05C1"/>
    <w:rsid w:val="002B1499"/>
    <w:rsid w:val="002B1ACC"/>
    <w:rsid w:val="002B2AD9"/>
    <w:rsid w:val="002B35FC"/>
    <w:rsid w:val="002B411F"/>
    <w:rsid w:val="002B4898"/>
    <w:rsid w:val="002B4E05"/>
    <w:rsid w:val="002B5416"/>
    <w:rsid w:val="002B583B"/>
    <w:rsid w:val="002B5A94"/>
    <w:rsid w:val="002B6DEF"/>
    <w:rsid w:val="002B6ED1"/>
    <w:rsid w:val="002B6F90"/>
    <w:rsid w:val="002C0E94"/>
    <w:rsid w:val="002C1199"/>
    <w:rsid w:val="002C1498"/>
    <w:rsid w:val="002C170E"/>
    <w:rsid w:val="002C1812"/>
    <w:rsid w:val="002C1E8F"/>
    <w:rsid w:val="002C2C6B"/>
    <w:rsid w:val="002C3A7B"/>
    <w:rsid w:val="002C48ED"/>
    <w:rsid w:val="002C6508"/>
    <w:rsid w:val="002C6716"/>
    <w:rsid w:val="002C6E3C"/>
    <w:rsid w:val="002C72A6"/>
    <w:rsid w:val="002C7B20"/>
    <w:rsid w:val="002D2494"/>
    <w:rsid w:val="002D2B12"/>
    <w:rsid w:val="002D3F60"/>
    <w:rsid w:val="002D441E"/>
    <w:rsid w:val="002D49F5"/>
    <w:rsid w:val="002D4E2D"/>
    <w:rsid w:val="002D564F"/>
    <w:rsid w:val="002D56BA"/>
    <w:rsid w:val="002D6989"/>
    <w:rsid w:val="002E0669"/>
    <w:rsid w:val="002E076C"/>
    <w:rsid w:val="002E11B1"/>
    <w:rsid w:val="002E384A"/>
    <w:rsid w:val="002E3C70"/>
    <w:rsid w:val="002E417E"/>
    <w:rsid w:val="002E4946"/>
    <w:rsid w:val="002E4E31"/>
    <w:rsid w:val="002E4F92"/>
    <w:rsid w:val="002E57C3"/>
    <w:rsid w:val="002E6075"/>
    <w:rsid w:val="002E6221"/>
    <w:rsid w:val="002E6504"/>
    <w:rsid w:val="002E669D"/>
    <w:rsid w:val="002E6828"/>
    <w:rsid w:val="002E6DB4"/>
    <w:rsid w:val="002E6FDC"/>
    <w:rsid w:val="002E71F1"/>
    <w:rsid w:val="002E777F"/>
    <w:rsid w:val="002E77F5"/>
    <w:rsid w:val="002F0146"/>
    <w:rsid w:val="002F01BF"/>
    <w:rsid w:val="002F020C"/>
    <w:rsid w:val="002F0A11"/>
    <w:rsid w:val="002F133F"/>
    <w:rsid w:val="002F1A53"/>
    <w:rsid w:val="002F1EEA"/>
    <w:rsid w:val="002F33FC"/>
    <w:rsid w:val="002F5BA4"/>
    <w:rsid w:val="002F5C07"/>
    <w:rsid w:val="002F633E"/>
    <w:rsid w:val="002F63EF"/>
    <w:rsid w:val="002F6E22"/>
    <w:rsid w:val="0030058A"/>
    <w:rsid w:val="00300DE6"/>
    <w:rsid w:val="003010F4"/>
    <w:rsid w:val="00301349"/>
    <w:rsid w:val="003015CF"/>
    <w:rsid w:val="003015F8"/>
    <w:rsid w:val="00302414"/>
    <w:rsid w:val="003027E8"/>
    <w:rsid w:val="00302E59"/>
    <w:rsid w:val="00302E96"/>
    <w:rsid w:val="003032BB"/>
    <w:rsid w:val="0030390B"/>
    <w:rsid w:val="00303C69"/>
    <w:rsid w:val="00304011"/>
    <w:rsid w:val="00304645"/>
    <w:rsid w:val="00304D6F"/>
    <w:rsid w:val="00305BFF"/>
    <w:rsid w:val="003063F0"/>
    <w:rsid w:val="00306F6D"/>
    <w:rsid w:val="00307178"/>
    <w:rsid w:val="003074A4"/>
    <w:rsid w:val="00310D63"/>
    <w:rsid w:val="0031126B"/>
    <w:rsid w:val="00311B34"/>
    <w:rsid w:val="00312022"/>
    <w:rsid w:val="00313B00"/>
    <w:rsid w:val="00315331"/>
    <w:rsid w:val="003163F6"/>
    <w:rsid w:val="0031675F"/>
    <w:rsid w:val="00316B5C"/>
    <w:rsid w:val="003174B4"/>
    <w:rsid w:val="003176AF"/>
    <w:rsid w:val="00317A69"/>
    <w:rsid w:val="00320CE1"/>
    <w:rsid w:val="00321120"/>
    <w:rsid w:val="003211E5"/>
    <w:rsid w:val="00321805"/>
    <w:rsid w:val="00321BAF"/>
    <w:rsid w:val="00322988"/>
    <w:rsid w:val="00322AFB"/>
    <w:rsid w:val="0032337A"/>
    <w:rsid w:val="0032349D"/>
    <w:rsid w:val="0032353C"/>
    <w:rsid w:val="00323DEB"/>
    <w:rsid w:val="00323E46"/>
    <w:rsid w:val="00324A46"/>
    <w:rsid w:val="00326B56"/>
    <w:rsid w:val="00326D2B"/>
    <w:rsid w:val="00327F92"/>
    <w:rsid w:val="003304BE"/>
    <w:rsid w:val="00331BEA"/>
    <w:rsid w:val="00332399"/>
    <w:rsid w:val="00332F90"/>
    <w:rsid w:val="00333278"/>
    <w:rsid w:val="00333DB8"/>
    <w:rsid w:val="003347F1"/>
    <w:rsid w:val="00334F33"/>
    <w:rsid w:val="00335798"/>
    <w:rsid w:val="003363CE"/>
    <w:rsid w:val="00336589"/>
    <w:rsid w:val="003365DF"/>
    <w:rsid w:val="003366BD"/>
    <w:rsid w:val="00336892"/>
    <w:rsid w:val="003376E7"/>
    <w:rsid w:val="00337785"/>
    <w:rsid w:val="00337B0D"/>
    <w:rsid w:val="00340F0D"/>
    <w:rsid w:val="0034135D"/>
    <w:rsid w:val="003419AF"/>
    <w:rsid w:val="00341F48"/>
    <w:rsid w:val="0034230C"/>
    <w:rsid w:val="00342EAE"/>
    <w:rsid w:val="0034336E"/>
    <w:rsid w:val="0034379F"/>
    <w:rsid w:val="00343C36"/>
    <w:rsid w:val="003441BB"/>
    <w:rsid w:val="003442FF"/>
    <w:rsid w:val="0034501C"/>
    <w:rsid w:val="00345315"/>
    <w:rsid w:val="00345373"/>
    <w:rsid w:val="0034560E"/>
    <w:rsid w:val="00346AD9"/>
    <w:rsid w:val="00346E05"/>
    <w:rsid w:val="00350131"/>
    <w:rsid w:val="00350670"/>
    <w:rsid w:val="00351650"/>
    <w:rsid w:val="0035191E"/>
    <w:rsid w:val="003521D2"/>
    <w:rsid w:val="00352649"/>
    <w:rsid w:val="0035298F"/>
    <w:rsid w:val="00352B2B"/>
    <w:rsid w:val="003531BD"/>
    <w:rsid w:val="00353529"/>
    <w:rsid w:val="00354598"/>
    <w:rsid w:val="00354A4F"/>
    <w:rsid w:val="003551E8"/>
    <w:rsid w:val="003552DB"/>
    <w:rsid w:val="00355580"/>
    <w:rsid w:val="00355780"/>
    <w:rsid w:val="003565C5"/>
    <w:rsid w:val="00356A6C"/>
    <w:rsid w:val="00357354"/>
    <w:rsid w:val="00357E9A"/>
    <w:rsid w:val="00360275"/>
    <w:rsid w:val="003605DC"/>
    <w:rsid w:val="00361BD7"/>
    <w:rsid w:val="00361CB3"/>
    <w:rsid w:val="003624F9"/>
    <w:rsid w:val="00362F62"/>
    <w:rsid w:val="003647B8"/>
    <w:rsid w:val="00366778"/>
    <w:rsid w:val="00366E88"/>
    <w:rsid w:val="0036759E"/>
    <w:rsid w:val="00367626"/>
    <w:rsid w:val="0037045E"/>
    <w:rsid w:val="0037063A"/>
    <w:rsid w:val="0037077C"/>
    <w:rsid w:val="003710F2"/>
    <w:rsid w:val="003711FA"/>
    <w:rsid w:val="0037150D"/>
    <w:rsid w:val="00371A14"/>
    <w:rsid w:val="00371F52"/>
    <w:rsid w:val="00371F5D"/>
    <w:rsid w:val="0037200E"/>
    <w:rsid w:val="0037227C"/>
    <w:rsid w:val="00372434"/>
    <w:rsid w:val="0037244E"/>
    <w:rsid w:val="003728BA"/>
    <w:rsid w:val="0037308A"/>
    <w:rsid w:val="003735ED"/>
    <w:rsid w:val="00374632"/>
    <w:rsid w:val="0037468F"/>
    <w:rsid w:val="0037499F"/>
    <w:rsid w:val="0037545D"/>
    <w:rsid w:val="003754E1"/>
    <w:rsid w:val="0037575F"/>
    <w:rsid w:val="00375C05"/>
    <w:rsid w:val="00376550"/>
    <w:rsid w:val="00376563"/>
    <w:rsid w:val="00376980"/>
    <w:rsid w:val="00380406"/>
    <w:rsid w:val="003807A7"/>
    <w:rsid w:val="00380B6C"/>
    <w:rsid w:val="0038142F"/>
    <w:rsid w:val="00381B4A"/>
    <w:rsid w:val="00381B5E"/>
    <w:rsid w:val="003827E6"/>
    <w:rsid w:val="00383CF9"/>
    <w:rsid w:val="00384A3A"/>
    <w:rsid w:val="003861EE"/>
    <w:rsid w:val="003865BA"/>
    <w:rsid w:val="00386A96"/>
    <w:rsid w:val="0038795A"/>
    <w:rsid w:val="00387B9F"/>
    <w:rsid w:val="00387CBF"/>
    <w:rsid w:val="003900A7"/>
    <w:rsid w:val="0039025C"/>
    <w:rsid w:val="00390C2A"/>
    <w:rsid w:val="00390EA1"/>
    <w:rsid w:val="00391219"/>
    <w:rsid w:val="00391652"/>
    <w:rsid w:val="0039172E"/>
    <w:rsid w:val="003917B4"/>
    <w:rsid w:val="0039182C"/>
    <w:rsid w:val="00391991"/>
    <w:rsid w:val="00391D34"/>
    <w:rsid w:val="003922AB"/>
    <w:rsid w:val="003925D3"/>
    <w:rsid w:val="003927AB"/>
    <w:rsid w:val="00393048"/>
    <w:rsid w:val="003939BC"/>
    <w:rsid w:val="003942D4"/>
    <w:rsid w:val="00394CBE"/>
    <w:rsid w:val="00394EB2"/>
    <w:rsid w:val="0039545E"/>
    <w:rsid w:val="003956D6"/>
    <w:rsid w:val="003975B0"/>
    <w:rsid w:val="0039768E"/>
    <w:rsid w:val="00397D47"/>
    <w:rsid w:val="003A0679"/>
    <w:rsid w:val="003A0881"/>
    <w:rsid w:val="003A0D6E"/>
    <w:rsid w:val="003A11A8"/>
    <w:rsid w:val="003A17EC"/>
    <w:rsid w:val="003A21B6"/>
    <w:rsid w:val="003A2D85"/>
    <w:rsid w:val="003A3202"/>
    <w:rsid w:val="003A3B2F"/>
    <w:rsid w:val="003A3C9C"/>
    <w:rsid w:val="003A4960"/>
    <w:rsid w:val="003A4E80"/>
    <w:rsid w:val="003A4EEE"/>
    <w:rsid w:val="003A53F4"/>
    <w:rsid w:val="003A5BAB"/>
    <w:rsid w:val="003A7116"/>
    <w:rsid w:val="003A7437"/>
    <w:rsid w:val="003A7D7D"/>
    <w:rsid w:val="003A7F39"/>
    <w:rsid w:val="003B08E3"/>
    <w:rsid w:val="003B0B1D"/>
    <w:rsid w:val="003B0E41"/>
    <w:rsid w:val="003B1133"/>
    <w:rsid w:val="003B2001"/>
    <w:rsid w:val="003B21CC"/>
    <w:rsid w:val="003B2BD2"/>
    <w:rsid w:val="003B2C97"/>
    <w:rsid w:val="003B30FA"/>
    <w:rsid w:val="003B3CC7"/>
    <w:rsid w:val="003B4CE8"/>
    <w:rsid w:val="003B4F2F"/>
    <w:rsid w:val="003B5C40"/>
    <w:rsid w:val="003B6350"/>
    <w:rsid w:val="003B7413"/>
    <w:rsid w:val="003B7883"/>
    <w:rsid w:val="003C022D"/>
    <w:rsid w:val="003C07AF"/>
    <w:rsid w:val="003C0B9A"/>
    <w:rsid w:val="003C0D2B"/>
    <w:rsid w:val="003C0E3C"/>
    <w:rsid w:val="003C1424"/>
    <w:rsid w:val="003C3CA2"/>
    <w:rsid w:val="003C443A"/>
    <w:rsid w:val="003C579B"/>
    <w:rsid w:val="003C7165"/>
    <w:rsid w:val="003C773E"/>
    <w:rsid w:val="003D045D"/>
    <w:rsid w:val="003D07DD"/>
    <w:rsid w:val="003D0BE5"/>
    <w:rsid w:val="003D1349"/>
    <w:rsid w:val="003D1523"/>
    <w:rsid w:val="003D16ED"/>
    <w:rsid w:val="003D1A2E"/>
    <w:rsid w:val="003D1D71"/>
    <w:rsid w:val="003D2112"/>
    <w:rsid w:val="003D227A"/>
    <w:rsid w:val="003D2D98"/>
    <w:rsid w:val="003D3030"/>
    <w:rsid w:val="003D4956"/>
    <w:rsid w:val="003D4BB3"/>
    <w:rsid w:val="003D5E39"/>
    <w:rsid w:val="003D6396"/>
    <w:rsid w:val="003D656D"/>
    <w:rsid w:val="003D6578"/>
    <w:rsid w:val="003D7680"/>
    <w:rsid w:val="003D77CD"/>
    <w:rsid w:val="003E036A"/>
    <w:rsid w:val="003E09C9"/>
    <w:rsid w:val="003E0C14"/>
    <w:rsid w:val="003E2001"/>
    <w:rsid w:val="003E21F0"/>
    <w:rsid w:val="003E2F25"/>
    <w:rsid w:val="003E376C"/>
    <w:rsid w:val="003E416B"/>
    <w:rsid w:val="003E4432"/>
    <w:rsid w:val="003E46E2"/>
    <w:rsid w:val="003E630E"/>
    <w:rsid w:val="003E6405"/>
    <w:rsid w:val="003E6D6D"/>
    <w:rsid w:val="003E7853"/>
    <w:rsid w:val="003E7C07"/>
    <w:rsid w:val="003F02A9"/>
    <w:rsid w:val="003F0621"/>
    <w:rsid w:val="003F0D21"/>
    <w:rsid w:val="003F1B5A"/>
    <w:rsid w:val="003F1D23"/>
    <w:rsid w:val="003F225A"/>
    <w:rsid w:val="003F2304"/>
    <w:rsid w:val="003F2B92"/>
    <w:rsid w:val="003F3506"/>
    <w:rsid w:val="003F3767"/>
    <w:rsid w:val="003F3ECC"/>
    <w:rsid w:val="003F3F00"/>
    <w:rsid w:val="003F48D0"/>
    <w:rsid w:val="003F49EB"/>
    <w:rsid w:val="003F4B4A"/>
    <w:rsid w:val="003F53FB"/>
    <w:rsid w:val="003F59C0"/>
    <w:rsid w:val="003F6586"/>
    <w:rsid w:val="003F69FC"/>
    <w:rsid w:val="003F6B39"/>
    <w:rsid w:val="003F778C"/>
    <w:rsid w:val="003F7B4E"/>
    <w:rsid w:val="0040105D"/>
    <w:rsid w:val="0040228F"/>
    <w:rsid w:val="00402F96"/>
    <w:rsid w:val="004032C6"/>
    <w:rsid w:val="00403569"/>
    <w:rsid w:val="004035A4"/>
    <w:rsid w:val="0040382C"/>
    <w:rsid w:val="00403D06"/>
    <w:rsid w:val="00403FB4"/>
    <w:rsid w:val="0040412B"/>
    <w:rsid w:val="004042E3"/>
    <w:rsid w:val="0040447E"/>
    <w:rsid w:val="0040479F"/>
    <w:rsid w:val="00404A13"/>
    <w:rsid w:val="00404E37"/>
    <w:rsid w:val="00404E82"/>
    <w:rsid w:val="00405A88"/>
    <w:rsid w:val="004066DC"/>
    <w:rsid w:val="0040683E"/>
    <w:rsid w:val="0040759F"/>
    <w:rsid w:val="00407CBC"/>
    <w:rsid w:val="0041026D"/>
    <w:rsid w:val="00410C46"/>
    <w:rsid w:val="00410FB5"/>
    <w:rsid w:val="00411227"/>
    <w:rsid w:val="00412281"/>
    <w:rsid w:val="00412658"/>
    <w:rsid w:val="00412C44"/>
    <w:rsid w:val="00412CBB"/>
    <w:rsid w:val="00412E5E"/>
    <w:rsid w:val="00413901"/>
    <w:rsid w:val="00413CD2"/>
    <w:rsid w:val="00414967"/>
    <w:rsid w:val="00416AF4"/>
    <w:rsid w:val="00416B71"/>
    <w:rsid w:val="00420A53"/>
    <w:rsid w:val="00421D75"/>
    <w:rsid w:val="00421ECA"/>
    <w:rsid w:val="00421F9D"/>
    <w:rsid w:val="0042280E"/>
    <w:rsid w:val="00422BFC"/>
    <w:rsid w:val="00422D68"/>
    <w:rsid w:val="00422DE4"/>
    <w:rsid w:val="00423690"/>
    <w:rsid w:val="00423947"/>
    <w:rsid w:val="00424888"/>
    <w:rsid w:val="0042565C"/>
    <w:rsid w:val="0042586D"/>
    <w:rsid w:val="00425B80"/>
    <w:rsid w:val="00426F82"/>
    <w:rsid w:val="00427B9E"/>
    <w:rsid w:val="00427D02"/>
    <w:rsid w:val="00430602"/>
    <w:rsid w:val="0043086E"/>
    <w:rsid w:val="0043096A"/>
    <w:rsid w:val="00430A18"/>
    <w:rsid w:val="0043188C"/>
    <w:rsid w:val="004320E8"/>
    <w:rsid w:val="00432556"/>
    <w:rsid w:val="00432BD8"/>
    <w:rsid w:val="00434172"/>
    <w:rsid w:val="00434644"/>
    <w:rsid w:val="00435940"/>
    <w:rsid w:val="004363A4"/>
    <w:rsid w:val="00436E42"/>
    <w:rsid w:val="0043703E"/>
    <w:rsid w:val="00437506"/>
    <w:rsid w:val="00437569"/>
    <w:rsid w:val="004409E3"/>
    <w:rsid w:val="00441574"/>
    <w:rsid w:val="004422DF"/>
    <w:rsid w:val="00442EA8"/>
    <w:rsid w:val="00442F83"/>
    <w:rsid w:val="004432D3"/>
    <w:rsid w:val="0044342D"/>
    <w:rsid w:val="00443796"/>
    <w:rsid w:val="00446753"/>
    <w:rsid w:val="00446AFF"/>
    <w:rsid w:val="00446EB6"/>
    <w:rsid w:val="00447190"/>
    <w:rsid w:val="00447968"/>
    <w:rsid w:val="004503F9"/>
    <w:rsid w:val="00450DF8"/>
    <w:rsid w:val="00451BDA"/>
    <w:rsid w:val="00451EE0"/>
    <w:rsid w:val="00452902"/>
    <w:rsid w:val="00453072"/>
    <w:rsid w:val="004533F8"/>
    <w:rsid w:val="00453AF5"/>
    <w:rsid w:val="0045462E"/>
    <w:rsid w:val="004547E8"/>
    <w:rsid w:val="00455383"/>
    <w:rsid w:val="0045558C"/>
    <w:rsid w:val="00456212"/>
    <w:rsid w:val="00456243"/>
    <w:rsid w:val="00456AB2"/>
    <w:rsid w:val="004577BD"/>
    <w:rsid w:val="00457FD8"/>
    <w:rsid w:val="00460D27"/>
    <w:rsid w:val="0046102E"/>
    <w:rsid w:val="00461030"/>
    <w:rsid w:val="00461AA9"/>
    <w:rsid w:val="00461F87"/>
    <w:rsid w:val="004622B5"/>
    <w:rsid w:val="00463380"/>
    <w:rsid w:val="00463595"/>
    <w:rsid w:val="00463741"/>
    <w:rsid w:val="00463B4C"/>
    <w:rsid w:val="0046419F"/>
    <w:rsid w:val="004647CB"/>
    <w:rsid w:val="00464DBF"/>
    <w:rsid w:val="004659F1"/>
    <w:rsid w:val="00465B2E"/>
    <w:rsid w:val="0046647E"/>
    <w:rsid w:val="0046648F"/>
    <w:rsid w:val="004665B0"/>
    <w:rsid w:val="00466AC2"/>
    <w:rsid w:val="00466B01"/>
    <w:rsid w:val="00470BB1"/>
    <w:rsid w:val="00470D47"/>
    <w:rsid w:val="00471739"/>
    <w:rsid w:val="00472018"/>
    <w:rsid w:val="0047250D"/>
    <w:rsid w:val="0047261B"/>
    <w:rsid w:val="0047286F"/>
    <w:rsid w:val="00472C3D"/>
    <w:rsid w:val="0047346B"/>
    <w:rsid w:val="00473866"/>
    <w:rsid w:val="00473CD1"/>
    <w:rsid w:val="004740A9"/>
    <w:rsid w:val="004744F4"/>
    <w:rsid w:val="004746D5"/>
    <w:rsid w:val="00474F0E"/>
    <w:rsid w:val="00474F73"/>
    <w:rsid w:val="004755B6"/>
    <w:rsid w:val="0047585B"/>
    <w:rsid w:val="00475EEC"/>
    <w:rsid w:val="00476A0C"/>
    <w:rsid w:val="00477A5D"/>
    <w:rsid w:val="00477A83"/>
    <w:rsid w:val="00477F4E"/>
    <w:rsid w:val="00480182"/>
    <w:rsid w:val="0048038B"/>
    <w:rsid w:val="004806C9"/>
    <w:rsid w:val="00480774"/>
    <w:rsid w:val="00480AC1"/>
    <w:rsid w:val="004821CE"/>
    <w:rsid w:val="00482C85"/>
    <w:rsid w:val="00482DCD"/>
    <w:rsid w:val="00483CB2"/>
    <w:rsid w:val="0048441B"/>
    <w:rsid w:val="004847F3"/>
    <w:rsid w:val="00484CAA"/>
    <w:rsid w:val="004852A7"/>
    <w:rsid w:val="00485311"/>
    <w:rsid w:val="00486B40"/>
    <w:rsid w:val="00487120"/>
    <w:rsid w:val="0048725D"/>
    <w:rsid w:val="004877D7"/>
    <w:rsid w:val="00487842"/>
    <w:rsid w:val="00490987"/>
    <w:rsid w:val="00491262"/>
    <w:rsid w:val="00491396"/>
    <w:rsid w:val="0049176B"/>
    <w:rsid w:val="00491F4A"/>
    <w:rsid w:val="0049208B"/>
    <w:rsid w:val="004930FB"/>
    <w:rsid w:val="00493180"/>
    <w:rsid w:val="004936D9"/>
    <w:rsid w:val="00493F14"/>
    <w:rsid w:val="004943BC"/>
    <w:rsid w:val="004946FD"/>
    <w:rsid w:val="00494A36"/>
    <w:rsid w:val="00494B7E"/>
    <w:rsid w:val="00494E59"/>
    <w:rsid w:val="00495017"/>
    <w:rsid w:val="00495BC1"/>
    <w:rsid w:val="00496325"/>
    <w:rsid w:val="00496B06"/>
    <w:rsid w:val="00497893"/>
    <w:rsid w:val="0049789F"/>
    <w:rsid w:val="004A07F0"/>
    <w:rsid w:val="004A1590"/>
    <w:rsid w:val="004A18E5"/>
    <w:rsid w:val="004A2875"/>
    <w:rsid w:val="004A28A2"/>
    <w:rsid w:val="004A2910"/>
    <w:rsid w:val="004A2939"/>
    <w:rsid w:val="004A295A"/>
    <w:rsid w:val="004A2C5E"/>
    <w:rsid w:val="004A3C11"/>
    <w:rsid w:val="004A4876"/>
    <w:rsid w:val="004A4BE9"/>
    <w:rsid w:val="004A50F2"/>
    <w:rsid w:val="004A5693"/>
    <w:rsid w:val="004A5735"/>
    <w:rsid w:val="004A59D3"/>
    <w:rsid w:val="004A5FF3"/>
    <w:rsid w:val="004A63B3"/>
    <w:rsid w:val="004B09A0"/>
    <w:rsid w:val="004B0BF3"/>
    <w:rsid w:val="004B0CEA"/>
    <w:rsid w:val="004B0F52"/>
    <w:rsid w:val="004B1189"/>
    <w:rsid w:val="004B20EB"/>
    <w:rsid w:val="004B23E9"/>
    <w:rsid w:val="004B246A"/>
    <w:rsid w:val="004B2A0B"/>
    <w:rsid w:val="004B3248"/>
    <w:rsid w:val="004B3517"/>
    <w:rsid w:val="004B39AC"/>
    <w:rsid w:val="004B3A8A"/>
    <w:rsid w:val="004B3B25"/>
    <w:rsid w:val="004B4522"/>
    <w:rsid w:val="004B48B1"/>
    <w:rsid w:val="004B5C5C"/>
    <w:rsid w:val="004B6338"/>
    <w:rsid w:val="004B7801"/>
    <w:rsid w:val="004B787B"/>
    <w:rsid w:val="004C0E4A"/>
    <w:rsid w:val="004C1453"/>
    <w:rsid w:val="004C1AEE"/>
    <w:rsid w:val="004C1D8B"/>
    <w:rsid w:val="004C236F"/>
    <w:rsid w:val="004C26C7"/>
    <w:rsid w:val="004C3808"/>
    <w:rsid w:val="004C3F46"/>
    <w:rsid w:val="004C4C84"/>
    <w:rsid w:val="004C5D94"/>
    <w:rsid w:val="004C60D3"/>
    <w:rsid w:val="004C6258"/>
    <w:rsid w:val="004C6963"/>
    <w:rsid w:val="004C6AC2"/>
    <w:rsid w:val="004C6E8A"/>
    <w:rsid w:val="004C6EE1"/>
    <w:rsid w:val="004C75A2"/>
    <w:rsid w:val="004C7862"/>
    <w:rsid w:val="004C79FC"/>
    <w:rsid w:val="004D031F"/>
    <w:rsid w:val="004D0950"/>
    <w:rsid w:val="004D19E7"/>
    <w:rsid w:val="004D1D01"/>
    <w:rsid w:val="004D236D"/>
    <w:rsid w:val="004D281C"/>
    <w:rsid w:val="004D3114"/>
    <w:rsid w:val="004D3213"/>
    <w:rsid w:val="004D4862"/>
    <w:rsid w:val="004D4CDA"/>
    <w:rsid w:val="004D6FB0"/>
    <w:rsid w:val="004D7C32"/>
    <w:rsid w:val="004D7F6A"/>
    <w:rsid w:val="004E019E"/>
    <w:rsid w:val="004E03A0"/>
    <w:rsid w:val="004E06CF"/>
    <w:rsid w:val="004E13DE"/>
    <w:rsid w:val="004E1650"/>
    <w:rsid w:val="004E20B9"/>
    <w:rsid w:val="004E22E6"/>
    <w:rsid w:val="004E2A28"/>
    <w:rsid w:val="004E2F54"/>
    <w:rsid w:val="004E37BA"/>
    <w:rsid w:val="004E39FE"/>
    <w:rsid w:val="004E3BC0"/>
    <w:rsid w:val="004E3D0D"/>
    <w:rsid w:val="004E4216"/>
    <w:rsid w:val="004E5CEE"/>
    <w:rsid w:val="004E6571"/>
    <w:rsid w:val="004E6832"/>
    <w:rsid w:val="004E733A"/>
    <w:rsid w:val="004E7A8D"/>
    <w:rsid w:val="004F0152"/>
    <w:rsid w:val="004F16C1"/>
    <w:rsid w:val="004F20BE"/>
    <w:rsid w:val="004F27EB"/>
    <w:rsid w:val="004F2AF6"/>
    <w:rsid w:val="004F2FDC"/>
    <w:rsid w:val="004F3535"/>
    <w:rsid w:val="004F3657"/>
    <w:rsid w:val="004F3FEA"/>
    <w:rsid w:val="004F444D"/>
    <w:rsid w:val="004F451E"/>
    <w:rsid w:val="004F5175"/>
    <w:rsid w:val="004F5977"/>
    <w:rsid w:val="004F61C2"/>
    <w:rsid w:val="004F66A8"/>
    <w:rsid w:val="004F690E"/>
    <w:rsid w:val="00500689"/>
    <w:rsid w:val="0050115B"/>
    <w:rsid w:val="005011E4"/>
    <w:rsid w:val="00501400"/>
    <w:rsid w:val="005021F6"/>
    <w:rsid w:val="00502553"/>
    <w:rsid w:val="00502561"/>
    <w:rsid w:val="005029E3"/>
    <w:rsid w:val="00502B8F"/>
    <w:rsid w:val="00503305"/>
    <w:rsid w:val="0050379F"/>
    <w:rsid w:val="005038A1"/>
    <w:rsid w:val="005042C6"/>
    <w:rsid w:val="00504391"/>
    <w:rsid w:val="00505148"/>
    <w:rsid w:val="00505378"/>
    <w:rsid w:val="00506A08"/>
    <w:rsid w:val="00507785"/>
    <w:rsid w:val="00507EF0"/>
    <w:rsid w:val="005109B3"/>
    <w:rsid w:val="005118F7"/>
    <w:rsid w:val="00511925"/>
    <w:rsid w:val="00511C92"/>
    <w:rsid w:val="005125E0"/>
    <w:rsid w:val="0051282E"/>
    <w:rsid w:val="00513C98"/>
    <w:rsid w:val="00513CA0"/>
    <w:rsid w:val="005146B1"/>
    <w:rsid w:val="00514853"/>
    <w:rsid w:val="00515A76"/>
    <w:rsid w:val="005160FE"/>
    <w:rsid w:val="00517118"/>
    <w:rsid w:val="005206C2"/>
    <w:rsid w:val="00520D01"/>
    <w:rsid w:val="0052159E"/>
    <w:rsid w:val="005231C8"/>
    <w:rsid w:val="00523732"/>
    <w:rsid w:val="0052377B"/>
    <w:rsid w:val="0052439C"/>
    <w:rsid w:val="005249C4"/>
    <w:rsid w:val="00525161"/>
    <w:rsid w:val="00525F18"/>
    <w:rsid w:val="00526449"/>
    <w:rsid w:val="005269F4"/>
    <w:rsid w:val="00526C68"/>
    <w:rsid w:val="00527091"/>
    <w:rsid w:val="00527835"/>
    <w:rsid w:val="00527A53"/>
    <w:rsid w:val="00527CE3"/>
    <w:rsid w:val="00530DCD"/>
    <w:rsid w:val="005314EA"/>
    <w:rsid w:val="00531CE9"/>
    <w:rsid w:val="0053208C"/>
    <w:rsid w:val="00532549"/>
    <w:rsid w:val="00532720"/>
    <w:rsid w:val="005327D7"/>
    <w:rsid w:val="00532BE8"/>
    <w:rsid w:val="00532D47"/>
    <w:rsid w:val="005332DC"/>
    <w:rsid w:val="0053352E"/>
    <w:rsid w:val="005341E3"/>
    <w:rsid w:val="00534B60"/>
    <w:rsid w:val="00534E80"/>
    <w:rsid w:val="00535B2D"/>
    <w:rsid w:val="00535D5F"/>
    <w:rsid w:val="00535E35"/>
    <w:rsid w:val="00535F94"/>
    <w:rsid w:val="0053669F"/>
    <w:rsid w:val="00536EE5"/>
    <w:rsid w:val="005377F3"/>
    <w:rsid w:val="00537AAB"/>
    <w:rsid w:val="00537F64"/>
    <w:rsid w:val="005407E1"/>
    <w:rsid w:val="0054086C"/>
    <w:rsid w:val="0054107E"/>
    <w:rsid w:val="00541224"/>
    <w:rsid w:val="0054135C"/>
    <w:rsid w:val="00541C66"/>
    <w:rsid w:val="00542118"/>
    <w:rsid w:val="00543CA9"/>
    <w:rsid w:val="00544186"/>
    <w:rsid w:val="0054503B"/>
    <w:rsid w:val="0054509A"/>
    <w:rsid w:val="005452F9"/>
    <w:rsid w:val="005457A5"/>
    <w:rsid w:val="00545E38"/>
    <w:rsid w:val="00546E51"/>
    <w:rsid w:val="00547F73"/>
    <w:rsid w:val="00550125"/>
    <w:rsid w:val="005505D1"/>
    <w:rsid w:val="00550855"/>
    <w:rsid w:val="00550F2E"/>
    <w:rsid w:val="0055145E"/>
    <w:rsid w:val="00551924"/>
    <w:rsid w:val="00551C76"/>
    <w:rsid w:val="00551F8A"/>
    <w:rsid w:val="0055277F"/>
    <w:rsid w:val="00552A9F"/>
    <w:rsid w:val="0055321C"/>
    <w:rsid w:val="005536D2"/>
    <w:rsid w:val="0055460F"/>
    <w:rsid w:val="00554656"/>
    <w:rsid w:val="0055542F"/>
    <w:rsid w:val="00555654"/>
    <w:rsid w:val="0055630E"/>
    <w:rsid w:val="005567B0"/>
    <w:rsid w:val="00557BF0"/>
    <w:rsid w:val="005608B6"/>
    <w:rsid w:val="00560C59"/>
    <w:rsid w:val="005613AD"/>
    <w:rsid w:val="0056171E"/>
    <w:rsid w:val="00561E1D"/>
    <w:rsid w:val="0056203A"/>
    <w:rsid w:val="0056327B"/>
    <w:rsid w:val="0056357B"/>
    <w:rsid w:val="0056370E"/>
    <w:rsid w:val="00563838"/>
    <w:rsid w:val="005649F4"/>
    <w:rsid w:val="00564A72"/>
    <w:rsid w:val="00564ECF"/>
    <w:rsid w:val="00565332"/>
    <w:rsid w:val="00566260"/>
    <w:rsid w:val="00566523"/>
    <w:rsid w:val="0056799D"/>
    <w:rsid w:val="00570289"/>
    <w:rsid w:val="005705B8"/>
    <w:rsid w:val="005707E6"/>
    <w:rsid w:val="00570B8F"/>
    <w:rsid w:val="00570D16"/>
    <w:rsid w:val="005710A3"/>
    <w:rsid w:val="005714DF"/>
    <w:rsid w:val="005733F0"/>
    <w:rsid w:val="00573CB7"/>
    <w:rsid w:val="00574884"/>
    <w:rsid w:val="00576319"/>
    <w:rsid w:val="00576E0B"/>
    <w:rsid w:val="005775D2"/>
    <w:rsid w:val="005777CD"/>
    <w:rsid w:val="005810F6"/>
    <w:rsid w:val="0058248D"/>
    <w:rsid w:val="00582ADA"/>
    <w:rsid w:val="00583296"/>
    <w:rsid w:val="00583410"/>
    <w:rsid w:val="0058492F"/>
    <w:rsid w:val="00585028"/>
    <w:rsid w:val="00585D0A"/>
    <w:rsid w:val="00585DC1"/>
    <w:rsid w:val="005865A5"/>
    <w:rsid w:val="00586812"/>
    <w:rsid w:val="00587AF8"/>
    <w:rsid w:val="00587BFD"/>
    <w:rsid w:val="0059107B"/>
    <w:rsid w:val="005919B8"/>
    <w:rsid w:val="00592066"/>
    <w:rsid w:val="005926DC"/>
    <w:rsid w:val="005934AE"/>
    <w:rsid w:val="00594272"/>
    <w:rsid w:val="0059525C"/>
    <w:rsid w:val="005A0998"/>
    <w:rsid w:val="005A19B6"/>
    <w:rsid w:val="005A27D1"/>
    <w:rsid w:val="005A2F30"/>
    <w:rsid w:val="005A33EE"/>
    <w:rsid w:val="005A3D03"/>
    <w:rsid w:val="005A4269"/>
    <w:rsid w:val="005A45C4"/>
    <w:rsid w:val="005A4D48"/>
    <w:rsid w:val="005A5432"/>
    <w:rsid w:val="005A61F8"/>
    <w:rsid w:val="005A6538"/>
    <w:rsid w:val="005A792A"/>
    <w:rsid w:val="005A7F99"/>
    <w:rsid w:val="005B2A5A"/>
    <w:rsid w:val="005B2F09"/>
    <w:rsid w:val="005B388D"/>
    <w:rsid w:val="005B3BE9"/>
    <w:rsid w:val="005B3C02"/>
    <w:rsid w:val="005B4459"/>
    <w:rsid w:val="005B4BD9"/>
    <w:rsid w:val="005B6610"/>
    <w:rsid w:val="005B70B1"/>
    <w:rsid w:val="005B78E4"/>
    <w:rsid w:val="005B7A9F"/>
    <w:rsid w:val="005B7C1D"/>
    <w:rsid w:val="005C12F6"/>
    <w:rsid w:val="005C15C1"/>
    <w:rsid w:val="005C1BFA"/>
    <w:rsid w:val="005C1EDD"/>
    <w:rsid w:val="005C253A"/>
    <w:rsid w:val="005C2544"/>
    <w:rsid w:val="005C26DF"/>
    <w:rsid w:val="005C26F2"/>
    <w:rsid w:val="005C32F0"/>
    <w:rsid w:val="005C404F"/>
    <w:rsid w:val="005C44A8"/>
    <w:rsid w:val="005C4C0F"/>
    <w:rsid w:val="005C5CBE"/>
    <w:rsid w:val="005C7A14"/>
    <w:rsid w:val="005D0A45"/>
    <w:rsid w:val="005D25D6"/>
    <w:rsid w:val="005D2702"/>
    <w:rsid w:val="005D3619"/>
    <w:rsid w:val="005D4338"/>
    <w:rsid w:val="005D5097"/>
    <w:rsid w:val="005D5970"/>
    <w:rsid w:val="005D607C"/>
    <w:rsid w:val="005D6144"/>
    <w:rsid w:val="005D6302"/>
    <w:rsid w:val="005D6B00"/>
    <w:rsid w:val="005D7A61"/>
    <w:rsid w:val="005D7AB4"/>
    <w:rsid w:val="005E113F"/>
    <w:rsid w:val="005E2A17"/>
    <w:rsid w:val="005E3066"/>
    <w:rsid w:val="005E3599"/>
    <w:rsid w:val="005E43C6"/>
    <w:rsid w:val="005E44AB"/>
    <w:rsid w:val="005E5765"/>
    <w:rsid w:val="005E5C85"/>
    <w:rsid w:val="005E65E6"/>
    <w:rsid w:val="005E66A8"/>
    <w:rsid w:val="005E6769"/>
    <w:rsid w:val="005E6B2D"/>
    <w:rsid w:val="005E6F75"/>
    <w:rsid w:val="005E779F"/>
    <w:rsid w:val="005F0182"/>
    <w:rsid w:val="005F045E"/>
    <w:rsid w:val="005F049E"/>
    <w:rsid w:val="005F153A"/>
    <w:rsid w:val="005F2586"/>
    <w:rsid w:val="005F3019"/>
    <w:rsid w:val="005F343F"/>
    <w:rsid w:val="005F364D"/>
    <w:rsid w:val="005F3F83"/>
    <w:rsid w:val="005F44F8"/>
    <w:rsid w:val="005F4FF5"/>
    <w:rsid w:val="005F7609"/>
    <w:rsid w:val="005F776B"/>
    <w:rsid w:val="005F7A06"/>
    <w:rsid w:val="005F7D22"/>
    <w:rsid w:val="0060033C"/>
    <w:rsid w:val="00600A51"/>
    <w:rsid w:val="00601414"/>
    <w:rsid w:val="006016C3"/>
    <w:rsid w:val="00601BDA"/>
    <w:rsid w:val="006024AA"/>
    <w:rsid w:val="006025FE"/>
    <w:rsid w:val="00602F8C"/>
    <w:rsid w:val="00603416"/>
    <w:rsid w:val="00604B1B"/>
    <w:rsid w:val="00605CFE"/>
    <w:rsid w:val="00606350"/>
    <w:rsid w:val="00606623"/>
    <w:rsid w:val="0060709E"/>
    <w:rsid w:val="006073FE"/>
    <w:rsid w:val="00607ABB"/>
    <w:rsid w:val="00610A51"/>
    <w:rsid w:val="00610F79"/>
    <w:rsid w:val="00611458"/>
    <w:rsid w:val="00611619"/>
    <w:rsid w:val="00611926"/>
    <w:rsid w:val="00611D7A"/>
    <w:rsid w:val="00611FA0"/>
    <w:rsid w:val="0061232B"/>
    <w:rsid w:val="0061239C"/>
    <w:rsid w:val="00612AB4"/>
    <w:rsid w:val="0061352E"/>
    <w:rsid w:val="0061465B"/>
    <w:rsid w:val="00614B9C"/>
    <w:rsid w:val="006157D2"/>
    <w:rsid w:val="00615971"/>
    <w:rsid w:val="00615B05"/>
    <w:rsid w:val="006162EA"/>
    <w:rsid w:val="0061684B"/>
    <w:rsid w:val="006169EE"/>
    <w:rsid w:val="00616F12"/>
    <w:rsid w:val="006176C6"/>
    <w:rsid w:val="00617C43"/>
    <w:rsid w:val="0062029E"/>
    <w:rsid w:val="0062230E"/>
    <w:rsid w:val="006231CD"/>
    <w:rsid w:val="00623273"/>
    <w:rsid w:val="0062382D"/>
    <w:rsid w:val="00623E63"/>
    <w:rsid w:val="006265BA"/>
    <w:rsid w:val="00626707"/>
    <w:rsid w:val="0062686C"/>
    <w:rsid w:val="00627709"/>
    <w:rsid w:val="0062789F"/>
    <w:rsid w:val="00630071"/>
    <w:rsid w:val="006306F9"/>
    <w:rsid w:val="00630730"/>
    <w:rsid w:val="00630BD6"/>
    <w:rsid w:val="00631210"/>
    <w:rsid w:val="0063146E"/>
    <w:rsid w:val="0063210E"/>
    <w:rsid w:val="006328D8"/>
    <w:rsid w:val="00632D68"/>
    <w:rsid w:val="0063404E"/>
    <w:rsid w:val="00634711"/>
    <w:rsid w:val="006350B1"/>
    <w:rsid w:val="00635619"/>
    <w:rsid w:val="00635E87"/>
    <w:rsid w:val="006360B2"/>
    <w:rsid w:val="006363A9"/>
    <w:rsid w:val="006363D5"/>
    <w:rsid w:val="0064031B"/>
    <w:rsid w:val="00640AE3"/>
    <w:rsid w:val="00640C18"/>
    <w:rsid w:val="006418C1"/>
    <w:rsid w:val="0064425A"/>
    <w:rsid w:val="0064573F"/>
    <w:rsid w:val="00645D34"/>
    <w:rsid w:val="00646B62"/>
    <w:rsid w:val="0064776F"/>
    <w:rsid w:val="0064779A"/>
    <w:rsid w:val="00647818"/>
    <w:rsid w:val="00647E8E"/>
    <w:rsid w:val="00650818"/>
    <w:rsid w:val="006510FA"/>
    <w:rsid w:val="00651E23"/>
    <w:rsid w:val="006520B8"/>
    <w:rsid w:val="00652227"/>
    <w:rsid w:val="00652A33"/>
    <w:rsid w:val="00652A7C"/>
    <w:rsid w:val="00652C6D"/>
    <w:rsid w:val="00654A2C"/>
    <w:rsid w:val="0065610B"/>
    <w:rsid w:val="00656B07"/>
    <w:rsid w:val="00656DF4"/>
    <w:rsid w:val="006573E3"/>
    <w:rsid w:val="00657554"/>
    <w:rsid w:val="0065776F"/>
    <w:rsid w:val="00657CA3"/>
    <w:rsid w:val="00657CB3"/>
    <w:rsid w:val="006610BF"/>
    <w:rsid w:val="006610EA"/>
    <w:rsid w:val="006623F1"/>
    <w:rsid w:val="00662862"/>
    <w:rsid w:val="00662975"/>
    <w:rsid w:val="00662B75"/>
    <w:rsid w:val="00662B89"/>
    <w:rsid w:val="00662C5A"/>
    <w:rsid w:val="00662DD1"/>
    <w:rsid w:val="006631F7"/>
    <w:rsid w:val="00663AE7"/>
    <w:rsid w:val="00663CF7"/>
    <w:rsid w:val="00664AC6"/>
    <w:rsid w:val="00664C59"/>
    <w:rsid w:val="00665092"/>
    <w:rsid w:val="006652FF"/>
    <w:rsid w:val="006656AE"/>
    <w:rsid w:val="00665704"/>
    <w:rsid w:val="0066598A"/>
    <w:rsid w:val="00665C43"/>
    <w:rsid w:val="00665DB6"/>
    <w:rsid w:val="0066638F"/>
    <w:rsid w:val="00667C4E"/>
    <w:rsid w:val="00670139"/>
    <w:rsid w:val="006702CB"/>
    <w:rsid w:val="00670E7F"/>
    <w:rsid w:val="00671413"/>
    <w:rsid w:val="0067151E"/>
    <w:rsid w:val="00671943"/>
    <w:rsid w:val="006723B1"/>
    <w:rsid w:val="006726D7"/>
    <w:rsid w:val="0067278F"/>
    <w:rsid w:val="00672D0E"/>
    <w:rsid w:val="0067320F"/>
    <w:rsid w:val="006735ED"/>
    <w:rsid w:val="00673C3E"/>
    <w:rsid w:val="00674240"/>
    <w:rsid w:val="00674651"/>
    <w:rsid w:val="006752C2"/>
    <w:rsid w:val="006757CB"/>
    <w:rsid w:val="006757DF"/>
    <w:rsid w:val="006758ED"/>
    <w:rsid w:val="00675CF2"/>
    <w:rsid w:val="006762EE"/>
    <w:rsid w:val="006768B1"/>
    <w:rsid w:val="0067696E"/>
    <w:rsid w:val="0067729C"/>
    <w:rsid w:val="006775C9"/>
    <w:rsid w:val="00677D3C"/>
    <w:rsid w:val="006809E9"/>
    <w:rsid w:val="00680F69"/>
    <w:rsid w:val="0068133B"/>
    <w:rsid w:val="00681B27"/>
    <w:rsid w:val="006829AE"/>
    <w:rsid w:val="006831D0"/>
    <w:rsid w:val="006844C6"/>
    <w:rsid w:val="00684909"/>
    <w:rsid w:val="006849FF"/>
    <w:rsid w:val="00684FA0"/>
    <w:rsid w:val="00685D29"/>
    <w:rsid w:val="0068639B"/>
    <w:rsid w:val="006864B8"/>
    <w:rsid w:val="00687016"/>
    <w:rsid w:val="006876F5"/>
    <w:rsid w:val="006901C2"/>
    <w:rsid w:val="00690744"/>
    <w:rsid w:val="006915ED"/>
    <w:rsid w:val="00691707"/>
    <w:rsid w:val="00691A41"/>
    <w:rsid w:val="0069221E"/>
    <w:rsid w:val="00692AB8"/>
    <w:rsid w:val="006936A9"/>
    <w:rsid w:val="006939C0"/>
    <w:rsid w:val="00693DA9"/>
    <w:rsid w:val="00693E89"/>
    <w:rsid w:val="006943CA"/>
    <w:rsid w:val="006944CF"/>
    <w:rsid w:val="006947C5"/>
    <w:rsid w:val="0069499E"/>
    <w:rsid w:val="00694C98"/>
    <w:rsid w:val="00694D3D"/>
    <w:rsid w:val="00695B8C"/>
    <w:rsid w:val="00696A5B"/>
    <w:rsid w:val="00696B07"/>
    <w:rsid w:val="00696E66"/>
    <w:rsid w:val="0069755D"/>
    <w:rsid w:val="00697826"/>
    <w:rsid w:val="00697EE4"/>
    <w:rsid w:val="006A02B2"/>
    <w:rsid w:val="006A03EE"/>
    <w:rsid w:val="006A1A10"/>
    <w:rsid w:val="006A1A24"/>
    <w:rsid w:val="006A1EA3"/>
    <w:rsid w:val="006A286E"/>
    <w:rsid w:val="006A2B32"/>
    <w:rsid w:val="006A2CB1"/>
    <w:rsid w:val="006A3A75"/>
    <w:rsid w:val="006A3BFB"/>
    <w:rsid w:val="006A4319"/>
    <w:rsid w:val="006A46F2"/>
    <w:rsid w:val="006A6DF7"/>
    <w:rsid w:val="006A6E0D"/>
    <w:rsid w:val="006A7B4B"/>
    <w:rsid w:val="006B0366"/>
    <w:rsid w:val="006B126C"/>
    <w:rsid w:val="006B216B"/>
    <w:rsid w:val="006B2C5A"/>
    <w:rsid w:val="006B2F5A"/>
    <w:rsid w:val="006B325C"/>
    <w:rsid w:val="006B4108"/>
    <w:rsid w:val="006B45AA"/>
    <w:rsid w:val="006B49C1"/>
    <w:rsid w:val="006B4F75"/>
    <w:rsid w:val="006B55D9"/>
    <w:rsid w:val="006B5C9A"/>
    <w:rsid w:val="006B6226"/>
    <w:rsid w:val="006B6588"/>
    <w:rsid w:val="006C06D4"/>
    <w:rsid w:val="006C1403"/>
    <w:rsid w:val="006C14F0"/>
    <w:rsid w:val="006C1F41"/>
    <w:rsid w:val="006C213B"/>
    <w:rsid w:val="006C2393"/>
    <w:rsid w:val="006C3293"/>
    <w:rsid w:val="006C4902"/>
    <w:rsid w:val="006C4A05"/>
    <w:rsid w:val="006C5439"/>
    <w:rsid w:val="006C5503"/>
    <w:rsid w:val="006C7196"/>
    <w:rsid w:val="006C795B"/>
    <w:rsid w:val="006C79C0"/>
    <w:rsid w:val="006D0005"/>
    <w:rsid w:val="006D0371"/>
    <w:rsid w:val="006D0EE3"/>
    <w:rsid w:val="006D1303"/>
    <w:rsid w:val="006D25E4"/>
    <w:rsid w:val="006D2612"/>
    <w:rsid w:val="006D2787"/>
    <w:rsid w:val="006D2864"/>
    <w:rsid w:val="006D29E8"/>
    <w:rsid w:val="006D2A9C"/>
    <w:rsid w:val="006D2DF6"/>
    <w:rsid w:val="006D2E21"/>
    <w:rsid w:val="006D3749"/>
    <w:rsid w:val="006D3ED4"/>
    <w:rsid w:val="006D3F2B"/>
    <w:rsid w:val="006D4178"/>
    <w:rsid w:val="006D4330"/>
    <w:rsid w:val="006D4B3A"/>
    <w:rsid w:val="006D4FC1"/>
    <w:rsid w:val="006D52A2"/>
    <w:rsid w:val="006D60C2"/>
    <w:rsid w:val="006D6658"/>
    <w:rsid w:val="006D74AB"/>
    <w:rsid w:val="006D7A97"/>
    <w:rsid w:val="006D7DEC"/>
    <w:rsid w:val="006D7EBF"/>
    <w:rsid w:val="006E0371"/>
    <w:rsid w:val="006E03BB"/>
    <w:rsid w:val="006E0445"/>
    <w:rsid w:val="006E0B0E"/>
    <w:rsid w:val="006E11FA"/>
    <w:rsid w:val="006E13EB"/>
    <w:rsid w:val="006E1B15"/>
    <w:rsid w:val="006E2393"/>
    <w:rsid w:val="006E2547"/>
    <w:rsid w:val="006E2796"/>
    <w:rsid w:val="006E2F37"/>
    <w:rsid w:val="006E3456"/>
    <w:rsid w:val="006E38B9"/>
    <w:rsid w:val="006E3DEA"/>
    <w:rsid w:val="006E4140"/>
    <w:rsid w:val="006E43A8"/>
    <w:rsid w:val="006E448B"/>
    <w:rsid w:val="006E45FE"/>
    <w:rsid w:val="006E4EA9"/>
    <w:rsid w:val="006E5AA2"/>
    <w:rsid w:val="006E6AAD"/>
    <w:rsid w:val="006E6DEC"/>
    <w:rsid w:val="006E718E"/>
    <w:rsid w:val="006E7510"/>
    <w:rsid w:val="006E7CD4"/>
    <w:rsid w:val="006E7EAA"/>
    <w:rsid w:val="006F0381"/>
    <w:rsid w:val="006F2083"/>
    <w:rsid w:val="006F28D9"/>
    <w:rsid w:val="006F32AE"/>
    <w:rsid w:val="006F34BA"/>
    <w:rsid w:val="006F382D"/>
    <w:rsid w:val="006F4797"/>
    <w:rsid w:val="006F4CCF"/>
    <w:rsid w:val="006F57A3"/>
    <w:rsid w:val="006F5A96"/>
    <w:rsid w:val="006F5DAF"/>
    <w:rsid w:val="006F614B"/>
    <w:rsid w:val="006F6A89"/>
    <w:rsid w:val="006F6E31"/>
    <w:rsid w:val="006F6F6B"/>
    <w:rsid w:val="006F78D3"/>
    <w:rsid w:val="0070025F"/>
    <w:rsid w:val="00700261"/>
    <w:rsid w:val="007008EA"/>
    <w:rsid w:val="007016F6"/>
    <w:rsid w:val="0070235A"/>
    <w:rsid w:val="0070242A"/>
    <w:rsid w:val="0070253C"/>
    <w:rsid w:val="0070333E"/>
    <w:rsid w:val="0070403C"/>
    <w:rsid w:val="00704A73"/>
    <w:rsid w:val="00704CCD"/>
    <w:rsid w:val="00705C40"/>
    <w:rsid w:val="00706067"/>
    <w:rsid w:val="0070619B"/>
    <w:rsid w:val="00706514"/>
    <w:rsid w:val="00706FC9"/>
    <w:rsid w:val="00707C85"/>
    <w:rsid w:val="007102A6"/>
    <w:rsid w:val="0071085F"/>
    <w:rsid w:val="0071136B"/>
    <w:rsid w:val="007116F4"/>
    <w:rsid w:val="00711736"/>
    <w:rsid w:val="007120BF"/>
    <w:rsid w:val="00712127"/>
    <w:rsid w:val="00712FCF"/>
    <w:rsid w:val="00713286"/>
    <w:rsid w:val="00713F01"/>
    <w:rsid w:val="00714422"/>
    <w:rsid w:val="007149B0"/>
    <w:rsid w:val="00715642"/>
    <w:rsid w:val="007158D0"/>
    <w:rsid w:val="00715983"/>
    <w:rsid w:val="007167A4"/>
    <w:rsid w:val="00716857"/>
    <w:rsid w:val="00716E8C"/>
    <w:rsid w:val="007179CB"/>
    <w:rsid w:val="007208C0"/>
    <w:rsid w:val="0072154D"/>
    <w:rsid w:val="00722062"/>
    <w:rsid w:val="00722C1D"/>
    <w:rsid w:val="007233A9"/>
    <w:rsid w:val="00724146"/>
    <w:rsid w:val="00724196"/>
    <w:rsid w:val="00724A18"/>
    <w:rsid w:val="007251A4"/>
    <w:rsid w:val="00725347"/>
    <w:rsid w:val="007258F6"/>
    <w:rsid w:val="00725E68"/>
    <w:rsid w:val="0072614E"/>
    <w:rsid w:val="0072782D"/>
    <w:rsid w:val="00730BCF"/>
    <w:rsid w:val="00730CB7"/>
    <w:rsid w:val="00730D99"/>
    <w:rsid w:val="00730D9E"/>
    <w:rsid w:val="007311CA"/>
    <w:rsid w:val="0073213D"/>
    <w:rsid w:val="007322B7"/>
    <w:rsid w:val="007325AD"/>
    <w:rsid w:val="0073355D"/>
    <w:rsid w:val="0073391B"/>
    <w:rsid w:val="00735205"/>
    <w:rsid w:val="00735535"/>
    <w:rsid w:val="00736E87"/>
    <w:rsid w:val="00737113"/>
    <w:rsid w:val="00740014"/>
    <w:rsid w:val="007408EE"/>
    <w:rsid w:val="00740D8D"/>
    <w:rsid w:val="00741205"/>
    <w:rsid w:val="00742E1C"/>
    <w:rsid w:val="00743AD8"/>
    <w:rsid w:val="0074473E"/>
    <w:rsid w:val="00744E95"/>
    <w:rsid w:val="007458E2"/>
    <w:rsid w:val="007474C1"/>
    <w:rsid w:val="007477E3"/>
    <w:rsid w:val="00747A8D"/>
    <w:rsid w:val="0075167A"/>
    <w:rsid w:val="00752CDF"/>
    <w:rsid w:val="007534E7"/>
    <w:rsid w:val="00754059"/>
    <w:rsid w:val="00754460"/>
    <w:rsid w:val="00754830"/>
    <w:rsid w:val="007549CC"/>
    <w:rsid w:val="00754D20"/>
    <w:rsid w:val="00754FAA"/>
    <w:rsid w:val="0075519A"/>
    <w:rsid w:val="007554A3"/>
    <w:rsid w:val="007556DB"/>
    <w:rsid w:val="00755A19"/>
    <w:rsid w:val="00756894"/>
    <w:rsid w:val="007601A7"/>
    <w:rsid w:val="007606DC"/>
    <w:rsid w:val="00760924"/>
    <w:rsid w:val="00760A00"/>
    <w:rsid w:val="00760B0D"/>
    <w:rsid w:val="007613CB"/>
    <w:rsid w:val="007615DB"/>
    <w:rsid w:val="0076251D"/>
    <w:rsid w:val="00762793"/>
    <w:rsid w:val="00762A0E"/>
    <w:rsid w:val="00762B8F"/>
    <w:rsid w:val="0076347B"/>
    <w:rsid w:val="00763C64"/>
    <w:rsid w:val="00764340"/>
    <w:rsid w:val="00765251"/>
    <w:rsid w:val="007652DE"/>
    <w:rsid w:val="00766094"/>
    <w:rsid w:val="00766A9B"/>
    <w:rsid w:val="00770B72"/>
    <w:rsid w:val="00771D08"/>
    <w:rsid w:val="0077330C"/>
    <w:rsid w:val="007733DE"/>
    <w:rsid w:val="007735A9"/>
    <w:rsid w:val="00774246"/>
    <w:rsid w:val="00774644"/>
    <w:rsid w:val="00774AB4"/>
    <w:rsid w:val="00774C44"/>
    <w:rsid w:val="00774D25"/>
    <w:rsid w:val="00775B59"/>
    <w:rsid w:val="00776364"/>
    <w:rsid w:val="0077647C"/>
    <w:rsid w:val="007765DE"/>
    <w:rsid w:val="0077669C"/>
    <w:rsid w:val="00777178"/>
    <w:rsid w:val="00777704"/>
    <w:rsid w:val="00780282"/>
    <w:rsid w:val="0078034D"/>
    <w:rsid w:val="0078072F"/>
    <w:rsid w:val="00780853"/>
    <w:rsid w:val="00780922"/>
    <w:rsid w:val="00780EC4"/>
    <w:rsid w:val="00783064"/>
    <w:rsid w:val="00783191"/>
    <w:rsid w:val="007869CB"/>
    <w:rsid w:val="00786A30"/>
    <w:rsid w:val="00786B92"/>
    <w:rsid w:val="00786EA3"/>
    <w:rsid w:val="00787CE6"/>
    <w:rsid w:val="00787E07"/>
    <w:rsid w:val="00787E4E"/>
    <w:rsid w:val="00790147"/>
    <w:rsid w:val="00790456"/>
    <w:rsid w:val="0079065C"/>
    <w:rsid w:val="0079089F"/>
    <w:rsid w:val="00790A71"/>
    <w:rsid w:val="0079108C"/>
    <w:rsid w:val="007931C2"/>
    <w:rsid w:val="007933D9"/>
    <w:rsid w:val="007935A7"/>
    <w:rsid w:val="00793D10"/>
    <w:rsid w:val="00793E43"/>
    <w:rsid w:val="00793EEA"/>
    <w:rsid w:val="0079440B"/>
    <w:rsid w:val="00794C73"/>
    <w:rsid w:val="00795861"/>
    <w:rsid w:val="00795EFF"/>
    <w:rsid w:val="00796152"/>
    <w:rsid w:val="0079672D"/>
    <w:rsid w:val="00797D86"/>
    <w:rsid w:val="007A0BAD"/>
    <w:rsid w:val="007A0CAC"/>
    <w:rsid w:val="007A2A9C"/>
    <w:rsid w:val="007A2B08"/>
    <w:rsid w:val="007A42FB"/>
    <w:rsid w:val="007A4BAA"/>
    <w:rsid w:val="007A4E88"/>
    <w:rsid w:val="007A552A"/>
    <w:rsid w:val="007A5717"/>
    <w:rsid w:val="007A5F1F"/>
    <w:rsid w:val="007B014D"/>
    <w:rsid w:val="007B0B20"/>
    <w:rsid w:val="007B11F9"/>
    <w:rsid w:val="007B20D4"/>
    <w:rsid w:val="007B2681"/>
    <w:rsid w:val="007B2EC1"/>
    <w:rsid w:val="007B2F6C"/>
    <w:rsid w:val="007B33B1"/>
    <w:rsid w:val="007B36FD"/>
    <w:rsid w:val="007B3777"/>
    <w:rsid w:val="007B3E64"/>
    <w:rsid w:val="007B41E9"/>
    <w:rsid w:val="007B4713"/>
    <w:rsid w:val="007B4846"/>
    <w:rsid w:val="007B56F0"/>
    <w:rsid w:val="007B58C3"/>
    <w:rsid w:val="007B6F44"/>
    <w:rsid w:val="007B7832"/>
    <w:rsid w:val="007B7E7E"/>
    <w:rsid w:val="007C01C2"/>
    <w:rsid w:val="007C0697"/>
    <w:rsid w:val="007C0AE4"/>
    <w:rsid w:val="007C0CBB"/>
    <w:rsid w:val="007C114C"/>
    <w:rsid w:val="007C134E"/>
    <w:rsid w:val="007C1480"/>
    <w:rsid w:val="007C18CF"/>
    <w:rsid w:val="007C1B6D"/>
    <w:rsid w:val="007C1B9C"/>
    <w:rsid w:val="007C33D4"/>
    <w:rsid w:val="007C4293"/>
    <w:rsid w:val="007C432F"/>
    <w:rsid w:val="007C459A"/>
    <w:rsid w:val="007C48BE"/>
    <w:rsid w:val="007C4C95"/>
    <w:rsid w:val="007C55C5"/>
    <w:rsid w:val="007C6AC8"/>
    <w:rsid w:val="007C6E46"/>
    <w:rsid w:val="007C7A5A"/>
    <w:rsid w:val="007D0254"/>
    <w:rsid w:val="007D06D9"/>
    <w:rsid w:val="007D07EE"/>
    <w:rsid w:val="007D0885"/>
    <w:rsid w:val="007D1462"/>
    <w:rsid w:val="007D1C04"/>
    <w:rsid w:val="007D2B9B"/>
    <w:rsid w:val="007D3D5C"/>
    <w:rsid w:val="007D404A"/>
    <w:rsid w:val="007D4F25"/>
    <w:rsid w:val="007D56C5"/>
    <w:rsid w:val="007D5E9A"/>
    <w:rsid w:val="007D65D8"/>
    <w:rsid w:val="007D66AE"/>
    <w:rsid w:val="007D7288"/>
    <w:rsid w:val="007D7C51"/>
    <w:rsid w:val="007D7E8F"/>
    <w:rsid w:val="007E01E1"/>
    <w:rsid w:val="007E046E"/>
    <w:rsid w:val="007E0526"/>
    <w:rsid w:val="007E11D5"/>
    <w:rsid w:val="007E1396"/>
    <w:rsid w:val="007E1735"/>
    <w:rsid w:val="007E1A96"/>
    <w:rsid w:val="007E1E13"/>
    <w:rsid w:val="007E213C"/>
    <w:rsid w:val="007E23BF"/>
    <w:rsid w:val="007E2AFE"/>
    <w:rsid w:val="007E2E1D"/>
    <w:rsid w:val="007E38E5"/>
    <w:rsid w:val="007E4129"/>
    <w:rsid w:val="007E45D2"/>
    <w:rsid w:val="007E477C"/>
    <w:rsid w:val="007E58AC"/>
    <w:rsid w:val="007E59FF"/>
    <w:rsid w:val="007E60E1"/>
    <w:rsid w:val="007E7048"/>
    <w:rsid w:val="007E7BEC"/>
    <w:rsid w:val="007F0118"/>
    <w:rsid w:val="007F031C"/>
    <w:rsid w:val="007F1459"/>
    <w:rsid w:val="007F180E"/>
    <w:rsid w:val="007F183F"/>
    <w:rsid w:val="007F1B71"/>
    <w:rsid w:val="007F2740"/>
    <w:rsid w:val="007F3449"/>
    <w:rsid w:val="007F3566"/>
    <w:rsid w:val="007F3671"/>
    <w:rsid w:val="007F3A36"/>
    <w:rsid w:val="007F3BB5"/>
    <w:rsid w:val="007F4783"/>
    <w:rsid w:val="007F4917"/>
    <w:rsid w:val="007F4BE7"/>
    <w:rsid w:val="007F4D14"/>
    <w:rsid w:val="007F4D5D"/>
    <w:rsid w:val="007F5663"/>
    <w:rsid w:val="007F6316"/>
    <w:rsid w:val="007F661A"/>
    <w:rsid w:val="007F70D6"/>
    <w:rsid w:val="007F78D6"/>
    <w:rsid w:val="00800722"/>
    <w:rsid w:val="00800B37"/>
    <w:rsid w:val="0080188A"/>
    <w:rsid w:val="00801A2C"/>
    <w:rsid w:val="00801ACA"/>
    <w:rsid w:val="00802EC2"/>
    <w:rsid w:val="00803230"/>
    <w:rsid w:val="00803F0D"/>
    <w:rsid w:val="008040DB"/>
    <w:rsid w:val="0080445B"/>
    <w:rsid w:val="0080451D"/>
    <w:rsid w:val="00804797"/>
    <w:rsid w:val="008056AE"/>
    <w:rsid w:val="0080588E"/>
    <w:rsid w:val="00806CDA"/>
    <w:rsid w:val="0080716B"/>
    <w:rsid w:val="008071CC"/>
    <w:rsid w:val="008078A3"/>
    <w:rsid w:val="00807CFB"/>
    <w:rsid w:val="008101D9"/>
    <w:rsid w:val="00810449"/>
    <w:rsid w:val="00810542"/>
    <w:rsid w:val="008109AC"/>
    <w:rsid w:val="00812725"/>
    <w:rsid w:val="008134DA"/>
    <w:rsid w:val="00813910"/>
    <w:rsid w:val="00813B3E"/>
    <w:rsid w:val="00814767"/>
    <w:rsid w:val="0081520D"/>
    <w:rsid w:val="008159E8"/>
    <w:rsid w:val="00815D5B"/>
    <w:rsid w:val="00815E7C"/>
    <w:rsid w:val="0081666D"/>
    <w:rsid w:val="00816B47"/>
    <w:rsid w:val="00817007"/>
    <w:rsid w:val="00817C87"/>
    <w:rsid w:val="00817FFA"/>
    <w:rsid w:val="008204C1"/>
    <w:rsid w:val="00820BCC"/>
    <w:rsid w:val="0082137D"/>
    <w:rsid w:val="0082163F"/>
    <w:rsid w:val="00822A86"/>
    <w:rsid w:val="00822AAF"/>
    <w:rsid w:val="00823108"/>
    <w:rsid w:val="00824143"/>
    <w:rsid w:val="00825106"/>
    <w:rsid w:val="008256BC"/>
    <w:rsid w:val="00826D76"/>
    <w:rsid w:val="00827064"/>
    <w:rsid w:val="00827511"/>
    <w:rsid w:val="00827DBD"/>
    <w:rsid w:val="00830046"/>
    <w:rsid w:val="00830753"/>
    <w:rsid w:val="008308C1"/>
    <w:rsid w:val="00830C02"/>
    <w:rsid w:val="00831F63"/>
    <w:rsid w:val="00832338"/>
    <w:rsid w:val="00832591"/>
    <w:rsid w:val="008326CD"/>
    <w:rsid w:val="008328D1"/>
    <w:rsid w:val="008328EC"/>
    <w:rsid w:val="0083415D"/>
    <w:rsid w:val="00834F7A"/>
    <w:rsid w:val="008357E4"/>
    <w:rsid w:val="00835BAF"/>
    <w:rsid w:val="0083616B"/>
    <w:rsid w:val="008361C6"/>
    <w:rsid w:val="00836509"/>
    <w:rsid w:val="0083683D"/>
    <w:rsid w:val="00837865"/>
    <w:rsid w:val="00837EA8"/>
    <w:rsid w:val="0084033E"/>
    <w:rsid w:val="00840F43"/>
    <w:rsid w:val="0084200B"/>
    <w:rsid w:val="00843539"/>
    <w:rsid w:val="008435D9"/>
    <w:rsid w:val="008439CA"/>
    <w:rsid w:val="008441BF"/>
    <w:rsid w:val="00844236"/>
    <w:rsid w:val="00844982"/>
    <w:rsid w:val="00845362"/>
    <w:rsid w:val="008461EB"/>
    <w:rsid w:val="00846D2D"/>
    <w:rsid w:val="00847D72"/>
    <w:rsid w:val="00847FC1"/>
    <w:rsid w:val="008500B1"/>
    <w:rsid w:val="008501AC"/>
    <w:rsid w:val="008504F0"/>
    <w:rsid w:val="00850E73"/>
    <w:rsid w:val="00851653"/>
    <w:rsid w:val="0085207D"/>
    <w:rsid w:val="00852903"/>
    <w:rsid w:val="00853BEA"/>
    <w:rsid w:val="00853FBE"/>
    <w:rsid w:val="0085405B"/>
    <w:rsid w:val="0085434D"/>
    <w:rsid w:val="00854719"/>
    <w:rsid w:val="00854B7A"/>
    <w:rsid w:val="00854C1C"/>
    <w:rsid w:val="008563CD"/>
    <w:rsid w:val="00856B6A"/>
    <w:rsid w:val="008571F1"/>
    <w:rsid w:val="00857A86"/>
    <w:rsid w:val="00857EDE"/>
    <w:rsid w:val="008606A7"/>
    <w:rsid w:val="008607DE"/>
    <w:rsid w:val="00860B23"/>
    <w:rsid w:val="00860FC0"/>
    <w:rsid w:val="00861187"/>
    <w:rsid w:val="008629AE"/>
    <w:rsid w:val="00863CAE"/>
    <w:rsid w:val="008640DF"/>
    <w:rsid w:val="008643FA"/>
    <w:rsid w:val="00864D00"/>
    <w:rsid w:val="00865000"/>
    <w:rsid w:val="00865E0E"/>
    <w:rsid w:val="00866387"/>
    <w:rsid w:val="0087005C"/>
    <w:rsid w:val="008700A3"/>
    <w:rsid w:val="008702E5"/>
    <w:rsid w:val="00870BD8"/>
    <w:rsid w:val="00870C1C"/>
    <w:rsid w:val="00870DE5"/>
    <w:rsid w:val="0087148F"/>
    <w:rsid w:val="008714F7"/>
    <w:rsid w:val="00872063"/>
    <w:rsid w:val="00872273"/>
    <w:rsid w:val="008724E4"/>
    <w:rsid w:val="00872B25"/>
    <w:rsid w:val="0087386F"/>
    <w:rsid w:val="008746E4"/>
    <w:rsid w:val="008751FC"/>
    <w:rsid w:val="00875C62"/>
    <w:rsid w:val="008760C3"/>
    <w:rsid w:val="00876668"/>
    <w:rsid w:val="0087683C"/>
    <w:rsid w:val="008768D8"/>
    <w:rsid w:val="00876EC4"/>
    <w:rsid w:val="0087729E"/>
    <w:rsid w:val="00877798"/>
    <w:rsid w:val="008778A1"/>
    <w:rsid w:val="00880EEE"/>
    <w:rsid w:val="00882C6A"/>
    <w:rsid w:val="0088371C"/>
    <w:rsid w:val="0088478E"/>
    <w:rsid w:val="00884E1C"/>
    <w:rsid w:val="008858C9"/>
    <w:rsid w:val="008864D9"/>
    <w:rsid w:val="00887DA5"/>
    <w:rsid w:val="00890671"/>
    <w:rsid w:val="008908BF"/>
    <w:rsid w:val="00890B97"/>
    <w:rsid w:val="0089206C"/>
    <w:rsid w:val="008922BC"/>
    <w:rsid w:val="0089293F"/>
    <w:rsid w:val="00893D82"/>
    <w:rsid w:val="00894A06"/>
    <w:rsid w:val="00894E32"/>
    <w:rsid w:val="00895632"/>
    <w:rsid w:val="0089584A"/>
    <w:rsid w:val="008959A4"/>
    <w:rsid w:val="00896284"/>
    <w:rsid w:val="00896A8E"/>
    <w:rsid w:val="00896DFA"/>
    <w:rsid w:val="00897236"/>
    <w:rsid w:val="0089726E"/>
    <w:rsid w:val="00897274"/>
    <w:rsid w:val="008979A9"/>
    <w:rsid w:val="008A00B5"/>
    <w:rsid w:val="008A0BCA"/>
    <w:rsid w:val="008A0FF3"/>
    <w:rsid w:val="008A23A3"/>
    <w:rsid w:val="008A2636"/>
    <w:rsid w:val="008A31CF"/>
    <w:rsid w:val="008A320C"/>
    <w:rsid w:val="008A418D"/>
    <w:rsid w:val="008A43AC"/>
    <w:rsid w:val="008A441C"/>
    <w:rsid w:val="008A4769"/>
    <w:rsid w:val="008A4AB2"/>
    <w:rsid w:val="008A563A"/>
    <w:rsid w:val="008A5AE8"/>
    <w:rsid w:val="008A5B45"/>
    <w:rsid w:val="008A5E4D"/>
    <w:rsid w:val="008A5E7F"/>
    <w:rsid w:val="008A71B6"/>
    <w:rsid w:val="008B01B4"/>
    <w:rsid w:val="008B0564"/>
    <w:rsid w:val="008B077B"/>
    <w:rsid w:val="008B0A98"/>
    <w:rsid w:val="008B10D3"/>
    <w:rsid w:val="008B148F"/>
    <w:rsid w:val="008B1D0D"/>
    <w:rsid w:val="008B2DEC"/>
    <w:rsid w:val="008B32F5"/>
    <w:rsid w:val="008B34DE"/>
    <w:rsid w:val="008B3A45"/>
    <w:rsid w:val="008B3A5E"/>
    <w:rsid w:val="008B3FBC"/>
    <w:rsid w:val="008B45DF"/>
    <w:rsid w:val="008C056D"/>
    <w:rsid w:val="008C09CB"/>
    <w:rsid w:val="008C1059"/>
    <w:rsid w:val="008C10CF"/>
    <w:rsid w:val="008C18BE"/>
    <w:rsid w:val="008C579F"/>
    <w:rsid w:val="008C5C8F"/>
    <w:rsid w:val="008C6288"/>
    <w:rsid w:val="008D0D5B"/>
    <w:rsid w:val="008D0E1F"/>
    <w:rsid w:val="008D1046"/>
    <w:rsid w:val="008D107B"/>
    <w:rsid w:val="008D1505"/>
    <w:rsid w:val="008D1A97"/>
    <w:rsid w:val="008D1E49"/>
    <w:rsid w:val="008D228B"/>
    <w:rsid w:val="008D27FE"/>
    <w:rsid w:val="008D2D5E"/>
    <w:rsid w:val="008D2E95"/>
    <w:rsid w:val="008D2FF0"/>
    <w:rsid w:val="008D38D9"/>
    <w:rsid w:val="008D3E5B"/>
    <w:rsid w:val="008D3E98"/>
    <w:rsid w:val="008D5272"/>
    <w:rsid w:val="008D539F"/>
    <w:rsid w:val="008D568D"/>
    <w:rsid w:val="008D5857"/>
    <w:rsid w:val="008D5974"/>
    <w:rsid w:val="008D5C26"/>
    <w:rsid w:val="008D5D29"/>
    <w:rsid w:val="008D5F32"/>
    <w:rsid w:val="008D639D"/>
    <w:rsid w:val="008D73A4"/>
    <w:rsid w:val="008D76E9"/>
    <w:rsid w:val="008E01B6"/>
    <w:rsid w:val="008E07B8"/>
    <w:rsid w:val="008E159A"/>
    <w:rsid w:val="008E19AE"/>
    <w:rsid w:val="008E19D4"/>
    <w:rsid w:val="008E259C"/>
    <w:rsid w:val="008E2A05"/>
    <w:rsid w:val="008E31C3"/>
    <w:rsid w:val="008E3386"/>
    <w:rsid w:val="008E38D9"/>
    <w:rsid w:val="008E3A0C"/>
    <w:rsid w:val="008E3ABA"/>
    <w:rsid w:val="008E454D"/>
    <w:rsid w:val="008E4C58"/>
    <w:rsid w:val="008E512B"/>
    <w:rsid w:val="008E549E"/>
    <w:rsid w:val="008E5A8D"/>
    <w:rsid w:val="008E620D"/>
    <w:rsid w:val="008E6CD8"/>
    <w:rsid w:val="008E7D88"/>
    <w:rsid w:val="008F0036"/>
    <w:rsid w:val="008F019A"/>
    <w:rsid w:val="008F0B22"/>
    <w:rsid w:val="008F1BBA"/>
    <w:rsid w:val="008F2036"/>
    <w:rsid w:val="008F2E45"/>
    <w:rsid w:val="008F325B"/>
    <w:rsid w:val="008F35F5"/>
    <w:rsid w:val="008F55CE"/>
    <w:rsid w:val="008F7E4F"/>
    <w:rsid w:val="00900251"/>
    <w:rsid w:val="009005D0"/>
    <w:rsid w:val="009008EF"/>
    <w:rsid w:val="00901261"/>
    <w:rsid w:val="009024FB"/>
    <w:rsid w:val="0090274B"/>
    <w:rsid w:val="0090280D"/>
    <w:rsid w:val="00903406"/>
    <w:rsid w:val="00903E57"/>
    <w:rsid w:val="00903F4A"/>
    <w:rsid w:val="00904852"/>
    <w:rsid w:val="00905BCB"/>
    <w:rsid w:val="00907292"/>
    <w:rsid w:val="00907907"/>
    <w:rsid w:val="009105BA"/>
    <w:rsid w:val="0091066F"/>
    <w:rsid w:val="00910D03"/>
    <w:rsid w:val="009111BA"/>
    <w:rsid w:val="00911744"/>
    <w:rsid w:val="0091189C"/>
    <w:rsid w:val="00911B85"/>
    <w:rsid w:val="00911C93"/>
    <w:rsid w:val="0091241C"/>
    <w:rsid w:val="009131AC"/>
    <w:rsid w:val="009135C4"/>
    <w:rsid w:val="00914622"/>
    <w:rsid w:val="00916D61"/>
    <w:rsid w:val="00916DAB"/>
    <w:rsid w:val="00917AE1"/>
    <w:rsid w:val="00917BEE"/>
    <w:rsid w:val="00917D55"/>
    <w:rsid w:val="009201EB"/>
    <w:rsid w:val="00920420"/>
    <w:rsid w:val="00920471"/>
    <w:rsid w:val="00920750"/>
    <w:rsid w:val="00921091"/>
    <w:rsid w:val="00922630"/>
    <w:rsid w:val="009242F7"/>
    <w:rsid w:val="00924865"/>
    <w:rsid w:val="00924F1E"/>
    <w:rsid w:val="009253EE"/>
    <w:rsid w:val="009254F6"/>
    <w:rsid w:val="00925780"/>
    <w:rsid w:val="00925B62"/>
    <w:rsid w:val="00925DA6"/>
    <w:rsid w:val="00925FE2"/>
    <w:rsid w:val="00926436"/>
    <w:rsid w:val="009269E7"/>
    <w:rsid w:val="009273EA"/>
    <w:rsid w:val="00927CD1"/>
    <w:rsid w:val="0093035F"/>
    <w:rsid w:val="00930F95"/>
    <w:rsid w:val="0093167B"/>
    <w:rsid w:val="0093243C"/>
    <w:rsid w:val="00932626"/>
    <w:rsid w:val="00933805"/>
    <w:rsid w:val="0093461C"/>
    <w:rsid w:val="009350EE"/>
    <w:rsid w:val="00935199"/>
    <w:rsid w:val="0093521C"/>
    <w:rsid w:val="0093614E"/>
    <w:rsid w:val="009365A1"/>
    <w:rsid w:val="0094034A"/>
    <w:rsid w:val="00940D0B"/>
    <w:rsid w:val="00940F57"/>
    <w:rsid w:val="00941C6F"/>
    <w:rsid w:val="0094217C"/>
    <w:rsid w:val="009425DE"/>
    <w:rsid w:val="00942AB5"/>
    <w:rsid w:val="00942B34"/>
    <w:rsid w:val="009437C8"/>
    <w:rsid w:val="00943AC4"/>
    <w:rsid w:val="009440F8"/>
    <w:rsid w:val="0094471F"/>
    <w:rsid w:val="00944BB9"/>
    <w:rsid w:val="00945214"/>
    <w:rsid w:val="00945957"/>
    <w:rsid w:val="00946106"/>
    <w:rsid w:val="00946135"/>
    <w:rsid w:val="009463D0"/>
    <w:rsid w:val="00946456"/>
    <w:rsid w:val="0094789F"/>
    <w:rsid w:val="00950CC3"/>
    <w:rsid w:val="0095100C"/>
    <w:rsid w:val="009526B4"/>
    <w:rsid w:val="0095434B"/>
    <w:rsid w:val="0095531D"/>
    <w:rsid w:val="00955556"/>
    <w:rsid w:val="00955D01"/>
    <w:rsid w:val="00956051"/>
    <w:rsid w:val="009566D3"/>
    <w:rsid w:val="00956762"/>
    <w:rsid w:val="00956D16"/>
    <w:rsid w:val="00957A12"/>
    <w:rsid w:val="0096085C"/>
    <w:rsid w:val="00961C7C"/>
    <w:rsid w:val="009638D5"/>
    <w:rsid w:val="00963D2C"/>
    <w:rsid w:val="00963E65"/>
    <w:rsid w:val="00964E9F"/>
    <w:rsid w:val="0096505A"/>
    <w:rsid w:val="00965614"/>
    <w:rsid w:val="00965BF1"/>
    <w:rsid w:val="009664D2"/>
    <w:rsid w:val="009676EC"/>
    <w:rsid w:val="00967A83"/>
    <w:rsid w:val="00967CC9"/>
    <w:rsid w:val="00967ED0"/>
    <w:rsid w:val="00970C4F"/>
    <w:rsid w:val="0097149A"/>
    <w:rsid w:val="009718BE"/>
    <w:rsid w:val="00971C1D"/>
    <w:rsid w:val="009723F1"/>
    <w:rsid w:val="0097242E"/>
    <w:rsid w:val="00973207"/>
    <w:rsid w:val="0097372B"/>
    <w:rsid w:val="009748F6"/>
    <w:rsid w:val="00975C31"/>
    <w:rsid w:val="00975D2B"/>
    <w:rsid w:val="009766FB"/>
    <w:rsid w:val="00977C5D"/>
    <w:rsid w:val="00977DD1"/>
    <w:rsid w:val="00980841"/>
    <w:rsid w:val="009808A5"/>
    <w:rsid w:val="00982098"/>
    <w:rsid w:val="00983FB4"/>
    <w:rsid w:val="00984DBC"/>
    <w:rsid w:val="0098543E"/>
    <w:rsid w:val="0098583B"/>
    <w:rsid w:val="00985CA8"/>
    <w:rsid w:val="0098714B"/>
    <w:rsid w:val="009879CF"/>
    <w:rsid w:val="00987C96"/>
    <w:rsid w:val="0099023C"/>
    <w:rsid w:val="00990415"/>
    <w:rsid w:val="0099066F"/>
    <w:rsid w:val="00990D7B"/>
    <w:rsid w:val="00991147"/>
    <w:rsid w:val="009911A5"/>
    <w:rsid w:val="0099147F"/>
    <w:rsid w:val="00991CD8"/>
    <w:rsid w:val="00992179"/>
    <w:rsid w:val="00992B20"/>
    <w:rsid w:val="0099342C"/>
    <w:rsid w:val="00993471"/>
    <w:rsid w:val="00993CC7"/>
    <w:rsid w:val="00994989"/>
    <w:rsid w:val="00996F29"/>
    <w:rsid w:val="00997F0B"/>
    <w:rsid w:val="009A00E7"/>
    <w:rsid w:val="009A03E5"/>
    <w:rsid w:val="009A09BF"/>
    <w:rsid w:val="009A1095"/>
    <w:rsid w:val="009A127B"/>
    <w:rsid w:val="009A13E0"/>
    <w:rsid w:val="009A16E7"/>
    <w:rsid w:val="009A1AC8"/>
    <w:rsid w:val="009A1F44"/>
    <w:rsid w:val="009A2FDF"/>
    <w:rsid w:val="009A300B"/>
    <w:rsid w:val="009A3CAC"/>
    <w:rsid w:val="009A4589"/>
    <w:rsid w:val="009A4BFF"/>
    <w:rsid w:val="009A4D5C"/>
    <w:rsid w:val="009A4E8A"/>
    <w:rsid w:val="009A591B"/>
    <w:rsid w:val="009A61AB"/>
    <w:rsid w:val="009A6426"/>
    <w:rsid w:val="009B0924"/>
    <w:rsid w:val="009B156B"/>
    <w:rsid w:val="009B199B"/>
    <w:rsid w:val="009B1AAF"/>
    <w:rsid w:val="009B1B19"/>
    <w:rsid w:val="009B22A6"/>
    <w:rsid w:val="009B2A6F"/>
    <w:rsid w:val="009B3683"/>
    <w:rsid w:val="009B3B07"/>
    <w:rsid w:val="009B4065"/>
    <w:rsid w:val="009B437E"/>
    <w:rsid w:val="009B5768"/>
    <w:rsid w:val="009B5AA8"/>
    <w:rsid w:val="009B5D39"/>
    <w:rsid w:val="009B6BEF"/>
    <w:rsid w:val="009B6CA3"/>
    <w:rsid w:val="009B720E"/>
    <w:rsid w:val="009B775B"/>
    <w:rsid w:val="009C065C"/>
    <w:rsid w:val="009C12D6"/>
    <w:rsid w:val="009C267B"/>
    <w:rsid w:val="009C2A03"/>
    <w:rsid w:val="009C2EE5"/>
    <w:rsid w:val="009C2FE1"/>
    <w:rsid w:val="009C31EC"/>
    <w:rsid w:val="009C339C"/>
    <w:rsid w:val="009C3C26"/>
    <w:rsid w:val="009C3DF4"/>
    <w:rsid w:val="009C4247"/>
    <w:rsid w:val="009C4401"/>
    <w:rsid w:val="009C4403"/>
    <w:rsid w:val="009C4D6F"/>
    <w:rsid w:val="009C5EAD"/>
    <w:rsid w:val="009C5F72"/>
    <w:rsid w:val="009C66EF"/>
    <w:rsid w:val="009C7336"/>
    <w:rsid w:val="009D0316"/>
    <w:rsid w:val="009D0319"/>
    <w:rsid w:val="009D1348"/>
    <w:rsid w:val="009D18D1"/>
    <w:rsid w:val="009D38AE"/>
    <w:rsid w:val="009D3F3B"/>
    <w:rsid w:val="009D4164"/>
    <w:rsid w:val="009D473A"/>
    <w:rsid w:val="009D4885"/>
    <w:rsid w:val="009D5DB6"/>
    <w:rsid w:val="009D5F5E"/>
    <w:rsid w:val="009D6FC5"/>
    <w:rsid w:val="009D76D7"/>
    <w:rsid w:val="009D7A39"/>
    <w:rsid w:val="009E0C42"/>
    <w:rsid w:val="009E1B2D"/>
    <w:rsid w:val="009E1FDC"/>
    <w:rsid w:val="009E2ADD"/>
    <w:rsid w:val="009E3C20"/>
    <w:rsid w:val="009E3DCC"/>
    <w:rsid w:val="009E3E3B"/>
    <w:rsid w:val="009E3E56"/>
    <w:rsid w:val="009E4D8F"/>
    <w:rsid w:val="009E5CBD"/>
    <w:rsid w:val="009E64F8"/>
    <w:rsid w:val="009E73F2"/>
    <w:rsid w:val="009E7418"/>
    <w:rsid w:val="009F01BD"/>
    <w:rsid w:val="009F01C2"/>
    <w:rsid w:val="009F0557"/>
    <w:rsid w:val="009F0C51"/>
    <w:rsid w:val="009F0EA0"/>
    <w:rsid w:val="009F0F70"/>
    <w:rsid w:val="009F10FB"/>
    <w:rsid w:val="009F29A3"/>
    <w:rsid w:val="009F2BDC"/>
    <w:rsid w:val="009F30D9"/>
    <w:rsid w:val="009F3339"/>
    <w:rsid w:val="009F3773"/>
    <w:rsid w:val="009F3831"/>
    <w:rsid w:val="009F401E"/>
    <w:rsid w:val="009F4A28"/>
    <w:rsid w:val="009F4FAE"/>
    <w:rsid w:val="009F556B"/>
    <w:rsid w:val="009F56B0"/>
    <w:rsid w:val="009F5CF2"/>
    <w:rsid w:val="009F5E2C"/>
    <w:rsid w:val="009F65BC"/>
    <w:rsid w:val="009F7202"/>
    <w:rsid w:val="009F79F2"/>
    <w:rsid w:val="009F7EA3"/>
    <w:rsid w:val="00A00592"/>
    <w:rsid w:val="00A0091D"/>
    <w:rsid w:val="00A00A32"/>
    <w:rsid w:val="00A00C22"/>
    <w:rsid w:val="00A00F99"/>
    <w:rsid w:val="00A01A9C"/>
    <w:rsid w:val="00A020A3"/>
    <w:rsid w:val="00A020D2"/>
    <w:rsid w:val="00A02768"/>
    <w:rsid w:val="00A03873"/>
    <w:rsid w:val="00A03A56"/>
    <w:rsid w:val="00A043EB"/>
    <w:rsid w:val="00A05C44"/>
    <w:rsid w:val="00A067BC"/>
    <w:rsid w:val="00A06ADE"/>
    <w:rsid w:val="00A07A9E"/>
    <w:rsid w:val="00A10044"/>
    <w:rsid w:val="00A11135"/>
    <w:rsid w:val="00A112EB"/>
    <w:rsid w:val="00A126A9"/>
    <w:rsid w:val="00A13CFA"/>
    <w:rsid w:val="00A13F2F"/>
    <w:rsid w:val="00A1423E"/>
    <w:rsid w:val="00A14368"/>
    <w:rsid w:val="00A144D1"/>
    <w:rsid w:val="00A14D74"/>
    <w:rsid w:val="00A150AF"/>
    <w:rsid w:val="00A16C63"/>
    <w:rsid w:val="00A16E57"/>
    <w:rsid w:val="00A17008"/>
    <w:rsid w:val="00A17ABF"/>
    <w:rsid w:val="00A17D9E"/>
    <w:rsid w:val="00A217F4"/>
    <w:rsid w:val="00A22926"/>
    <w:rsid w:val="00A22AA8"/>
    <w:rsid w:val="00A235C3"/>
    <w:rsid w:val="00A23F3D"/>
    <w:rsid w:val="00A25970"/>
    <w:rsid w:val="00A26371"/>
    <w:rsid w:val="00A2672F"/>
    <w:rsid w:val="00A2749F"/>
    <w:rsid w:val="00A27EF4"/>
    <w:rsid w:val="00A30F22"/>
    <w:rsid w:val="00A31844"/>
    <w:rsid w:val="00A31C77"/>
    <w:rsid w:val="00A3217D"/>
    <w:rsid w:val="00A322EC"/>
    <w:rsid w:val="00A32929"/>
    <w:rsid w:val="00A32D5C"/>
    <w:rsid w:val="00A32EED"/>
    <w:rsid w:val="00A3314A"/>
    <w:rsid w:val="00A3363A"/>
    <w:rsid w:val="00A34001"/>
    <w:rsid w:val="00A3463B"/>
    <w:rsid w:val="00A34F40"/>
    <w:rsid w:val="00A361B8"/>
    <w:rsid w:val="00A36318"/>
    <w:rsid w:val="00A37042"/>
    <w:rsid w:val="00A37622"/>
    <w:rsid w:val="00A37AAF"/>
    <w:rsid w:val="00A400D6"/>
    <w:rsid w:val="00A4032F"/>
    <w:rsid w:val="00A41B80"/>
    <w:rsid w:val="00A42FE4"/>
    <w:rsid w:val="00A435AB"/>
    <w:rsid w:val="00A43F67"/>
    <w:rsid w:val="00A449E7"/>
    <w:rsid w:val="00A46E2D"/>
    <w:rsid w:val="00A470BC"/>
    <w:rsid w:val="00A47879"/>
    <w:rsid w:val="00A501F9"/>
    <w:rsid w:val="00A50584"/>
    <w:rsid w:val="00A51370"/>
    <w:rsid w:val="00A516D7"/>
    <w:rsid w:val="00A51B44"/>
    <w:rsid w:val="00A52027"/>
    <w:rsid w:val="00A53003"/>
    <w:rsid w:val="00A531E2"/>
    <w:rsid w:val="00A536B9"/>
    <w:rsid w:val="00A53B4D"/>
    <w:rsid w:val="00A541B9"/>
    <w:rsid w:val="00A543BC"/>
    <w:rsid w:val="00A544CE"/>
    <w:rsid w:val="00A545D4"/>
    <w:rsid w:val="00A54696"/>
    <w:rsid w:val="00A54836"/>
    <w:rsid w:val="00A55212"/>
    <w:rsid w:val="00A555C9"/>
    <w:rsid w:val="00A555CF"/>
    <w:rsid w:val="00A557CB"/>
    <w:rsid w:val="00A55D60"/>
    <w:rsid w:val="00A56121"/>
    <w:rsid w:val="00A565CB"/>
    <w:rsid w:val="00A56962"/>
    <w:rsid w:val="00A56D07"/>
    <w:rsid w:val="00A56D3F"/>
    <w:rsid w:val="00A6019E"/>
    <w:rsid w:val="00A60BCA"/>
    <w:rsid w:val="00A60FF7"/>
    <w:rsid w:val="00A612C0"/>
    <w:rsid w:val="00A61B2A"/>
    <w:rsid w:val="00A61EE1"/>
    <w:rsid w:val="00A625DA"/>
    <w:rsid w:val="00A6272C"/>
    <w:rsid w:val="00A632AD"/>
    <w:rsid w:val="00A63586"/>
    <w:rsid w:val="00A646DC"/>
    <w:rsid w:val="00A64D42"/>
    <w:rsid w:val="00A6596D"/>
    <w:rsid w:val="00A65DF4"/>
    <w:rsid w:val="00A66827"/>
    <w:rsid w:val="00A66DBE"/>
    <w:rsid w:val="00A67663"/>
    <w:rsid w:val="00A70441"/>
    <w:rsid w:val="00A70AFA"/>
    <w:rsid w:val="00A713AC"/>
    <w:rsid w:val="00A716AD"/>
    <w:rsid w:val="00A71787"/>
    <w:rsid w:val="00A720A0"/>
    <w:rsid w:val="00A7227F"/>
    <w:rsid w:val="00A72697"/>
    <w:rsid w:val="00A7277D"/>
    <w:rsid w:val="00A72BE1"/>
    <w:rsid w:val="00A738C1"/>
    <w:rsid w:val="00A73CCE"/>
    <w:rsid w:val="00A747A4"/>
    <w:rsid w:val="00A74F4E"/>
    <w:rsid w:val="00A751BA"/>
    <w:rsid w:val="00A75503"/>
    <w:rsid w:val="00A7571F"/>
    <w:rsid w:val="00A757D8"/>
    <w:rsid w:val="00A7638B"/>
    <w:rsid w:val="00A7698B"/>
    <w:rsid w:val="00A76BFA"/>
    <w:rsid w:val="00A772C9"/>
    <w:rsid w:val="00A77730"/>
    <w:rsid w:val="00A77804"/>
    <w:rsid w:val="00A77F51"/>
    <w:rsid w:val="00A8013D"/>
    <w:rsid w:val="00A80642"/>
    <w:rsid w:val="00A811E7"/>
    <w:rsid w:val="00A81421"/>
    <w:rsid w:val="00A814BC"/>
    <w:rsid w:val="00A82A0B"/>
    <w:rsid w:val="00A830B2"/>
    <w:rsid w:val="00A84986"/>
    <w:rsid w:val="00A850AD"/>
    <w:rsid w:val="00A86F8E"/>
    <w:rsid w:val="00A900AA"/>
    <w:rsid w:val="00A90DA4"/>
    <w:rsid w:val="00A918C4"/>
    <w:rsid w:val="00A91DD5"/>
    <w:rsid w:val="00A91EDD"/>
    <w:rsid w:val="00A9354F"/>
    <w:rsid w:val="00A93695"/>
    <w:rsid w:val="00A942EC"/>
    <w:rsid w:val="00A9510E"/>
    <w:rsid w:val="00A95340"/>
    <w:rsid w:val="00A953AA"/>
    <w:rsid w:val="00A95B2C"/>
    <w:rsid w:val="00A97F36"/>
    <w:rsid w:val="00AA0445"/>
    <w:rsid w:val="00AA04E3"/>
    <w:rsid w:val="00AA0D85"/>
    <w:rsid w:val="00AA1868"/>
    <w:rsid w:val="00AA22EB"/>
    <w:rsid w:val="00AA2B81"/>
    <w:rsid w:val="00AA2D1C"/>
    <w:rsid w:val="00AA4A16"/>
    <w:rsid w:val="00AA4DE8"/>
    <w:rsid w:val="00AA4E8D"/>
    <w:rsid w:val="00AA50FE"/>
    <w:rsid w:val="00AA5BEB"/>
    <w:rsid w:val="00AA7006"/>
    <w:rsid w:val="00AA7B7B"/>
    <w:rsid w:val="00AB037F"/>
    <w:rsid w:val="00AB0A0F"/>
    <w:rsid w:val="00AB1227"/>
    <w:rsid w:val="00AB1664"/>
    <w:rsid w:val="00AB1955"/>
    <w:rsid w:val="00AB1AFF"/>
    <w:rsid w:val="00AB3034"/>
    <w:rsid w:val="00AB3B14"/>
    <w:rsid w:val="00AB500C"/>
    <w:rsid w:val="00AB523F"/>
    <w:rsid w:val="00AB5F2D"/>
    <w:rsid w:val="00AB61CB"/>
    <w:rsid w:val="00AB7097"/>
    <w:rsid w:val="00AB70AF"/>
    <w:rsid w:val="00AC07B2"/>
    <w:rsid w:val="00AC10F3"/>
    <w:rsid w:val="00AC1478"/>
    <w:rsid w:val="00AC1497"/>
    <w:rsid w:val="00AC2136"/>
    <w:rsid w:val="00AC224F"/>
    <w:rsid w:val="00AC22A6"/>
    <w:rsid w:val="00AC255F"/>
    <w:rsid w:val="00AC2676"/>
    <w:rsid w:val="00AC2ABB"/>
    <w:rsid w:val="00AC3662"/>
    <w:rsid w:val="00AC3B56"/>
    <w:rsid w:val="00AC41D0"/>
    <w:rsid w:val="00AC4B34"/>
    <w:rsid w:val="00AC4C5F"/>
    <w:rsid w:val="00AC5968"/>
    <w:rsid w:val="00AC61A6"/>
    <w:rsid w:val="00AC667A"/>
    <w:rsid w:val="00AC7997"/>
    <w:rsid w:val="00AC79E2"/>
    <w:rsid w:val="00AC7B5A"/>
    <w:rsid w:val="00AC7FDB"/>
    <w:rsid w:val="00AD01E7"/>
    <w:rsid w:val="00AD069F"/>
    <w:rsid w:val="00AD0BB0"/>
    <w:rsid w:val="00AD0E8B"/>
    <w:rsid w:val="00AD2211"/>
    <w:rsid w:val="00AD233A"/>
    <w:rsid w:val="00AD2752"/>
    <w:rsid w:val="00AD294F"/>
    <w:rsid w:val="00AD30CF"/>
    <w:rsid w:val="00AD3F40"/>
    <w:rsid w:val="00AD4D1E"/>
    <w:rsid w:val="00AD507C"/>
    <w:rsid w:val="00AD523F"/>
    <w:rsid w:val="00AD58D5"/>
    <w:rsid w:val="00AD6219"/>
    <w:rsid w:val="00AD6425"/>
    <w:rsid w:val="00AD6A57"/>
    <w:rsid w:val="00AD7430"/>
    <w:rsid w:val="00AD7476"/>
    <w:rsid w:val="00AD749F"/>
    <w:rsid w:val="00AD7594"/>
    <w:rsid w:val="00AD785B"/>
    <w:rsid w:val="00AE00FD"/>
    <w:rsid w:val="00AE02F3"/>
    <w:rsid w:val="00AE0A55"/>
    <w:rsid w:val="00AE0DF6"/>
    <w:rsid w:val="00AE13B9"/>
    <w:rsid w:val="00AE1B91"/>
    <w:rsid w:val="00AE227B"/>
    <w:rsid w:val="00AE22C3"/>
    <w:rsid w:val="00AE2CB8"/>
    <w:rsid w:val="00AE3CE8"/>
    <w:rsid w:val="00AE3F05"/>
    <w:rsid w:val="00AE3FD3"/>
    <w:rsid w:val="00AE4664"/>
    <w:rsid w:val="00AE4A52"/>
    <w:rsid w:val="00AE5041"/>
    <w:rsid w:val="00AE5AF4"/>
    <w:rsid w:val="00AE5C27"/>
    <w:rsid w:val="00AE6194"/>
    <w:rsid w:val="00AE7132"/>
    <w:rsid w:val="00AE7405"/>
    <w:rsid w:val="00AE7574"/>
    <w:rsid w:val="00AE7992"/>
    <w:rsid w:val="00AE7B5F"/>
    <w:rsid w:val="00AE7DD3"/>
    <w:rsid w:val="00AF0389"/>
    <w:rsid w:val="00AF0C3A"/>
    <w:rsid w:val="00AF0C9C"/>
    <w:rsid w:val="00AF0FEE"/>
    <w:rsid w:val="00AF199D"/>
    <w:rsid w:val="00AF1BC7"/>
    <w:rsid w:val="00AF1D0B"/>
    <w:rsid w:val="00AF248C"/>
    <w:rsid w:val="00AF2614"/>
    <w:rsid w:val="00AF4E20"/>
    <w:rsid w:val="00AF51DF"/>
    <w:rsid w:val="00AF5868"/>
    <w:rsid w:val="00AF72C7"/>
    <w:rsid w:val="00AF7723"/>
    <w:rsid w:val="00AF7764"/>
    <w:rsid w:val="00AF7BE2"/>
    <w:rsid w:val="00B017B7"/>
    <w:rsid w:val="00B01BD0"/>
    <w:rsid w:val="00B01C8B"/>
    <w:rsid w:val="00B02100"/>
    <w:rsid w:val="00B024DE"/>
    <w:rsid w:val="00B02B49"/>
    <w:rsid w:val="00B03204"/>
    <w:rsid w:val="00B036DF"/>
    <w:rsid w:val="00B03C17"/>
    <w:rsid w:val="00B048B5"/>
    <w:rsid w:val="00B04C7D"/>
    <w:rsid w:val="00B04FCF"/>
    <w:rsid w:val="00B0527A"/>
    <w:rsid w:val="00B058C9"/>
    <w:rsid w:val="00B06B16"/>
    <w:rsid w:val="00B06D2D"/>
    <w:rsid w:val="00B0737F"/>
    <w:rsid w:val="00B0796A"/>
    <w:rsid w:val="00B07970"/>
    <w:rsid w:val="00B07BB6"/>
    <w:rsid w:val="00B10008"/>
    <w:rsid w:val="00B10373"/>
    <w:rsid w:val="00B10C14"/>
    <w:rsid w:val="00B12C7B"/>
    <w:rsid w:val="00B12D4D"/>
    <w:rsid w:val="00B12D6B"/>
    <w:rsid w:val="00B136FF"/>
    <w:rsid w:val="00B13BBE"/>
    <w:rsid w:val="00B13DCA"/>
    <w:rsid w:val="00B13FA4"/>
    <w:rsid w:val="00B14536"/>
    <w:rsid w:val="00B14542"/>
    <w:rsid w:val="00B147C5"/>
    <w:rsid w:val="00B14B6A"/>
    <w:rsid w:val="00B153C2"/>
    <w:rsid w:val="00B154C7"/>
    <w:rsid w:val="00B15764"/>
    <w:rsid w:val="00B16445"/>
    <w:rsid w:val="00B17755"/>
    <w:rsid w:val="00B2044B"/>
    <w:rsid w:val="00B204C6"/>
    <w:rsid w:val="00B21A2C"/>
    <w:rsid w:val="00B228E7"/>
    <w:rsid w:val="00B238C7"/>
    <w:rsid w:val="00B23A38"/>
    <w:rsid w:val="00B2419A"/>
    <w:rsid w:val="00B243A2"/>
    <w:rsid w:val="00B24772"/>
    <w:rsid w:val="00B24CBF"/>
    <w:rsid w:val="00B25433"/>
    <w:rsid w:val="00B2564B"/>
    <w:rsid w:val="00B26673"/>
    <w:rsid w:val="00B26885"/>
    <w:rsid w:val="00B27648"/>
    <w:rsid w:val="00B27943"/>
    <w:rsid w:val="00B27E1F"/>
    <w:rsid w:val="00B30A75"/>
    <w:rsid w:val="00B30C6D"/>
    <w:rsid w:val="00B3199F"/>
    <w:rsid w:val="00B31B9D"/>
    <w:rsid w:val="00B320A4"/>
    <w:rsid w:val="00B33864"/>
    <w:rsid w:val="00B33AE6"/>
    <w:rsid w:val="00B33B6E"/>
    <w:rsid w:val="00B33BE8"/>
    <w:rsid w:val="00B33D60"/>
    <w:rsid w:val="00B33F50"/>
    <w:rsid w:val="00B340FE"/>
    <w:rsid w:val="00B341F6"/>
    <w:rsid w:val="00B34BA3"/>
    <w:rsid w:val="00B34EA8"/>
    <w:rsid w:val="00B3566D"/>
    <w:rsid w:val="00B3582F"/>
    <w:rsid w:val="00B358BA"/>
    <w:rsid w:val="00B3598B"/>
    <w:rsid w:val="00B376D0"/>
    <w:rsid w:val="00B37CA9"/>
    <w:rsid w:val="00B40250"/>
    <w:rsid w:val="00B40A59"/>
    <w:rsid w:val="00B41004"/>
    <w:rsid w:val="00B4157E"/>
    <w:rsid w:val="00B41D81"/>
    <w:rsid w:val="00B41EB6"/>
    <w:rsid w:val="00B426C2"/>
    <w:rsid w:val="00B428B6"/>
    <w:rsid w:val="00B42AFA"/>
    <w:rsid w:val="00B4316E"/>
    <w:rsid w:val="00B43293"/>
    <w:rsid w:val="00B43BC3"/>
    <w:rsid w:val="00B43C74"/>
    <w:rsid w:val="00B43EC9"/>
    <w:rsid w:val="00B44557"/>
    <w:rsid w:val="00B45F1F"/>
    <w:rsid w:val="00B46202"/>
    <w:rsid w:val="00B4680E"/>
    <w:rsid w:val="00B4721B"/>
    <w:rsid w:val="00B47722"/>
    <w:rsid w:val="00B50023"/>
    <w:rsid w:val="00B5185D"/>
    <w:rsid w:val="00B51F1C"/>
    <w:rsid w:val="00B52FB1"/>
    <w:rsid w:val="00B53620"/>
    <w:rsid w:val="00B5398A"/>
    <w:rsid w:val="00B53B27"/>
    <w:rsid w:val="00B53F45"/>
    <w:rsid w:val="00B54B69"/>
    <w:rsid w:val="00B54EBB"/>
    <w:rsid w:val="00B55102"/>
    <w:rsid w:val="00B555EF"/>
    <w:rsid w:val="00B56823"/>
    <w:rsid w:val="00B56D18"/>
    <w:rsid w:val="00B56EE7"/>
    <w:rsid w:val="00B5747A"/>
    <w:rsid w:val="00B604DA"/>
    <w:rsid w:val="00B608CB"/>
    <w:rsid w:val="00B614F9"/>
    <w:rsid w:val="00B62620"/>
    <w:rsid w:val="00B62A02"/>
    <w:rsid w:val="00B62E15"/>
    <w:rsid w:val="00B6356D"/>
    <w:rsid w:val="00B63832"/>
    <w:rsid w:val="00B63BDB"/>
    <w:rsid w:val="00B642FC"/>
    <w:rsid w:val="00B64607"/>
    <w:rsid w:val="00B64C9C"/>
    <w:rsid w:val="00B64F63"/>
    <w:rsid w:val="00B651E7"/>
    <w:rsid w:val="00B651FD"/>
    <w:rsid w:val="00B65501"/>
    <w:rsid w:val="00B656AD"/>
    <w:rsid w:val="00B658D2"/>
    <w:rsid w:val="00B66DCB"/>
    <w:rsid w:val="00B67A2A"/>
    <w:rsid w:val="00B67FB0"/>
    <w:rsid w:val="00B70E76"/>
    <w:rsid w:val="00B714FB"/>
    <w:rsid w:val="00B72D6A"/>
    <w:rsid w:val="00B73B60"/>
    <w:rsid w:val="00B7430A"/>
    <w:rsid w:val="00B75593"/>
    <w:rsid w:val="00B7559E"/>
    <w:rsid w:val="00B75F06"/>
    <w:rsid w:val="00B76F92"/>
    <w:rsid w:val="00B77C20"/>
    <w:rsid w:val="00B77FC5"/>
    <w:rsid w:val="00B80244"/>
    <w:rsid w:val="00B80ADE"/>
    <w:rsid w:val="00B80CD9"/>
    <w:rsid w:val="00B80E47"/>
    <w:rsid w:val="00B81013"/>
    <w:rsid w:val="00B81908"/>
    <w:rsid w:val="00B81968"/>
    <w:rsid w:val="00B81D0E"/>
    <w:rsid w:val="00B82028"/>
    <w:rsid w:val="00B82EFE"/>
    <w:rsid w:val="00B832A4"/>
    <w:rsid w:val="00B83D58"/>
    <w:rsid w:val="00B83FD4"/>
    <w:rsid w:val="00B841D4"/>
    <w:rsid w:val="00B84777"/>
    <w:rsid w:val="00B86E06"/>
    <w:rsid w:val="00B904D8"/>
    <w:rsid w:val="00B9079C"/>
    <w:rsid w:val="00B91240"/>
    <w:rsid w:val="00B92015"/>
    <w:rsid w:val="00B92274"/>
    <w:rsid w:val="00B92282"/>
    <w:rsid w:val="00B92B2E"/>
    <w:rsid w:val="00B93378"/>
    <w:rsid w:val="00B938E2"/>
    <w:rsid w:val="00B93F68"/>
    <w:rsid w:val="00B94836"/>
    <w:rsid w:val="00B94A14"/>
    <w:rsid w:val="00B95B77"/>
    <w:rsid w:val="00B95DA2"/>
    <w:rsid w:val="00B964E4"/>
    <w:rsid w:val="00B9654F"/>
    <w:rsid w:val="00BA016C"/>
    <w:rsid w:val="00BA0499"/>
    <w:rsid w:val="00BA09D9"/>
    <w:rsid w:val="00BA158A"/>
    <w:rsid w:val="00BA1CCE"/>
    <w:rsid w:val="00BA22B8"/>
    <w:rsid w:val="00BA2C70"/>
    <w:rsid w:val="00BA3F64"/>
    <w:rsid w:val="00BA5AA4"/>
    <w:rsid w:val="00BA5BB3"/>
    <w:rsid w:val="00BA5F22"/>
    <w:rsid w:val="00BA5FEC"/>
    <w:rsid w:val="00BA60F9"/>
    <w:rsid w:val="00BA69D6"/>
    <w:rsid w:val="00BA6F2A"/>
    <w:rsid w:val="00BA7809"/>
    <w:rsid w:val="00BA7877"/>
    <w:rsid w:val="00BA7A86"/>
    <w:rsid w:val="00BB05D4"/>
    <w:rsid w:val="00BB1469"/>
    <w:rsid w:val="00BB1FF4"/>
    <w:rsid w:val="00BB2146"/>
    <w:rsid w:val="00BB28EB"/>
    <w:rsid w:val="00BB38EC"/>
    <w:rsid w:val="00BB43D6"/>
    <w:rsid w:val="00BB45DE"/>
    <w:rsid w:val="00BB4A65"/>
    <w:rsid w:val="00BB50C2"/>
    <w:rsid w:val="00BB62DE"/>
    <w:rsid w:val="00BB67CB"/>
    <w:rsid w:val="00BB6B70"/>
    <w:rsid w:val="00BB77CD"/>
    <w:rsid w:val="00BB7B68"/>
    <w:rsid w:val="00BC0804"/>
    <w:rsid w:val="00BC0BB3"/>
    <w:rsid w:val="00BC16AF"/>
    <w:rsid w:val="00BC1C5E"/>
    <w:rsid w:val="00BC21C5"/>
    <w:rsid w:val="00BC3386"/>
    <w:rsid w:val="00BC3F8D"/>
    <w:rsid w:val="00BC484A"/>
    <w:rsid w:val="00BC4F8B"/>
    <w:rsid w:val="00BC57A0"/>
    <w:rsid w:val="00BC5CCD"/>
    <w:rsid w:val="00BC6288"/>
    <w:rsid w:val="00BC63D5"/>
    <w:rsid w:val="00BC6805"/>
    <w:rsid w:val="00BC74A4"/>
    <w:rsid w:val="00BD05B9"/>
    <w:rsid w:val="00BD0862"/>
    <w:rsid w:val="00BD09B9"/>
    <w:rsid w:val="00BD1256"/>
    <w:rsid w:val="00BD2F8F"/>
    <w:rsid w:val="00BD3306"/>
    <w:rsid w:val="00BD3FC9"/>
    <w:rsid w:val="00BD3FE4"/>
    <w:rsid w:val="00BD4588"/>
    <w:rsid w:val="00BD4E92"/>
    <w:rsid w:val="00BD501E"/>
    <w:rsid w:val="00BD5B65"/>
    <w:rsid w:val="00BD5F90"/>
    <w:rsid w:val="00BD6613"/>
    <w:rsid w:val="00BD6816"/>
    <w:rsid w:val="00BD6DA0"/>
    <w:rsid w:val="00BD7C41"/>
    <w:rsid w:val="00BD7C7F"/>
    <w:rsid w:val="00BE0D65"/>
    <w:rsid w:val="00BE0E14"/>
    <w:rsid w:val="00BE0FF7"/>
    <w:rsid w:val="00BE139B"/>
    <w:rsid w:val="00BE194E"/>
    <w:rsid w:val="00BE1C7B"/>
    <w:rsid w:val="00BE2972"/>
    <w:rsid w:val="00BE2B17"/>
    <w:rsid w:val="00BE31DB"/>
    <w:rsid w:val="00BE38B7"/>
    <w:rsid w:val="00BE43A5"/>
    <w:rsid w:val="00BE61CA"/>
    <w:rsid w:val="00BE68DE"/>
    <w:rsid w:val="00BE6D80"/>
    <w:rsid w:val="00BE6E4A"/>
    <w:rsid w:val="00BE750B"/>
    <w:rsid w:val="00BF05EB"/>
    <w:rsid w:val="00BF0BFA"/>
    <w:rsid w:val="00BF0D32"/>
    <w:rsid w:val="00BF150A"/>
    <w:rsid w:val="00BF170B"/>
    <w:rsid w:val="00BF1D04"/>
    <w:rsid w:val="00BF1EDF"/>
    <w:rsid w:val="00BF2711"/>
    <w:rsid w:val="00BF2F0E"/>
    <w:rsid w:val="00BF344C"/>
    <w:rsid w:val="00BF5957"/>
    <w:rsid w:val="00BF60F5"/>
    <w:rsid w:val="00BF6127"/>
    <w:rsid w:val="00BF61BB"/>
    <w:rsid w:val="00BF633D"/>
    <w:rsid w:val="00BF63F3"/>
    <w:rsid w:val="00C00486"/>
    <w:rsid w:val="00C00608"/>
    <w:rsid w:val="00C00DFF"/>
    <w:rsid w:val="00C019A9"/>
    <w:rsid w:val="00C01AF7"/>
    <w:rsid w:val="00C024A1"/>
    <w:rsid w:val="00C028E7"/>
    <w:rsid w:val="00C02A3B"/>
    <w:rsid w:val="00C02DA5"/>
    <w:rsid w:val="00C02F61"/>
    <w:rsid w:val="00C0324D"/>
    <w:rsid w:val="00C0384A"/>
    <w:rsid w:val="00C03902"/>
    <w:rsid w:val="00C03941"/>
    <w:rsid w:val="00C03963"/>
    <w:rsid w:val="00C03B23"/>
    <w:rsid w:val="00C0423F"/>
    <w:rsid w:val="00C04444"/>
    <w:rsid w:val="00C044FC"/>
    <w:rsid w:val="00C04528"/>
    <w:rsid w:val="00C04A38"/>
    <w:rsid w:val="00C05342"/>
    <w:rsid w:val="00C06186"/>
    <w:rsid w:val="00C10020"/>
    <w:rsid w:val="00C10F64"/>
    <w:rsid w:val="00C122FB"/>
    <w:rsid w:val="00C12AF3"/>
    <w:rsid w:val="00C12DE6"/>
    <w:rsid w:val="00C14DD6"/>
    <w:rsid w:val="00C161D0"/>
    <w:rsid w:val="00C16B7D"/>
    <w:rsid w:val="00C16E93"/>
    <w:rsid w:val="00C178AC"/>
    <w:rsid w:val="00C17B11"/>
    <w:rsid w:val="00C207C6"/>
    <w:rsid w:val="00C21111"/>
    <w:rsid w:val="00C21A68"/>
    <w:rsid w:val="00C21B02"/>
    <w:rsid w:val="00C22A25"/>
    <w:rsid w:val="00C24BDC"/>
    <w:rsid w:val="00C264A1"/>
    <w:rsid w:val="00C26625"/>
    <w:rsid w:val="00C26D46"/>
    <w:rsid w:val="00C2762E"/>
    <w:rsid w:val="00C27AB7"/>
    <w:rsid w:val="00C305C3"/>
    <w:rsid w:val="00C309FF"/>
    <w:rsid w:val="00C30A73"/>
    <w:rsid w:val="00C30A78"/>
    <w:rsid w:val="00C33771"/>
    <w:rsid w:val="00C34114"/>
    <w:rsid w:val="00C34681"/>
    <w:rsid w:val="00C3553C"/>
    <w:rsid w:val="00C35671"/>
    <w:rsid w:val="00C356E1"/>
    <w:rsid w:val="00C357F0"/>
    <w:rsid w:val="00C359D4"/>
    <w:rsid w:val="00C35BC1"/>
    <w:rsid w:val="00C3620D"/>
    <w:rsid w:val="00C37279"/>
    <w:rsid w:val="00C37BB4"/>
    <w:rsid w:val="00C37EC5"/>
    <w:rsid w:val="00C40007"/>
    <w:rsid w:val="00C408B1"/>
    <w:rsid w:val="00C408D7"/>
    <w:rsid w:val="00C40DBB"/>
    <w:rsid w:val="00C4117E"/>
    <w:rsid w:val="00C42161"/>
    <w:rsid w:val="00C427D2"/>
    <w:rsid w:val="00C42986"/>
    <w:rsid w:val="00C43306"/>
    <w:rsid w:val="00C437A7"/>
    <w:rsid w:val="00C4383C"/>
    <w:rsid w:val="00C44A8B"/>
    <w:rsid w:val="00C44B8E"/>
    <w:rsid w:val="00C44E50"/>
    <w:rsid w:val="00C44EF5"/>
    <w:rsid w:val="00C45655"/>
    <w:rsid w:val="00C45CE1"/>
    <w:rsid w:val="00C466D5"/>
    <w:rsid w:val="00C467C1"/>
    <w:rsid w:val="00C46FEE"/>
    <w:rsid w:val="00C50071"/>
    <w:rsid w:val="00C500A6"/>
    <w:rsid w:val="00C505FD"/>
    <w:rsid w:val="00C50766"/>
    <w:rsid w:val="00C513E3"/>
    <w:rsid w:val="00C52CAC"/>
    <w:rsid w:val="00C5418D"/>
    <w:rsid w:val="00C543A0"/>
    <w:rsid w:val="00C5466D"/>
    <w:rsid w:val="00C55488"/>
    <w:rsid w:val="00C557CE"/>
    <w:rsid w:val="00C56C63"/>
    <w:rsid w:val="00C5743F"/>
    <w:rsid w:val="00C60772"/>
    <w:rsid w:val="00C6137B"/>
    <w:rsid w:val="00C62709"/>
    <w:rsid w:val="00C62AC2"/>
    <w:rsid w:val="00C630FA"/>
    <w:rsid w:val="00C63776"/>
    <w:rsid w:val="00C63A6E"/>
    <w:rsid w:val="00C643B2"/>
    <w:rsid w:val="00C6452D"/>
    <w:rsid w:val="00C64EF6"/>
    <w:rsid w:val="00C6577E"/>
    <w:rsid w:val="00C65886"/>
    <w:rsid w:val="00C65E84"/>
    <w:rsid w:val="00C6629F"/>
    <w:rsid w:val="00C664C3"/>
    <w:rsid w:val="00C66EE6"/>
    <w:rsid w:val="00C66F37"/>
    <w:rsid w:val="00C67022"/>
    <w:rsid w:val="00C7052A"/>
    <w:rsid w:val="00C7076D"/>
    <w:rsid w:val="00C70EBD"/>
    <w:rsid w:val="00C719AD"/>
    <w:rsid w:val="00C71FB5"/>
    <w:rsid w:val="00C726C7"/>
    <w:rsid w:val="00C741AC"/>
    <w:rsid w:val="00C74268"/>
    <w:rsid w:val="00C7470F"/>
    <w:rsid w:val="00C75910"/>
    <w:rsid w:val="00C75C11"/>
    <w:rsid w:val="00C7627A"/>
    <w:rsid w:val="00C77078"/>
    <w:rsid w:val="00C77329"/>
    <w:rsid w:val="00C77939"/>
    <w:rsid w:val="00C77F88"/>
    <w:rsid w:val="00C8045D"/>
    <w:rsid w:val="00C8146C"/>
    <w:rsid w:val="00C81F8E"/>
    <w:rsid w:val="00C829A7"/>
    <w:rsid w:val="00C836BF"/>
    <w:rsid w:val="00C83BE3"/>
    <w:rsid w:val="00C85B28"/>
    <w:rsid w:val="00C85CCA"/>
    <w:rsid w:val="00C86240"/>
    <w:rsid w:val="00C869C9"/>
    <w:rsid w:val="00C86BC6"/>
    <w:rsid w:val="00C871DE"/>
    <w:rsid w:val="00C87951"/>
    <w:rsid w:val="00C900D2"/>
    <w:rsid w:val="00C90375"/>
    <w:rsid w:val="00C9061D"/>
    <w:rsid w:val="00C90818"/>
    <w:rsid w:val="00C91078"/>
    <w:rsid w:val="00C91458"/>
    <w:rsid w:val="00C91BAB"/>
    <w:rsid w:val="00C91F18"/>
    <w:rsid w:val="00C9215F"/>
    <w:rsid w:val="00C92213"/>
    <w:rsid w:val="00C934DA"/>
    <w:rsid w:val="00C9368A"/>
    <w:rsid w:val="00C93F72"/>
    <w:rsid w:val="00C944BF"/>
    <w:rsid w:val="00C94C26"/>
    <w:rsid w:val="00C94F8A"/>
    <w:rsid w:val="00C951A0"/>
    <w:rsid w:val="00C95722"/>
    <w:rsid w:val="00C957F1"/>
    <w:rsid w:val="00C95D06"/>
    <w:rsid w:val="00C9621B"/>
    <w:rsid w:val="00C966DB"/>
    <w:rsid w:val="00C97030"/>
    <w:rsid w:val="00C97607"/>
    <w:rsid w:val="00C97726"/>
    <w:rsid w:val="00C97820"/>
    <w:rsid w:val="00CA0385"/>
    <w:rsid w:val="00CA0B02"/>
    <w:rsid w:val="00CA0E45"/>
    <w:rsid w:val="00CA182F"/>
    <w:rsid w:val="00CA25E2"/>
    <w:rsid w:val="00CA2863"/>
    <w:rsid w:val="00CA2C12"/>
    <w:rsid w:val="00CA2C23"/>
    <w:rsid w:val="00CA3332"/>
    <w:rsid w:val="00CA3466"/>
    <w:rsid w:val="00CA3568"/>
    <w:rsid w:val="00CA4910"/>
    <w:rsid w:val="00CA4BED"/>
    <w:rsid w:val="00CA4D1B"/>
    <w:rsid w:val="00CA4DF7"/>
    <w:rsid w:val="00CA5568"/>
    <w:rsid w:val="00CA71D1"/>
    <w:rsid w:val="00CB0985"/>
    <w:rsid w:val="00CB09A8"/>
    <w:rsid w:val="00CB09E3"/>
    <w:rsid w:val="00CB0E8C"/>
    <w:rsid w:val="00CB1ABA"/>
    <w:rsid w:val="00CB3042"/>
    <w:rsid w:val="00CB309E"/>
    <w:rsid w:val="00CB30A1"/>
    <w:rsid w:val="00CB46B0"/>
    <w:rsid w:val="00CB6349"/>
    <w:rsid w:val="00CB646F"/>
    <w:rsid w:val="00CB68D9"/>
    <w:rsid w:val="00CB7B05"/>
    <w:rsid w:val="00CB7C0B"/>
    <w:rsid w:val="00CB7F8E"/>
    <w:rsid w:val="00CC09FE"/>
    <w:rsid w:val="00CC0FB1"/>
    <w:rsid w:val="00CC113F"/>
    <w:rsid w:val="00CC1985"/>
    <w:rsid w:val="00CC1C5B"/>
    <w:rsid w:val="00CC1DC2"/>
    <w:rsid w:val="00CC28DD"/>
    <w:rsid w:val="00CC32EA"/>
    <w:rsid w:val="00CC380D"/>
    <w:rsid w:val="00CC3B9E"/>
    <w:rsid w:val="00CC3CD5"/>
    <w:rsid w:val="00CC3D37"/>
    <w:rsid w:val="00CC5CDE"/>
    <w:rsid w:val="00CC672A"/>
    <w:rsid w:val="00CC69ED"/>
    <w:rsid w:val="00CC733C"/>
    <w:rsid w:val="00CC7ED7"/>
    <w:rsid w:val="00CD05B9"/>
    <w:rsid w:val="00CD0911"/>
    <w:rsid w:val="00CD0AED"/>
    <w:rsid w:val="00CD0F15"/>
    <w:rsid w:val="00CD10E7"/>
    <w:rsid w:val="00CD161D"/>
    <w:rsid w:val="00CD1E4D"/>
    <w:rsid w:val="00CD2B22"/>
    <w:rsid w:val="00CD2B44"/>
    <w:rsid w:val="00CD3876"/>
    <w:rsid w:val="00CD3C4A"/>
    <w:rsid w:val="00CD42D7"/>
    <w:rsid w:val="00CD569F"/>
    <w:rsid w:val="00CD756C"/>
    <w:rsid w:val="00CD79A5"/>
    <w:rsid w:val="00CD7CF2"/>
    <w:rsid w:val="00CE0BF2"/>
    <w:rsid w:val="00CE1622"/>
    <w:rsid w:val="00CE1C1D"/>
    <w:rsid w:val="00CE25BA"/>
    <w:rsid w:val="00CE2E27"/>
    <w:rsid w:val="00CE2F28"/>
    <w:rsid w:val="00CE33FB"/>
    <w:rsid w:val="00CE4B96"/>
    <w:rsid w:val="00CE503B"/>
    <w:rsid w:val="00CE5A52"/>
    <w:rsid w:val="00CE6796"/>
    <w:rsid w:val="00CE7194"/>
    <w:rsid w:val="00CF0CAE"/>
    <w:rsid w:val="00CF154A"/>
    <w:rsid w:val="00CF17E9"/>
    <w:rsid w:val="00CF23B6"/>
    <w:rsid w:val="00CF413A"/>
    <w:rsid w:val="00CF4394"/>
    <w:rsid w:val="00CF50D4"/>
    <w:rsid w:val="00CF5627"/>
    <w:rsid w:val="00CF6648"/>
    <w:rsid w:val="00CF678F"/>
    <w:rsid w:val="00CF6A69"/>
    <w:rsid w:val="00CF78F7"/>
    <w:rsid w:val="00D008D4"/>
    <w:rsid w:val="00D00964"/>
    <w:rsid w:val="00D01044"/>
    <w:rsid w:val="00D0114E"/>
    <w:rsid w:val="00D01171"/>
    <w:rsid w:val="00D0207F"/>
    <w:rsid w:val="00D02297"/>
    <w:rsid w:val="00D0279C"/>
    <w:rsid w:val="00D02A98"/>
    <w:rsid w:val="00D03B4C"/>
    <w:rsid w:val="00D0440A"/>
    <w:rsid w:val="00D04431"/>
    <w:rsid w:val="00D05BE7"/>
    <w:rsid w:val="00D05FBF"/>
    <w:rsid w:val="00D061C9"/>
    <w:rsid w:val="00D06758"/>
    <w:rsid w:val="00D06F05"/>
    <w:rsid w:val="00D07149"/>
    <w:rsid w:val="00D075D6"/>
    <w:rsid w:val="00D1050D"/>
    <w:rsid w:val="00D10A48"/>
    <w:rsid w:val="00D1124F"/>
    <w:rsid w:val="00D1184C"/>
    <w:rsid w:val="00D12EDF"/>
    <w:rsid w:val="00D1491D"/>
    <w:rsid w:val="00D14C32"/>
    <w:rsid w:val="00D1502B"/>
    <w:rsid w:val="00D15B1C"/>
    <w:rsid w:val="00D2052B"/>
    <w:rsid w:val="00D205F4"/>
    <w:rsid w:val="00D207EB"/>
    <w:rsid w:val="00D20849"/>
    <w:rsid w:val="00D21226"/>
    <w:rsid w:val="00D21527"/>
    <w:rsid w:val="00D22823"/>
    <w:rsid w:val="00D22BDF"/>
    <w:rsid w:val="00D22E13"/>
    <w:rsid w:val="00D236F2"/>
    <w:rsid w:val="00D240CA"/>
    <w:rsid w:val="00D2463F"/>
    <w:rsid w:val="00D25EC2"/>
    <w:rsid w:val="00D265C6"/>
    <w:rsid w:val="00D26974"/>
    <w:rsid w:val="00D272F9"/>
    <w:rsid w:val="00D27C86"/>
    <w:rsid w:val="00D300F3"/>
    <w:rsid w:val="00D3146F"/>
    <w:rsid w:val="00D31A00"/>
    <w:rsid w:val="00D31A0E"/>
    <w:rsid w:val="00D31C08"/>
    <w:rsid w:val="00D31F1E"/>
    <w:rsid w:val="00D325E9"/>
    <w:rsid w:val="00D328DA"/>
    <w:rsid w:val="00D3296C"/>
    <w:rsid w:val="00D329D2"/>
    <w:rsid w:val="00D32E78"/>
    <w:rsid w:val="00D32EB7"/>
    <w:rsid w:val="00D33263"/>
    <w:rsid w:val="00D33F38"/>
    <w:rsid w:val="00D34E4D"/>
    <w:rsid w:val="00D3512F"/>
    <w:rsid w:val="00D35236"/>
    <w:rsid w:val="00D35968"/>
    <w:rsid w:val="00D35A67"/>
    <w:rsid w:val="00D366EA"/>
    <w:rsid w:val="00D36BC3"/>
    <w:rsid w:val="00D36F82"/>
    <w:rsid w:val="00D3731F"/>
    <w:rsid w:val="00D4033D"/>
    <w:rsid w:val="00D408E4"/>
    <w:rsid w:val="00D41722"/>
    <w:rsid w:val="00D41FBC"/>
    <w:rsid w:val="00D42201"/>
    <w:rsid w:val="00D43250"/>
    <w:rsid w:val="00D4338B"/>
    <w:rsid w:val="00D4417E"/>
    <w:rsid w:val="00D4439E"/>
    <w:rsid w:val="00D4446B"/>
    <w:rsid w:val="00D447B7"/>
    <w:rsid w:val="00D44977"/>
    <w:rsid w:val="00D44AE6"/>
    <w:rsid w:val="00D4564B"/>
    <w:rsid w:val="00D45657"/>
    <w:rsid w:val="00D4693B"/>
    <w:rsid w:val="00D472D7"/>
    <w:rsid w:val="00D4744E"/>
    <w:rsid w:val="00D4778B"/>
    <w:rsid w:val="00D47F68"/>
    <w:rsid w:val="00D50C28"/>
    <w:rsid w:val="00D51529"/>
    <w:rsid w:val="00D51EFE"/>
    <w:rsid w:val="00D52536"/>
    <w:rsid w:val="00D52FF1"/>
    <w:rsid w:val="00D53014"/>
    <w:rsid w:val="00D53787"/>
    <w:rsid w:val="00D53F3C"/>
    <w:rsid w:val="00D5436A"/>
    <w:rsid w:val="00D5480F"/>
    <w:rsid w:val="00D54CB8"/>
    <w:rsid w:val="00D55236"/>
    <w:rsid w:val="00D557BC"/>
    <w:rsid w:val="00D5592E"/>
    <w:rsid w:val="00D55FC5"/>
    <w:rsid w:val="00D5649F"/>
    <w:rsid w:val="00D56B53"/>
    <w:rsid w:val="00D575BA"/>
    <w:rsid w:val="00D60528"/>
    <w:rsid w:val="00D60530"/>
    <w:rsid w:val="00D6066B"/>
    <w:rsid w:val="00D606C9"/>
    <w:rsid w:val="00D60EE6"/>
    <w:rsid w:val="00D6142D"/>
    <w:rsid w:val="00D61923"/>
    <w:rsid w:val="00D621F4"/>
    <w:rsid w:val="00D62BF1"/>
    <w:rsid w:val="00D63233"/>
    <w:rsid w:val="00D6323E"/>
    <w:rsid w:val="00D65091"/>
    <w:rsid w:val="00D6532B"/>
    <w:rsid w:val="00D653E0"/>
    <w:rsid w:val="00D65C91"/>
    <w:rsid w:val="00D672D3"/>
    <w:rsid w:val="00D67703"/>
    <w:rsid w:val="00D67859"/>
    <w:rsid w:val="00D678FC"/>
    <w:rsid w:val="00D705EF"/>
    <w:rsid w:val="00D70623"/>
    <w:rsid w:val="00D70CC8"/>
    <w:rsid w:val="00D71243"/>
    <w:rsid w:val="00D714FC"/>
    <w:rsid w:val="00D728D0"/>
    <w:rsid w:val="00D72EE5"/>
    <w:rsid w:val="00D72F87"/>
    <w:rsid w:val="00D73F8E"/>
    <w:rsid w:val="00D74268"/>
    <w:rsid w:val="00D74569"/>
    <w:rsid w:val="00D74A35"/>
    <w:rsid w:val="00D751DE"/>
    <w:rsid w:val="00D758AD"/>
    <w:rsid w:val="00D7601A"/>
    <w:rsid w:val="00D76A1D"/>
    <w:rsid w:val="00D76D8D"/>
    <w:rsid w:val="00D7705F"/>
    <w:rsid w:val="00D77492"/>
    <w:rsid w:val="00D777BD"/>
    <w:rsid w:val="00D805FD"/>
    <w:rsid w:val="00D80C1E"/>
    <w:rsid w:val="00D8145E"/>
    <w:rsid w:val="00D81496"/>
    <w:rsid w:val="00D81599"/>
    <w:rsid w:val="00D829A9"/>
    <w:rsid w:val="00D82E94"/>
    <w:rsid w:val="00D83A00"/>
    <w:rsid w:val="00D83B5F"/>
    <w:rsid w:val="00D84624"/>
    <w:rsid w:val="00D85981"/>
    <w:rsid w:val="00D85FC0"/>
    <w:rsid w:val="00D861D5"/>
    <w:rsid w:val="00D86220"/>
    <w:rsid w:val="00D865D4"/>
    <w:rsid w:val="00D8673B"/>
    <w:rsid w:val="00D87B16"/>
    <w:rsid w:val="00D91A2F"/>
    <w:rsid w:val="00D91C3C"/>
    <w:rsid w:val="00D93C6E"/>
    <w:rsid w:val="00D93E34"/>
    <w:rsid w:val="00D95470"/>
    <w:rsid w:val="00D955D3"/>
    <w:rsid w:val="00D95898"/>
    <w:rsid w:val="00D95EAC"/>
    <w:rsid w:val="00D96877"/>
    <w:rsid w:val="00D97446"/>
    <w:rsid w:val="00DA00BA"/>
    <w:rsid w:val="00DA030C"/>
    <w:rsid w:val="00DA10D2"/>
    <w:rsid w:val="00DA1748"/>
    <w:rsid w:val="00DA1DB9"/>
    <w:rsid w:val="00DA2C54"/>
    <w:rsid w:val="00DA2CF3"/>
    <w:rsid w:val="00DA4ABC"/>
    <w:rsid w:val="00DA4E73"/>
    <w:rsid w:val="00DA4EB0"/>
    <w:rsid w:val="00DA527E"/>
    <w:rsid w:val="00DA53FA"/>
    <w:rsid w:val="00DA54BC"/>
    <w:rsid w:val="00DA62F8"/>
    <w:rsid w:val="00DA6916"/>
    <w:rsid w:val="00DA6F3B"/>
    <w:rsid w:val="00DA7442"/>
    <w:rsid w:val="00DA7E06"/>
    <w:rsid w:val="00DB0878"/>
    <w:rsid w:val="00DB0DE1"/>
    <w:rsid w:val="00DB23C5"/>
    <w:rsid w:val="00DB23E7"/>
    <w:rsid w:val="00DB2C87"/>
    <w:rsid w:val="00DB480B"/>
    <w:rsid w:val="00DB49E9"/>
    <w:rsid w:val="00DB4F5C"/>
    <w:rsid w:val="00DB4FA8"/>
    <w:rsid w:val="00DB6836"/>
    <w:rsid w:val="00DB6BDB"/>
    <w:rsid w:val="00DB6E31"/>
    <w:rsid w:val="00DB6FE1"/>
    <w:rsid w:val="00DB7662"/>
    <w:rsid w:val="00DB7719"/>
    <w:rsid w:val="00DB7D38"/>
    <w:rsid w:val="00DC0EA4"/>
    <w:rsid w:val="00DC20F5"/>
    <w:rsid w:val="00DC2194"/>
    <w:rsid w:val="00DC24DF"/>
    <w:rsid w:val="00DC39F9"/>
    <w:rsid w:val="00DC3A7B"/>
    <w:rsid w:val="00DC3C08"/>
    <w:rsid w:val="00DC3C5E"/>
    <w:rsid w:val="00DC404F"/>
    <w:rsid w:val="00DC41B1"/>
    <w:rsid w:val="00DC49F8"/>
    <w:rsid w:val="00DC4D41"/>
    <w:rsid w:val="00DC5367"/>
    <w:rsid w:val="00DC5C2D"/>
    <w:rsid w:val="00DC60E6"/>
    <w:rsid w:val="00DC6CEE"/>
    <w:rsid w:val="00DC73E6"/>
    <w:rsid w:val="00DD02F5"/>
    <w:rsid w:val="00DD04C7"/>
    <w:rsid w:val="00DD1727"/>
    <w:rsid w:val="00DD2062"/>
    <w:rsid w:val="00DD39A9"/>
    <w:rsid w:val="00DD422C"/>
    <w:rsid w:val="00DD44C6"/>
    <w:rsid w:val="00DD50E4"/>
    <w:rsid w:val="00DD5848"/>
    <w:rsid w:val="00DD6656"/>
    <w:rsid w:val="00DD68E6"/>
    <w:rsid w:val="00DD6EAC"/>
    <w:rsid w:val="00DD7200"/>
    <w:rsid w:val="00DD7363"/>
    <w:rsid w:val="00DD7C9A"/>
    <w:rsid w:val="00DE0267"/>
    <w:rsid w:val="00DE055A"/>
    <w:rsid w:val="00DE0A0F"/>
    <w:rsid w:val="00DE0E05"/>
    <w:rsid w:val="00DE13C7"/>
    <w:rsid w:val="00DE32E6"/>
    <w:rsid w:val="00DE4BAF"/>
    <w:rsid w:val="00DE679B"/>
    <w:rsid w:val="00DE78A6"/>
    <w:rsid w:val="00DF0D1F"/>
    <w:rsid w:val="00DF1B32"/>
    <w:rsid w:val="00DF2A2C"/>
    <w:rsid w:val="00DF367A"/>
    <w:rsid w:val="00DF5085"/>
    <w:rsid w:val="00DF5700"/>
    <w:rsid w:val="00DF57A9"/>
    <w:rsid w:val="00DF587B"/>
    <w:rsid w:val="00DF5BF1"/>
    <w:rsid w:val="00DF5E4C"/>
    <w:rsid w:val="00DF720F"/>
    <w:rsid w:val="00E00841"/>
    <w:rsid w:val="00E025F7"/>
    <w:rsid w:val="00E02684"/>
    <w:rsid w:val="00E02B9F"/>
    <w:rsid w:val="00E04928"/>
    <w:rsid w:val="00E04FD1"/>
    <w:rsid w:val="00E0557A"/>
    <w:rsid w:val="00E05AD7"/>
    <w:rsid w:val="00E05FF9"/>
    <w:rsid w:val="00E063BA"/>
    <w:rsid w:val="00E0680E"/>
    <w:rsid w:val="00E06FC3"/>
    <w:rsid w:val="00E074FD"/>
    <w:rsid w:val="00E07EB6"/>
    <w:rsid w:val="00E101C2"/>
    <w:rsid w:val="00E11FC2"/>
    <w:rsid w:val="00E12296"/>
    <w:rsid w:val="00E13585"/>
    <w:rsid w:val="00E136AC"/>
    <w:rsid w:val="00E14226"/>
    <w:rsid w:val="00E14852"/>
    <w:rsid w:val="00E15963"/>
    <w:rsid w:val="00E15F70"/>
    <w:rsid w:val="00E16034"/>
    <w:rsid w:val="00E164B9"/>
    <w:rsid w:val="00E1684D"/>
    <w:rsid w:val="00E16EAF"/>
    <w:rsid w:val="00E17287"/>
    <w:rsid w:val="00E17626"/>
    <w:rsid w:val="00E177FD"/>
    <w:rsid w:val="00E2088B"/>
    <w:rsid w:val="00E20DDA"/>
    <w:rsid w:val="00E21325"/>
    <w:rsid w:val="00E22F70"/>
    <w:rsid w:val="00E236EE"/>
    <w:rsid w:val="00E23AF5"/>
    <w:rsid w:val="00E24C5E"/>
    <w:rsid w:val="00E25775"/>
    <w:rsid w:val="00E258EA"/>
    <w:rsid w:val="00E25AFC"/>
    <w:rsid w:val="00E271E8"/>
    <w:rsid w:val="00E27783"/>
    <w:rsid w:val="00E308DD"/>
    <w:rsid w:val="00E30D49"/>
    <w:rsid w:val="00E314E9"/>
    <w:rsid w:val="00E31531"/>
    <w:rsid w:val="00E3174D"/>
    <w:rsid w:val="00E31882"/>
    <w:rsid w:val="00E318BD"/>
    <w:rsid w:val="00E3191A"/>
    <w:rsid w:val="00E344FD"/>
    <w:rsid w:val="00E350BE"/>
    <w:rsid w:val="00E3531C"/>
    <w:rsid w:val="00E3572D"/>
    <w:rsid w:val="00E36313"/>
    <w:rsid w:val="00E3754F"/>
    <w:rsid w:val="00E4027C"/>
    <w:rsid w:val="00E41150"/>
    <w:rsid w:val="00E428F5"/>
    <w:rsid w:val="00E4320A"/>
    <w:rsid w:val="00E4417E"/>
    <w:rsid w:val="00E45161"/>
    <w:rsid w:val="00E455EC"/>
    <w:rsid w:val="00E4635B"/>
    <w:rsid w:val="00E46459"/>
    <w:rsid w:val="00E46EF2"/>
    <w:rsid w:val="00E47353"/>
    <w:rsid w:val="00E479D9"/>
    <w:rsid w:val="00E47E8F"/>
    <w:rsid w:val="00E502F2"/>
    <w:rsid w:val="00E50347"/>
    <w:rsid w:val="00E5038C"/>
    <w:rsid w:val="00E520AA"/>
    <w:rsid w:val="00E524B1"/>
    <w:rsid w:val="00E52756"/>
    <w:rsid w:val="00E531FB"/>
    <w:rsid w:val="00E536E0"/>
    <w:rsid w:val="00E539B4"/>
    <w:rsid w:val="00E54BFA"/>
    <w:rsid w:val="00E54D9F"/>
    <w:rsid w:val="00E55CE9"/>
    <w:rsid w:val="00E55D30"/>
    <w:rsid w:val="00E565AD"/>
    <w:rsid w:val="00E56EDF"/>
    <w:rsid w:val="00E574E4"/>
    <w:rsid w:val="00E60129"/>
    <w:rsid w:val="00E61405"/>
    <w:rsid w:val="00E61697"/>
    <w:rsid w:val="00E62211"/>
    <w:rsid w:val="00E62A3B"/>
    <w:rsid w:val="00E62DF2"/>
    <w:rsid w:val="00E631B8"/>
    <w:rsid w:val="00E63337"/>
    <w:rsid w:val="00E636A1"/>
    <w:rsid w:val="00E64D0A"/>
    <w:rsid w:val="00E65010"/>
    <w:rsid w:val="00E654DE"/>
    <w:rsid w:val="00E656ED"/>
    <w:rsid w:val="00E65878"/>
    <w:rsid w:val="00E662C0"/>
    <w:rsid w:val="00E66E21"/>
    <w:rsid w:val="00E675AE"/>
    <w:rsid w:val="00E676B0"/>
    <w:rsid w:val="00E67DC7"/>
    <w:rsid w:val="00E67E95"/>
    <w:rsid w:val="00E71294"/>
    <w:rsid w:val="00E714BB"/>
    <w:rsid w:val="00E7153A"/>
    <w:rsid w:val="00E72340"/>
    <w:rsid w:val="00E72852"/>
    <w:rsid w:val="00E728F1"/>
    <w:rsid w:val="00E7317B"/>
    <w:rsid w:val="00E7396C"/>
    <w:rsid w:val="00E73977"/>
    <w:rsid w:val="00E73ADD"/>
    <w:rsid w:val="00E73B0F"/>
    <w:rsid w:val="00E7484B"/>
    <w:rsid w:val="00E74991"/>
    <w:rsid w:val="00E752A6"/>
    <w:rsid w:val="00E758AF"/>
    <w:rsid w:val="00E75CA5"/>
    <w:rsid w:val="00E76186"/>
    <w:rsid w:val="00E76A7D"/>
    <w:rsid w:val="00E76FF9"/>
    <w:rsid w:val="00E770D9"/>
    <w:rsid w:val="00E773A0"/>
    <w:rsid w:val="00E80DE7"/>
    <w:rsid w:val="00E81326"/>
    <w:rsid w:val="00E81FF2"/>
    <w:rsid w:val="00E84512"/>
    <w:rsid w:val="00E8563C"/>
    <w:rsid w:val="00E858AC"/>
    <w:rsid w:val="00E8646E"/>
    <w:rsid w:val="00E86524"/>
    <w:rsid w:val="00E86FF3"/>
    <w:rsid w:val="00E87171"/>
    <w:rsid w:val="00E879C9"/>
    <w:rsid w:val="00E87BEB"/>
    <w:rsid w:val="00E903A1"/>
    <w:rsid w:val="00E914E6"/>
    <w:rsid w:val="00E91692"/>
    <w:rsid w:val="00E92CF2"/>
    <w:rsid w:val="00E93AAC"/>
    <w:rsid w:val="00E93CDF"/>
    <w:rsid w:val="00E94331"/>
    <w:rsid w:val="00E949CD"/>
    <w:rsid w:val="00E960F8"/>
    <w:rsid w:val="00E96927"/>
    <w:rsid w:val="00E96FF3"/>
    <w:rsid w:val="00E9755D"/>
    <w:rsid w:val="00EA047E"/>
    <w:rsid w:val="00EA0EF1"/>
    <w:rsid w:val="00EA0FC2"/>
    <w:rsid w:val="00EA1718"/>
    <w:rsid w:val="00EA19CA"/>
    <w:rsid w:val="00EA1E78"/>
    <w:rsid w:val="00EA2EE8"/>
    <w:rsid w:val="00EA302B"/>
    <w:rsid w:val="00EA3351"/>
    <w:rsid w:val="00EA3CAF"/>
    <w:rsid w:val="00EA45F4"/>
    <w:rsid w:val="00EA4B88"/>
    <w:rsid w:val="00EA566A"/>
    <w:rsid w:val="00EA5D2A"/>
    <w:rsid w:val="00EA5F14"/>
    <w:rsid w:val="00EB10F7"/>
    <w:rsid w:val="00EB170C"/>
    <w:rsid w:val="00EB2412"/>
    <w:rsid w:val="00EB37D5"/>
    <w:rsid w:val="00EB39FC"/>
    <w:rsid w:val="00EB4229"/>
    <w:rsid w:val="00EB470F"/>
    <w:rsid w:val="00EB48D8"/>
    <w:rsid w:val="00EB498E"/>
    <w:rsid w:val="00EB59BE"/>
    <w:rsid w:val="00EB5B09"/>
    <w:rsid w:val="00EB607A"/>
    <w:rsid w:val="00EB71F9"/>
    <w:rsid w:val="00EB73A5"/>
    <w:rsid w:val="00EB7489"/>
    <w:rsid w:val="00EB7B79"/>
    <w:rsid w:val="00EB7C21"/>
    <w:rsid w:val="00EC0B70"/>
    <w:rsid w:val="00EC0CED"/>
    <w:rsid w:val="00EC13F9"/>
    <w:rsid w:val="00EC2A9F"/>
    <w:rsid w:val="00EC3449"/>
    <w:rsid w:val="00EC3480"/>
    <w:rsid w:val="00EC35FF"/>
    <w:rsid w:val="00EC45E8"/>
    <w:rsid w:val="00EC4999"/>
    <w:rsid w:val="00EC4B9D"/>
    <w:rsid w:val="00EC55F5"/>
    <w:rsid w:val="00EC57D2"/>
    <w:rsid w:val="00EC5A30"/>
    <w:rsid w:val="00EC5C08"/>
    <w:rsid w:val="00EC69B6"/>
    <w:rsid w:val="00EC6C8A"/>
    <w:rsid w:val="00EC729F"/>
    <w:rsid w:val="00EC74D5"/>
    <w:rsid w:val="00EC7510"/>
    <w:rsid w:val="00EC75CF"/>
    <w:rsid w:val="00EC7C7D"/>
    <w:rsid w:val="00ED0031"/>
    <w:rsid w:val="00ED00D5"/>
    <w:rsid w:val="00ED0E8C"/>
    <w:rsid w:val="00ED1862"/>
    <w:rsid w:val="00ED2238"/>
    <w:rsid w:val="00ED2980"/>
    <w:rsid w:val="00ED2ED7"/>
    <w:rsid w:val="00ED2F87"/>
    <w:rsid w:val="00ED3E96"/>
    <w:rsid w:val="00ED4D73"/>
    <w:rsid w:val="00ED5249"/>
    <w:rsid w:val="00ED59C3"/>
    <w:rsid w:val="00ED6508"/>
    <w:rsid w:val="00ED6608"/>
    <w:rsid w:val="00ED6D81"/>
    <w:rsid w:val="00ED70E4"/>
    <w:rsid w:val="00ED74F6"/>
    <w:rsid w:val="00EE069E"/>
    <w:rsid w:val="00EE09C1"/>
    <w:rsid w:val="00EE10E5"/>
    <w:rsid w:val="00EE116F"/>
    <w:rsid w:val="00EE186F"/>
    <w:rsid w:val="00EE1AA2"/>
    <w:rsid w:val="00EE2163"/>
    <w:rsid w:val="00EE244C"/>
    <w:rsid w:val="00EE2870"/>
    <w:rsid w:val="00EE3011"/>
    <w:rsid w:val="00EE30D9"/>
    <w:rsid w:val="00EE41E8"/>
    <w:rsid w:val="00EE42EC"/>
    <w:rsid w:val="00EE49A8"/>
    <w:rsid w:val="00EE4A7A"/>
    <w:rsid w:val="00EE4D92"/>
    <w:rsid w:val="00EE51FF"/>
    <w:rsid w:val="00EE5570"/>
    <w:rsid w:val="00EE6333"/>
    <w:rsid w:val="00EE68A8"/>
    <w:rsid w:val="00EE6F24"/>
    <w:rsid w:val="00EF02F5"/>
    <w:rsid w:val="00EF06D8"/>
    <w:rsid w:val="00EF078D"/>
    <w:rsid w:val="00EF07F4"/>
    <w:rsid w:val="00EF0A8E"/>
    <w:rsid w:val="00EF14DE"/>
    <w:rsid w:val="00EF2B94"/>
    <w:rsid w:val="00EF2C36"/>
    <w:rsid w:val="00EF3A2E"/>
    <w:rsid w:val="00EF3FFF"/>
    <w:rsid w:val="00EF40C3"/>
    <w:rsid w:val="00EF5930"/>
    <w:rsid w:val="00EF5AD0"/>
    <w:rsid w:val="00EF5FD0"/>
    <w:rsid w:val="00EF68C6"/>
    <w:rsid w:val="00EF6928"/>
    <w:rsid w:val="00EF6C84"/>
    <w:rsid w:val="00EF7337"/>
    <w:rsid w:val="00F008A5"/>
    <w:rsid w:val="00F00E38"/>
    <w:rsid w:val="00F00F5B"/>
    <w:rsid w:val="00F01A00"/>
    <w:rsid w:val="00F01E23"/>
    <w:rsid w:val="00F02535"/>
    <w:rsid w:val="00F026DC"/>
    <w:rsid w:val="00F027E8"/>
    <w:rsid w:val="00F0376A"/>
    <w:rsid w:val="00F04061"/>
    <w:rsid w:val="00F041EC"/>
    <w:rsid w:val="00F050A8"/>
    <w:rsid w:val="00F05232"/>
    <w:rsid w:val="00F054CF"/>
    <w:rsid w:val="00F05538"/>
    <w:rsid w:val="00F10A9A"/>
    <w:rsid w:val="00F10C54"/>
    <w:rsid w:val="00F11193"/>
    <w:rsid w:val="00F1191E"/>
    <w:rsid w:val="00F1192A"/>
    <w:rsid w:val="00F11A1F"/>
    <w:rsid w:val="00F11A5A"/>
    <w:rsid w:val="00F11BB6"/>
    <w:rsid w:val="00F1213F"/>
    <w:rsid w:val="00F124F3"/>
    <w:rsid w:val="00F12FA3"/>
    <w:rsid w:val="00F13440"/>
    <w:rsid w:val="00F13F82"/>
    <w:rsid w:val="00F145FE"/>
    <w:rsid w:val="00F153F9"/>
    <w:rsid w:val="00F155AA"/>
    <w:rsid w:val="00F15EE1"/>
    <w:rsid w:val="00F1667B"/>
    <w:rsid w:val="00F1698D"/>
    <w:rsid w:val="00F207CE"/>
    <w:rsid w:val="00F21FA1"/>
    <w:rsid w:val="00F222F1"/>
    <w:rsid w:val="00F224D2"/>
    <w:rsid w:val="00F225CB"/>
    <w:rsid w:val="00F23EC5"/>
    <w:rsid w:val="00F252BB"/>
    <w:rsid w:val="00F25802"/>
    <w:rsid w:val="00F25C60"/>
    <w:rsid w:val="00F2654E"/>
    <w:rsid w:val="00F26A8F"/>
    <w:rsid w:val="00F26C44"/>
    <w:rsid w:val="00F26D91"/>
    <w:rsid w:val="00F30698"/>
    <w:rsid w:val="00F30DCF"/>
    <w:rsid w:val="00F30E4A"/>
    <w:rsid w:val="00F312E1"/>
    <w:rsid w:val="00F32840"/>
    <w:rsid w:val="00F328AF"/>
    <w:rsid w:val="00F332CD"/>
    <w:rsid w:val="00F34002"/>
    <w:rsid w:val="00F34341"/>
    <w:rsid w:val="00F346FF"/>
    <w:rsid w:val="00F34719"/>
    <w:rsid w:val="00F3621D"/>
    <w:rsid w:val="00F36996"/>
    <w:rsid w:val="00F374D1"/>
    <w:rsid w:val="00F376EE"/>
    <w:rsid w:val="00F37793"/>
    <w:rsid w:val="00F3779D"/>
    <w:rsid w:val="00F377A8"/>
    <w:rsid w:val="00F37D99"/>
    <w:rsid w:val="00F40041"/>
    <w:rsid w:val="00F40176"/>
    <w:rsid w:val="00F418EF"/>
    <w:rsid w:val="00F41A49"/>
    <w:rsid w:val="00F41F02"/>
    <w:rsid w:val="00F41F83"/>
    <w:rsid w:val="00F42412"/>
    <w:rsid w:val="00F43023"/>
    <w:rsid w:val="00F4385C"/>
    <w:rsid w:val="00F43DBF"/>
    <w:rsid w:val="00F44ADA"/>
    <w:rsid w:val="00F44FF4"/>
    <w:rsid w:val="00F45353"/>
    <w:rsid w:val="00F45A32"/>
    <w:rsid w:val="00F45C3C"/>
    <w:rsid w:val="00F45D80"/>
    <w:rsid w:val="00F45D82"/>
    <w:rsid w:val="00F46AC4"/>
    <w:rsid w:val="00F46B12"/>
    <w:rsid w:val="00F470ED"/>
    <w:rsid w:val="00F47A5C"/>
    <w:rsid w:val="00F47AB3"/>
    <w:rsid w:val="00F500F3"/>
    <w:rsid w:val="00F515B7"/>
    <w:rsid w:val="00F51729"/>
    <w:rsid w:val="00F521F4"/>
    <w:rsid w:val="00F52202"/>
    <w:rsid w:val="00F524AE"/>
    <w:rsid w:val="00F525D0"/>
    <w:rsid w:val="00F52B0D"/>
    <w:rsid w:val="00F5455C"/>
    <w:rsid w:val="00F54B5F"/>
    <w:rsid w:val="00F54DF2"/>
    <w:rsid w:val="00F55C40"/>
    <w:rsid w:val="00F56199"/>
    <w:rsid w:val="00F56BE2"/>
    <w:rsid w:val="00F56C63"/>
    <w:rsid w:val="00F60703"/>
    <w:rsid w:val="00F60D07"/>
    <w:rsid w:val="00F61241"/>
    <w:rsid w:val="00F612B5"/>
    <w:rsid w:val="00F61CB8"/>
    <w:rsid w:val="00F61DCD"/>
    <w:rsid w:val="00F62199"/>
    <w:rsid w:val="00F6307A"/>
    <w:rsid w:val="00F6386C"/>
    <w:rsid w:val="00F63B74"/>
    <w:rsid w:val="00F6413A"/>
    <w:rsid w:val="00F647F8"/>
    <w:rsid w:val="00F6506D"/>
    <w:rsid w:val="00F6653B"/>
    <w:rsid w:val="00F668D0"/>
    <w:rsid w:val="00F70A54"/>
    <w:rsid w:val="00F70CF9"/>
    <w:rsid w:val="00F722B2"/>
    <w:rsid w:val="00F73044"/>
    <w:rsid w:val="00F741A1"/>
    <w:rsid w:val="00F741D1"/>
    <w:rsid w:val="00F746B4"/>
    <w:rsid w:val="00F76238"/>
    <w:rsid w:val="00F76485"/>
    <w:rsid w:val="00F76711"/>
    <w:rsid w:val="00F8065F"/>
    <w:rsid w:val="00F814A7"/>
    <w:rsid w:val="00F81569"/>
    <w:rsid w:val="00F816B6"/>
    <w:rsid w:val="00F8187F"/>
    <w:rsid w:val="00F82843"/>
    <w:rsid w:val="00F833F1"/>
    <w:rsid w:val="00F83767"/>
    <w:rsid w:val="00F849EB"/>
    <w:rsid w:val="00F85183"/>
    <w:rsid w:val="00F85379"/>
    <w:rsid w:val="00F85424"/>
    <w:rsid w:val="00F863D9"/>
    <w:rsid w:val="00F8650F"/>
    <w:rsid w:val="00F87046"/>
    <w:rsid w:val="00F87AC8"/>
    <w:rsid w:val="00F87DD2"/>
    <w:rsid w:val="00F90257"/>
    <w:rsid w:val="00F9182A"/>
    <w:rsid w:val="00F919D6"/>
    <w:rsid w:val="00F91DCF"/>
    <w:rsid w:val="00F91DE1"/>
    <w:rsid w:val="00F91F3A"/>
    <w:rsid w:val="00F921B5"/>
    <w:rsid w:val="00F926CA"/>
    <w:rsid w:val="00F92DAC"/>
    <w:rsid w:val="00F933DA"/>
    <w:rsid w:val="00F94C7D"/>
    <w:rsid w:val="00F94F32"/>
    <w:rsid w:val="00F9506A"/>
    <w:rsid w:val="00F954F6"/>
    <w:rsid w:val="00F96826"/>
    <w:rsid w:val="00FA0E73"/>
    <w:rsid w:val="00FA11FB"/>
    <w:rsid w:val="00FA1320"/>
    <w:rsid w:val="00FA16D7"/>
    <w:rsid w:val="00FA1B0D"/>
    <w:rsid w:val="00FA2465"/>
    <w:rsid w:val="00FA24E1"/>
    <w:rsid w:val="00FA3B84"/>
    <w:rsid w:val="00FA3BB4"/>
    <w:rsid w:val="00FA487F"/>
    <w:rsid w:val="00FA4D11"/>
    <w:rsid w:val="00FA55FB"/>
    <w:rsid w:val="00FA659E"/>
    <w:rsid w:val="00FA69FB"/>
    <w:rsid w:val="00FA6BAC"/>
    <w:rsid w:val="00FA7309"/>
    <w:rsid w:val="00FA7334"/>
    <w:rsid w:val="00FA782C"/>
    <w:rsid w:val="00FA7E34"/>
    <w:rsid w:val="00FB01A0"/>
    <w:rsid w:val="00FB1B8A"/>
    <w:rsid w:val="00FB2765"/>
    <w:rsid w:val="00FB2927"/>
    <w:rsid w:val="00FB3FD5"/>
    <w:rsid w:val="00FB436C"/>
    <w:rsid w:val="00FB4673"/>
    <w:rsid w:val="00FB5C2C"/>
    <w:rsid w:val="00FB6B8D"/>
    <w:rsid w:val="00FB76CE"/>
    <w:rsid w:val="00FB79D9"/>
    <w:rsid w:val="00FB7C09"/>
    <w:rsid w:val="00FC027A"/>
    <w:rsid w:val="00FC1237"/>
    <w:rsid w:val="00FC166D"/>
    <w:rsid w:val="00FC19E1"/>
    <w:rsid w:val="00FC1A94"/>
    <w:rsid w:val="00FC2462"/>
    <w:rsid w:val="00FC2829"/>
    <w:rsid w:val="00FC2C2D"/>
    <w:rsid w:val="00FC3113"/>
    <w:rsid w:val="00FC385B"/>
    <w:rsid w:val="00FC3B5A"/>
    <w:rsid w:val="00FC3BE5"/>
    <w:rsid w:val="00FC51E8"/>
    <w:rsid w:val="00FC580A"/>
    <w:rsid w:val="00FC636A"/>
    <w:rsid w:val="00FC744B"/>
    <w:rsid w:val="00FC7796"/>
    <w:rsid w:val="00FD01F8"/>
    <w:rsid w:val="00FD039E"/>
    <w:rsid w:val="00FD0BC9"/>
    <w:rsid w:val="00FD1017"/>
    <w:rsid w:val="00FD1175"/>
    <w:rsid w:val="00FD14F5"/>
    <w:rsid w:val="00FD18C9"/>
    <w:rsid w:val="00FD2360"/>
    <w:rsid w:val="00FD2A43"/>
    <w:rsid w:val="00FD31A9"/>
    <w:rsid w:val="00FD34A5"/>
    <w:rsid w:val="00FD3ECE"/>
    <w:rsid w:val="00FD4289"/>
    <w:rsid w:val="00FD470F"/>
    <w:rsid w:val="00FD4C7C"/>
    <w:rsid w:val="00FD52F4"/>
    <w:rsid w:val="00FD530A"/>
    <w:rsid w:val="00FD59B4"/>
    <w:rsid w:val="00FD6AB6"/>
    <w:rsid w:val="00FD7584"/>
    <w:rsid w:val="00FD777A"/>
    <w:rsid w:val="00FE025C"/>
    <w:rsid w:val="00FE0D7A"/>
    <w:rsid w:val="00FE0EBF"/>
    <w:rsid w:val="00FE1442"/>
    <w:rsid w:val="00FE1F03"/>
    <w:rsid w:val="00FE27DB"/>
    <w:rsid w:val="00FE3CE4"/>
    <w:rsid w:val="00FE3EBA"/>
    <w:rsid w:val="00FE4551"/>
    <w:rsid w:val="00FE46D9"/>
    <w:rsid w:val="00FE498B"/>
    <w:rsid w:val="00FE4EBC"/>
    <w:rsid w:val="00FE581D"/>
    <w:rsid w:val="00FE5AF9"/>
    <w:rsid w:val="00FE60BE"/>
    <w:rsid w:val="00FE6540"/>
    <w:rsid w:val="00FE7527"/>
    <w:rsid w:val="00FE7602"/>
    <w:rsid w:val="00FF0BD3"/>
    <w:rsid w:val="00FF0E75"/>
    <w:rsid w:val="00FF0F02"/>
    <w:rsid w:val="00FF1B2F"/>
    <w:rsid w:val="00FF1E4C"/>
    <w:rsid w:val="00FF220B"/>
    <w:rsid w:val="00FF23DB"/>
    <w:rsid w:val="00FF28A7"/>
    <w:rsid w:val="00FF3AFD"/>
    <w:rsid w:val="00FF54F3"/>
    <w:rsid w:val="00FF56DF"/>
    <w:rsid w:val="00FF56FF"/>
    <w:rsid w:val="00FF572B"/>
    <w:rsid w:val="00FF5F96"/>
    <w:rsid w:val="00FF6E46"/>
    <w:rsid w:val="00FF7A1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057117"/>
  <w14:defaultImageDpi w14:val="32767"/>
  <w15:chartTrackingRefBased/>
  <w15:docId w15:val="{AEF03BE4-E69D-45C9-B3F4-F55A0898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E4D"/>
    <w:pPr>
      <w:spacing w:after="0" w:line="240" w:lineRule="auto"/>
    </w:pPr>
    <w:rPr>
      <w:rFonts w:ascii="Times" w:eastAsia="Times" w:hAnsi="Times" w:cs="Times New Roman"/>
      <w:sz w:val="24"/>
      <w:szCs w:val="20"/>
      <w:lang w:eastAsia="en-US"/>
    </w:rPr>
  </w:style>
  <w:style w:type="paragraph" w:styleId="Heading1">
    <w:name w:val="heading 1"/>
    <w:basedOn w:val="Normal"/>
    <w:next w:val="Normal"/>
    <w:link w:val="Heading1Char"/>
    <w:uiPriority w:val="9"/>
    <w:qFormat/>
    <w:rsid w:val="008441B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6DC"/>
    <w:pPr>
      <w:ind w:left="720"/>
      <w:contextualSpacing/>
    </w:pPr>
  </w:style>
  <w:style w:type="paragraph" w:styleId="NormalWeb">
    <w:name w:val="Normal (Web)"/>
    <w:basedOn w:val="Normal"/>
    <w:uiPriority w:val="99"/>
    <w:unhideWhenUsed/>
    <w:rsid w:val="00FD4C7C"/>
    <w:pPr>
      <w:spacing w:before="100" w:beforeAutospacing="1" w:after="100" w:afterAutospacing="1"/>
    </w:pPr>
    <w:rPr>
      <w:rFonts w:ascii="Times New Roman" w:eastAsia="Times New Roman" w:hAnsi="Times New Roman"/>
      <w:szCs w:val="24"/>
      <w:lang w:eastAsia="zh-CN"/>
    </w:rPr>
  </w:style>
  <w:style w:type="character" w:styleId="IntenseEmphasis">
    <w:name w:val="Intense Emphasis"/>
    <w:basedOn w:val="DefaultParagraphFont"/>
    <w:uiPriority w:val="21"/>
    <w:qFormat/>
    <w:rsid w:val="008D2D5E"/>
    <w:rPr>
      <w:i/>
      <w:iCs/>
      <w:color w:val="4472C4" w:themeColor="accent1"/>
    </w:rPr>
  </w:style>
  <w:style w:type="character" w:styleId="PlaceholderText">
    <w:name w:val="Placeholder Text"/>
    <w:basedOn w:val="DefaultParagraphFont"/>
    <w:uiPriority w:val="99"/>
    <w:semiHidden/>
    <w:rsid w:val="007733DE"/>
    <w:rPr>
      <w:color w:val="808080"/>
    </w:rPr>
  </w:style>
  <w:style w:type="character" w:customStyle="1" w:styleId="Heading1Char">
    <w:name w:val="Heading 1 Char"/>
    <w:basedOn w:val="DefaultParagraphFont"/>
    <w:link w:val="Heading1"/>
    <w:uiPriority w:val="9"/>
    <w:rsid w:val="008441BF"/>
    <w:rPr>
      <w:rFonts w:asciiTheme="majorHAnsi" w:eastAsiaTheme="majorEastAsia" w:hAnsiTheme="majorHAnsi" w:cstheme="majorBidi"/>
      <w:color w:val="2F5496" w:themeColor="accent1" w:themeShade="BF"/>
      <w:sz w:val="32"/>
      <w:szCs w:val="32"/>
      <w:lang w:eastAsia="en-US"/>
    </w:rPr>
  </w:style>
  <w:style w:type="character" w:styleId="CommentReference">
    <w:name w:val="annotation reference"/>
    <w:basedOn w:val="DefaultParagraphFont"/>
    <w:uiPriority w:val="99"/>
    <w:semiHidden/>
    <w:unhideWhenUsed/>
    <w:rsid w:val="00795EFF"/>
    <w:rPr>
      <w:sz w:val="16"/>
      <w:szCs w:val="16"/>
    </w:rPr>
  </w:style>
  <w:style w:type="paragraph" w:styleId="CommentText">
    <w:name w:val="annotation text"/>
    <w:basedOn w:val="Normal"/>
    <w:link w:val="CommentTextChar"/>
    <w:uiPriority w:val="99"/>
    <w:unhideWhenUsed/>
    <w:rsid w:val="00795EFF"/>
    <w:rPr>
      <w:sz w:val="20"/>
    </w:rPr>
  </w:style>
  <w:style w:type="character" w:customStyle="1" w:styleId="CommentTextChar">
    <w:name w:val="Comment Text Char"/>
    <w:basedOn w:val="DefaultParagraphFont"/>
    <w:link w:val="CommentText"/>
    <w:uiPriority w:val="99"/>
    <w:rsid w:val="00795EFF"/>
    <w:rPr>
      <w:rFonts w:ascii="Times" w:eastAsia="Times" w:hAnsi="Time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95EFF"/>
    <w:rPr>
      <w:b/>
      <w:bCs/>
    </w:rPr>
  </w:style>
  <w:style w:type="character" w:customStyle="1" w:styleId="CommentSubjectChar">
    <w:name w:val="Comment Subject Char"/>
    <w:basedOn w:val="CommentTextChar"/>
    <w:link w:val="CommentSubject"/>
    <w:uiPriority w:val="99"/>
    <w:semiHidden/>
    <w:rsid w:val="00795EFF"/>
    <w:rPr>
      <w:rFonts w:ascii="Times" w:eastAsia="Times" w:hAnsi="Times" w:cs="Times New Roman"/>
      <w:b/>
      <w:bCs/>
      <w:sz w:val="20"/>
      <w:szCs w:val="20"/>
      <w:lang w:eastAsia="en-US"/>
    </w:rPr>
  </w:style>
  <w:style w:type="paragraph" w:styleId="BalloonText">
    <w:name w:val="Balloon Text"/>
    <w:basedOn w:val="Normal"/>
    <w:link w:val="BalloonTextChar"/>
    <w:uiPriority w:val="99"/>
    <w:semiHidden/>
    <w:unhideWhenUsed/>
    <w:rsid w:val="00795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EFF"/>
    <w:rPr>
      <w:rFonts w:ascii="Segoe UI" w:eastAsia="Times" w:hAnsi="Segoe UI" w:cs="Segoe UI"/>
      <w:sz w:val="18"/>
      <w:szCs w:val="18"/>
      <w:lang w:eastAsia="en-US"/>
    </w:rPr>
  </w:style>
  <w:style w:type="character" w:styleId="Emphasis">
    <w:name w:val="Emphasis"/>
    <w:basedOn w:val="DefaultParagraphFont"/>
    <w:uiPriority w:val="20"/>
    <w:qFormat/>
    <w:rsid w:val="002E4F92"/>
    <w:rPr>
      <w:i/>
      <w:iCs/>
    </w:rPr>
  </w:style>
  <w:style w:type="character" w:styleId="Strong">
    <w:name w:val="Strong"/>
    <w:basedOn w:val="DefaultParagraphFont"/>
    <w:uiPriority w:val="22"/>
    <w:qFormat/>
    <w:rsid w:val="00AC79E2"/>
    <w:rPr>
      <w:b/>
      <w:bCs/>
    </w:rPr>
  </w:style>
  <w:style w:type="paragraph" w:customStyle="1" w:styleId="BGKeywords">
    <w:name w:val="BG_Keywords"/>
    <w:basedOn w:val="Normal"/>
    <w:rsid w:val="00C26625"/>
    <w:pPr>
      <w:spacing w:after="200" w:line="480" w:lineRule="auto"/>
      <w:jc w:val="both"/>
    </w:pPr>
    <w:rPr>
      <w:rFonts w:eastAsia="SimSun"/>
    </w:rPr>
  </w:style>
  <w:style w:type="paragraph" w:customStyle="1" w:styleId="Acknowledgements">
    <w:name w:val="Acknowledgements"/>
    <w:basedOn w:val="Normal"/>
    <w:rsid w:val="00C26625"/>
    <w:rPr>
      <w:rFonts w:ascii="Times New Roman" w:eastAsia="MS Mincho" w:hAnsi="Times New Roman"/>
      <w:szCs w:val="24"/>
      <w:lang w:eastAsia="ja-JP"/>
    </w:rPr>
  </w:style>
  <w:style w:type="paragraph" w:customStyle="1" w:styleId="Head1">
    <w:name w:val="Head 1"/>
    <w:basedOn w:val="Normal"/>
    <w:autoRedefine/>
    <w:rsid w:val="00C26625"/>
    <w:pPr>
      <w:spacing w:line="360" w:lineRule="auto"/>
    </w:pPr>
    <w:rPr>
      <w:rFonts w:ascii="Times New Roman" w:eastAsia="MS Mincho" w:hAnsi="Times New Roman"/>
      <w:b/>
      <w:szCs w:val="24"/>
      <w:lang w:eastAsia="ja-JP"/>
    </w:rPr>
  </w:style>
  <w:style w:type="paragraph" w:customStyle="1" w:styleId="BBAuthorName">
    <w:name w:val="BB_Author_Name"/>
    <w:basedOn w:val="Normal"/>
    <w:next w:val="Normal"/>
    <w:rsid w:val="0025631B"/>
    <w:pPr>
      <w:spacing w:after="240" w:line="480" w:lineRule="auto"/>
      <w:jc w:val="center"/>
    </w:pPr>
    <w:rPr>
      <w:rFonts w:eastAsia="SimSun"/>
      <w:i/>
    </w:rPr>
  </w:style>
  <w:style w:type="paragraph" w:customStyle="1" w:styleId="BCAuthorAddress">
    <w:name w:val="BC_Author_Address"/>
    <w:basedOn w:val="Normal"/>
    <w:next w:val="Normal"/>
    <w:rsid w:val="00BF61BB"/>
    <w:pPr>
      <w:spacing w:after="240" w:line="480" w:lineRule="auto"/>
      <w:jc w:val="center"/>
    </w:pPr>
    <w:rPr>
      <w:rFonts w:eastAsia="SimSun"/>
    </w:rPr>
  </w:style>
  <w:style w:type="paragraph" w:customStyle="1" w:styleId="AIReceivedDate">
    <w:name w:val="AI_Received_Date"/>
    <w:basedOn w:val="Normal"/>
    <w:next w:val="BDAbstract"/>
    <w:rsid w:val="00BF61BB"/>
    <w:pPr>
      <w:spacing w:after="240" w:line="480" w:lineRule="auto"/>
      <w:jc w:val="both"/>
    </w:pPr>
    <w:rPr>
      <w:rFonts w:eastAsia="SimSun"/>
      <w:b/>
    </w:rPr>
  </w:style>
  <w:style w:type="paragraph" w:customStyle="1" w:styleId="BDAbstract">
    <w:name w:val="BD_Abstract"/>
    <w:basedOn w:val="Normal"/>
    <w:next w:val="Normal"/>
    <w:rsid w:val="00BF61BB"/>
    <w:pPr>
      <w:spacing w:before="360" w:after="360" w:line="480" w:lineRule="auto"/>
      <w:jc w:val="both"/>
    </w:pPr>
    <w:rPr>
      <w:rFonts w:eastAsia="SimSun"/>
    </w:rPr>
  </w:style>
  <w:style w:type="character" w:styleId="Hyperlink">
    <w:name w:val="Hyperlink"/>
    <w:basedOn w:val="DefaultParagraphFont"/>
    <w:uiPriority w:val="99"/>
    <w:unhideWhenUsed/>
    <w:rsid w:val="00F42412"/>
    <w:rPr>
      <w:color w:val="0563C1" w:themeColor="hyperlink"/>
      <w:u w:val="single"/>
    </w:rPr>
  </w:style>
  <w:style w:type="paragraph" w:styleId="Header">
    <w:name w:val="header"/>
    <w:basedOn w:val="Normal"/>
    <w:link w:val="HeaderChar"/>
    <w:uiPriority w:val="99"/>
    <w:unhideWhenUsed/>
    <w:rsid w:val="009C7336"/>
    <w:pPr>
      <w:tabs>
        <w:tab w:val="center" w:pos="4680"/>
        <w:tab w:val="right" w:pos="9360"/>
      </w:tabs>
    </w:pPr>
  </w:style>
  <w:style w:type="character" w:customStyle="1" w:styleId="HeaderChar">
    <w:name w:val="Header Char"/>
    <w:basedOn w:val="DefaultParagraphFont"/>
    <w:link w:val="Header"/>
    <w:uiPriority w:val="99"/>
    <w:rsid w:val="009C7336"/>
    <w:rPr>
      <w:rFonts w:ascii="Times" w:eastAsia="Times" w:hAnsi="Times" w:cs="Times New Roman"/>
      <w:sz w:val="24"/>
      <w:szCs w:val="20"/>
      <w:lang w:eastAsia="en-US"/>
    </w:rPr>
  </w:style>
  <w:style w:type="paragraph" w:styleId="Footer">
    <w:name w:val="footer"/>
    <w:basedOn w:val="Normal"/>
    <w:link w:val="FooterChar"/>
    <w:uiPriority w:val="99"/>
    <w:unhideWhenUsed/>
    <w:rsid w:val="009C7336"/>
    <w:pPr>
      <w:tabs>
        <w:tab w:val="center" w:pos="4680"/>
        <w:tab w:val="right" w:pos="9360"/>
      </w:tabs>
    </w:pPr>
  </w:style>
  <w:style w:type="character" w:customStyle="1" w:styleId="FooterChar">
    <w:name w:val="Footer Char"/>
    <w:basedOn w:val="DefaultParagraphFont"/>
    <w:link w:val="Footer"/>
    <w:uiPriority w:val="99"/>
    <w:rsid w:val="009C7336"/>
    <w:rPr>
      <w:rFonts w:ascii="Times" w:eastAsia="Times" w:hAnsi="Times" w:cs="Times New Roman"/>
      <w:sz w:val="24"/>
      <w:szCs w:val="20"/>
      <w:lang w:eastAsia="en-US"/>
    </w:rPr>
  </w:style>
  <w:style w:type="paragraph" w:styleId="Revision">
    <w:name w:val="Revision"/>
    <w:hidden/>
    <w:uiPriority w:val="99"/>
    <w:semiHidden/>
    <w:rsid w:val="00135A85"/>
    <w:pPr>
      <w:spacing w:after="0" w:line="240" w:lineRule="auto"/>
    </w:pPr>
    <w:rPr>
      <w:rFonts w:ascii="Times" w:eastAsia="Times" w:hAnsi="Times" w:cs="Times New Roman"/>
      <w:sz w:val="24"/>
      <w:szCs w:val="20"/>
      <w:lang w:eastAsia="en-US"/>
    </w:rPr>
  </w:style>
  <w:style w:type="character" w:styleId="UnresolvedMention">
    <w:name w:val="Unresolved Mention"/>
    <w:basedOn w:val="DefaultParagraphFont"/>
    <w:uiPriority w:val="99"/>
    <w:semiHidden/>
    <w:unhideWhenUsed/>
    <w:rsid w:val="00E25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03">
      <w:bodyDiv w:val="1"/>
      <w:marLeft w:val="0"/>
      <w:marRight w:val="0"/>
      <w:marTop w:val="0"/>
      <w:marBottom w:val="0"/>
      <w:divBdr>
        <w:top w:val="none" w:sz="0" w:space="0" w:color="auto"/>
        <w:left w:val="none" w:sz="0" w:space="0" w:color="auto"/>
        <w:bottom w:val="none" w:sz="0" w:space="0" w:color="auto"/>
        <w:right w:val="none" w:sz="0" w:space="0" w:color="auto"/>
      </w:divBdr>
    </w:div>
    <w:div w:id="2437545">
      <w:bodyDiv w:val="1"/>
      <w:marLeft w:val="0"/>
      <w:marRight w:val="0"/>
      <w:marTop w:val="0"/>
      <w:marBottom w:val="0"/>
      <w:divBdr>
        <w:top w:val="none" w:sz="0" w:space="0" w:color="auto"/>
        <w:left w:val="none" w:sz="0" w:space="0" w:color="auto"/>
        <w:bottom w:val="none" w:sz="0" w:space="0" w:color="auto"/>
        <w:right w:val="none" w:sz="0" w:space="0" w:color="auto"/>
      </w:divBdr>
    </w:div>
    <w:div w:id="2513877">
      <w:bodyDiv w:val="1"/>
      <w:marLeft w:val="0"/>
      <w:marRight w:val="0"/>
      <w:marTop w:val="0"/>
      <w:marBottom w:val="0"/>
      <w:divBdr>
        <w:top w:val="none" w:sz="0" w:space="0" w:color="auto"/>
        <w:left w:val="none" w:sz="0" w:space="0" w:color="auto"/>
        <w:bottom w:val="none" w:sz="0" w:space="0" w:color="auto"/>
        <w:right w:val="none" w:sz="0" w:space="0" w:color="auto"/>
      </w:divBdr>
    </w:div>
    <w:div w:id="2557053">
      <w:bodyDiv w:val="1"/>
      <w:marLeft w:val="0"/>
      <w:marRight w:val="0"/>
      <w:marTop w:val="0"/>
      <w:marBottom w:val="0"/>
      <w:divBdr>
        <w:top w:val="none" w:sz="0" w:space="0" w:color="auto"/>
        <w:left w:val="none" w:sz="0" w:space="0" w:color="auto"/>
        <w:bottom w:val="none" w:sz="0" w:space="0" w:color="auto"/>
        <w:right w:val="none" w:sz="0" w:space="0" w:color="auto"/>
      </w:divBdr>
    </w:div>
    <w:div w:id="2976650">
      <w:bodyDiv w:val="1"/>
      <w:marLeft w:val="0"/>
      <w:marRight w:val="0"/>
      <w:marTop w:val="0"/>
      <w:marBottom w:val="0"/>
      <w:divBdr>
        <w:top w:val="none" w:sz="0" w:space="0" w:color="auto"/>
        <w:left w:val="none" w:sz="0" w:space="0" w:color="auto"/>
        <w:bottom w:val="none" w:sz="0" w:space="0" w:color="auto"/>
        <w:right w:val="none" w:sz="0" w:space="0" w:color="auto"/>
      </w:divBdr>
    </w:div>
    <w:div w:id="5326913">
      <w:bodyDiv w:val="1"/>
      <w:marLeft w:val="0"/>
      <w:marRight w:val="0"/>
      <w:marTop w:val="0"/>
      <w:marBottom w:val="0"/>
      <w:divBdr>
        <w:top w:val="none" w:sz="0" w:space="0" w:color="auto"/>
        <w:left w:val="none" w:sz="0" w:space="0" w:color="auto"/>
        <w:bottom w:val="none" w:sz="0" w:space="0" w:color="auto"/>
        <w:right w:val="none" w:sz="0" w:space="0" w:color="auto"/>
      </w:divBdr>
    </w:div>
    <w:div w:id="8796053">
      <w:bodyDiv w:val="1"/>
      <w:marLeft w:val="0"/>
      <w:marRight w:val="0"/>
      <w:marTop w:val="0"/>
      <w:marBottom w:val="0"/>
      <w:divBdr>
        <w:top w:val="none" w:sz="0" w:space="0" w:color="auto"/>
        <w:left w:val="none" w:sz="0" w:space="0" w:color="auto"/>
        <w:bottom w:val="none" w:sz="0" w:space="0" w:color="auto"/>
        <w:right w:val="none" w:sz="0" w:space="0" w:color="auto"/>
      </w:divBdr>
    </w:div>
    <w:div w:id="11609633">
      <w:bodyDiv w:val="1"/>
      <w:marLeft w:val="0"/>
      <w:marRight w:val="0"/>
      <w:marTop w:val="0"/>
      <w:marBottom w:val="0"/>
      <w:divBdr>
        <w:top w:val="none" w:sz="0" w:space="0" w:color="auto"/>
        <w:left w:val="none" w:sz="0" w:space="0" w:color="auto"/>
        <w:bottom w:val="none" w:sz="0" w:space="0" w:color="auto"/>
        <w:right w:val="none" w:sz="0" w:space="0" w:color="auto"/>
      </w:divBdr>
    </w:div>
    <w:div w:id="12002113">
      <w:bodyDiv w:val="1"/>
      <w:marLeft w:val="0"/>
      <w:marRight w:val="0"/>
      <w:marTop w:val="0"/>
      <w:marBottom w:val="0"/>
      <w:divBdr>
        <w:top w:val="none" w:sz="0" w:space="0" w:color="auto"/>
        <w:left w:val="none" w:sz="0" w:space="0" w:color="auto"/>
        <w:bottom w:val="none" w:sz="0" w:space="0" w:color="auto"/>
        <w:right w:val="none" w:sz="0" w:space="0" w:color="auto"/>
      </w:divBdr>
    </w:div>
    <w:div w:id="12609699">
      <w:bodyDiv w:val="1"/>
      <w:marLeft w:val="0"/>
      <w:marRight w:val="0"/>
      <w:marTop w:val="0"/>
      <w:marBottom w:val="0"/>
      <w:divBdr>
        <w:top w:val="none" w:sz="0" w:space="0" w:color="auto"/>
        <w:left w:val="none" w:sz="0" w:space="0" w:color="auto"/>
        <w:bottom w:val="none" w:sz="0" w:space="0" w:color="auto"/>
        <w:right w:val="none" w:sz="0" w:space="0" w:color="auto"/>
      </w:divBdr>
    </w:div>
    <w:div w:id="15541502">
      <w:bodyDiv w:val="1"/>
      <w:marLeft w:val="0"/>
      <w:marRight w:val="0"/>
      <w:marTop w:val="0"/>
      <w:marBottom w:val="0"/>
      <w:divBdr>
        <w:top w:val="none" w:sz="0" w:space="0" w:color="auto"/>
        <w:left w:val="none" w:sz="0" w:space="0" w:color="auto"/>
        <w:bottom w:val="none" w:sz="0" w:space="0" w:color="auto"/>
        <w:right w:val="none" w:sz="0" w:space="0" w:color="auto"/>
      </w:divBdr>
    </w:div>
    <w:div w:id="17049726">
      <w:bodyDiv w:val="1"/>
      <w:marLeft w:val="0"/>
      <w:marRight w:val="0"/>
      <w:marTop w:val="0"/>
      <w:marBottom w:val="0"/>
      <w:divBdr>
        <w:top w:val="none" w:sz="0" w:space="0" w:color="auto"/>
        <w:left w:val="none" w:sz="0" w:space="0" w:color="auto"/>
        <w:bottom w:val="none" w:sz="0" w:space="0" w:color="auto"/>
        <w:right w:val="none" w:sz="0" w:space="0" w:color="auto"/>
      </w:divBdr>
    </w:div>
    <w:div w:id="17975608">
      <w:bodyDiv w:val="1"/>
      <w:marLeft w:val="0"/>
      <w:marRight w:val="0"/>
      <w:marTop w:val="0"/>
      <w:marBottom w:val="0"/>
      <w:divBdr>
        <w:top w:val="none" w:sz="0" w:space="0" w:color="auto"/>
        <w:left w:val="none" w:sz="0" w:space="0" w:color="auto"/>
        <w:bottom w:val="none" w:sz="0" w:space="0" w:color="auto"/>
        <w:right w:val="none" w:sz="0" w:space="0" w:color="auto"/>
      </w:divBdr>
    </w:div>
    <w:div w:id="20790713">
      <w:bodyDiv w:val="1"/>
      <w:marLeft w:val="0"/>
      <w:marRight w:val="0"/>
      <w:marTop w:val="0"/>
      <w:marBottom w:val="0"/>
      <w:divBdr>
        <w:top w:val="none" w:sz="0" w:space="0" w:color="auto"/>
        <w:left w:val="none" w:sz="0" w:space="0" w:color="auto"/>
        <w:bottom w:val="none" w:sz="0" w:space="0" w:color="auto"/>
        <w:right w:val="none" w:sz="0" w:space="0" w:color="auto"/>
      </w:divBdr>
    </w:div>
    <w:div w:id="21710070">
      <w:bodyDiv w:val="1"/>
      <w:marLeft w:val="0"/>
      <w:marRight w:val="0"/>
      <w:marTop w:val="0"/>
      <w:marBottom w:val="0"/>
      <w:divBdr>
        <w:top w:val="none" w:sz="0" w:space="0" w:color="auto"/>
        <w:left w:val="none" w:sz="0" w:space="0" w:color="auto"/>
        <w:bottom w:val="none" w:sz="0" w:space="0" w:color="auto"/>
        <w:right w:val="none" w:sz="0" w:space="0" w:color="auto"/>
      </w:divBdr>
    </w:div>
    <w:div w:id="21833079">
      <w:bodyDiv w:val="1"/>
      <w:marLeft w:val="0"/>
      <w:marRight w:val="0"/>
      <w:marTop w:val="0"/>
      <w:marBottom w:val="0"/>
      <w:divBdr>
        <w:top w:val="none" w:sz="0" w:space="0" w:color="auto"/>
        <w:left w:val="none" w:sz="0" w:space="0" w:color="auto"/>
        <w:bottom w:val="none" w:sz="0" w:space="0" w:color="auto"/>
        <w:right w:val="none" w:sz="0" w:space="0" w:color="auto"/>
      </w:divBdr>
    </w:div>
    <w:div w:id="22707800">
      <w:bodyDiv w:val="1"/>
      <w:marLeft w:val="0"/>
      <w:marRight w:val="0"/>
      <w:marTop w:val="0"/>
      <w:marBottom w:val="0"/>
      <w:divBdr>
        <w:top w:val="none" w:sz="0" w:space="0" w:color="auto"/>
        <w:left w:val="none" w:sz="0" w:space="0" w:color="auto"/>
        <w:bottom w:val="none" w:sz="0" w:space="0" w:color="auto"/>
        <w:right w:val="none" w:sz="0" w:space="0" w:color="auto"/>
      </w:divBdr>
    </w:div>
    <w:div w:id="26227421">
      <w:bodyDiv w:val="1"/>
      <w:marLeft w:val="0"/>
      <w:marRight w:val="0"/>
      <w:marTop w:val="0"/>
      <w:marBottom w:val="0"/>
      <w:divBdr>
        <w:top w:val="none" w:sz="0" w:space="0" w:color="auto"/>
        <w:left w:val="none" w:sz="0" w:space="0" w:color="auto"/>
        <w:bottom w:val="none" w:sz="0" w:space="0" w:color="auto"/>
        <w:right w:val="none" w:sz="0" w:space="0" w:color="auto"/>
      </w:divBdr>
    </w:div>
    <w:div w:id="29191509">
      <w:bodyDiv w:val="1"/>
      <w:marLeft w:val="0"/>
      <w:marRight w:val="0"/>
      <w:marTop w:val="0"/>
      <w:marBottom w:val="0"/>
      <w:divBdr>
        <w:top w:val="none" w:sz="0" w:space="0" w:color="auto"/>
        <w:left w:val="none" w:sz="0" w:space="0" w:color="auto"/>
        <w:bottom w:val="none" w:sz="0" w:space="0" w:color="auto"/>
        <w:right w:val="none" w:sz="0" w:space="0" w:color="auto"/>
      </w:divBdr>
    </w:div>
    <w:div w:id="30153751">
      <w:bodyDiv w:val="1"/>
      <w:marLeft w:val="0"/>
      <w:marRight w:val="0"/>
      <w:marTop w:val="0"/>
      <w:marBottom w:val="0"/>
      <w:divBdr>
        <w:top w:val="none" w:sz="0" w:space="0" w:color="auto"/>
        <w:left w:val="none" w:sz="0" w:space="0" w:color="auto"/>
        <w:bottom w:val="none" w:sz="0" w:space="0" w:color="auto"/>
        <w:right w:val="none" w:sz="0" w:space="0" w:color="auto"/>
      </w:divBdr>
    </w:div>
    <w:div w:id="30689267">
      <w:bodyDiv w:val="1"/>
      <w:marLeft w:val="0"/>
      <w:marRight w:val="0"/>
      <w:marTop w:val="0"/>
      <w:marBottom w:val="0"/>
      <w:divBdr>
        <w:top w:val="none" w:sz="0" w:space="0" w:color="auto"/>
        <w:left w:val="none" w:sz="0" w:space="0" w:color="auto"/>
        <w:bottom w:val="none" w:sz="0" w:space="0" w:color="auto"/>
        <w:right w:val="none" w:sz="0" w:space="0" w:color="auto"/>
      </w:divBdr>
    </w:div>
    <w:div w:id="31152848">
      <w:bodyDiv w:val="1"/>
      <w:marLeft w:val="0"/>
      <w:marRight w:val="0"/>
      <w:marTop w:val="0"/>
      <w:marBottom w:val="0"/>
      <w:divBdr>
        <w:top w:val="none" w:sz="0" w:space="0" w:color="auto"/>
        <w:left w:val="none" w:sz="0" w:space="0" w:color="auto"/>
        <w:bottom w:val="none" w:sz="0" w:space="0" w:color="auto"/>
        <w:right w:val="none" w:sz="0" w:space="0" w:color="auto"/>
      </w:divBdr>
    </w:div>
    <w:div w:id="31813457">
      <w:bodyDiv w:val="1"/>
      <w:marLeft w:val="0"/>
      <w:marRight w:val="0"/>
      <w:marTop w:val="0"/>
      <w:marBottom w:val="0"/>
      <w:divBdr>
        <w:top w:val="none" w:sz="0" w:space="0" w:color="auto"/>
        <w:left w:val="none" w:sz="0" w:space="0" w:color="auto"/>
        <w:bottom w:val="none" w:sz="0" w:space="0" w:color="auto"/>
        <w:right w:val="none" w:sz="0" w:space="0" w:color="auto"/>
      </w:divBdr>
    </w:div>
    <w:div w:id="34815788">
      <w:bodyDiv w:val="1"/>
      <w:marLeft w:val="0"/>
      <w:marRight w:val="0"/>
      <w:marTop w:val="0"/>
      <w:marBottom w:val="0"/>
      <w:divBdr>
        <w:top w:val="none" w:sz="0" w:space="0" w:color="auto"/>
        <w:left w:val="none" w:sz="0" w:space="0" w:color="auto"/>
        <w:bottom w:val="none" w:sz="0" w:space="0" w:color="auto"/>
        <w:right w:val="none" w:sz="0" w:space="0" w:color="auto"/>
      </w:divBdr>
    </w:div>
    <w:div w:id="38406246">
      <w:bodyDiv w:val="1"/>
      <w:marLeft w:val="0"/>
      <w:marRight w:val="0"/>
      <w:marTop w:val="0"/>
      <w:marBottom w:val="0"/>
      <w:divBdr>
        <w:top w:val="none" w:sz="0" w:space="0" w:color="auto"/>
        <w:left w:val="none" w:sz="0" w:space="0" w:color="auto"/>
        <w:bottom w:val="none" w:sz="0" w:space="0" w:color="auto"/>
        <w:right w:val="none" w:sz="0" w:space="0" w:color="auto"/>
      </w:divBdr>
    </w:div>
    <w:div w:id="39062482">
      <w:bodyDiv w:val="1"/>
      <w:marLeft w:val="0"/>
      <w:marRight w:val="0"/>
      <w:marTop w:val="0"/>
      <w:marBottom w:val="0"/>
      <w:divBdr>
        <w:top w:val="none" w:sz="0" w:space="0" w:color="auto"/>
        <w:left w:val="none" w:sz="0" w:space="0" w:color="auto"/>
        <w:bottom w:val="none" w:sz="0" w:space="0" w:color="auto"/>
        <w:right w:val="none" w:sz="0" w:space="0" w:color="auto"/>
      </w:divBdr>
    </w:div>
    <w:div w:id="39788138">
      <w:bodyDiv w:val="1"/>
      <w:marLeft w:val="0"/>
      <w:marRight w:val="0"/>
      <w:marTop w:val="0"/>
      <w:marBottom w:val="0"/>
      <w:divBdr>
        <w:top w:val="none" w:sz="0" w:space="0" w:color="auto"/>
        <w:left w:val="none" w:sz="0" w:space="0" w:color="auto"/>
        <w:bottom w:val="none" w:sz="0" w:space="0" w:color="auto"/>
        <w:right w:val="none" w:sz="0" w:space="0" w:color="auto"/>
      </w:divBdr>
    </w:div>
    <w:div w:id="42021377">
      <w:bodyDiv w:val="1"/>
      <w:marLeft w:val="0"/>
      <w:marRight w:val="0"/>
      <w:marTop w:val="0"/>
      <w:marBottom w:val="0"/>
      <w:divBdr>
        <w:top w:val="none" w:sz="0" w:space="0" w:color="auto"/>
        <w:left w:val="none" w:sz="0" w:space="0" w:color="auto"/>
        <w:bottom w:val="none" w:sz="0" w:space="0" w:color="auto"/>
        <w:right w:val="none" w:sz="0" w:space="0" w:color="auto"/>
      </w:divBdr>
    </w:div>
    <w:div w:id="47729204">
      <w:bodyDiv w:val="1"/>
      <w:marLeft w:val="0"/>
      <w:marRight w:val="0"/>
      <w:marTop w:val="0"/>
      <w:marBottom w:val="0"/>
      <w:divBdr>
        <w:top w:val="none" w:sz="0" w:space="0" w:color="auto"/>
        <w:left w:val="none" w:sz="0" w:space="0" w:color="auto"/>
        <w:bottom w:val="none" w:sz="0" w:space="0" w:color="auto"/>
        <w:right w:val="none" w:sz="0" w:space="0" w:color="auto"/>
      </w:divBdr>
    </w:div>
    <w:div w:id="48387105">
      <w:bodyDiv w:val="1"/>
      <w:marLeft w:val="0"/>
      <w:marRight w:val="0"/>
      <w:marTop w:val="0"/>
      <w:marBottom w:val="0"/>
      <w:divBdr>
        <w:top w:val="none" w:sz="0" w:space="0" w:color="auto"/>
        <w:left w:val="none" w:sz="0" w:space="0" w:color="auto"/>
        <w:bottom w:val="none" w:sz="0" w:space="0" w:color="auto"/>
        <w:right w:val="none" w:sz="0" w:space="0" w:color="auto"/>
      </w:divBdr>
    </w:div>
    <w:div w:id="49114525">
      <w:bodyDiv w:val="1"/>
      <w:marLeft w:val="0"/>
      <w:marRight w:val="0"/>
      <w:marTop w:val="0"/>
      <w:marBottom w:val="0"/>
      <w:divBdr>
        <w:top w:val="none" w:sz="0" w:space="0" w:color="auto"/>
        <w:left w:val="none" w:sz="0" w:space="0" w:color="auto"/>
        <w:bottom w:val="none" w:sz="0" w:space="0" w:color="auto"/>
        <w:right w:val="none" w:sz="0" w:space="0" w:color="auto"/>
      </w:divBdr>
    </w:div>
    <w:div w:id="50617465">
      <w:bodyDiv w:val="1"/>
      <w:marLeft w:val="0"/>
      <w:marRight w:val="0"/>
      <w:marTop w:val="0"/>
      <w:marBottom w:val="0"/>
      <w:divBdr>
        <w:top w:val="none" w:sz="0" w:space="0" w:color="auto"/>
        <w:left w:val="none" w:sz="0" w:space="0" w:color="auto"/>
        <w:bottom w:val="none" w:sz="0" w:space="0" w:color="auto"/>
        <w:right w:val="none" w:sz="0" w:space="0" w:color="auto"/>
      </w:divBdr>
    </w:div>
    <w:div w:id="51854517">
      <w:bodyDiv w:val="1"/>
      <w:marLeft w:val="0"/>
      <w:marRight w:val="0"/>
      <w:marTop w:val="0"/>
      <w:marBottom w:val="0"/>
      <w:divBdr>
        <w:top w:val="none" w:sz="0" w:space="0" w:color="auto"/>
        <w:left w:val="none" w:sz="0" w:space="0" w:color="auto"/>
        <w:bottom w:val="none" w:sz="0" w:space="0" w:color="auto"/>
        <w:right w:val="none" w:sz="0" w:space="0" w:color="auto"/>
      </w:divBdr>
    </w:div>
    <w:div w:id="56249115">
      <w:bodyDiv w:val="1"/>
      <w:marLeft w:val="0"/>
      <w:marRight w:val="0"/>
      <w:marTop w:val="0"/>
      <w:marBottom w:val="0"/>
      <w:divBdr>
        <w:top w:val="none" w:sz="0" w:space="0" w:color="auto"/>
        <w:left w:val="none" w:sz="0" w:space="0" w:color="auto"/>
        <w:bottom w:val="none" w:sz="0" w:space="0" w:color="auto"/>
        <w:right w:val="none" w:sz="0" w:space="0" w:color="auto"/>
      </w:divBdr>
    </w:div>
    <w:div w:id="57636222">
      <w:bodyDiv w:val="1"/>
      <w:marLeft w:val="0"/>
      <w:marRight w:val="0"/>
      <w:marTop w:val="0"/>
      <w:marBottom w:val="0"/>
      <w:divBdr>
        <w:top w:val="none" w:sz="0" w:space="0" w:color="auto"/>
        <w:left w:val="none" w:sz="0" w:space="0" w:color="auto"/>
        <w:bottom w:val="none" w:sz="0" w:space="0" w:color="auto"/>
        <w:right w:val="none" w:sz="0" w:space="0" w:color="auto"/>
      </w:divBdr>
    </w:div>
    <w:div w:id="60904468">
      <w:bodyDiv w:val="1"/>
      <w:marLeft w:val="0"/>
      <w:marRight w:val="0"/>
      <w:marTop w:val="0"/>
      <w:marBottom w:val="0"/>
      <w:divBdr>
        <w:top w:val="none" w:sz="0" w:space="0" w:color="auto"/>
        <w:left w:val="none" w:sz="0" w:space="0" w:color="auto"/>
        <w:bottom w:val="none" w:sz="0" w:space="0" w:color="auto"/>
        <w:right w:val="none" w:sz="0" w:space="0" w:color="auto"/>
      </w:divBdr>
    </w:div>
    <w:div w:id="64768636">
      <w:bodyDiv w:val="1"/>
      <w:marLeft w:val="0"/>
      <w:marRight w:val="0"/>
      <w:marTop w:val="0"/>
      <w:marBottom w:val="0"/>
      <w:divBdr>
        <w:top w:val="none" w:sz="0" w:space="0" w:color="auto"/>
        <w:left w:val="none" w:sz="0" w:space="0" w:color="auto"/>
        <w:bottom w:val="none" w:sz="0" w:space="0" w:color="auto"/>
        <w:right w:val="none" w:sz="0" w:space="0" w:color="auto"/>
      </w:divBdr>
    </w:div>
    <w:div w:id="67312089">
      <w:bodyDiv w:val="1"/>
      <w:marLeft w:val="0"/>
      <w:marRight w:val="0"/>
      <w:marTop w:val="0"/>
      <w:marBottom w:val="0"/>
      <w:divBdr>
        <w:top w:val="none" w:sz="0" w:space="0" w:color="auto"/>
        <w:left w:val="none" w:sz="0" w:space="0" w:color="auto"/>
        <w:bottom w:val="none" w:sz="0" w:space="0" w:color="auto"/>
        <w:right w:val="none" w:sz="0" w:space="0" w:color="auto"/>
      </w:divBdr>
    </w:div>
    <w:div w:id="69891044">
      <w:bodyDiv w:val="1"/>
      <w:marLeft w:val="0"/>
      <w:marRight w:val="0"/>
      <w:marTop w:val="0"/>
      <w:marBottom w:val="0"/>
      <w:divBdr>
        <w:top w:val="none" w:sz="0" w:space="0" w:color="auto"/>
        <w:left w:val="none" w:sz="0" w:space="0" w:color="auto"/>
        <w:bottom w:val="none" w:sz="0" w:space="0" w:color="auto"/>
        <w:right w:val="none" w:sz="0" w:space="0" w:color="auto"/>
      </w:divBdr>
    </w:div>
    <w:div w:id="70123642">
      <w:bodyDiv w:val="1"/>
      <w:marLeft w:val="0"/>
      <w:marRight w:val="0"/>
      <w:marTop w:val="0"/>
      <w:marBottom w:val="0"/>
      <w:divBdr>
        <w:top w:val="none" w:sz="0" w:space="0" w:color="auto"/>
        <w:left w:val="none" w:sz="0" w:space="0" w:color="auto"/>
        <w:bottom w:val="none" w:sz="0" w:space="0" w:color="auto"/>
        <w:right w:val="none" w:sz="0" w:space="0" w:color="auto"/>
      </w:divBdr>
    </w:div>
    <w:div w:id="70544182">
      <w:bodyDiv w:val="1"/>
      <w:marLeft w:val="0"/>
      <w:marRight w:val="0"/>
      <w:marTop w:val="0"/>
      <w:marBottom w:val="0"/>
      <w:divBdr>
        <w:top w:val="none" w:sz="0" w:space="0" w:color="auto"/>
        <w:left w:val="none" w:sz="0" w:space="0" w:color="auto"/>
        <w:bottom w:val="none" w:sz="0" w:space="0" w:color="auto"/>
        <w:right w:val="none" w:sz="0" w:space="0" w:color="auto"/>
      </w:divBdr>
    </w:div>
    <w:div w:id="71239948">
      <w:bodyDiv w:val="1"/>
      <w:marLeft w:val="0"/>
      <w:marRight w:val="0"/>
      <w:marTop w:val="0"/>
      <w:marBottom w:val="0"/>
      <w:divBdr>
        <w:top w:val="none" w:sz="0" w:space="0" w:color="auto"/>
        <w:left w:val="none" w:sz="0" w:space="0" w:color="auto"/>
        <w:bottom w:val="none" w:sz="0" w:space="0" w:color="auto"/>
        <w:right w:val="none" w:sz="0" w:space="0" w:color="auto"/>
      </w:divBdr>
    </w:div>
    <w:div w:id="71397994">
      <w:bodyDiv w:val="1"/>
      <w:marLeft w:val="0"/>
      <w:marRight w:val="0"/>
      <w:marTop w:val="0"/>
      <w:marBottom w:val="0"/>
      <w:divBdr>
        <w:top w:val="none" w:sz="0" w:space="0" w:color="auto"/>
        <w:left w:val="none" w:sz="0" w:space="0" w:color="auto"/>
        <w:bottom w:val="none" w:sz="0" w:space="0" w:color="auto"/>
        <w:right w:val="none" w:sz="0" w:space="0" w:color="auto"/>
      </w:divBdr>
    </w:div>
    <w:div w:id="72169704">
      <w:bodyDiv w:val="1"/>
      <w:marLeft w:val="0"/>
      <w:marRight w:val="0"/>
      <w:marTop w:val="0"/>
      <w:marBottom w:val="0"/>
      <w:divBdr>
        <w:top w:val="none" w:sz="0" w:space="0" w:color="auto"/>
        <w:left w:val="none" w:sz="0" w:space="0" w:color="auto"/>
        <w:bottom w:val="none" w:sz="0" w:space="0" w:color="auto"/>
        <w:right w:val="none" w:sz="0" w:space="0" w:color="auto"/>
      </w:divBdr>
    </w:div>
    <w:div w:id="72364251">
      <w:bodyDiv w:val="1"/>
      <w:marLeft w:val="0"/>
      <w:marRight w:val="0"/>
      <w:marTop w:val="0"/>
      <w:marBottom w:val="0"/>
      <w:divBdr>
        <w:top w:val="none" w:sz="0" w:space="0" w:color="auto"/>
        <w:left w:val="none" w:sz="0" w:space="0" w:color="auto"/>
        <w:bottom w:val="none" w:sz="0" w:space="0" w:color="auto"/>
        <w:right w:val="none" w:sz="0" w:space="0" w:color="auto"/>
      </w:divBdr>
    </w:div>
    <w:div w:id="72364481">
      <w:bodyDiv w:val="1"/>
      <w:marLeft w:val="0"/>
      <w:marRight w:val="0"/>
      <w:marTop w:val="0"/>
      <w:marBottom w:val="0"/>
      <w:divBdr>
        <w:top w:val="none" w:sz="0" w:space="0" w:color="auto"/>
        <w:left w:val="none" w:sz="0" w:space="0" w:color="auto"/>
        <w:bottom w:val="none" w:sz="0" w:space="0" w:color="auto"/>
        <w:right w:val="none" w:sz="0" w:space="0" w:color="auto"/>
      </w:divBdr>
    </w:div>
    <w:div w:id="72821845">
      <w:bodyDiv w:val="1"/>
      <w:marLeft w:val="0"/>
      <w:marRight w:val="0"/>
      <w:marTop w:val="0"/>
      <w:marBottom w:val="0"/>
      <w:divBdr>
        <w:top w:val="none" w:sz="0" w:space="0" w:color="auto"/>
        <w:left w:val="none" w:sz="0" w:space="0" w:color="auto"/>
        <w:bottom w:val="none" w:sz="0" w:space="0" w:color="auto"/>
        <w:right w:val="none" w:sz="0" w:space="0" w:color="auto"/>
      </w:divBdr>
    </w:div>
    <w:div w:id="73669489">
      <w:bodyDiv w:val="1"/>
      <w:marLeft w:val="0"/>
      <w:marRight w:val="0"/>
      <w:marTop w:val="0"/>
      <w:marBottom w:val="0"/>
      <w:divBdr>
        <w:top w:val="none" w:sz="0" w:space="0" w:color="auto"/>
        <w:left w:val="none" w:sz="0" w:space="0" w:color="auto"/>
        <w:bottom w:val="none" w:sz="0" w:space="0" w:color="auto"/>
        <w:right w:val="none" w:sz="0" w:space="0" w:color="auto"/>
      </w:divBdr>
    </w:div>
    <w:div w:id="79723555">
      <w:bodyDiv w:val="1"/>
      <w:marLeft w:val="0"/>
      <w:marRight w:val="0"/>
      <w:marTop w:val="0"/>
      <w:marBottom w:val="0"/>
      <w:divBdr>
        <w:top w:val="none" w:sz="0" w:space="0" w:color="auto"/>
        <w:left w:val="none" w:sz="0" w:space="0" w:color="auto"/>
        <w:bottom w:val="none" w:sz="0" w:space="0" w:color="auto"/>
        <w:right w:val="none" w:sz="0" w:space="0" w:color="auto"/>
      </w:divBdr>
    </w:div>
    <w:div w:id="82074090">
      <w:bodyDiv w:val="1"/>
      <w:marLeft w:val="0"/>
      <w:marRight w:val="0"/>
      <w:marTop w:val="0"/>
      <w:marBottom w:val="0"/>
      <w:divBdr>
        <w:top w:val="none" w:sz="0" w:space="0" w:color="auto"/>
        <w:left w:val="none" w:sz="0" w:space="0" w:color="auto"/>
        <w:bottom w:val="none" w:sz="0" w:space="0" w:color="auto"/>
        <w:right w:val="none" w:sz="0" w:space="0" w:color="auto"/>
      </w:divBdr>
    </w:div>
    <w:div w:id="85538633">
      <w:bodyDiv w:val="1"/>
      <w:marLeft w:val="0"/>
      <w:marRight w:val="0"/>
      <w:marTop w:val="0"/>
      <w:marBottom w:val="0"/>
      <w:divBdr>
        <w:top w:val="none" w:sz="0" w:space="0" w:color="auto"/>
        <w:left w:val="none" w:sz="0" w:space="0" w:color="auto"/>
        <w:bottom w:val="none" w:sz="0" w:space="0" w:color="auto"/>
        <w:right w:val="none" w:sz="0" w:space="0" w:color="auto"/>
      </w:divBdr>
    </w:div>
    <w:div w:id="85923138">
      <w:bodyDiv w:val="1"/>
      <w:marLeft w:val="0"/>
      <w:marRight w:val="0"/>
      <w:marTop w:val="0"/>
      <w:marBottom w:val="0"/>
      <w:divBdr>
        <w:top w:val="none" w:sz="0" w:space="0" w:color="auto"/>
        <w:left w:val="none" w:sz="0" w:space="0" w:color="auto"/>
        <w:bottom w:val="none" w:sz="0" w:space="0" w:color="auto"/>
        <w:right w:val="none" w:sz="0" w:space="0" w:color="auto"/>
      </w:divBdr>
    </w:div>
    <w:div w:id="87122679">
      <w:bodyDiv w:val="1"/>
      <w:marLeft w:val="0"/>
      <w:marRight w:val="0"/>
      <w:marTop w:val="0"/>
      <w:marBottom w:val="0"/>
      <w:divBdr>
        <w:top w:val="none" w:sz="0" w:space="0" w:color="auto"/>
        <w:left w:val="none" w:sz="0" w:space="0" w:color="auto"/>
        <w:bottom w:val="none" w:sz="0" w:space="0" w:color="auto"/>
        <w:right w:val="none" w:sz="0" w:space="0" w:color="auto"/>
      </w:divBdr>
    </w:div>
    <w:div w:id="87700567">
      <w:bodyDiv w:val="1"/>
      <w:marLeft w:val="0"/>
      <w:marRight w:val="0"/>
      <w:marTop w:val="0"/>
      <w:marBottom w:val="0"/>
      <w:divBdr>
        <w:top w:val="none" w:sz="0" w:space="0" w:color="auto"/>
        <w:left w:val="none" w:sz="0" w:space="0" w:color="auto"/>
        <w:bottom w:val="none" w:sz="0" w:space="0" w:color="auto"/>
        <w:right w:val="none" w:sz="0" w:space="0" w:color="auto"/>
      </w:divBdr>
    </w:div>
    <w:div w:id="89475150">
      <w:bodyDiv w:val="1"/>
      <w:marLeft w:val="0"/>
      <w:marRight w:val="0"/>
      <w:marTop w:val="0"/>
      <w:marBottom w:val="0"/>
      <w:divBdr>
        <w:top w:val="none" w:sz="0" w:space="0" w:color="auto"/>
        <w:left w:val="none" w:sz="0" w:space="0" w:color="auto"/>
        <w:bottom w:val="none" w:sz="0" w:space="0" w:color="auto"/>
        <w:right w:val="none" w:sz="0" w:space="0" w:color="auto"/>
      </w:divBdr>
    </w:div>
    <w:div w:id="90129494">
      <w:bodyDiv w:val="1"/>
      <w:marLeft w:val="0"/>
      <w:marRight w:val="0"/>
      <w:marTop w:val="0"/>
      <w:marBottom w:val="0"/>
      <w:divBdr>
        <w:top w:val="none" w:sz="0" w:space="0" w:color="auto"/>
        <w:left w:val="none" w:sz="0" w:space="0" w:color="auto"/>
        <w:bottom w:val="none" w:sz="0" w:space="0" w:color="auto"/>
        <w:right w:val="none" w:sz="0" w:space="0" w:color="auto"/>
      </w:divBdr>
    </w:div>
    <w:div w:id="96029599">
      <w:bodyDiv w:val="1"/>
      <w:marLeft w:val="0"/>
      <w:marRight w:val="0"/>
      <w:marTop w:val="0"/>
      <w:marBottom w:val="0"/>
      <w:divBdr>
        <w:top w:val="none" w:sz="0" w:space="0" w:color="auto"/>
        <w:left w:val="none" w:sz="0" w:space="0" w:color="auto"/>
        <w:bottom w:val="none" w:sz="0" w:space="0" w:color="auto"/>
        <w:right w:val="none" w:sz="0" w:space="0" w:color="auto"/>
      </w:divBdr>
    </w:div>
    <w:div w:id="96877414">
      <w:bodyDiv w:val="1"/>
      <w:marLeft w:val="0"/>
      <w:marRight w:val="0"/>
      <w:marTop w:val="0"/>
      <w:marBottom w:val="0"/>
      <w:divBdr>
        <w:top w:val="none" w:sz="0" w:space="0" w:color="auto"/>
        <w:left w:val="none" w:sz="0" w:space="0" w:color="auto"/>
        <w:bottom w:val="none" w:sz="0" w:space="0" w:color="auto"/>
        <w:right w:val="none" w:sz="0" w:space="0" w:color="auto"/>
      </w:divBdr>
    </w:div>
    <w:div w:id="97917091">
      <w:bodyDiv w:val="1"/>
      <w:marLeft w:val="0"/>
      <w:marRight w:val="0"/>
      <w:marTop w:val="0"/>
      <w:marBottom w:val="0"/>
      <w:divBdr>
        <w:top w:val="none" w:sz="0" w:space="0" w:color="auto"/>
        <w:left w:val="none" w:sz="0" w:space="0" w:color="auto"/>
        <w:bottom w:val="none" w:sz="0" w:space="0" w:color="auto"/>
        <w:right w:val="none" w:sz="0" w:space="0" w:color="auto"/>
      </w:divBdr>
    </w:div>
    <w:div w:id="104927204">
      <w:bodyDiv w:val="1"/>
      <w:marLeft w:val="0"/>
      <w:marRight w:val="0"/>
      <w:marTop w:val="0"/>
      <w:marBottom w:val="0"/>
      <w:divBdr>
        <w:top w:val="none" w:sz="0" w:space="0" w:color="auto"/>
        <w:left w:val="none" w:sz="0" w:space="0" w:color="auto"/>
        <w:bottom w:val="none" w:sz="0" w:space="0" w:color="auto"/>
        <w:right w:val="none" w:sz="0" w:space="0" w:color="auto"/>
      </w:divBdr>
    </w:div>
    <w:div w:id="107164098">
      <w:bodyDiv w:val="1"/>
      <w:marLeft w:val="0"/>
      <w:marRight w:val="0"/>
      <w:marTop w:val="0"/>
      <w:marBottom w:val="0"/>
      <w:divBdr>
        <w:top w:val="none" w:sz="0" w:space="0" w:color="auto"/>
        <w:left w:val="none" w:sz="0" w:space="0" w:color="auto"/>
        <w:bottom w:val="none" w:sz="0" w:space="0" w:color="auto"/>
        <w:right w:val="none" w:sz="0" w:space="0" w:color="auto"/>
      </w:divBdr>
    </w:div>
    <w:div w:id="110322341">
      <w:bodyDiv w:val="1"/>
      <w:marLeft w:val="0"/>
      <w:marRight w:val="0"/>
      <w:marTop w:val="0"/>
      <w:marBottom w:val="0"/>
      <w:divBdr>
        <w:top w:val="none" w:sz="0" w:space="0" w:color="auto"/>
        <w:left w:val="none" w:sz="0" w:space="0" w:color="auto"/>
        <w:bottom w:val="none" w:sz="0" w:space="0" w:color="auto"/>
        <w:right w:val="none" w:sz="0" w:space="0" w:color="auto"/>
      </w:divBdr>
    </w:div>
    <w:div w:id="111024150">
      <w:bodyDiv w:val="1"/>
      <w:marLeft w:val="0"/>
      <w:marRight w:val="0"/>
      <w:marTop w:val="0"/>
      <w:marBottom w:val="0"/>
      <w:divBdr>
        <w:top w:val="none" w:sz="0" w:space="0" w:color="auto"/>
        <w:left w:val="none" w:sz="0" w:space="0" w:color="auto"/>
        <w:bottom w:val="none" w:sz="0" w:space="0" w:color="auto"/>
        <w:right w:val="none" w:sz="0" w:space="0" w:color="auto"/>
      </w:divBdr>
    </w:div>
    <w:div w:id="112094230">
      <w:bodyDiv w:val="1"/>
      <w:marLeft w:val="0"/>
      <w:marRight w:val="0"/>
      <w:marTop w:val="0"/>
      <w:marBottom w:val="0"/>
      <w:divBdr>
        <w:top w:val="none" w:sz="0" w:space="0" w:color="auto"/>
        <w:left w:val="none" w:sz="0" w:space="0" w:color="auto"/>
        <w:bottom w:val="none" w:sz="0" w:space="0" w:color="auto"/>
        <w:right w:val="none" w:sz="0" w:space="0" w:color="auto"/>
      </w:divBdr>
    </w:div>
    <w:div w:id="113990193">
      <w:bodyDiv w:val="1"/>
      <w:marLeft w:val="0"/>
      <w:marRight w:val="0"/>
      <w:marTop w:val="0"/>
      <w:marBottom w:val="0"/>
      <w:divBdr>
        <w:top w:val="none" w:sz="0" w:space="0" w:color="auto"/>
        <w:left w:val="none" w:sz="0" w:space="0" w:color="auto"/>
        <w:bottom w:val="none" w:sz="0" w:space="0" w:color="auto"/>
        <w:right w:val="none" w:sz="0" w:space="0" w:color="auto"/>
      </w:divBdr>
    </w:div>
    <w:div w:id="114252859">
      <w:bodyDiv w:val="1"/>
      <w:marLeft w:val="0"/>
      <w:marRight w:val="0"/>
      <w:marTop w:val="0"/>
      <w:marBottom w:val="0"/>
      <w:divBdr>
        <w:top w:val="none" w:sz="0" w:space="0" w:color="auto"/>
        <w:left w:val="none" w:sz="0" w:space="0" w:color="auto"/>
        <w:bottom w:val="none" w:sz="0" w:space="0" w:color="auto"/>
        <w:right w:val="none" w:sz="0" w:space="0" w:color="auto"/>
      </w:divBdr>
    </w:div>
    <w:div w:id="116221176">
      <w:bodyDiv w:val="1"/>
      <w:marLeft w:val="0"/>
      <w:marRight w:val="0"/>
      <w:marTop w:val="0"/>
      <w:marBottom w:val="0"/>
      <w:divBdr>
        <w:top w:val="none" w:sz="0" w:space="0" w:color="auto"/>
        <w:left w:val="none" w:sz="0" w:space="0" w:color="auto"/>
        <w:bottom w:val="none" w:sz="0" w:space="0" w:color="auto"/>
        <w:right w:val="none" w:sz="0" w:space="0" w:color="auto"/>
      </w:divBdr>
    </w:div>
    <w:div w:id="118838388">
      <w:bodyDiv w:val="1"/>
      <w:marLeft w:val="0"/>
      <w:marRight w:val="0"/>
      <w:marTop w:val="0"/>
      <w:marBottom w:val="0"/>
      <w:divBdr>
        <w:top w:val="none" w:sz="0" w:space="0" w:color="auto"/>
        <w:left w:val="none" w:sz="0" w:space="0" w:color="auto"/>
        <w:bottom w:val="none" w:sz="0" w:space="0" w:color="auto"/>
        <w:right w:val="none" w:sz="0" w:space="0" w:color="auto"/>
      </w:divBdr>
    </w:div>
    <w:div w:id="119031188">
      <w:bodyDiv w:val="1"/>
      <w:marLeft w:val="0"/>
      <w:marRight w:val="0"/>
      <w:marTop w:val="0"/>
      <w:marBottom w:val="0"/>
      <w:divBdr>
        <w:top w:val="none" w:sz="0" w:space="0" w:color="auto"/>
        <w:left w:val="none" w:sz="0" w:space="0" w:color="auto"/>
        <w:bottom w:val="none" w:sz="0" w:space="0" w:color="auto"/>
        <w:right w:val="none" w:sz="0" w:space="0" w:color="auto"/>
      </w:divBdr>
    </w:div>
    <w:div w:id="120925656">
      <w:bodyDiv w:val="1"/>
      <w:marLeft w:val="0"/>
      <w:marRight w:val="0"/>
      <w:marTop w:val="0"/>
      <w:marBottom w:val="0"/>
      <w:divBdr>
        <w:top w:val="none" w:sz="0" w:space="0" w:color="auto"/>
        <w:left w:val="none" w:sz="0" w:space="0" w:color="auto"/>
        <w:bottom w:val="none" w:sz="0" w:space="0" w:color="auto"/>
        <w:right w:val="none" w:sz="0" w:space="0" w:color="auto"/>
      </w:divBdr>
    </w:div>
    <w:div w:id="123357595">
      <w:bodyDiv w:val="1"/>
      <w:marLeft w:val="0"/>
      <w:marRight w:val="0"/>
      <w:marTop w:val="0"/>
      <w:marBottom w:val="0"/>
      <w:divBdr>
        <w:top w:val="none" w:sz="0" w:space="0" w:color="auto"/>
        <w:left w:val="none" w:sz="0" w:space="0" w:color="auto"/>
        <w:bottom w:val="none" w:sz="0" w:space="0" w:color="auto"/>
        <w:right w:val="none" w:sz="0" w:space="0" w:color="auto"/>
      </w:divBdr>
    </w:div>
    <w:div w:id="123931121">
      <w:bodyDiv w:val="1"/>
      <w:marLeft w:val="0"/>
      <w:marRight w:val="0"/>
      <w:marTop w:val="0"/>
      <w:marBottom w:val="0"/>
      <w:divBdr>
        <w:top w:val="none" w:sz="0" w:space="0" w:color="auto"/>
        <w:left w:val="none" w:sz="0" w:space="0" w:color="auto"/>
        <w:bottom w:val="none" w:sz="0" w:space="0" w:color="auto"/>
        <w:right w:val="none" w:sz="0" w:space="0" w:color="auto"/>
      </w:divBdr>
    </w:div>
    <w:div w:id="125046102">
      <w:bodyDiv w:val="1"/>
      <w:marLeft w:val="0"/>
      <w:marRight w:val="0"/>
      <w:marTop w:val="0"/>
      <w:marBottom w:val="0"/>
      <w:divBdr>
        <w:top w:val="none" w:sz="0" w:space="0" w:color="auto"/>
        <w:left w:val="none" w:sz="0" w:space="0" w:color="auto"/>
        <w:bottom w:val="none" w:sz="0" w:space="0" w:color="auto"/>
        <w:right w:val="none" w:sz="0" w:space="0" w:color="auto"/>
      </w:divBdr>
    </w:div>
    <w:div w:id="126823529">
      <w:bodyDiv w:val="1"/>
      <w:marLeft w:val="0"/>
      <w:marRight w:val="0"/>
      <w:marTop w:val="0"/>
      <w:marBottom w:val="0"/>
      <w:divBdr>
        <w:top w:val="none" w:sz="0" w:space="0" w:color="auto"/>
        <w:left w:val="none" w:sz="0" w:space="0" w:color="auto"/>
        <w:bottom w:val="none" w:sz="0" w:space="0" w:color="auto"/>
        <w:right w:val="none" w:sz="0" w:space="0" w:color="auto"/>
      </w:divBdr>
    </w:div>
    <w:div w:id="127431413">
      <w:bodyDiv w:val="1"/>
      <w:marLeft w:val="0"/>
      <w:marRight w:val="0"/>
      <w:marTop w:val="0"/>
      <w:marBottom w:val="0"/>
      <w:divBdr>
        <w:top w:val="none" w:sz="0" w:space="0" w:color="auto"/>
        <w:left w:val="none" w:sz="0" w:space="0" w:color="auto"/>
        <w:bottom w:val="none" w:sz="0" w:space="0" w:color="auto"/>
        <w:right w:val="none" w:sz="0" w:space="0" w:color="auto"/>
      </w:divBdr>
    </w:div>
    <w:div w:id="130562498">
      <w:bodyDiv w:val="1"/>
      <w:marLeft w:val="0"/>
      <w:marRight w:val="0"/>
      <w:marTop w:val="0"/>
      <w:marBottom w:val="0"/>
      <w:divBdr>
        <w:top w:val="none" w:sz="0" w:space="0" w:color="auto"/>
        <w:left w:val="none" w:sz="0" w:space="0" w:color="auto"/>
        <w:bottom w:val="none" w:sz="0" w:space="0" w:color="auto"/>
        <w:right w:val="none" w:sz="0" w:space="0" w:color="auto"/>
      </w:divBdr>
    </w:div>
    <w:div w:id="131407338">
      <w:bodyDiv w:val="1"/>
      <w:marLeft w:val="0"/>
      <w:marRight w:val="0"/>
      <w:marTop w:val="0"/>
      <w:marBottom w:val="0"/>
      <w:divBdr>
        <w:top w:val="none" w:sz="0" w:space="0" w:color="auto"/>
        <w:left w:val="none" w:sz="0" w:space="0" w:color="auto"/>
        <w:bottom w:val="none" w:sz="0" w:space="0" w:color="auto"/>
        <w:right w:val="none" w:sz="0" w:space="0" w:color="auto"/>
      </w:divBdr>
    </w:div>
    <w:div w:id="133107453">
      <w:bodyDiv w:val="1"/>
      <w:marLeft w:val="0"/>
      <w:marRight w:val="0"/>
      <w:marTop w:val="0"/>
      <w:marBottom w:val="0"/>
      <w:divBdr>
        <w:top w:val="none" w:sz="0" w:space="0" w:color="auto"/>
        <w:left w:val="none" w:sz="0" w:space="0" w:color="auto"/>
        <w:bottom w:val="none" w:sz="0" w:space="0" w:color="auto"/>
        <w:right w:val="none" w:sz="0" w:space="0" w:color="auto"/>
      </w:divBdr>
    </w:div>
    <w:div w:id="134419655">
      <w:bodyDiv w:val="1"/>
      <w:marLeft w:val="0"/>
      <w:marRight w:val="0"/>
      <w:marTop w:val="0"/>
      <w:marBottom w:val="0"/>
      <w:divBdr>
        <w:top w:val="none" w:sz="0" w:space="0" w:color="auto"/>
        <w:left w:val="none" w:sz="0" w:space="0" w:color="auto"/>
        <w:bottom w:val="none" w:sz="0" w:space="0" w:color="auto"/>
        <w:right w:val="none" w:sz="0" w:space="0" w:color="auto"/>
      </w:divBdr>
    </w:div>
    <w:div w:id="137958714">
      <w:bodyDiv w:val="1"/>
      <w:marLeft w:val="0"/>
      <w:marRight w:val="0"/>
      <w:marTop w:val="0"/>
      <w:marBottom w:val="0"/>
      <w:divBdr>
        <w:top w:val="none" w:sz="0" w:space="0" w:color="auto"/>
        <w:left w:val="none" w:sz="0" w:space="0" w:color="auto"/>
        <w:bottom w:val="none" w:sz="0" w:space="0" w:color="auto"/>
        <w:right w:val="none" w:sz="0" w:space="0" w:color="auto"/>
      </w:divBdr>
    </w:div>
    <w:div w:id="139277690">
      <w:bodyDiv w:val="1"/>
      <w:marLeft w:val="0"/>
      <w:marRight w:val="0"/>
      <w:marTop w:val="0"/>
      <w:marBottom w:val="0"/>
      <w:divBdr>
        <w:top w:val="none" w:sz="0" w:space="0" w:color="auto"/>
        <w:left w:val="none" w:sz="0" w:space="0" w:color="auto"/>
        <w:bottom w:val="none" w:sz="0" w:space="0" w:color="auto"/>
        <w:right w:val="none" w:sz="0" w:space="0" w:color="auto"/>
      </w:divBdr>
    </w:div>
    <w:div w:id="139882855">
      <w:bodyDiv w:val="1"/>
      <w:marLeft w:val="0"/>
      <w:marRight w:val="0"/>
      <w:marTop w:val="0"/>
      <w:marBottom w:val="0"/>
      <w:divBdr>
        <w:top w:val="none" w:sz="0" w:space="0" w:color="auto"/>
        <w:left w:val="none" w:sz="0" w:space="0" w:color="auto"/>
        <w:bottom w:val="none" w:sz="0" w:space="0" w:color="auto"/>
        <w:right w:val="none" w:sz="0" w:space="0" w:color="auto"/>
      </w:divBdr>
    </w:div>
    <w:div w:id="141697057">
      <w:bodyDiv w:val="1"/>
      <w:marLeft w:val="0"/>
      <w:marRight w:val="0"/>
      <w:marTop w:val="0"/>
      <w:marBottom w:val="0"/>
      <w:divBdr>
        <w:top w:val="none" w:sz="0" w:space="0" w:color="auto"/>
        <w:left w:val="none" w:sz="0" w:space="0" w:color="auto"/>
        <w:bottom w:val="none" w:sz="0" w:space="0" w:color="auto"/>
        <w:right w:val="none" w:sz="0" w:space="0" w:color="auto"/>
      </w:divBdr>
    </w:div>
    <w:div w:id="142158865">
      <w:bodyDiv w:val="1"/>
      <w:marLeft w:val="0"/>
      <w:marRight w:val="0"/>
      <w:marTop w:val="0"/>
      <w:marBottom w:val="0"/>
      <w:divBdr>
        <w:top w:val="none" w:sz="0" w:space="0" w:color="auto"/>
        <w:left w:val="none" w:sz="0" w:space="0" w:color="auto"/>
        <w:bottom w:val="none" w:sz="0" w:space="0" w:color="auto"/>
        <w:right w:val="none" w:sz="0" w:space="0" w:color="auto"/>
      </w:divBdr>
    </w:div>
    <w:div w:id="142279000">
      <w:bodyDiv w:val="1"/>
      <w:marLeft w:val="0"/>
      <w:marRight w:val="0"/>
      <w:marTop w:val="0"/>
      <w:marBottom w:val="0"/>
      <w:divBdr>
        <w:top w:val="none" w:sz="0" w:space="0" w:color="auto"/>
        <w:left w:val="none" w:sz="0" w:space="0" w:color="auto"/>
        <w:bottom w:val="none" w:sz="0" w:space="0" w:color="auto"/>
        <w:right w:val="none" w:sz="0" w:space="0" w:color="auto"/>
      </w:divBdr>
    </w:div>
    <w:div w:id="146285728">
      <w:bodyDiv w:val="1"/>
      <w:marLeft w:val="0"/>
      <w:marRight w:val="0"/>
      <w:marTop w:val="0"/>
      <w:marBottom w:val="0"/>
      <w:divBdr>
        <w:top w:val="none" w:sz="0" w:space="0" w:color="auto"/>
        <w:left w:val="none" w:sz="0" w:space="0" w:color="auto"/>
        <w:bottom w:val="none" w:sz="0" w:space="0" w:color="auto"/>
        <w:right w:val="none" w:sz="0" w:space="0" w:color="auto"/>
      </w:divBdr>
    </w:div>
    <w:div w:id="148399809">
      <w:bodyDiv w:val="1"/>
      <w:marLeft w:val="0"/>
      <w:marRight w:val="0"/>
      <w:marTop w:val="0"/>
      <w:marBottom w:val="0"/>
      <w:divBdr>
        <w:top w:val="none" w:sz="0" w:space="0" w:color="auto"/>
        <w:left w:val="none" w:sz="0" w:space="0" w:color="auto"/>
        <w:bottom w:val="none" w:sz="0" w:space="0" w:color="auto"/>
        <w:right w:val="none" w:sz="0" w:space="0" w:color="auto"/>
      </w:divBdr>
    </w:div>
    <w:div w:id="149182141">
      <w:bodyDiv w:val="1"/>
      <w:marLeft w:val="0"/>
      <w:marRight w:val="0"/>
      <w:marTop w:val="0"/>
      <w:marBottom w:val="0"/>
      <w:divBdr>
        <w:top w:val="none" w:sz="0" w:space="0" w:color="auto"/>
        <w:left w:val="none" w:sz="0" w:space="0" w:color="auto"/>
        <w:bottom w:val="none" w:sz="0" w:space="0" w:color="auto"/>
        <w:right w:val="none" w:sz="0" w:space="0" w:color="auto"/>
      </w:divBdr>
    </w:div>
    <w:div w:id="150027211">
      <w:bodyDiv w:val="1"/>
      <w:marLeft w:val="0"/>
      <w:marRight w:val="0"/>
      <w:marTop w:val="0"/>
      <w:marBottom w:val="0"/>
      <w:divBdr>
        <w:top w:val="none" w:sz="0" w:space="0" w:color="auto"/>
        <w:left w:val="none" w:sz="0" w:space="0" w:color="auto"/>
        <w:bottom w:val="none" w:sz="0" w:space="0" w:color="auto"/>
        <w:right w:val="none" w:sz="0" w:space="0" w:color="auto"/>
      </w:divBdr>
    </w:div>
    <w:div w:id="150951591">
      <w:bodyDiv w:val="1"/>
      <w:marLeft w:val="0"/>
      <w:marRight w:val="0"/>
      <w:marTop w:val="0"/>
      <w:marBottom w:val="0"/>
      <w:divBdr>
        <w:top w:val="none" w:sz="0" w:space="0" w:color="auto"/>
        <w:left w:val="none" w:sz="0" w:space="0" w:color="auto"/>
        <w:bottom w:val="none" w:sz="0" w:space="0" w:color="auto"/>
        <w:right w:val="none" w:sz="0" w:space="0" w:color="auto"/>
      </w:divBdr>
    </w:div>
    <w:div w:id="151264390">
      <w:bodyDiv w:val="1"/>
      <w:marLeft w:val="0"/>
      <w:marRight w:val="0"/>
      <w:marTop w:val="0"/>
      <w:marBottom w:val="0"/>
      <w:divBdr>
        <w:top w:val="none" w:sz="0" w:space="0" w:color="auto"/>
        <w:left w:val="none" w:sz="0" w:space="0" w:color="auto"/>
        <w:bottom w:val="none" w:sz="0" w:space="0" w:color="auto"/>
        <w:right w:val="none" w:sz="0" w:space="0" w:color="auto"/>
      </w:divBdr>
    </w:div>
    <w:div w:id="151531558">
      <w:bodyDiv w:val="1"/>
      <w:marLeft w:val="0"/>
      <w:marRight w:val="0"/>
      <w:marTop w:val="0"/>
      <w:marBottom w:val="0"/>
      <w:divBdr>
        <w:top w:val="none" w:sz="0" w:space="0" w:color="auto"/>
        <w:left w:val="none" w:sz="0" w:space="0" w:color="auto"/>
        <w:bottom w:val="none" w:sz="0" w:space="0" w:color="auto"/>
        <w:right w:val="none" w:sz="0" w:space="0" w:color="auto"/>
      </w:divBdr>
    </w:div>
    <w:div w:id="154104143">
      <w:bodyDiv w:val="1"/>
      <w:marLeft w:val="0"/>
      <w:marRight w:val="0"/>
      <w:marTop w:val="0"/>
      <w:marBottom w:val="0"/>
      <w:divBdr>
        <w:top w:val="none" w:sz="0" w:space="0" w:color="auto"/>
        <w:left w:val="none" w:sz="0" w:space="0" w:color="auto"/>
        <w:bottom w:val="none" w:sz="0" w:space="0" w:color="auto"/>
        <w:right w:val="none" w:sz="0" w:space="0" w:color="auto"/>
      </w:divBdr>
    </w:div>
    <w:div w:id="156071999">
      <w:bodyDiv w:val="1"/>
      <w:marLeft w:val="0"/>
      <w:marRight w:val="0"/>
      <w:marTop w:val="0"/>
      <w:marBottom w:val="0"/>
      <w:divBdr>
        <w:top w:val="none" w:sz="0" w:space="0" w:color="auto"/>
        <w:left w:val="none" w:sz="0" w:space="0" w:color="auto"/>
        <w:bottom w:val="none" w:sz="0" w:space="0" w:color="auto"/>
        <w:right w:val="none" w:sz="0" w:space="0" w:color="auto"/>
      </w:divBdr>
      <w:divsChild>
        <w:div w:id="857963686">
          <w:marLeft w:val="0"/>
          <w:marRight w:val="0"/>
          <w:marTop w:val="240"/>
          <w:marBottom w:val="240"/>
          <w:divBdr>
            <w:top w:val="none" w:sz="0" w:space="0" w:color="auto"/>
            <w:left w:val="none" w:sz="0" w:space="0" w:color="auto"/>
            <w:bottom w:val="none" w:sz="0" w:space="0" w:color="auto"/>
            <w:right w:val="none" w:sz="0" w:space="0" w:color="auto"/>
          </w:divBdr>
        </w:div>
      </w:divsChild>
    </w:div>
    <w:div w:id="163277882">
      <w:bodyDiv w:val="1"/>
      <w:marLeft w:val="0"/>
      <w:marRight w:val="0"/>
      <w:marTop w:val="0"/>
      <w:marBottom w:val="0"/>
      <w:divBdr>
        <w:top w:val="none" w:sz="0" w:space="0" w:color="auto"/>
        <w:left w:val="none" w:sz="0" w:space="0" w:color="auto"/>
        <w:bottom w:val="none" w:sz="0" w:space="0" w:color="auto"/>
        <w:right w:val="none" w:sz="0" w:space="0" w:color="auto"/>
      </w:divBdr>
    </w:div>
    <w:div w:id="163977472">
      <w:bodyDiv w:val="1"/>
      <w:marLeft w:val="0"/>
      <w:marRight w:val="0"/>
      <w:marTop w:val="0"/>
      <w:marBottom w:val="0"/>
      <w:divBdr>
        <w:top w:val="none" w:sz="0" w:space="0" w:color="auto"/>
        <w:left w:val="none" w:sz="0" w:space="0" w:color="auto"/>
        <w:bottom w:val="none" w:sz="0" w:space="0" w:color="auto"/>
        <w:right w:val="none" w:sz="0" w:space="0" w:color="auto"/>
      </w:divBdr>
    </w:div>
    <w:div w:id="164247211">
      <w:bodyDiv w:val="1"/>
      <w:marLeft w:val="0"/>
      <w:marRight w:val="0"/>
      <w:marTop w:val="0"/>
      <w:marBottom w:val="0"/>
      <w:divBdr>
        <w:top w:val="none" w:sz="0" w:space="0" w:color="auto"/>
        <w:left w:val="none" w:sz="0" w:space="0" w:color="auto"/>
        <w:bottom w:val="none" w:sz="0" w:space="0" w:color="auto"/>
        <w:right w:val="none" w:sz="0" w:space="0" w:color="auto"/>
      </w:divBdr>
    </w:div>
    <w:div w:id="166412396">
      <w:bodyDiv w:val="1"/>
      <w:marLeft w:val="0"/>
      <w:marRight w:val="0"/>
      <w:marTop w:val="0"/>
      <w:marBottom w:val="0"/>
      <w:divBdr>
        <w:top w:val="none" w:sz="0" w:space="0" w:color="auto"/>
        <w:left w:val="none" w:sz="0" w:space="0" w:color="auto"/>
        <w:bottom w:val="none" w:sz="0" w:space="0" w:color="auto"/>
        <w:right w:val="none" w:sz="0" w:space="0" w:color="auto"/>
      </w:divBdr>
    </w:div>
    <w:div w:id="166673636">
      <w:bodyDiv w:val="1"/>
      <w:marLeft w:val="0"/>
      <w:marRight w:val="0"/>
      <w:marTop w:val="0"/>
      <w:marBottom w:val="0"/>
      <w:divBdr>
        <w:top w:val="none" w:sz="0" w:space="0" w:color="auto"/>
        <w:left w:val="none" w:sz="0" w:space="0" w:color="auto"/>
        <w:bottom w:val="none" w:sz="0" w:space="0" w:color="auto"/>
        <w:right w:val="none" w:sz="0" w:space="0" w:color="auto"/>
      </w:divBdr>
    </w:div>
    <w:div w:id="166948922">
      <w:bodyDiv w:val="1"/>
      <w:marLeft w:val="0"/>
      <w:marRight w:val="0"/>
      <w:marTop w:val="0"/>
      <w:marBottom w:val="0"/>
      <w:divBdr>
        <w:top w:val="none" w:sz="0" w:space="0" w:color="auto"/>
        <w:left w:val="none" w:sz="0" w:space="0" w:color="auto"/>
        <w:bottom w:val="none" w:sz="0" w:space="0" w:color="auto"/>
        <w:right w:val="none" w:sz="0" w:space="0" w:color="auto"/>
      </w:divBdr>
    </w:div>
    <w:div w:id="167986199">
      <w:bodyDiv w:val="1"/>
      <w:marLeft w:val="0"/>
      <w:marRight w:val="0"/>
      <w:marTop w:val="0"/>
      <w:marBottom w:val="0"/>
      <w:divBdr>
        <w:top w:val="none" w:sz="0" w:space="0" w:color="auto"/>
        <w:left w:val="none" w:sz="0" w:space="0" w:color="auto"/>
        <w:bottom w:val="none" w:sz="0" w:space="0" w:color="auto"/>
        <w:right w:val="none" w:sz="0" w:space="0" w:color="auto"/>
      </w:divBdr>
    </w:div>
    <w:div w:id="170994221">
      <w:bodyDiv w:val="1"/>
      <w:marLeft w:val="0"/>
      <w:marRight w:val="0"/>
      <w:marTop w:val="0"/>
      <w:marBottom w:val="0"/>
      <w:divBdr>
        <w:top w:val="none" w:sz="0" w:space="0" w:color="auto"/>
        <w:left w:val="none" w:sz="0" w:space="0" w:color="auto"/>
        <w:bottom w:val="none" w:sz="0" w:space="0" w:color="auto"/>
        <w:right w:val="none" w:sz="0" w:space="0" w:color="auto"/>
      </w:divBdr>
    </w:div>
    <w:div w:id="172651775">
      <w:bodyDiv w:val="1"/>
      <w:marLeft w:val="0"/>
      <w:marRight w:val="0"/>
      <w:marTop w:val="0"/>
      <w:marBottom w:val="0"/>
      <w:divBdr>
        <w:top w:val="none" w:sz="0" w:space="0" w:color="auto"/>
        <w:left w:val="none" w:sz="0" w:space="0" w:color="auto"/>
        <w:bottom w:val="none" w:sz="0" w:space="0" w:color="auto"/>
        <w:right w:val="none" w:sz="0" w:space="0" w:color="auto"/>
      </w:divBdr>
    </w:div>
    <w:div w:id="172765321">
      <w:bodyDiv w:val="1"/>
      <w:marLeft w:val="0"/>
      <w:marRight w:val="0"/>
      <w:marTop w:val="0"/>
      <w:marBottom w:val="0"/>
      <w:divBdr>
        <w:top w:val="none" w:sz="0" w:space="0" w:color="auto"/>
        <w:left w:val="none" w:sz="0" w:space="0" w:color="auto"/>
        <w:bottom w:val="none" w:sz="0" w:space="0" w:color="auto"/>
        <w:right w:val="none" w:sz="0" w:space="0" w:color="auto"/>
      </w:divBdr>
    </w:div>
    <w:div w:id="175385276">
      <w:bodyDiv w:val="1"/>
      <w:marLeft w:val="0"/>
      <w:marRight w:val="0"/>
      <w:marTop w:val="0"/>
      <w:marBottom w:val="0"/>
      <w:divBdr>
        <w:top w:val="none" w:sz="0" w:space="0" w:color="auto"/>
        <w:left w:val="none" w:sz="0" w:space="0" w:color="auto"/>
        <w:bottom w:val="none" w:sz="0" w:space="0" w:color="auto"/>
        <w:right w:val="none" w:sz="0" w:space="0" w:color="auto"/>
      </w:divBdr>
    </w:div>
    <w:div w:id="176627732">
      <w:bodyDiv w:val="1"/>
      <w:marLeft w:val="0"/>
      <w:marRight w:val="0"/>
      <w:marTop w:val="0"/>
      <w:marBottom w:val="0"/>
      <w:divBdr>
        <w:top w:val="none" w:sz="0" w:space="0" w:color="auto"/>
        <w:left w:val="none" w:sz="0" w:space="0" w:color="auto"/>
        <w:bottom w:val="none" w:sz="0" w:space="0" w:color="auto"/>
        <w:right w:val="none" w:sz="0" w:space="0" w:color="auto"/>
      </w:divBdr>
    </w:div>
    <w:div w:id="178661442">
      <w:bodyDiv w:val="1"/>
      <w:marLeft w:val="0"/>
      <w:marRight w:val="0"/>
      <w:marTop w:val="0"/>
      <w:marBottom w:val="0"/>
      <w:divBdr>
        <w:top w:val="none" w:sz="0" w:space="0" w:color="auto"/>
        <w:left w:val="none" w:sz="0" w:space="0" w:color="auto"/>
        <w:bottom w:val="none" w:sz="0" w:space="0" w:color="auto"/>
        <w:right w:val="none" w:sz="0" w:space="0" w:color="auto"/>
      </w:divBdr>
    </w:div>
    <w:div w:id="180166809">
      <w:bodyDiv w:val="1"/>
      <w:marLeft w:val="0"/>
      <w:marRight w:val="0"/>
      <w:marTop w:val="0"/>
      <w:marBottom w:val="0"/>
      <w:divBdr>
        <w:top w:val="none" w:sz="0" w:space="0" w:color="auto"/>
        <w:left w:val="none" w:sz="0" w:space="0" w:color="auto"/>
        <w:bottom w:val="none" w:sz="0" w:space="0" w:color="auto"/>
        <w:right w:val="none" w:sz="0" w:space="0" w:color="auto"/>
      </w:divBdr>
    </w:div>
    <w:div w:id="181480309">
      <w:bodyDiv w:val="1"/>
      <w:marLeft w:val="0"/>
      <w:marRight w:val="0"/>
      <w:marTop w:val="0"/>
      <w:marBottom w:val="0"/>
      <w:divBdr>
        <w:top w:val="none" w:sz="0" w:space="0" w:color="auto"/>
        <w:left w:val="none" w:sz="0" w:space="0" w:color="auto"/>
        <w:bottom w:val="none" w:sz="0" w:space="0" w:color="auto"/>
        <w:right w:val="none" w:sz="0" w:space="0" w:color="auto"/>
      </w:divBdr>
    </w:div>
    <w:div w:id="181675852">
      <w:bodyDiv w:val="1"/>
      <w:marLeft w:val="0"/>
      <w:marRight w:val="0"/>
      <w:marTop w:val="0"/>
      <w:marBottom w:val="0"/>
      <w:divBdr>
        <w:top w:val="none" w:sz="0" w:space="0" w:color="auto"/>
        <w:left w:val="none" w:sz="0" w:space="0" w:color="auto"/>
        <w:bottom w:val="none" w:sz="0" w:space="0" w:color="auto"/>
        <w:right w:val="none" w:sz="0" w:space="0" w:color="auto"/>
      </w:divBdr>
    </w:div>
    <w:div w:id="183400328">
      <w:bodyDiv w:val="1"/>
      <w:marLeft w:val="0"/>
      <w:marRight w:val="0"/>
      <w:marTop w:val="0"/>
      <w:marBottom w:val="0"/>
      <w:divBdr>
        <w:top w:val="none" w:sz="0" w:space="0" w:color="auto"/>
        <w:left w:val="none" w:sz="0" w:space="0" w:color="auto"/>
        <w:bottom w:val="none" w:sz="0" w:space="0" w:color="auto"/>
        <w:right w:val="none" w:sz="0" w:space="0" w:color="auto"/>
      </w:divBdr>
    </w:div>
    <w:div w:id="185533209">
      <w:bodyDiv w:val="1"/>
      <w:marLeft w:val="0"/>
      <w:marRight w:val="0"/>
      <w:marTop w:val="0"/>
      <w:marBottom w:val="0"/>
      <w:divBdr>
        <w:top w:val="none" w:sz="0" w:space="0" w:color="auto"/>
        <w:left w:val="none" w:sz="0" w:space="0" w:color="auto"/>
        <w:bottom w:val="none" w:sz="0" w:space="0" w:color="auto"/>
        <w:right w:val="none" w:sz="0" w:space="0" w:color="auto"/>
      </w:divBdr>
    </w:div>
    <w:div w:id="187259462">
      <w:bodyDiv w:val="1"/>
      <w:marLeft w:val="0"/>
      <w:marRight w:val="0"/>
      <w:marTop w:val="0"/>
      <w:marBottom w:val="0"/>
      <w:divBdr>
        <w:top w:val="none" w:sz="0" w:space="0" w:color="auto"/>
        <w:left w:val="none" w:sz="0" w:space="0" w:color="auto"/>
        <w:bottom w:val="none" w:sz="0" w:space="0" w:color="auto"/>
        <w:right w:val="none" w:sz="0" w:space="0" w:color="auto"/>
      </w:divBdr>
    </w:div>
    <w:div w:id="187917295">
      <w:bodyDiv w:val="1"/>
      <w:marLeft w:val="0"/>
      <w:marRight w:val="0"/>
      <w:marTop w:val="0"/>
      <w:marBottom w:val="0"/>
      <w:divBdr>
        <w:top w:val="none" w:sz="0" w:space="0" w:color="auto"/>
        <w:left w:val="none" w:sz="0" w:space="0" w:color="auto"/>
        <w:bottom w:val="none" w:sz="0" w:space="0" w:color="auto"/>
        <w:right w:val="none" w:sz="0" w:space="0" w:color="auto"/>
      </w:divBdr>
    </w:div>
    <w:div w:id="190917607">
      <w:bodyDiv w:val="1"/>
      <w:marLeft w:val="0"/>
      <w:marRight w:val="0"/>
      <w:marTop w:val="0"/>
      <w:marBottom w:val="0"/>
      <w:divBdr>
        <w:top w:val="none" w:sz="0" w:space="0" w:color="auto"/>
        <w:left w:val="none" w:sz="0" w:space="0" w:color="auto"/>
        <w:bottom w:val="none" w:sz="0" w:space="0" w:color="auto"/>
        <w:right w:val="none" w:sz="0" w:space="0" w:color="auto"/>
      </w:divBdr>
    </w:div>
    <w:div w:id="194198154">
      <w:bodyDiv w:val="1"/>
      <w:marLeft w:val="0"/>
      <w:marRight w:val="0"/>
      <w:marTop w:val="0"/>
      <w:marBottom w:val="0"/>
      <w:divBdr>
        <w:top w:val="none" w:sz="0" w:space="0" w:color="auto"/>
        <w:left w:val="none" w:sz="0" w:space="0" w:color="auto"/>
        <w:bottom w:val="none" w:sz="0" w:space="0" w:color="auto"/>
        <w:right w:val="none" w:sz="0" w:space="0" w:color="auto"/>
      </w:divBdr>
    </w:div>
    <w:div w:id="195242233">
      <w:bodyDiv w:val="1"/>
      <w:marLeft w:val="0"/>
      <w:marRight w:val="0"/>
      <w:marTop w:val="0"/>
      <w:marBottom w:val="0"/>
      <w:divBdr>
        <w:top w:val="none" w:sz="0" w:space="0" w:color="auto"/>
        <w:left w:val="none" w:sz="0" w:space="0" w:color="auto"/>
        <w:bottom w:val="none" w:sz="0" w:space="0" w:color="auto"/>
        <w:right w:val="none" w:sz="0" w:space="0" w:color="auto"/>
      </w:divBdr>
    </w:div>
    <w:div w:id="195316574">
      <w:bodyDiv w:val="1"/>
      <w:marLeft w:val="0"/>
      <w:marRight w:val="0"/>
      <w:marTop w:val="0"/>
      <w:marBottom w:val="0"/>
      <w:divBdr>
        <w:top w:val="none" w:sz="0" w:space="0" w:color="auto"/>
        <w:left w:val="none" w:sz="0" w:space="0" w:color="auto"/>
        <w:bottom w:val="none" w:sz="0" w:space="0" w:color="auto"/>
        <w:right w:val="none" w:sz="0" w:space="0" w:color="auto"/>
      </w:divBdr>
    </w:div>
    <w:div w:id="195317284">
      <w:bodyDiv w:val="1"/>
      <w:marLeft w:val="0"/>
      <w:marRight w:val="0"/>
      <w:marTop w:val="0"/>
      <w:marBottom w:val="0"/>
      <w:divBdr>
        <w:top w:val="none" w:sz="0" w:space="0" w:color="auto"/>
        <w:left w:val="none" w:sz="0" w:space="0" w:color="auto"/>
        <w:bottom w:val="none" w:sz="0" w:space="0" w:color="auto"/>
        <w:right w:val="none" w:sz="0" w:space="0" w:color="auto"/>
      </w:divBdr>
    </w:div>
    <w:div w:id="195435211">
      <w:bodyDiv w:val="1"/>
      <w:marLeft w:val="0"/>
      <w:marRight w:val="0"/>
      <w:marTop w:val="0"/>
      <w:marBottom w:val="0"/>
      <w:divBdr>
        <w:top w:val="none" w:sz="0" w:space="0" w:color="auto"/>
        <w:left w:val="none" w:sz="0" w:space="0" w:color="auto"/>
        <w:bottom w:val="none" w:sz="0" w:space="0" w:color="auto"/>
        <w:right w:val="none" w:sz="0" w:space="0" w:color="auto"/>
      </w:divBdr>
    </w:div>
    <w:div w:id="195504297">
      <w:bodyDiv w:val="1"/>
      <w:marLeft w:val="0"/>
      <w:marRight w:val="0"/>
      <w:marTop w:val="0"/>
      <w:marBottom w:val="0"/>
      <w:divBdr>
        <w:top w:val="none" w:sz="0" w:space="0" w:color="auto"/>
        <w:left w:val="none" w:sz="0" w:space="0" w:color="auto"/>
        <w:bottom w:val="none" w:sz="0" w:space="0" w:color="auto"/>
        <w:right w:val="none" w:sz="0" w:space="0" w:color="auto"/>
      </w:divBdr>
    </w:div>
    <w:div w:id="195970537">
      <w:bodyDiv w:val="1"/>
      <w:marLeft w:val="0"/>
      <w:marRight w:val="0"/>
      <w:marTop w:val="0"/>
      <w:marBottom w:val="0"/>
      <w:divBdr>
        <w:top w:val="none" w:sz="0" w:space="0" w:color="auto"/>
        <w:left w:val="none" w:sz="0" w:space="0" w:color="auto"/>
        <w:bottom w:val="none" w:sz="0" w:space="0" w:color="auto"/>
        <w:right w:val="none" w:sz="0" w:space="0" w:color="auto"/>
      </w:divBdr>
    </w:div>
    <w:div w:id="198711265">
      <w:bodyDiv w:val="1"/>
      <w:marLeft w:val="0"/>
      <w:marRight w:val="0"/>
      <w:marTop w:val="0"/>
      <w:marBottom w:val="0"/>
      <w:divBdr>
        <w:top w:val="none" w:sz="0" w:space="0" w:color="auto"/>
        <w:left w:val="none" w:sz="0" w:space="0" w:color="auto"/>
        <w:bottom w:val="none" w:sz="0" w:space="0" w:color="auto"/>
        <w:right w:val="none" w:sz="0" w:space="0" w:color="auto"/>
      </w:divBdr>
    </w:div>
    <w:div w:id="199822866">
      <w:bodyDiv w:val="1"/>
      <w:marLeft w:val="0"/>
      <w:marRight w:val="0"/>
      <w:marTop w:val="0"/>
      <w:marBottom w:val="0"/>
      <w:divBdr>
        <w:top w:val="none" w:sz="0" w:space="0" w:color="auto"/>
        <w:left w:val="none" w:sz="0" w:space="0" w:color="auto"/>
        <w:bottom w:val="none" w:sz="0" w:space="0" w:color="auto"/>
        <w:right w:val="none" w:sz="0" w:space="0" w:color="auto"/>
      </w:divBdr>
    </w:div>
    <w:div w:id="200829437">
      <w:bodyDiv w:val="1"/>
      <w:marLeft w:val="0"/>
      <w:marRight w:val="0"/>
      <w:marTop w:val="0"/>
      <w:marBottom w:val="0"/>
      <w:divBdr>
        <w:top w:val="none" w:sz="0" w:space="0" w:color="auto"/>
        <w:left w:val="none" w:sz="0" w:space="0" w:color="auto"/>
        <w:bottom w:val="none" w:sz="0" w:space="0" w:color="auto"/>
        <w:right w:val="none" w:sz="0" w:space="0" w:color="auto"/>
      </w:divBdr>
    </w:div>
    <w:div w:id="202863271">
      <w:bodyDiv w:val="1"/>
      <w:marLeft w:val="0"/>
      <w:marRight w:val="0"/>
      <w:marTop w:val="0"/>
      <w:marBottom w:val="0"/>
      <w:divBdr>
        <w:top w:val="none" w:sz="0" w:space="0" w:color="auto"/>
        <w:left w:val="none" w:sz="0" w:space="0" w:color="auto"/>
        <w:bottom w:val="none" w:sz="0" w:space="0" w:color="auto"/>
        <w:right w:val="none" w:sz="0" w:space="0" w:color="auto"/>
      </w:divBdr>
    </w:div>
    <w:div w:id="205526313">
      <w:bodyDiv w:val="1"/>
      <w:marLeft w:val="0"/>
      <w:marRight w:val="0"/>
      <w:marTop w:val="0"/>
      <w:marBottom w:val="0"/>
      <w:divBdr>
        <w:top w:val="none" w:sz="0" w:space="0" w:color="auto"/>
        <w:left w:val="none" w:sz="0" w:space="0" w:color="auto"/>
        <w:bottom w:val="none" w:sz="0" w:space="0" w:color="auto"/>
        <w:right w:val="none" w:sz="0" w:space="0" w:color="auto"/>
      </w:divBdr>
    </w:div>
    <w:div w:id="209535172">
      <w:bodyDiv w:val="1"/>
      <w:marLeft w:val="0"/>
      <w:marRight w:val="0"/>
      <w:marTop w:val="0"/>
      <w:marBottom w:val="0"/>
      <w:divBdr>
        <w:top w:val="none" w:sz="0" w:space="0" w:color="auto"/>
        <w:left w:val="none" w:sz="0" w:space="0" w:color="auto"/>
        <w:bottom w:val="none" w:sz="0" w:space="0" w:color="auto"/>
        <w:right w:val="none" w:sz="0" w:space="0" w:color="auto"/>
      </w:divBdr>
    </w:div>
    <w:div w:id="212355378">
      <w:bodyDiv w:val="1"/>
      <w:marLeft w:val="0"/>
      <w:marRight w:val="0"/>
      <w:marTop w:val="0"/>
      <w:marBottom w:val="0"/>
      <w:divBdr>
        <w:top w:val="none" w:sz="0" w:space="0" w:color="auto"/>
        <w:left w:val="none" w:sz="0" w:space="0" w:color="auto"/>
        <w:bottom w:val="none" w:sz="0" w:space="0" w:color="auto"/>
        <w:right w:val="none" w:sz="0" w:space="0" w:color="auto"/>
      </w:divBdr>
    </w:div>
    <w:div w:id="212888411">
      <w:bodyDiv w:val="1"/>
      <w:marLeft w:val="0"/>
      <w:marRight w:val="0"/>
      <w:marTop w:val="0"/>
      <w:marBottom w:val="0"/>
      <w:divBdr>
        <w:top w:val="none" w:sz="0" w:space="0" w:color="auto"/>
        <w:left w:val="none" w:sz="0" w:space="0" w:color="auto"/>
        <w:bottom w:val="none" w:sz="0" w:space="0" w:color="auto"/>
        <w:right w:val="none" w:sz="0" w:space="0" w:color="auto"/>
      </w:divBdr>
    </w:div>
    <w:div w:id="214196273">
      <w:bodyDiv w:val="1"/>
      <w:marLeft w:val="0"/>
      <w:marRight w:val="0"/>
      <w:marTop w:val="0"/>
      <w:marBottom w:val="0"/>
      <w:divBdr>
        <w:top w:val="none" w:sz="0" w:space="0" w:color="auto"/>
        <w:left w:val="none" w:sz="0" w:space="0" w:color="auto"/>
        <w:bottom w:val="none" w:sz="0" w:space="0" w:color="auto"/>
        <w:right w:val="none" w:sz="0" w:space="0" w:color="auto"/>
      </w:divBdr>
    </w:div>
    <w:div w:id="214660376">
      <w:bodyDiv w:val="1"/>
      <w:marLeft w:val="0"/>
      <w:marRight w:val="0"/>
      <w:marTop w:val="0"/>
      <w:marBottom w:val="0"/>
      <w:divBdr>
        <w:top w:val="none" w:sz="0" w:space="0" w:color="auto"/>
        <w:left w:val="none" w:sz="0" w:space="0" w:color="auto"/>
        <w:bottom w:val="none" w:sz="0" w:space="0" w:color="auto"/>
        <w:right w:val="none" w:sz="0" w:space="0" w:color="auto"/>
      </w:divBdr>
    </w:div>
    <w:div w:id="214703018">
      <w:bodyDiv w:val="1"/>
      <w:marLeft w:val="0"/>
      <w:marRight w:val="0"/>
      <w:marTop w:val="0"/>
      <w:marBottom w:val="0"/>
      <w:divBdr>
        <w:top w:val="none" w:sz="0" w:space="0" w:color="auto"/>
        <w:left w:val="none" w:sz="0" w:space="0" w:color="auto"/>
        <w:bottom w:val="none" w:sz="0" w:space="0" w:color="auto"/>
        <w:right w:val="none" w:sz="0" w:space="0" w:color="auto"/>
      </w:divBdr>
    </w:div>
    <w:div w:id="215632119">
      <w:bodyDiv w:val="1"/>
      <w:marLeft w:val="0"/>
      <w:marRight w:val="0"/>
      <w:marTop w:val="0"/>
      <w:marBottom w:val="0"/>
      <w:divBdr>
        <w:top w:val="none" w:sz="0" w:space="0" w:color="auto"/>
        <w:left w:val="none" w:sz="0" w:space="0" w:color="auto"/>
        <w:bottom w:val="none" w:sz="0" w:space="0" w:color="auto"/>
        <w:right w:val="none" w:sz="0" w:space="0" w:color="auto"/>
      </w:divBdr>
    </w:div>
    <w:div w:id="217863987">
      <w:bodyDiv w:val="1"/>
      <w:marLeft w:val="0"/>
      <w:marRight w:val="0"/>
      <w:marTop w:val="0"/>
      <w:marBottom w:val="0"/>
      <w:divBdr>
        <w:top w:val="none" w:sz="0" w:space="0" w:color="auto"/>
        <w:left w:val="none" w:sz="0" w:space="0" w:color="auto"/>
        <w:bottom w:val="none" w:sz="0" w:space="0" w:color="auto"/>
        <w:right w:val="none" w:sz="0" w:space="0" w:color="auto"/>
      </w:divBdr>
    </w:div>
    <w:div w:id="222762453">
      <w:bodyDiv w:val="1"/>
      <w:marLeft w:val="0"/>
      <w:marRight w:val="0"/>
      <w:marTop w:val="0"/>
      <w:marBottom w:val="0"/>
      <w:divBdr>
        <w:top w:val="none" w:sz="0" w:space="0" w:color="auto"/>
        <w:left w:val="none" w:sz="0" w:space="0" w:color="auto"/>
        <w:bottom w:val="none" w:sz="0" w:space="0" w:color="auto"/>
        <w:right w:val="none" w:sz="0" w:space="0" w:color="auto"/>
      </w:divBdr>
    </w:div>
    <w:div w:id="227033894">
      <w:bodyDiv w:val="1"/>
      <w:marLeft w:val="0"/>
      <w:marRight w:val="0"/>
      <w:marTop w:val="0"/>
      <w:marBottom w:val="0"/>
      <w:divBdr>
        <w:top w:val="none" w:sz="0" w:space="0" w:color="auto"/>
        <w:left w:val="none" w:sz="0" w:space="0" w:color="auto"/>
        <w:bottom w:val="none" w:sz="0" w:space="0" w:color="auto"/>
        <w:right w:val="none" w:sz="0" w:space="0" w:color="auto"/>
      </w:divBdr>
    </w:div>
    <w:div w:id="229853535">
      <w:bodyDiv w:val="1"/>
      <w:marLeft w:val="0"/>
      <w:marRight w:val="0"/>
      <w:marTop w:val="0"/>
      <w:marBottom w:val="0"/>
      <w:divBdr>
        <w:top w:val="none" w:sz="0" w:space="0" w:color="auto"/>
        <w:left w:val="none" w:sz="0" w:space="0" w:color="auto"/>
        <w:bottom w:val="none" w:sz="0" w:space="0" w:color="auto"/>
        <w:right w:val="none" w:sz="0" w:space="0" w:color="auto"/>
      </w:divBdr>
    </w:div>
    <w:div w:id="230041208">
      <w:bodyDiv w:val="1"/>
      <w:marLeft w:val="0"/>
      <w:marRight w:val="0"/>
      <w:marTop w:val="0"/>
      <w:marBottom w:val="0"/>
      <w:divBdr>
        <w:top w:val="none" w:sz="0" w:space="0" w:color="auto"/>
        <w:left w:val="none" w:sz="0" w:space="0" w:color="auto"/>
        <w:bottom w:val="none" w:sz="0" w:space="0" w:color="auto"/>
        <w:right w:val="none" w:sz="0" w:space="0" w:color="auto"/>
      </w:divBdr>
    </w:div>
    <w:div w:id="231164506">
      <w:bodyDiv w:val="1"/>
      <w:marLeft w:val="0"/>
      <w:marRight w:val="0"/>
      <w:marTop w:val="0"/>
      <w:marBottom w:val="0"/>
      <w:divBdr>
        <w:top w:val="none" w:sz="0" w:space="0" w:color="auto"/>
        <w:left w:val="none" w:sz="0" w:space="0" w:color="auto"/>
        <w:bottom w:val="none" w:sz="0" w:space="0" w:color="auto"/>
        <w:right w:val="none" w:sz="0" w:space="0" w:color="auto"/>
      </w:divBdr>
    </w:div>
    <w:div w:id="232201559">
      <w:bodyDiv w:val="1"/>
      <w:marLeft w:val="0"/>
      <w:marRight w:val="0"/>
      <w:marTop w:val="0"/>
      <w:marBottom w:val="0"/>
      <w:divBdr>
        <w:top w:val="none" w:sz="0" w:space="0" w:color="auto"/>
        <w:left w:val="none" w:sz="0" w:space="0" w:color="auto"/>
        <w:bottom w:val="none" w:sz="0" w:space="0" w:color="auto"/>
        <w:right w:val="none" w:sz="0" w:space="0" w:color="auto"/>
      </w:divBdr>
    </w:div>
    <w:div w:id="232201698">
      <w:bodyDiv w:val="1"/>
      <w:marLeft w:val="0"/>
      <w:marRight w:val="0"/>
      <w:marTop w:val="0"/>
      <w:marBottom w:val="0"/>
      <w:divBdr>
        <w:top w:val="none" w:sz="0" w:space="0" w:color="auto"/>
        <w:left w:val="none" w:sz="0" w:space="0" w:color="auto"/>
        <w:bottom w:val="none" w:sz="0" w:space="0" w:color="auto"/>
        <w:right w:val="none" w:sz="0" w:space="0" w:color="auto"/>
      </w:divBdr>
    </w:div>
    <w:div w:id="233780158">
      <w:bodyDiv w:val="1"/>
      <w:marLeft w:val="0"/>
      <w:marRight w:val="0"/>
      <w:marTop w:val="0"/>
      <w:marBottom w:val="0"/>
      <w:divBdr>
        <w:top w:val="none" w:sz="0" w:space="0" w:color="auto"/>
        <w:left w:val="none" w:sz="0" w:space="0" w:color="auto"/>
        <w:bottom w:val="none" w:sz="0" w:space="0" w:color="auto"/>
        <w:right w:val="none" w:sz="0" w:space="0" w:color="auto"/>
      </w:divBdr>
    </w:div>
    <w:div w:id="235826281">
      <w:bodyDiv w:val="1"/>
      <w:marLeft w:val="0"/>
      <w:marRight w:val="0"/>
      <w:marTop w:val="0"/>
      <w:marBottom w:val="0"/>
      <w:divBdr>
        <w:top w:val="none" w:sz="0" w:space="0" w:color="auto"/>
        <w:left w:val="none" w:sz="0" w:space="0" w:color="auto"/>
        <w:bottom w:val="none" w:sz="0" w:space="0" w:color="auto"/>
        <w:right w:val="none" w:sz="0" w:space="0" w:color="auto"/>
      </w:divBdr>
    </w:div>
    <w:div w:id="236016974">
      <w:bodyDiv w:val="1"/>
      <w:marLeft w:val="0"/>
      <w:marRight w:val="0"/>
      <w:marTop w:val="0"/>
      <w:marBottom w:val="0"/>
      <w:divBdr>
        <w:top w:val="none" w:sz="0" w:space="0" w:color="auto"/>
        <w:left w:val="none" w:sz="0" w:space="0" w:color="auto"/>
        <w:bottom w:val="none" w:sz="0" w:space="0" w:color="auto"/>
        <w:right w:val="none" w:sz="0" w:space="0" w:color="auto"/>
      </w:divBdr>
    </w:div>
    <w:div w:id="237835809">
      <w:bodyDiv w:val="1"/>
      <w:marLeft w:val="0"/>
      <w:marRight w:val="0"/>
      <w:marTop w:val="0"/>
      <w:marBottom w:val="0"/>
      <w:divBdr>
        <w:top w:val="none" w:sz="0" w:space="0" w:color="auto"/>
        <w:left w:val="none" w:sz="0" w:space="0" w:color="auto"/>
        <w:bottom w:val="none" w:sz="0" w:space="0" w:color="auto"/>
        <w:right w:val="none" w:sz="0" w:space="0" w:color="auto"/>
      </w:divBdr>
    </w:div>
    <w:div w:id="238029328">
      <w:bodyDiv w:val="1"/>
      <w:marLeft w:val="0"/>
      <w:marRight w:val="0"/>
      <w:marTop w:val="0"/>
      <w:marBottom w:val="0"/>
      <w:divBdr>
        <w:top w:val="none" w:sz="0" w:space="0" w:color="auto"/>
        <w:left w:val="none" w:sz="0" w:space="0" w:color="auto"/>
        <w:bottom w:val="none" w:sz="0" w:space="0" w:color="auto"/>
        <w:right w:val="none" w:sz="0" w:space="0" w:color="auto"/>
      </w:divBdr>
    </w:div>
    <w:div w:id="239800784">
      <w:bodyDiv w:val="1"/>
      <w:marLeft w:val="0"/>
      <w:marRight w:val="0"/>
      <w:marTop w:val="0"/>
      <w:marBottom w:val="0"/>
      <w:divBdr>
        <w:top w:val="none" w:sz="0" w:space="0" w:color="auto"/>
        <w:left w:val="none" w:sz="0" w:space="0" w:color="auto"/>
        <w:bottom w:val="none" w:sz="0" w:space="0" w:color="auto"/>
        <w:right w:val="none" w:sz="0" w:space="0" w:color="auto"/>
      </w:divBdr>
    </w:div>
    <w:div w:id="244731984">
      <w:bodyDiv w:val="1"/>
      <w:marLeft w:val="0"/>
      <w:marRight w:val="0"/>
      <w:marTop w:val="0"/>
      <w:marBottom w:val="0"/>
      <w:divBdr>
        <w:top w:val="none" w:sz="0" w:space="0" w:color="auto"/>
        <w:left w:val="none" w:sz="0" w:space="0" w:color="auto"/>
        <w:bottom w:val="none" w:sz="0" w:space="0" w:color="auto"/>
        <w:right w:val="none" w:sz="0" w:space="0" w:color="auto"/>
      </w:divBdr>
    </w:div>
    <w:div w:id="245962758">
      <w:bodyDiv w:val="1"/>
      <w:marLeft w:val="0"/>
      <w:marRight w:val="0"/>
      <w:marTop w:val="0"/>
      <w:marBottom w:val="0"/>
      <w:divBdr>
        <w:top w:val="none" w:sz="0" w:space="0" w:color="auto"/>
        <w:left w:val="none" w:sz="0" w:space="0" w:color="auto"/>
        <w:bottom w:val="none" w:sz="0" w:space="0" w:color="auto"/>
        <w:right w:val="none" w:sz="0" w:space="0" w:color="auto"/>
      </w:divBdr>
    </w:div>
    <w:div w:id="246119019">
      <w:bodyDiv w:val="1"/>
      <w:marLeft w:val="0"/>
      <w:marRight w:val="0"/>
      <w:marTop w:val="0"/>
      <w:marBottom w:val="0"/>
      <w:divBdr>
        <w:top w:val="none" w:sz="0" w:space="0" w:color="auto"/>
        <w:left w:val="none" w:sz="0" w:space="0" w:color="auto"/>
        <w:bottom w:val="none" w:sz="0" w:space="0" w:color="auto"/>
        <w:right w:val="none" w:sz="0" w:space="0" w:color="auto"/>
      </w:divBdr>
    </w:div>
    <w:div w:id="246966475">
      <w:bodyDiv w:val="1"/>
      <w:marLeft w:val="0"/>
      <w:marRight w:val="0"/>
      <w:marTop w:val="0"/>
      <w:marBottom w:val="0"/>
      <w:divBdr>
        <w:top w:val="none" w:sz="0" w:space="0" w:color="auto"/>
        <w:left w:val="none" w:sz="0" w:space="0" w:color="auto"/>
        <w:bottom w:val="none" w:sz="0" w:space="0" w:color="auto"/>
        <w:right w:val="none" w:sz="0" w:space="0" w:color="auto"/>
      </w:divBdr>
    </w:div>
    <w:div w:id="247465689">
      <w:bodyDiv w:val="1"/>
      <w:marLeft w:val="0"/>
      <w:marRight w:val="0"/>
      <w:marTop w:val="0"/>
      <w:marBottom w:val="0"/>
      <w:divBdr>
        <w:top w:val="none" w:sz="0" w:space="0" w:color="auto"/>
        <w:left w:val="none" w:sz="0" w:space="0" w:color="auto"/>
        <w:bottom w:val="none" w:sz="0" w:space="0" w:color="auto"/>
        <w:right w:val="none" w:sz="0" w:space="0" w:color="auto"/>
      </w:divBdr>
    </w:div>
    <w:div w:id="248731496">
      <w:bodyDiv w:val="1"/>
      <w:marLeft w:val="0"/>
      <w:marRight w:val="0"/>
      <w:marTop w:val="0"/>
      <w:marBottom w:val="0"/>
      <w:divBdr>
        <w:top w:val="none" w:sz="0" w:space="0" w:color="auto"/>
        <w:left w:val="none" w:sz="0" w:space="0" w:color="auto"/>
        <w:bottom w:val="none" w:sz="0" w:space="0" w:color="auto"/>
        <w:right w:val="none" w:sz="0" w:space="0" w:color="auto"/>
      </w:divBdr>
    </w:div>
    <w:div w:id="249586097">
      <w:bodyDiv w:val="1"/>
      <w:marLeft w:val="0"/>
      <w:marRight w:val="0"/>
      <w:marTop w:val="0"/>
      <w:marBottom w:val="0"/>
      <w:divBdr>
        <w:top w:val="none" w:sz="0" w:space="0" w:color="auto"/>
        <w:left w:val="none" w:sz="0" w:space="0" w:color="auto"/>
        <w:bottom w:val="none" w:sz="0" w:space="0" w:color="auto"/>
        <w:right w:val="none" w:sz="0" w:space="0" w:color="auto"/>
      </w:divBdr>
    </w:div>
    <w:div w:id="250504024">
      <w:bodyDiv w:val="1"/>
      <w:marLeft w:val="0"/>
      <w:marRight w:val="0"/>
      <w:marTop w:val="0"/>
      <w:marBottom w:val="0"/>
      <w:divBdr>
        <w:top w:val="none" w:sz="0" w:space="0" w:color="auto"/>
        <w:left w:val="none" w:sz="0" w:space="0" w:color="auto"/>
        <w:bottom w:val="none" w:sz="0" w:space="0" w:color="auto"/>
        <w:right w:val="none" w:sz="0" w:space="0" w:color="auto"/>
      </w:divBdr>
    </w:div>
    <w:div w:id="250506544">
      <w:bodyDiv w:val="1"/>
      <w:marLeft w:val="0"/>
      <w:marRight w:val="0"/>
      <w:marTop w:val="0"/>
      <w:marBottom w:val="0"/>
      <w:divBdr>
        <w:top w:val="none" w:sz="0" w:space="0" w:color="auto"/>
        <w:left w:val="none" w:sz="0" w:space="0" w:color="auto"/>
        <w:bottom w:val="none" w:sz="0" w:space="0" w:color="auto"/>
        <w:right w:val="none" w:sz="0" w:space="0" w:color="auto"/>
      </w:divBdr>
    </w:div>
    <w:div w:id="252055918">
      <w:bodyDiv w:val="1"/>
      <w:marLeft w:val="0"/>
      <w:marRight w:val="0"/>
      <w:marTop w:val="0"/>
      <w:marBottom w:val="0"/>
      <w:divBdr>
        <w:top w:val="none" w:sz="0" w:space="0" w:color="auto"/>
        <w:left w:val="none" w:sz="0" w:space="0" w:color="auto"/>
        <w:bottom w:val="none" w:sz="0" w:space="0" w:color="auto"/>
        <w:right w:val="none" w:sz="0" w:space="0" w:color="auto"/>
      </w:divBdr>
    </w:div>
    <w:div w:id="256598755">
      <w:bodyDiv w:val="1"/>
      <w:marLeft w:val="0"/>
      <w:marRight w:val="0"/>
      <w:marTop w:val="0"/>
      <w:marBottom w:val="0"/>
      <w:divBdr>
        <w:top w:val="none" w:sz="0" w:space="0" w:color="auto"/>
        <w:left w:val="none" w:sz="0" w:space="0" w:color="auto"/>
        <w:bottom w:val="none" w:sz="0" w:space="0" w:color="auto"/>
        <w:right w:val="none" w:sz="0" w:space="0" w:color="auto"/>
      </w:divBdr>
    </w:div>
    <w:div w:id="258880057">
      <w:bodyDiv w:val="1"/>
      <w:marLeft w:val="0"/>
      <w:marRight w:val="0"/>
      <w:marTop w:val="0"/>
      <w:marBottom w:val="0"/>
      <w:divBdr>
        <w:top w:val="none" w:sz="0" w:space="0" w:color="auto"/>
        <w:left w:val="none" w:sz="0" w:space="0" w:color="auto"/>
        <w:bottom w:val="none" w:sz="0" w:space="0" w:color="auto"/>
        <w:right w:val="none" w:sz="0" w:space="0" w:color="auto"/>
      </w:divBdr>
    </w:div>
    <w:div w:id="259408370">
      <w:bodyDiv w:val="1"/>
      <w:marLeft w:val="0"/>
      <w:marRight w:val="0"/>
      <w:marTop w:val="0"/>
      <w:marBottom w:val="0"/>
      <w:divBdr>
        <w:top w:val="none" w:sz="0" w:space="0" w:color="auto"/>
        <w:left w:val="none" w:sz="0" w:space="0" w:color="auto"/>
        <w:bottom w:val="none" w:sz="0" w:space="0" w:color="auto"/>
        <w:right w:val="none" w:sz="0" w:space="0" w:color="auto"/>
      </w:divBdr>
    </w:div>
    <w:div w:id="262109534">
      <w:bodyDiv w:val="1"/>
      <w:marLeft w:val="0"/>
      <w:marRight w:val="0"/>
      <w:marTop w:val="0"/>
      <w:marBottom w:val="0"/>
      <w:divBdr>
        <w:top w:val="none" w:sz="0" w:space="0" w:color="auto"/>
        <w:left w:val="none" w:sz="0" w:space="0" w:color="auto"/>
        <w:bottom w:val="none" w:sz="0" w:space="0" w:color="auto"/>
        <w:right w:val="none" w:sz="0" w:space="0" w:color="auto"/>
      </w:divBdr>
    </w:div>
    <w:div w:id="262954830">
      <w:bodyDiv w:val="1"/>
      <w:marLeft w:val="0"/>
      <w:marRight w:val="0"/>
      <w:marTop w:val="0"/>
      <w:marBottom w:val="0"/>
      <w:divBdr>
        <w:top w:val="none" w:sz="0" w:space="0" w:color="auto"/>
        <w:left w:val="none" w:sz="0" w:space="0" w:color="auto"/>
        <w:bottom w:val="none" w:sz="0" w:space="0" w:color="auto"/>
        <w:right w:val="none" w:sz="0" w:space="0" w:color="auto"/>
      </w:divBdr>
    </w:div>
    <w:div w:id="264962740">
      <w:bodyDiv w:val="1"/>
      <w:marLeft w:val="0"/>
      <w:marRight w:val="0"/>
      <w:marTop w:val="0"/>
      <w:marBottom w:val="0"/>
      <w:divBdr>
        <w:top w:val="none" w:sz="0" w:space="0" w:color="auto"/>
        <w:left w:val="none" w:sz="0" w:space="0" w:color="auto"/>
        <w:bottom w:val="none" w:sz="0" w:space="0" w:color="auto"/>
        <w:right w:val="none" w:sz="0" w:space="0" w:color="auto"/>
      </w:divBdr>
    </w:div>
    <w:div w:id="265160721">
      <w:bodyDiv w:val="1"/>
      <w:marLeft w:val="0"/>
      <w:marRight w:val="0"/>
      <w:marTop w:val="0"/>
      <w:marBottom w:val="0"/>
      <w:divBdr>
        <w:top w:val="none" w:sz="0" w:space="0" w:color="auto"/>
        <w:left w:val="none" w:sz="0" w:space="0" w:color="auto"/>
        <w:bottom w:val="none" w:sz="0" w:space="0" w:color="auto"/>
        <w:right w:val="none" w:sz="0" w:space="0" w:color="auto"/>
      </w:divBdr>
    </w:div>
    <w:div w:id="267736152">
      <w:bodyDiv w:val="1"/>
      <w:marLeft w:val="0"/>
      <w:marRight w:val="0"/>
      <w:marTop w:val="0"/>
      <w:marBottom w:val="0"/>
      <w:divBdr>
        <w:top w:val="none" w:sz="0" w:space="0" w:color="auto"/>
        <w:left w:val="none" w:sz="0" w:space="0" w:color="auto"/>
        <w:bottom w:val="none" w:sz="0" w:space="0" w:color="auto"/>
        <w:right w:val="none" w:sz="0" w:space="0" w:color="auto"/>
      </w:divBdr>
    </w:div>
    <w:div w:id="268465359">
      <w:bodyDiv w:val="1"/>
      <w:marLeft w:val="0"/>
      <w:marRight w:val="0"/>
      <w:marTop w:val="0"/>
      <w:marBottom w:val="0"/>
      <w:divBdr>
        <w:top w:val="none" w:sz="0" w:space="0" w:color="auto"/>
        <w:left w:val="none" w:sz="0" w:space="0" w:color="auto"/>
        <w:bottom w:val="none" w:sz="0" w:space="0" w:color="auto"/>
        <w:right w:val="none" w:sz="0" w:space="0" w:color="auto"/>
      </w:divBdr>
    </w:div>
    <w:div w:id="269896645">
      <w:bodyDiv w:val="1"/>
      <w:marLeft w:val="0"/>
      <w:marRight w:val="0"/>
      <w:marTop w:val="0"/>
      <w:marBottom w:val="0"/>
      <w:divBdr>
        <w:top w:val="none" w:sz="0" w:space="0" w:color="auto"/>
        <w:left w:val="none" w:sz="0" w:space="0" w:color="auto"/>
        <w:bottom w:val="none" w:sz="0" w:space="0" w:color="auto"/>
        <w:right w:val="none" w:sz="0" w:space="0" w:color="auto"/>
      </w:divBdr>
    </w:div>
    <w:div w:id="270166352">
      <w:bodyDiv w:val="1"/>
      <w:marLeft w:val="0"/>
      <w:marRight w:val="0"/>
      <w:marTop w:val="0"/>
      <w:marBottom w:val="0"/>
      <w:divBdr>
        <w:top w:val="none" w:sz="0" w:space="0" w:color="auto"/>
        <w:left w:val="none" w:sz="0" w:space="0" w:color="auto"/>
        <w:bottom w:val="none" w:sz="0" w:space="0" w:color="auto"/>
        <w:right w:val="none" w:sz="0" w:space="0" w:color="auto"/>
      </w:divBdr>
    </w:div>
    <w:div w:id="271209562">
      <w:bodyDiv w:val="1"/>
      <w:marLeft w:val="0"/>
      <w:marRight w:val="0"/>
      <w:marTop w:val="0"/>
      <w:marBottom w:val="0"/>
      <w:divBdr>
        <w:top w:val="none" w:sz="0" w:space="0" w:color="auto"/>
        <w:left w:val="none" w:sz="0" w:space="0" w:color="auto"/>
        <w:bottom w:val="none" w:sz="0" w:space="0" w:color="auto"/>
        <w:right w:val="none" w:sz="0" w:space="0" w:color="auto"/>
      </w:divBdr>
    </w:div>
    <w:div w:id="272636637">
      <w:bodyDiv w:val="1"/>
      <w:marLeft w:val="0"/>
      <w:marRight w:val="0"/>
      <w:marTop w:val="0"/>
      <w:marBottom w:val="0"/>
      <w:divBdr>
        <w:top w:val="none" w:sz="0" w:space="0" w:color="auto"/>
        <w:left w:val="none" w:sz="0" w:space="0" w:color="auto"/>
        <w:bottom w:val="none" w:sz="0" w:space="0" w:color="auto"/>
        <w:right w:val="none" w:sz="0" w:space="0" w:color="auto"/>
      </w:divBdr>
    </w:div>
    <w:div w:id="273220370">
      <w:bodyDiv w:val="1"/>
      <w:marLeft w:val="0"/>
      <w:marRight w:val="0"/>
      <w:marTop w:val="0"/>
      <w:marBottom w:val="0"/>
      <w:divBdr>
        <w:top w:val="none" w:sz="0" w:space="0" w:color="auto"/>
        <w:left w:val="none" w:sz="0" w:space="0" w:color="auto"/>
        <w:bottom w:val="none" w:sz="0" w:space="0" w:color="auto"/>
        <w:right w:val="none" w:sz="0" w:space="0" w:color="auto"/>
      </w:divBdr>
    </w:div>
    <w:div w:id="275217673">
      <w:bodyDiv w:val="1"/>
      <w:marLeft w:val="0"/>
      <w:marRight w:val="0"/>
      <w:marTop w:val="0"/>
      <w:marBottom w:val="0"/>
      <w:divBdr>
        <w:top w:val="none" w:sz="0" w:space="0" w:color="auto"/>
        <w:left w:val="none" w:sz="0" w:space="0" w:color="auto"/>
        <w:bottom w:val="none" w:sz="0" w:space="0" w:color="auto"/>
        <w:right w:val="none" w:sz="0" w:space="0" w:color="auto"/>
      </w:divBdr>
    </w:div>
    <w:div w:id="275335478">
      <w:bodyDiv w:val="1"/>
      <w:marLeft w:val="0"/>
      <w:marRight w:val="0"/>
      <w:marTop w:val="0"/>
      <w:marBottom w:val="0"/>
      <w:divBdr>
        <w:top w:val="none" w:sz="0" w:space="0" w:color="auto"/>
        <w:left w:val="none" w:sz="0" w:space="0" w:color="auto"/>
        <w:bottom w:val="none" w:sz="0" w:space="0" w:color="auto"/>
        <w:right w:val="none" w:sz="0" w:space="0" w:color="auto"/>
      </w:divBdr>
    </w:div>
    <w:div w:id="278488249">
      <w:bodyDiv w:val="1"/>
      <w:marLeft w:val="0"/>
      <w:marRight w:val="0"/>
      <w:marTop w:val="0"/>
      <w:marBottom w:val="0"/>
      <w:divBdr>
        <w:top w:val="none" w:sz="0" w:space="0" w:color="auto"/>
        <w:left w:val="none" w:sz="0" w:space="0" w:color="auto"/>
        <w:bottom w:val="none" w:sz="0" w:space="0" w:color="auto"/>
        <w:right w:val="none" w:sz="0" w:space="0" w:color="auto"/>
      </w:divBdr>
    </w:div>
    <w:div w:id="278881344">
      <w:bodyDiv w:val="1"/>
      <w:marLeft w:val="0"/>
      <w:marRight w:val="0"/>
      <w:marTop w:val="0"/>
      <w:marBottom w:val="0"/>
      <w:divBdr>
        <w:top w:val="none" w:sz="0" w:space="0" w:color="auto"/>
        <w:left w:val="none" w:sz="0" w:space="0" w:color="auto"/>
        <w:bottom w:val="none" w:sz="0" w:space="0" w:color="auto"/>
        <w:right w:val="none" w:sz="0" w:space="0" w:color="auto"/>
      </w:divBdr>
    </w:div>
    <w:div w:id="283653260">
      <w:bodyDiv w:val="1"/>
      <w:marLeft w:val="0"/>
      <w:marRight w:val="0"/>
      <w:marTop w:val="0"/>
      <w:marBottom w:val="0"/>
      <w:divBdr>
        <w:top w:val="none" w:sz="0" w:space="0" w:color="auto"/>
        <w:left w:val="none" w:sz="0" w:space="0" w:color="auto"/>
        <w:bottom w:val="none" w:sz="0" w:space="0" w:color="auto"/>
        <w:right w:val="none" w:sz="0" w:space="0" w:color="auto"/>
      </w:divBdr>
    </w:div>
    <w:div w:id="285619697">
      <w:bodyDiv w:val="1"/>
      <w:marLeft w:val="0"/>
      <w:marRight w:val="0"/>
      <w:marTop w:val="0"/>
      <w:marBottom w:val="0"/>
      <w:divBdr>
        <w:top w:val="none" w:sz="0" w:space="0" w:color="auto"/>
        <w:left w:val="none" w:sz="0" w:space="0" w:color="auto"/>
        <w:bottom w:val="none" w:sz="0" w:space="0" w:color="auto"/>
        <w:right w:val="none" w:sz="0" w:space="0" w:color="auto"/>
      </w:divBdr>
    </w:div>
    <w:div w:id="286009044">
      <w:bodyDiv w:val="1"/>
      <w:marLeft w:val="0"/>
      <w:marRight w:val="0"/>
      <w:marTop w:val="0"/>
      <w:marBottom w:val="0"/>
      <w:divBdr>
        <w:top w:val="none" w:sz="0" w:space="0" w:color="auto"/>
        <w:left w:val="none" w:sz="0" w:space="0" w:color="auto"/>
        <w:bottom w:val="none" w:sz="0" w:space="0" w:color="auto"/>
        <w:right w:val="none" w:sz="0" w:space="0" w:color="auto"/>
      </w:divBdr>
    </w:div>
    <w:div w:id="288324339">
      <w:bodyDiv w:val="1"/>
      <w:marLeft w:val="0"/>
      <w:marRight w:val="0"/>
      <w:marTop w:val="0"/>
      <w:marBottom w:val="0"/>
      <w:divBdr>
        <w:top w:val="none" w:sz="0" w:space="0" w:color="auto"/>
        <w:left w:val="none" w:sz="0" w:space="0" w:color="auto"/>
        <w:bottom w:val="none" w:sz="0" w:space="0" w:color="auto"/>
        <w:right w:val="none" w:sz="0" w:space="0" w:color="auto"/>
      </w:divBdr>
    </w:div>
    <w:div w:id="289437255">
      <w:bodyDiv w:val="1"/>
      <w:marLeft w:val="0"/>
      <w:marRight w:val="0"/>
      <w:marTop w:val="0"/>
      <w:marBottom w:val="0"/>
      <w:divBdr>
        <w:top w:val="none" w:sz="0" w:space="0" w:color="auto"/>
        <w:left w:val="none" w:sz="0" w:space="0" w:color="auto"/>
        <w:bottom w:val="none" w:sz="0" w:space="0" w:color="auto"/>
        <w:right w:val="none" w:sz="0" w:space="0" w:color="auto"/>
      </w:divBdr>
    </w:div>
    <w:div w:id="290602188">
      <w:bodyDiv w:val="1"/>
      <w:marLeft w:val="0"/>
      <w:marRight w:val="0"/>
      <w:marTop w:val="0"/>
      <w:marBottom w:val="0"/>
      <w:divBdr>
        <w:top w:val="none" w:sz="0" w:space="0" w:color="auto"/>
        <w:left w:val="none" w:sz="0" w:space="0" w:color="auto"/>
        <w:bottom w:val="none" w:sz="0" w:space="0" w:color="auto"/>
        <w:right w:val="none" w:sz="0" w:space="0" w:color="auto"/>
      </w:divBdr>
    </w:div>
    <w:div w:id="290983204">
      <w:bodyDiv w:val="1"/>
      <w:marLeft w:val="0"/>
      <w:marRight w:val="0"/>
      <w:marTop w:val="0"/>
      <w:marBottom w:val="0"/>
      <w:divBdr>
        <w:top w:val="none" w:sz="0" w:space="0" w:color="auto"/>
        <w:left w:val="none" w:sz="0" w:space="0" w:color="auto"/>
        <w:bottom w:val="none" w:sz="0" w:space="0" w:color="auto"/>
        <w:right w:val="none" w:sz="0" w:space="0" w:color="auto"/>
      </w:divBdr>
    </w:div>
    <w:div w:id="291905523">
      <w:bodyDiv w:val="1"/>
      <w:marLeft w:val="0"/>
      <w:marRight w:val="0"/>
      <w:marTop w:val="0"/>
      <w:marBottom w:val="0"/>
      <w:divBdr>
        <w:top w:val="none" w:sz="0" w:space="0" w:color="auto"/>
        <w:left w:val="none" w:sz="0" w:space="0" w:color="auto"/>
        <w:bottom w:val="none" w:sz="0" w:space="0" w:color="auto"/>
        <w:right w:val="none" w:sz="0" w:space="0" w:color="auto"/>
      </w:divBdr>
    </w:div>
    <w:div w:id="293677711">
      <w:bodyDiv w:val="1"/>
      <w:marLeft w:val="0"/>
      <w:marRight w:val="0"/>
      <w:marTop w:val="0"/>
      <w:marBottom w:val="0"/>
      <w:divBdr>
        <w:top w:val="none" w:sz="0" w:space="0" w:color="auto"/>
        <w:left w:val="none" w:sz="0" w:space="0" w:color="auto"/>
        <w:bottom w:val="none" w:sz="0" w:space="0" w:color="auto"/>
        <w:right w:val="none" w:sz="0" w:space="0" w:color="auto"/>
      </w:divBdr>
    </w:div>
    <w:div w:id="299459617">
      <w:bodyDiv w:val="1"/>
      <w:marLeft w:val="0"/>
      <w:marRight w:val="0"/>
      <w:marTop w:val="0"/>
      <w:marBottom w:val="0"/>
      <w:divBdr>
        <w:top w:val="none" w:sz="0" w:space="0" w:color="auto"/>
        <w:left w:val="none" w:sz="0" w:space="0" w:color="auto"/>
        <w:bottom w:val="none" w:sz="0" w:space="0" w:color="auto"/>
        <w:right w:val="none" w:sz="0" w:space="0" w:color="auto"/>
      </w:divBdr>
    </w:div>
    <w:div w:id="302545041">
      <w:bodyDiv w:val="1"/>
      <w:marLeft w:val="0"/>
      <w:marRight w:val="0"/>
      <w:marTop w:val="0"/>
      <w:marBottom w:val="0"/>
      <w:divBdr>
        <w:top w:val="none" w:sz="0" w:space="0" w:color="auto"/>
        <w:left w:val="none" w:sz="0" w:space="0" w:color="auto"/>
        <w:bottom w:val="none" w:sz="0" w:space="0" w:color="auto"/>
        <w:right w:val="none" w:sz="0" w:space="0" w:color="auto"/>
      </w:divBdr>
    </w:div>
    <w:div w:id="309409787">
      <w:bodyDiv w:val="1"/>
      <w:marLeft w:val="0"/>
      <w:marRight w:val="0"/>
      <w:marTop w:val="0"/>
      <w:marBottom w:val="0"/>
      <w:divBdr>
        <w:top w:val="none" w:sz="0" w:space="0" w:color="auto"/>
        <w:left w:val="none" w:sz="0" w:space="0" w:color="auto"/>
        <w:bottom w:val="none" w:sz="0" w:space="0" w:color="auto"/>
        <w:right w:val="none" w:sz="0" w:space="0" w:color="auto"/>
      </w:divBdr>
    </w:div>
    <w:div w:id="313411967">
      <w:bodyDiv w:val="1"/>
      <w:marLeft w:val="0"/>
      <w:marRight w:val="0"/>
      <w:marTop w:val="0"/>
      <w:marBottom w:val="0"/>
      <w:divBdr>
        <w:top w:val="none" w:sz="0" w:space="0" w:color="auto"/>
        <w:left w:val="none" w:sz="0" w:space="0" w:color="auto"/>
        <w:bottom w:val="none" w:sz="0" w:space="0" w:color="auto"/>
        <w:right w:val="none" w:sz="0" w:space="0" w:color="auto"/>
      </w:divBdr>
    </w:div>
    <w:div w:id="314576212">
      <w:bodyDiv w:val="1"/>
      <w:marLeft w:val="0"/>
      <w:marRight w:val="0"/>
      <w:marTop w:val="0"/>
      <w:marBottom w:val="0"/>
      <w:divBdr>
        <w:top w:val="none" w:sz="0" w:space="0" w:color="auto"/>
        <w:left w:val="none" w:sz="0" w:space="0" w:color="auto"/>
        <w:bottom w:val="none" w:sz="0" w:space="0" w:color="auto"/>
        <w:right w:val="none" w:sz="0" w:space="0" w:color="auto"/>
      </w:divBdr>
    </w:div>
    <w:div w:id="315378261">
      <w:bodyDiv w:val="1"/>
      <w:marLeft w:val="0"/>
      <w:marRight w:val="0"/>
      <w:marTop w:val="0"/>
      <w:marBottom w:val="0"/>
      <w:divBdr>
        <w:top w:val="none" w:sz="0" w:space="0" w:color="auto"/>
        <w:left w:val="none" w:sz="0" w:space="0" w:color="auto"/>
        <w:bottom w:val="none" w:sz="0" w:space="0" w:color="auto"/>
        <w:right w:val="none" w:sz="0" w:space="0" w:color="auto"/>
      </w:divBdr>
    </w:div>
    <w:div w:id="316036406">
      <w:bodyDiv w:val="1"/>
      <w:marLeft w:val="0"/>
      <w:marRight w:val="0"/>
      <w:marTop w:val="0"/>
      <w:marBottom w:val="0"/>
      <w:divBdr>
        <w:top w:val="none" w:sz="0" w:space="0" w:color="auto"/>
        <w:left w:val="none" w:sz="0" w:space="0" w:color="auto"/>
        <w:bottom w:val="none" w:sz="0" w:space="0" w:color="auto"/>
        <w:right w:val="none" w:sz="0" w:space="0" w:color="auto"/>
      </w:divBdr>
    </w:div>
    <w:div w:id="316304495">
      <w:bodyDiv w:val="1"/>
      <w:marLeft w:val="0"/>
      <w:marRight w:val="0"/>
      <w:marTop w:val="0"/>
      <w:marBottom w:val="0"/>
      <w:divBdr>
        <w:top w:val="none" w:sz="0" w:space="0" w:color="auto"/>
        <w:left w:val="none" w:sz="0" w:space="0" w:color="auto"/>
        <w:bottom w:val="none" w:sz="0" w:space="0" w:color="auto"/>
        <w:right w:val="none" w:sz="0" w:space="0" w:color="auto"/>
      </w:divBdr>
    </w:div>
    <w:div w:id="316570104">
      <w:bodyDiv w:val="1"/>
      <w:marLeft w:val="0"/>
      <w:marRight w:val="0"/>
      <w:marTop w:val="0"/>
      <w:marBottom w:val="0"/>
      <w:divBdr>
        <w:top w:val="none" w:sz="0" w:space="0" w:color="auto"/>
        <w:left w:val="none" w:sz="0" w:space="0" w:color="auto"/>
        <w:bottom w:val="none" w:sz="0" w:space="0" w:color="auto"/>
        <w:right w:val="none" w:sz="0" w:space="0" w:color="auto"/>
      </w:divBdr>
    </w:div>
    <w:div w:id="316962930">
      <w:bodyDiv w:val="1"/>
      <w:marLeft w:val="0"/>
      <w:marRight w:val="0"/>
      <w:marTop w:val="0"/>
      <w:marBottom w:val="0"/>
      <w:divBdr>
        <w:top w:val="none" w:sz="0" w:space="0" w:color="auto"/>
        <w:left w:val="none" w:sz="0" w:space="0" w:color="auto"/>
        <w:bottom w:val="none" w:sz="0" w:space="0" w:color="auto"/>
        <w:right w:val="none" w:sz="0" w:space="0" w:color="auto"/>
      </w:divBdr>
    </w:div>
    <w:div w:id="317421338">
      <w:bodyDiv w:val="1"/>
      <w:marLeft w:val="0"/>
      <w:marRight w:val="0"/>
      <w:marTop w:val="0"/>
      <w:marBottom w:val="0"/>
      <w:divBdr>
        <w:top w:val="none" w:sz="0" w:space="0" w:color="auto"/>
        <w:left w:val="none" w:sz="0" w:space="0" w:color="auto"/>
        <w:bottom w:val="none" w:sz="0" w:space="0" w:color="auto"/>
        <w:right w:val="none" w:sz="0" w:space="0" w:color="auto"/>
      </w:divBdr>
    </w:div>
    <w:div w:id="318265910">
      <w:bodyDiv w:val="1"/>
      <w:marLeft w:val="0"/>
      <w:marRight w:val="0"/>
      <w:marTop w:val="0"/>
      <w:marBottom w:val="0"/>
      <w:divBdr>
        <w:top w:val="none" w:sz="0" w:space="0" w:color="auto"/>
        <w:left w:val="none" w:sz="0" w:space="0" w:color="auto"/>
        <w:bottom w:val="none" w:sz="0" w:space="0" w:color="auto"/>
        <w:right w:val="none" w:sz="0" w:space="0" w:color="auto"/>
      </w:divBdr>
    </w:div>
    <w:div w:id="319895824">
      <w:bodyDiv w:val="1"/>
      <w:marLeft w:val="0"/>
      <w:marRight w:val="0"/>
      <w:marTop w:val="0"/>
      <w:marBottom w:val="0"/>
      <w:divBdr>
        <w:top w:val="none" w:sz="0" w:space="0" w:color="auto"/>
        <w:left w:val="none" w:sz="0" w:space="0" w:color="auto"/>
        <w:bottom w:val="none" w:sz="0" w:space="0" w:color="auto"/>
        <w:right w:val="none" w:sz="0" w:space="0" w:color="auto"/>
      </w:divBdr>
    </w:div>
    <w:div w:id="323512850">
      <w:bodyDiv w:val="1"/>
      <w:marLeft w:val="0"/>
      <w:marRight w:val="0"/>
      <w:marTop w:val="0"/>
      <w:marBottom w:val="0"/>
      <w:divBdr>
        <w:top w:val="none" w:sz="0" w:space="0" w:color="auto"/>
        <w:left w:val="none" w:sz="0" w:space="0" w:color="auto"/>
        <w:bottom w:val="none" w:sz="0" w:space="0" w:color="auto"/>
        <w:right w:val="none" w:sz="0" w:space="0" w:color="auto"/>
      </w:divBdr>
    </w:div>
    <w:div w:id="323775877">
      <w:bodyDiv w:val="1"/>
      <w:marLeft w:val="0"/>
      <w:marRight w:val="0"/>
      <w:marTop w:val="0"/>
      <w:marBottom w:val="0"/>
      <w:divBdr>
        <w:top w:val="none" w:sz="0" w:space="0" w:color="auto"/>
        <w:left w:val="none" w:sz="0" w:space="0" w:color="auto"/>
        <w:bottom w:val="none" w:sz="0" w:space="0" w:color="auto"/>
        <w:right w:val="none" w:sz="0" w:space="0" w:color="auto"/>
      </w:divBdr>
    </w:div>
    <w:div w:id="325204654">
      <w:bodyDiv w:val="1"/>
      <w:marLeft w:val="0"/>
      <w:marRight w:val="0"/>
      <w:marTop w:val="0"/>
      <w:marBottom w:val="0"/>
      <w:divBdr>
        <w:top w:val="none" w:sz="0" w:space="0" w:color="auto"/>
        <w:left w:val="none" w:sz="0" w:space="0" w:color="auto"/>
        <w:bottom w:val="none" w:sz="0" w:space="0" w:color="auto"/>
        <w:right w:val="none" w:sz="0" w:space="0" w:color="auto"/>
      </w:divBdr>
    </w:div>
    <w:div w:id="326860263">
      <w:bodyDiv w:val="1"/>
      <w:marLeft w:val="0"/>
      <w:marRight w:val="0"/>
      <w:marTop w:val="0"/>
      <w:marBottom w:val="0"/>
      <w:divBdr>
        <w:top w:val="none" w:sz="0" w:space="0" w:color="auto"/>
        <w:left w:val="none" w:sz="0" w:space="0" w:color="auto"/>
        <w:bottom w:val="none" w:sz="0" w:space="0" w:color="auto"/>
        <w:right w:val="none" w:sz="0" w:space="0" w:color="auto"/>
      </w:divBdr>
    </w:div>
    <w:div w:id="334574029">
      <w:bodyDiv w:val="1"/>
      <w:marLeft w:val="0"/>
      <w:marRight w:val="0"/>
      <w:marTop w:val="0"/>
      <w:marBottom w:val="0"/>
      <w:divBdr>
        <w:top w:val="none" w:sz="0" w:space="0" w:color="auto"/>
        <w:left w:val="none" w:sz="0" w:space="0" w:color="auto"/>
        <w:bottom w:val="none" w:sz="0" w:space="0" w:color="auto"/>
        <w:right w:val="none" w:sz="0" w:space="0" w:color="auto"/>
      </w:divBdr>
    </w:div>
    <w:div w:id="336932745">
      <w:bodyDiv w:val="1"/>
      <w:marLeft w:val="0"/>
      <w:marRight w:val="0"/>
      <w:marTop w:val="0"/>
      <w:marBottom w:val="0"/>
      <w:divBdr>
        <w:top w:val="none" w:sz="0" w:space="0" w:color="auto"/>
        <w:left w:val="none" w:sz="0" w:space="0" w:color="auto"/>
        <w:bottom w:val="none" w:sz="0" w:space="0" w:color="auto"/>
        <w:right w:val="none" w:sz="0" w:space="0" w:color="auto"/>
      </w:divBdr>
    </w:div>
    <w:div w:id="340858349">
      <w:bodyDiv w:val="1"/>
      <w:marLeft w:val="0"/>
      <w:marRight w:val="0"/>
      <w:marTop w:val="0"/>
      <w:marBottom w:val="0"/>
      <w:divBdr>
        <w:top w:val="none" w:sz="0" w:space="0" w:color="auto"/>
        <w:left w:val="none" w:sz="0" w:space="0" w:color="auto"/>
        <w:bottom w:val="none" w:sz="0" w:space="0" w:color="auto"/>
        <w:right w:val="none" w:sz="0" w:space="0" w:color="auto"/>
      </w:divBdr>
    </w:div>
    <w:div w:id="340935715">
      <w:bodyDiv w:val="1"/>
      <w:marLeft w:val="0"/>
      <w:marRight w:val="0"/>
      <w:marTop w:val="0"/>
      <w:marBottom w:val="0"/>
      <w:divBdr>
        <w:top w:val="none" w:sz="0" w:space="0" w:color="auto"/>
        <w:left w:val="none" w:sz="0" w:space="0" w:color="auto"/>
        <w:bottom w:val="none" w:sz="0" w:space="0" w:color="auto"/>
        <w:right w:val="none" w:sz="0" w:space="0" w:color="auto"/>
      </w:divBdr>
    </w:div>
    <w:div w:id="342324677">
      <w:bodyDiv w:val="1"/>
      <w:marLeft w:val="0"/>
      <w:marRight w:val="0"/>
      <w:marTop w:val="0"/>
      <w:marBottom w:val="0"/>
      <w:divBdr>
        <w:top w:val="none" w:sz="0" w:space="0" w:color="auto"/>
        <w:left w:val="none" w:sz="0" w:space="0" w:color="auto"/>
        <w:bottom w:val="none" w:sz="0" w:space="0" w:color="auto"/>
        <w:right w:val="none" w:sz="0" w:space="0" w:color="auto"/>
      </w:divBdr>
    </w:div>
    <w:div w:id="342632302">
      <w:bodyDiv w:val="1"/>
      <w:marLeft w:val="0"/>
      <w:marRight w:val="0"/>
      <w:marTop w:val="0"/>
      <w:marBottom w:val="0"/>
      <w:divBdr>
        <w:top w:val="none" w:sz="0" w:space="0" w:color="auto"/>
        <w:left w:val="none" w:sz="0" w:space="0" w:color="auto"/>
        <w:bottom w:val="none" w:sz="0" w:space="0" w:color="auto"/>
        <w:right w:val="none" w:sz="0" w:space="0" w:color="auto"/>
      </w:divBdr>
    </w:div>
    <w:div w:id="342825195">
      <w:bodyDiv w:val="1"/>
      <w:marLeft w:val="0"/>
      <w:marRight w:val="0"/>
      <w:marTop w:val="0"/>
      <w:marBottom w:val="0"/>
      <w:divBdr>
        <w:top w:val="none" w:sz="0" w:space="0" w:color="auto"/>
        <w:left w:val="none" w:sz="0" w:space="0" w:color="auto"/>
        <w:bottom w:val="none" w:sz="0" w:space="0" w:color="auto"/>
        <w:right w:val="none" w:sz="0" w:space="0" w:color="auto"/>
      </w:divBdr>
    </w:div>
    <w:div w:id="344750450">
      <w:bodyDiv w:val="1"/>
      <w:marLeft w:val="0"/>
      <w:marRight w:val="0"/>
      <w:marTop w:val="0"/>
      <w:marBottom w:val="0"/>
      <w:divBdr>
        <w:top w:val="none" w:sz="0" w:space="0" w:color="auto"/>
        <w:left w:val="none" w:sz="0" w:space="0" w:color="auto"/>
        <w:bottom w:val="none" w:sz="0" w:space="0" w:color="auto"/>
        <w:right w:val="none" w:sz="0" w:space="0" w:color="auto"/>
      </w:divBdr>
    </w:div>
    <w:div w:id="345130992">
      <w:bodyDiv w:val="1"/>
      <w:marLeft w:val="0"/>
      <w:marRight w:val="0"/>
      <w:marTop w:val="0"/>
      <w:marBottom w:val="0"/>
      <w:divBdr>
        <w:top w:val="none" w:sz="0" w:space="0" w:color="auto"/>
        <w:left w:val="none" w:sz="0" w:space="0" w:color="auto"/>
        <w:bottom w:val="none" w:sz="0" w:space="0" w:color="auto"/>
        <w:right w:val="none" w:sz="0" w:space="0" w:color="auto"/>
      </w:divBdr>
    </w:div>
    <w:div w:id="345833477">
      <w:bodyDiv w:val="1"/>
      <w:marLeft w:val="0"/>
      <w:marRight w:val="0"/>
      <w:marTop w:val="0"/>
      <w:marBottom w:val="0"/>
      <w:divBdr>
        <w:top w:val="none" w:sz="0" w:space="0" w:color="auto"/>
        <w:left w:val="none" w:sz="0" w:space="0" w:color="auto"/>
        <w:bottom w:val="none" w:sz="0" w:space="0" w:color="auto"/>
        <w:right w:val="none" w:sz="0" w:space="0" w:color="auto"/>
      </w:divBdr>
    </w:div>
    <w:div w:id="345982724">
      <w:bodyDiv w:val="1"/>
      <w:marLeft w:val="0"/>
      <w:marRight w:val="0"/>
      <w:marTop w:val="0"/>
      <w:marBottom w:val="0"/>
      <w:divBdr>
        <w:top w:val="none" w:sz="0" w:space="0" w:color="auto"/>
        <w:left w:val="none" w:sz="0" w:space="0" w:color="auto"/>
        <w:bottom w:val="none" w:sz="0" w:space="0" w:color="auto"/>
        <w:right w:val="none" w:sz="0" w:space="0" w:color="auto"/>
      </w:divBdr>
    </w:div>
    <w:div w:id="345987600">
      <w:bodyDiv w:val="1"/>
      <w:marLeft w:val="0"/>
      <w:marRight w:val="0"/>
      <w:marTop w:val="0"/>
      <w:marBottom w:val="0"/>
      <w:divBdr>
        <w:top w:val="none" w:sz="0" w:space="0" w:color="auto"/>
        <w:left w:val="none" w:sz="0" w:space="0" w:color="auto"/>
        <w:bottom w:val="none" w:sz="0" w:space="0" w:color="auto"/>
        <w:right w:val="none" w:sz="0" w:space="0" w:color="auto"/>
      </w:divBdr>
    </w:div>
    <w:div w:id="349062611">
      <w:bodyDiv w:val="1"/>
      <w:marLeft w:val="0"/>
      <w:marRight w:val="0"/>
      <w:marTop w:val="0"/>
      <w:marBottom w:val="0"/>
      <w:divBdr>
        <w:top w:val="none" w:sz="0" w:space="0" w:color="auto"/>
        <w:left w:val="none" w:sz="0" w:space="0" w:color="auto"/>
        <w:bottom w:val="none" w:sz="0" w:space="0" w:color="auto"/>
        <w:right w:val="none" w:sz="0" w:space="0" w:color="auto"/>
      </w:divBdr>
    </w:div>
    <w:div w:id="349651308">
      <w:bodyDiv w:val="1"/>
      <w:marLeft w:val="0"/>
      <w:marRight w:val="0"/>
      <w:marTop w:val="0"/>
      <w:marBottom w:val="0"/>
      <w:divBdr>
        <w:top w:val="none" w:sz="0" w:space="0" w:color="auto"/>
        <w:left w:val="none" w:sz="0" w:space="0" w:color="auto"/>
        <w:bottom w:val="none" w:sz="0" w:space="0" w:color="auto"/>
        <w:right w:val="none" w:sz="0" w:space="0" w:color="auto"/>
      </w:divBdr>
    </w:div>
    <w:div w:id="355737618">
      <w:bodyDiv w:val="1"/>
      <w:marLeft w:val="0"/>
      <w:marRight w:val="0"/>
      <w:marTop w:val="0"/>
      <w:marBottom w:val="0"/>
      <w:divBdr>
        <w:top w:val="none" w:sz="0" w:space="0" w:color="auto"/>
        <w:left w:val="none" w:sz="0" w:space="0" w:color="auto"/>
        <w:bottom w:val="none" w:sz="0" w:space="0" w:color="auto"/>
        <w:right w:val="none" w:sz="0" w:space="0" w:color="auto"/>
      </w:divBdr>
    </w:div>
    <w:div w:id="355934769">
      <w:bodyDiv w:val="1"/>
      <w:marLeft w:val="0"/>
      <w:marRight w:val="0"/>
      <w:marTop w:val="0"/>
      <w:marBottom w:val="0"/>
      <w:divBdr>
        <w:top w:val="none" w:sz="0" w:space="0" w:color="auto"/>
        <w:left w:val="none" w:sz="0" w:space="0" w:color="auto"/>
        <w:bottom w:val="none" w:sz="0" w:space="0" w:color="auto"/>
        <w:right w:val="none" w:sz="0" w:space="0" w:color="auto"/>
      </w:divBdr>
    </w:div>
    <w:div w:id="357590125">
      <w:bodyDiv w:val="1"/>
      <w:marLeft w:val="0"/>
      <w:marRight w:val="0"/>
      <w:marTop w:val="0"/>
      <w:marBottom w:val="0"/>
      <w:divBdr>
        <w:top w:val="none" w:sz="0" w:space="0" w:color="auto"/>
        <w:left w:val="none" w:sz="0" w:space="0" w:color="auto"/>
        <w:bottom w:val="none" w:sz="0" w:space="0" w:color="auto"/>
        <w:right w:val="none" w:sz="0" w:space="0" w:color="auto"/>
      </w:divBdr>
    </w:div>
    <w:div w:id="357972222">
      <w:bodyDiv w:val="1"/>
      <w:marLeft w:val="0"/>
      <w:marRight w:val="0"/>
      <w:marTop w:val="0"/>
      <w:marBottom w:val="0"/>
      <w:divBdr>
        <w:top w:val="none" w:sz="0" w:space="0" w:color="auto"/>
        <w:left w:val="none" w:sz="0" w:space="0" w:color="auto"/>
        <w:bottom w:val="none" w:sz="0" w:space="0" w:color="auto"/>
        <w:right w:val="none" w:sz="0" w:space="0" w:color="auto"/>
      </w:divBdr>
    </w:div>
    <w:div w:id="360084771">
      <w:bodyDiv w:val="1"/>
      <w:marLeft w:val="0"/>
      <w:marRight w:val="0"/>
      <w:marTop w:val="0"/>
      <w:marBottom w:val="0"/>
      <w:divBdr>
        <w:top w:val="none" w:sz="0" w:space="0" w:color="auto"/>
        <w:left w:val="none" w:sz="0" w:space="0" w:color="auto"/>
        <w:bottom w:val="none" w:sz="0" w:space="0" w:color="auto"/>
        <w:right w:val="none" w:sz="0" w:space="0" w:color="auto"/>
      </w:divBdr>
    </w:div>
    <w:div w:id="360865228">
      <w:bodyDiv w:val="1"/>
      <w:marLeft w:val="0"/>
      <w:marRight w:val="0"/>
      <w:marTop w:val="0"/>
      <w:marBottom w:val="0"/>
      <w:divBdr>
        <w:top w:val="none" w:sz="0" w:space="0" w:color="auto"/>
        <w:left w:val="none" w:sz="0" w:space="0" w:color="auto"/>
        <w:bottom w:val="none" w:sz="0" w:space="0" w:color="auto"/>
        <w:right w:val="none" w:sz="0" w:space="0" w:color="auto"/>
      </w:divBdr>
    </w:div>
    <w:div w:id="362824053">
      <w:bodyDiv w:val="1"/>
      <w:marLeft w:val="0"/>
      <w:marRight w:val="0"/>
      <w:marTop w:val="0"/>
      <w:marBottom w:val="0"/>
      <w:divBdr>
        <w:top w:val="none" w:sz="0" w:space="0" w:color="auto"/>
        <w:left w:val="none" w:sz="0" w:space="0" w:color="auto"/>
        <w:bottom w:val="none" w:sz="0" w:space="0" w:color="auto"/>
        <w:right w:val="none" w:sz="0" w:space="0" w:color="auto"/>
      </w:divBdr>
    </w:div>
    <w:div w:id="364257794">
      <w:bodyDiv w:val="1"/>
      <w:marLeft w:val="0"/>
      <w:marRight w:val="0"/>
      <w:marTop w:val="0"/>
      <w:marBottom w:val="0"/>
      <w:divBdr>
        <w:top w:val="none" w:sz="0" w:space="0" w:color="auto"/>
        <w:left w:val="none" w:sz="0" w:space="0" w:color="auto"/>
        <w:bottom w:val="none" w:sz="0" w:space="0" w:color="auto"/>
        <w:right w:val="none" w:sz="0" w:space="0" w:color="auto"/>
      </w:divBdr>
    </w:div>
    <w:div w:id="364719462">
      <w:bodyDiv w:val="1"/>
      <w:marLeft w:val="0"/>
      <w:marRight w:val="0"/>
      <w:marTop w:val="0"/>
      <w:marBottom w:val="0"/>
      <w:divBdr>
        <w:top w:val="none" w:sz="0" w:space="0" w:color="auto"/>
        <w:left w:val="none" w:sz="0" w:space="0" w:color="auto"/>
        <w:bottom w:val="none" w:sz="0" w:space="0" w:color="auto"/>
        <w:right w:val="none" w:sz="0" w:space="0" w:color="auto"/>
      </w:divBdr>
    </w:div>
    <w:div w:id="368070101">
      <w:bodyDiv w:val="1"/>
      <w:marLeft w:val="0"/>
      <w:marRight w:val="0"/>
      <w:marTop w:val="0"/>
      <w:marBottom w:val="0"/>
      <w:divBdr>
        <w:top w:val="none" w:sz="0" w:space="0" w:color="auto"/>
        <w:left w:val="none" w:sz="0" w:space="0" w:color="auto"/>
        <w:bottom w:val="none" w:sz="0" w:space="0" w:color="auto"/>
        <w:right w:val="none" w:sz="0" w:space="0" w:color="auto"/>
      </w:divBdr>
    </w:div>
    <w:div w:id="370610813">
      <w:bodyDiv w:val="1"/>
      <w:marLeft w:val="0"/>
      <w:marRight w:val="0"/>
      <w:marTop w:val="0"/>
      <w:marBottom w:val="0"/>
      <w:divBdr>
        <w:top w:val="none" w:sz="0" w:space="0" w:color="auto"/>
        <w:left w:val="none" w:sz="0" w:space="0" w:color="auto"/>
        <w:bottom w:val="none" w:sz="0" w:space="0" w:color="auto"/>
        <w:right w:val="none" w:sz="0" w:space="0" w:color="auto"/>
      </w:divBdr>
    </w:div>
    <w:div w:id="371267950">
      <w:bodyDiv w:val="1"/>
      <w:marLeft w:val="0"/>
      <w:marRight w:val="0"/>
      <w:marTop w:val="0"/>
      <w:marBottom w:val="0"/>
      <w:divBdr>
        <w:top w:val="none" w:sz="0" w:space="0" w:color="auto"/>
        <w:left w:val="none" w:sz="0" w:space="0" w:color="auto"/>
        <w:bottom w:val="none" w:sz="0" w:space="0" w:color="auto"/>
        <w:right w:val="none" w:sz="0" w:space="0" w:color="auto"/>
      </w:divBdr>
    </w:div>
    <w:div w:id="371271788">
      <w:bodyDiv w:val="1"/>
      <w:marLeft w:val="0"/>
      <w:marRight w:val="0"/>
      <w:marTop w:val="0"/>
      <w:marBottom w:val="0"/>
      <w:divBdr>
        <w:top w:val="none" w:sz="0" w:space="0" w:color="auto"/>
        <w:left w:val="none" w:sz="0" w:space="0" w:color="auto"/>
        <w:bottom w:val="none" w:sz="0" w:space="0" w:color="auto"/>
        <w:right w:val="none" w:sz="0" w:space="0" w:color="auto"/>
      </w:divBdr>
    </w:div>
    <w:div w:id="371272377">
      <w:bodyDiv w:val="1"/>
      <w:marLeft w:val="0"/>
      <w:marRight w:val="0"/>
      <w:marTop w:val="0"/>
      <w:marBottom w:val="0"/>
      <w:divBdr>
        <w:top w:val="none" w:sz="0" w:space="0" w:color="auto"/>
        <w:left w:val="none" w:sz="0" w:space="0" w:color="auto"/>
        <w:bottom w:val="none" w:sz="0" w:space="0" w:color="auto"/>
        <w:right w:val="none" w:sz="0" w:space="0" w:color="auto"/>
      </w:divBdr>
    </w:div>
    <w:div w:id="371538023">
      <w:bodyDiv w:val="1"/>
      <w:marLeft w:val="0"/>
      <w:marRight w:val="0"/>
      <w:marTop w:val="0"/>
      <w:marBottom w:val="0"/>
      <w:divBdr>
        <w:top w:val="none" w:sz="0" w:space="0" w:color="auto"/>
        <w:left w:val="none" w:sz="0" w:space="0" w:color="auto"/>
        <w:bottom w:val="none" w:sz="0" w:space="0" w:color="auto"/>
        <w:right w:val="none" w:sz="0" w:space="0" w:color="auto"/>
      </w:divBdr>
    </w:div>
    <w:div w:id="372198211">
      <w:bodyDiv w:val="1"/>
      <w:marLeft w:val="0"/>
      <w:marRight w:val="0"/>
      <w:marTop w:val="0"/>
      <w:marBottom w:val="0"/>
      <w:divBdr>
        <w:top w:val="none" w:sz="0" w:space="0" w:color="auto"/>
        <w:left w:val="none" w:sz="0" w:space="0" w:color="auto"/>
        <w:bottom w:val="none" w:sz="0" w:space="0" w:color="auto"/>
        <w:right w:val="none" w:sz="0" w:space="0" w:color="auto"/>
      </w:divBdr>
    </w:div>
    <w:div w:id="375593883">
      <w:bodyDiv w:val="1"/>
      <w:marLeft w:val="0"/>
      <w:marRight w:val="0"/>
      <w:marTop w:val="0"/>
      <w:marBottom w:val="0"/>
      <w:divBdr>
        <w:top w:val="none" w:sz="0" w:space="0" w:color="auto"/>
        <w:left w:val="none" w:sz="0" w:space="0" w:color="auto"/>
        <w:bottom w:val="none" w:sz="0" w:space="0" w:color="auto"/>
        <w:right w:val="none" w:sz="0" w:space="0" w:color="auto"/>
      </w:divBdr>
    </w:div>
    <w:div w:id="376005226">
      <w:bodyDiv w:val="1"/>
      <w:marLeft w:val="0"/>
      <w:marRight w:val="0"/>
      <w:marTop w:val="0"/>
      <w:marBottom w:val="0"/>
      <w:divBdr>
        <w:top w:val="none" w:sz="0" w:space="0" w:color="auto"/>
        <w:left w:val="none" w:sz="0" w:space="0" w:color="auto"/>
        <w:bottom w:val="none" w:sz="0" w:space="0" w:color="auto"/>
        <w:right w:val="none" w:sz="0" w:space="0" w:color="auto"/>
      </w:divBdr>
    </w:div>
    <w:div w:id="377971372">
      <w:bodyDiv w:val="1"/>
      <w:marLeft w:val="0"/>
      <w:marRight w:val="0"/>
      <w:marTop w:val="0"/>
      <w:marBottom w:val="0"/>
      <w:divBdr>
        <w:top w:val="none" w:sz="0" w:space="0" w:color="auto"/>
        <w:left w:val="none" w:sz="0" w:space="0" w:color="auto"/>
        <w:bottom w:val="none" w:sz="0" w:space="0" w:color="auto"/>
        <w:right w:val="none" w:sz="0" w:space="0" w:color="auto"/>
      </w:divBdr>
    </w:div>
    <w:div w:id="378669193">
      <w:bodyDiv w:val="1"/>
      <w:marLeft w:val="0"/>
      <w:marRight w:val="0"/>
      <w:marTop w:val="0"/>
      <w:marBottom w:val="0"/>
      <w:divBdr>
        <w:top w:val="none" w:sz="0" w:space="0" w:color="auto"/>
        <w:left w:val="none" w:sz="0" w:space="0" w:color="auto"/>
        <w:bottom w:val="none" w:sz="0" w:space="0" w:color="auto"/>
        <w:right w:val="none" w:sz="0" w:space="0" w:color="auto"/>
      </w:divBdr>
    </w:div>
    <w:div w:id="379137131">
      <w:bodyDiv w:val="1"/>
      <w:marLeft w:val="0"/>
      <w:marRight w:val="0"/>
      <w:marTop w:val="0"/>
      <w:marBottom w:val="0"/>
      <w:divBdr>
        <w:top w:val="none" w:sz="0" w:space="0" w:color="auto"/>
        <w:left w:val="none" w:sz="0" w:space="0" w:color="auto"/>
        <w:bottom w:val="none" w:sz="0" w:space="0" w:color="auto"/>
        <w:right w:val="none" w:sz="0" w:space="0" w:color="auto"/>
      </w:divBdr>
    </w:div>
    <w:div w:id="381246391">
      <w:bodyDiv w:val="1"/>
      <w:marLeft w:val="0"/>
      <w:marRight w:val="0"/>
      <w:marTop w:val="0"/>
      <w:marBottom w:val="0"/>
      <w:divBdr>
        <w:top w:val="none" w:sz="0" w:space="0" w:color="auto"/>
        <w:left w:val="none" w:sz="0" w:space="0" w:color="auto"/>
        <w:bottom w:val="none" w:sz="0" w:space="0" w:color="auto"/>
        <w:right w:val="none" w:sz="0" w:space="0" w:color="auto"/>
      </w:divBdr>
    </w:div>
    <w:div w:id="382796408">
      <w:bodyDiv w:val="1"/>
      <w:marLeft w:val="0"/>
      <w:marRight w:val="0"/>
      <w:marTop w:val="0"/>
      <w:marBottom w:val="0"/>
      <w:divBdr>
        <w:top w:val="none" w:sz="0" w:space="0" w:color="auto"/>
        <w:left w:val="none" w:sz="0" w:space="0" w:color="auto"/>
        <w:bottom w:val="none" w:sz="0" w:space="0" w:color="auto"/>
        <w:right w:val="none" w:sz="0" w:space="0" w:color="auto"/>
      </w:divBdr>
    </w:div>
    <w:div w:id="387068717">
      <w:bodyDiv w:val="1"/>
      <w:marLeft w:val="0"/>
      <w:marRight w:val="0"/>
      <w:marTop w:val="0"/>
      <w:marBottom w:val="0"/>
      <w:divBdr>
        <w:top w:val="none" w:sz="0" w:space="0" w:color="auto"/>
        <w:left w:val="none" w:sz="0" w:space="0" w:color="auto"/>
        <w:bottom w:val="none" w:sz="0" w:space="0" w:color="auto"/>
        <w:right w:val="none" w:sz="0" w:space="0" w:color="auto"/>
      </w:divBdr>
    </w:div>
    <w:div w:id="387847496">
      <w:bodyDiv w:val="1"/>
      <w:marLeft w:val="0"/>
      <w:marRight w:val="0"/>
      <w:marTop w:val="0"/>
      <w:marBottom w:val="0"/>
      <w:divBdr>
        <w:top w:val="none" w:sz="0" w:space="0" w:color="auto"/>
        <w:left w:val="none" w:sz="0" w:space="0" w:color="auto"/>
        <w:bottom w:val="none" w:sz="0" w:space="0" w:color="auto"/>
        <w:right w:val="none" w:sz="0" w:space="0" w:color="auto"/>
      </w:divBdr>
    </w:div>
    <w:div w:id="390270892">
      <w:bodyDiv w:val="1"/>
      <w:marLeft w:val="0"/>
      <w:marRight w:val="0"/>
      <w:marTop w:val="0"/>
      <w:marBottom w:val="0"/>
      <w:divBdr>
        <w:top w:val="none" w:sz="0" w:space="0" w:color="auto"/>
        <w:left w:val="none" w:sz="0" w:space="0" w:color="auto"/>
        <w:bottom w:val="none" w:sz="0" w:space="0" w:color="auto"/>
        <w:right w:val="none" w:sz="0" w:space="0" w:color="auto"/>
      </w:divBdr>
    </w:div>
    <w:div w:id="391320222">
      <w:bodyDiv w:val="1"/>
      <w:marLeft w:val="0"/>
      <w:marRight w:val="0"/>
      <w:marTop w:val="0"/>
      <w:marBottom w:val="0"/>
      <w:divBdr>
        <w:top w:val="none" w:sz="0" w:space="0" w:color="auto"/>
        <w:left w:val="none" w:sz="0" w:space="0" w:color="auto"/>
        <w:bottom w:val="none" w:sz="0" w:space="0" w:color="auto"/>
        <w:right w:val="none" w:sz="0" w:space="0" w:color="auto"/>
      </w:divBdr>
    </w:div>
    <w:div w:id="391470285">
      <w:bodyDiv w:val="1"/>
      <w:marLeft w:val="0"/>
      <w:marRight w:val="0"/>
      <w:marTop w:val="0"/>
      <w:marBottom w:val="0"/>
      <w:divBdr>
        <w:top w:val="none" w:sz="0" w:space="0" w:color="auto"/>
        <w:left w:val="none" w:sz="0" w:space="0" w:color="auto"/>
        <w:bottom w:val="none" w:sz="0" w:space="0" w:color="auto"/>
        <w:right w:val="none" w:sz="0" w:space="0" w:color="auto"/>
      </w:divBdr>
    </w:div>
    <w:div w:id="393889660">
      <w:bodyDiv w:val="1"/>
      <w:marLeft w:val="0"/>
      <w:marRight w:val="0"/>
      <w:marTop w:val="0"/>
      <w:marBottom w:val="0"/>
      <w:divBdr>
        <w:top w:val="none" w:sz="0" w:space="0" w:color="auto"/>
        <w:left w:val="none" w:sz="0" w:space="0" w:color="auto"/>
        <w:bottom w:val="none" w:sz="0" w:space="0" w:color="auto"/>
        <w:right w:val="none" w:sz="0" w:space="0" w:color="auto"/>
      </w:divBdr>
    </w:div>
    <w:div w:id="395469177">
      <w:bodyDiv w:val="1"/>
      <w:marLeft w:val="0"/>
      <w:marRight w:val="0"/>
      <w:marTop w:val="0"/>
      <w:marBottom w:val="0"/>
      <w:divBdr>
        <w:top w:val="none" w:sz="0" w:space="0" w:color="auto"/>
        <w:left w:val="none" w:sz="0" w:space="0" w:color="auto"/>
        <w:bottom w:val="none" w:sz="0" w:space="0" w:color="auto"/>
        <w:right w:val="none" w:sz="0" w:space="0" w:color="auto"/>
      </w:divBdr>
    </w:div>
    <w:div w:id="397095541">
      <w:bodyDiv w:val="1"/>
      <w:marLeft w:val="0"/>
      <w:marRight w:val="0"/>
      <w:marTop w:val="0"/>
      <w:marBottom w:val="0"/>
      <w:divBdr>
        <w:top w:val="none" w:sz="0" w:space="0" w:color="auto"/>
        <w:left w:val="none" w:sz="0" w:space="0" w:color="auto"/>
        <w:bottom w:val="none" w:sz="0" w:space="0" w:color="auto"/>
        <w:right w:val="none" w:sz="0" w:space="0" w:color="auto"/>
      </w:divBdr>
    </w:div>
    <w:div w:id="397099128">
      <w:bodyDiv w:val="1"/>
      <w:marLeft w:val="0"/>
      <w:marRight w:val="0"/>
      <w:marTop w:val="0"/>
      <w:marBottom w:val="0"/>
      <w:divBdr>
        <w:top w:val="none" w:sz="0" w:space="0" w:color="auto"/>
        <w:left w:val="none" w:sz="0" w:space="0" w:color="auto"/>
        <w:bottom w:val="none" w:sz="0" w:space="0" w:color="auto"/>
        <w:right w:val="none" w:sz="0" w:space="0" w:color="auto"/>
      </w:divBdr>
    </w:div>
    <w:div w:id="398290293">
      <w:bodyDiv w:val="1"/>
      <w:marLeft w:val="0"/>
      <w:marRight w:val="0"/>
      <w:marTop w:val="0"/>
      <w:marBottom w:val="0"/>
      <w:divBdr>
        <w:top w:val="none" w:sz="0" w:space="0" w:color="auto"/>
        <w:left w:val="none" w:sz="0" w:space="0" w:color="auto"/>
        <w:bottom w:val="none" w:sz="0" w:space="0" w:color="auto"/>
        <w:right w:val="none" w:sz="0" w:space="0" w:color="auto"/>
      </w:divBdr>
    </w:div>
    <w:div w:id="400687341">
      <w:bodyDiv w:val="1"/>
      <w:marLeft w:val="0"/>
      <w:marRight w:val="0"/>
      <w:marTop w:val="0"/>
      <w:marBottom w:val="0"/>
      <w:divBdr>
        <w:top w:val="none" w:sz="0" w:space="0" w:color="auto"/>
        <w:left w:val="none" w:sz="0" w:space="0" w:color="auto"/>
        <w:bottom w:val="none" w:sz="0" w:space="0" w:color="auto"/>
        <w:right w:val="none" w:sz="0" w:space="0" w:color="auto"/>
      </w:divBdr>
    </w:div>
    <w:div w:id="400834023">
      <w:bodyDiv w:val="1"/>
      <w:marLeft w:val="0"/>
      <w:marRight w:val="0"/>
      <w:marTop w:val="0"/>
      <w:marBottom w:val="0"/>
      <w:divBdr>
        <w:top w:val="none" w:sz="0" w:space="0" w:color="auto"/>
        <w:left w:val="none" w:sz="0" w:space="0" w:color="auto"/>
        <w:bottom w:val="none" w:sz="0" w:space="0" w:color="auto"/>
        <w:right w:val="none" w:sz="0" w:space="0" w:color="auto"/>
      </w:divBdr>
    </w:div>
    <w:div w:id="409472582">
      <w:bodyDiv w:val="1"/>
      <w:marLeft w:val="0"/>
      <w:marRight w:val="0"/>
      <w:marTop w:val="0"/>
      <w:marBottom w:val="0"/>
      <w:divBdr>
        <w:top w:val="none" w:sz="0" w:space="0" w:color="auto"/>
        <w:left w:val="none" w:sz="0" w:space="0" w:color="auto"/>
        <w:bottom w:val="none" w:sz="0" w:space="0" w:color="auto"/>
        <w:right w:val="none" w:sz="0" w:space="0" w:color="auto"/>
      </w:divBdr>
    </w:div>
    <w:div w:id="410466889">
      <w:bodyDiv w:val="1"/>
      <w:marLeft w:val="0"/>
      <w:marRight w:val="0"/>
      <w:marTop w:val="0"/>
      <w:marBottom w:val="0"/>
      <w:divBdr>
        <w:top w:val="none" w:sz="0" w:space="0" w:color="auto"/>
        <w:left w:val="none" w:sz="0" w:space="0" w:color="auto"/>
        <w:bottom w:val="none" w:sz="0" w:space="0" w:color="auto"/>
        <w:right w:val="none" w:sz="0" w:space="0" w:color="auto"/>
      </w:divBdr>
    </w:div>
    <w:div w:id="412357115">
      <w:bodyDiv w:val="1"/>
      <w:marLeft w:val="0"/>
      <w:marRight w:val="0"/>
      <w:marTop w:val="0"/>
      <w:marBottom w:val="0"/>
      <w:divBdr>
        <w:top w:val="none" w:sz="0" w:space="0" w:color="auto"/>
        <w:left w:val="none" w:sz="0" w:space="0" w:color="auto"/>
        <w:bottom w:val="none" w:sz="0" w:space="0" w:color="auto"/>
        <w:right w:val="none" w:sz="0" w:space="0" w:color="auto"/>
      </w:divBdr>
    </w:div>
    <w:div w:id="412748868">
      <w:bodyDiv w:val="1"/>
      <w:marLeft w:val="0"/>
      <w:marRight w:val="0"/>
      <w:marTop w:val="0"/>
      <w:marBottom w:val="0"/>
      <w:divBdr>
        <w:top w:val="none" w:sz="0" w:space="0" w:color="auto"/>
        <w:left w:val="none" w:sz="0" w:space="0" w:color="auto"/>
        <w:bottom w:val="none" w:sz="0" w:space="0" w:color="auto"/>
        <w:right w:val="none" w:sz="0" w:space="0" w:color="auto"/>
      </w:divBdr>
    </w:div>
    <w:div w:id="418989189">
      <w:bodyDiv w:val="1"/>
      <w:marLeft w:val="0"/>
      <w:marRight w:val="0"/>
      <w:marTop w:val="0"/>
      <w:marBottom w:val="0"/>
      <w:divBdr>
        <w:top w:val="none" w:sz="0" w:space="0" w:color="auto"/>
        <w:left w:val="none" w:sz="0" w:space="0" w:color="auto"/>
        <w:bottom w:val="none" w:sz="0" w:space="0" w:color="auto"/>
        <w:right w:val="none" w:sz="0" w:space="0" w:color="auto"/>
      </w:divBdr>
    </w:div>
    <w:div w:id="419253885">
      <w:bodyDiv w:val="1"/>
      <w:marLeft w:val="0"/>
      <w:marRight w:val="0"/>
      <w:marTop w:val="0"/>
      <w:marBottom w:val="0"/>
      <w:divBdr>
        <w:top w:val="none" w:sz="0" w:space="0" w:color="auto"/>
        <w:left w:val="none" w:sz="0" w:space="0" w:color="auto"/>
        <w:bottom w:val="none" w:sz="0" w:space="0" w:color="auto"/>
        <w:right w:val="none" w:sz="0" w:space="0" w:color="auto"/>
      </w:divBdr>
    </w:div>
    <w:div w:id="419451483">
      <w:bodyDiv w:val="1"/>
      <w:marLeft w:val="0"/>
      <w:marRight w:val="0"/>
      <w:marTop w:val="0"/>
      <w:marBottom w:val="0"/>
      <w:divBdr>
        <w:top w:val="none" w:sz="0" w:space="0" w:color="auto"/>
        <w:left w:val="none" w:sz="0" w:space="0" w:color="auto"/>
        <w:bottom w:val="none" w:sz="0" w:space="0" w:color="auto"/>
        <w:right w:val="none" w:sz="0" w:space="0" w:color="auto"/>
      </w:divBdr>
    </w:div>
    <w:div w:id="422654337">
      <w:bodyDiv w:val="1"/>
      <w:marLeft w:val="0"/>
      <w:marRight w:val="0"/>
      <w:marTop w:val="0"/>
      <w:marBottom w:val="0"/>
      <w:divBdr>
        <w:top w:val="none" w:sz="0" w:space="0" w:color="auto"/>
        <w:left w:val="none" w:sz="0" w:space="0" w:color="auto"/>
        <w:bottom w:val="none" w:sz="0" w:space="0" w:color="auto"/>
        <w:right w:val="none" w:sz="0" w:space="0" w:color="auto"/>
      </w:divBdr>
    </w:div>
    <w:div w:id="423772410">
      <w:bodyDiv w:val="1"/>
      <w:marLeft w:val="0"/>
      <w:marRight w:val="0"/>
      <w:marTop w:val="0"/>
      <w:marBottom w:val="0"/>
      <w:divBdr>
        <w:top w:val="none" w:sz="0" w:space="0" w:color="auto"/>
        <w:left w:val="none" w:sz="0" w:space="0" w:color="auto"/>
        <w:bottom w:val="none" w:sz="0" w:space="0" w:color="auto"/>
        <w:right w:val="none" w:sz="0" w:space="0" w:color="auto"/>
      </w:divBdr>
    </w:div>
    <w:div w:id="424611841">
      <w:bodyDiv w:val="1"/>
      <w:marLeft w:val="0"/>
      <w:marRight w:val="0"/>
      <w:marTop w:val="0"/>
      <w:marBottom w:val="0"/>
      <w:divBdr>
        <w:top w:val="none" w:sz="0" w:space="0" w:color="auto"/>
        <w:left w:val="none" w:sz="0" w:space="0" w:color="auto"/>
        <w:bottom w:val="none" w:sz="0" w:space="0" w:color="auto"/>
        <w:right w:val="none" w:sz="0" w:space="0" w:color="auto"/>
      </w:divBdr>
    </w:div>
    <w:div w:id="425461902">
      <w:bodyDiv w:val="1"/>
      <w:marLeft w:val="0"/>
      <w:marRight w:val="0"/>
      <w:marTop w:val="0"/>
      <w:marBottom w:val="0"/>
      <w:divBdr>
        <w:top w:val="none" w:sz="0" w:space="0" w:color="auto"/>
        <w:left w:val="none" w:sz="0" w:space="0" w:color="auto"/>
        <w:bottom w:val="none" w:sz="0" w:space="0" w:color="auto"/>
        <w:right w:val="none" w:sz="0" w:space="0" w:color="auto"/>
      </w:divBdr>
    </w:div>
    <w:div w:id="426341523">
      <w:bodyDiv w:val="1"/>
      <w:marLeft w:val="0"/>
      <w:marRight w:val="0"/>
      <w:marTop w:val="0"/>
      <w:marBottom w:val="0"/>
      <w:divBdr>
        <w:top w:val="none" w:sz="0" w:space="0" w:color="auto"/>
        <w:left w:val="none" w:sz="0" w:space="0" w:color="auto"/>
        <w:bottom w:val="none" w:sz="0" w:space="0" w:color="auto"/>
        <w:right w:val="none" w:sz="0" w:space="0" w:color="auto"/>
      </w:divBdr>
    </w:div>
    <w:div w:id="426342474">
      <w:bodyDiv w:val="1"/>
      <w:marLeft w:val="0"/>
      <w:marRight w:val="0"/>
      <w:marTop w:val="0"/>
      <w:marBottom w:val="0"/>
      <w:divBdr>
        <w:top w:val="none" w:sz="0" w:space="0" w:color="auto"/>
        <w:left w:val="none" w:sz="0" w:space="0" w:color="auto"/>
        <w:bottom w:val="none" w:sz="0" w:space="0" w:color="auto"/>
        <w:right w:val="none" w:sz="0" w:space="0" w:color="auto"/>
      </w:divBdr>
    </w:div>
    <w:div w:id="426386594">
      <w:bodyDiv w:val="1"/>
      <w:marLeft w:val="0"/>
      <w:marRight w:val="0"/>
      <w:marTop w:val="0"/>
      <w:marBottom w:val="0"/>
      <w:divBdr>
        <w:top w:val="none" w:sz="0" w:space="0" w:color="auto"/>
        <w:left w:val="none" w:sz="0" w:space="0" w:color="auto"/>
        <w:bottom w:val="none" w:sz="0" w:space="0" w:color="auto"/>
        <w:right w:val="none" w:sz="0" w:space="0" w:color="auto"/>
      </w:divBdr>
    </w:div>
    <w:div w:id="426461377">
      <w:bodyDiv w:val="1"/>
      <w:marLeft w:val="0"/>
      <w:marRight w:val="0"/>
      <w:marTop w:val="0"/>
      <w:marBottom w:val="0"/>
      <w:divBdr>
        <w:top w:val="none" w:sz="0" w:space="0" w:color="auto"/>
        <w:left w:val="none" w:sz="0" w:space="0" w:color="auto"/>
        <w:bottom w:val="none" w:sz="0" w:space="0" w:color="auto"/>
        <w:right w:val="none" w:sz="0" w:space="0" w:color="auto"/>
      </w:divBdr>
    </w:div>
    <w:div w:id="426999414">
      <w:bodyDiv w:val="1"/>
      <w:marLeft w:val="0"/>
      <w:marRight w:val="0"/>
      <w:marTop w:val="0"/>
      <w:marBottom w:val="0"/>
      <w:divBdr>
        <w:top w:val="none" w:sz="0" w:space="0" w:color="auto"/>
        <w:left w:val="none" w:sz="0" w:space="0" w:color="auto"/>
        <w:bottom w:val="none" w:sz="0" w:space="0" w:color="auto"/>
        <w:right w:val="none" w:sz="0" w:space="0" w:color="auto"/>
      </w:divBdr>
    </w:div>
    <w:div w:id="427120704">
      <w:bodyDiv w:val="1"/>
      <w:marLeft w:val="0"/>
      <w:marRight w:val="0"/>
      <w:marTop w:val="0"/>
      <w:marBottom w:val="0"/>
      <w:divBdr>
        <w:top w:val="none" w:sz="0" w:space="0" w:color="auto"/>
        <w:left w:val="none" w:sz="0" w:space="0" w:color="auto"/>
        <w:bottom w:val="none" w:sz="0" w:space="0" w:color="auto"/>
        <w:right w:val="none" w:sz="0" w:space="0" w:color="auto"/>
      </w:divBdr>
    </w:div>
    <w:div w:id="427240033">
      <w:bodyDiv w:val="1"/>
      <w:marLeft w:val="0"/>
      <w:marRight w:val="0"/>
      <w:marTop w:val="0"/>
      <w:marBottom w:val="0"/>
      <w:divBdr>
        <w:top w:val="none" w:sz="0" w:space="0" w:color="auto"/>
        <w:left w:val="none" w:sz="0" w:space="0" w:color="auto"/>
        <w:bottom w:val="none" w:sz="0" w:space="0" w:color="auto"/>
        <w:right w:val="none" w:sz="0" w:space="0" w:color="auto"/>
      </w:divBdr>
    </w:div>
    <w:div w:id="429787737">
      <w:bodyDiv w:val="1"/>
      <w:marLeft w:val="0"/>
      <w:marRight w:val="0"/>
      <w:marTop w:val="0"/>
      <w:marBottom w:val="0"/>
      <w:divBdr>
        <w:top w:val="none" w:sz="0" w:space="0" w:color="auto"/>
        <w:left w:val="none" w:sz="0" w:space="0" w:color="auto"/>
        <w:bottom w:val="none" w:sz="0" w:space="0" w:color="auto"/>
        <w:right w:val="none" w:sz="0" w:space="0" w:color="auto"/>
      </w:divBdr>
    </w:div>
    <w:div w:id="432240216">
      <w:bodyDiv w:val="1"/>
      <w:marLeft w:val="0"/>
      <w:marRight w:val="0"/>
      <w:marTop w:val="0"/>
      <w:marBottom w:val="0"/>
      <w:divBdr>
        <w:top w:val="none" w:sz="0" w:space="0" w:color="auto"/>
        <w:left w:val="none" w:sz="0" w:space="0" w:color="auto"/>
        <w:bottom w:val="none" w:sz="0" w:space="0" w:color="auto"/>
        <w:right w:val="none" w:sz="0" w:space="0" w:color="auto"/>
      </w:divBdr>
    </w:div>
    <w:div w:id="433870334">
      <w:bodyDiv w:val="1"/>
      <w:marLeft w:val="0"/>
      <w:marRight w:val="0"/>
      <w:marTop w:val="0"/>
      <w:marBottom w:val="0"/>
      <w:divBdr>
        <w:top w:val="none" w:sz="0" w:space="0" w:color="auto"/>
        <w:left w:val="none" w:sz="0" w:space="0" w:color="auto"/>
        <w:bottom w:val="none" w:sz="0" w:space="0" w:color="auto"/>
        <w:right w:val="none" w:sz="0" w:space="0" w:color="auto"/>
      </w:divBdr>
    </w:div>
    <w:div w:id="439764731">
      <w:bodyDiv w:val="1"/>
      <w:marLeft w:val="0"/>
      <w:marRight w:val="0"/>
      <w:marTop w:val="0"/>
      <w:marBottom w:val="0"/>
      <w:divBdr>
        <w:top w:val="none" w:sz="0" w:space="0" w:color="auto"/>
        <w:left w:val="none" w:sz="0" w:space="0" w:color="auto"/>
        <w:bottom w:val="none" w:sz="0" w:space="0" w:color="auto"/>
        <w:right w:val="none" w:sz="0" w:space="0" w:color="auto"/>
      </w:divBdr>
    </w:div>
    <w:div w:id="443158435">
      <w:bodyDiv w:val="1"/>
      <w:marLeft w:val="0"/>
      <w:marRight w:val="0"/>
      <w:marTop w:val="0"/>
      <w:marBottom w:val="0"/>
      <w:divBdr>
        <w:top w:val="none" w:sz="0" w:space="0" w:color="auto"/>
        <w:left w:val="none" w:sz="0" w:space="0" w:color="auto"/>
        <w:bottom w:val="none" w:sz="0" w:space="0" w:color="auto"/>
        <w:right w:val="none" w:sz="0" w:space="0" w:color="auto"/>
      </w:divBdr>
    </w:div>
    <w:div w:id="444662328">
      <w:bodyDiv w:val="1"/>
      <w:marLeft w:val="0"/>
      <w:marRight w:val="0"/>
      <w:marTop w:val="0"/>
      <w:marBottom w:val="0"/>
      <w:divBdr>
        <w:top w:val="none" w:sz="0" w:space="0" w:color="auto"/>
        <w:left w:val="none" w:sz="0" w:space="0" w:color="auto"/>
        <w:bottom w:val="none" w:sz="0" w:space="0" w:color="auto"/>
        <w:right w:val="none" w:sz="0" w:space="0" w:color="auto"/>
      </w:divBdr>
      <w:divsChild>
        <w:div w:id="1870488787">
          <w:marLeft w:val="0"/>
          <w:marRight w:val="0"/>
          <w:marTop w:val="0"/>
          <w:marBottom w:val="0"/>
          <w:divBdr>
            <w:top w:val="none" w:sz="0" w:space="0" w:color="auto"/>
            <w:left w:val="none" w:sz="0" w:space="0" w:color="auto"/>
            <w:bottom w:val="none" w:sz="0" w:space="0" w:color="auto"/>
            <w:right w:val="none" w:sz="0" w:space="0" w:color="auto"/>
          </w:divBdr>
        </w:div>
        <w:div w:id="953370520">
          <w:marLeft w:val="0"/>
          <w:marRight w:val="0"/>
          <w:marTop w:val="0"/>
          <w:marBottom w:val="0"/>
          <w:divBdr>
            <w:top w:val="none" w:sz="0" w:space="0" w:color="auto"/>
            <w:left w:val="none" w:sz="0" w:space="0" w:color="auto"/>
            <w:bottom w:val="none" w:sz="0" w:space="0" w:color="auto"/>
            <w:right w:val="none" w:sz="0" w:space="0" w:color="auto"/>
          </w:divBdr>
        </w:div>
        <w:div w:id="1156606672">
          <w:marLeft w:val="0"/>
          <w:marRight w:val="0"/>
          <w:marTop w:val="0"/>
          <w:marBottom w:val="0"/>
          <w:divBdr>
            <w:top w:val="none" w:sz="0" w:space="0" w:color="auto"/>
            <w:left w:val="none" w:sz="0" w:space="0" w:color="auto"/>
            <w:bottom w:val="none" w:sz="0" w:space="0" w:color="auto"/>
            <w:right w:val="none" w:sz="0" w:space="0" w:color="auto"/>
          </w:divBdr>
        </w:div>
        <w:div w:id="853959337">
          <w:marLeft w:val="0"/>
          <w:marRight w:val="0"/>
          <w:marTop w:val="0"/>
          <w:marBottom w:val="0"/>
          <w:divBdr>
            <w:top w:val="none" w:sz="0" w:space="0" w:color="auto"/>
            <w:left w:val="none" w:sz="0" w:space="0" w:color="auto"/>
            <w:bottom w:val="none" w:sz="0" w:space="0" w:color="auto"/>
            <w:right w:val="none" w:sz="0" w:space="0" w:color="auto"/>
          </w:divBdr>
        </w:div>
        <w:div w:id="124783250">
          <w:marLeft w:val="0"/>
          <w:marRight w:val="0"/>
          <w:marTop w:val="0"/>
          <w:marBottom w:val="0"/>
          <w:divBdr>
            <w:top w:val="none" w:sz="0" w:space="0" w:color="auto"/>
            <w:left w:val="none" w:sz="0" w:space="0" w:color="auto"/>
            <w:bottom w:val="none" w:sz="0" w:space="0" w:color="auto"/>
            <w:right w:val="none" w:sz="0" w:space="0" w:color="auto"/>
          </w:divBdr>
        </w:div>
      </w:divsChild>
    </w:div>
    <w:div w:id="444692379">
      <w:bodyDiv w:val="1"/>
      <w:marLeft w:val="0"/>
      <w:marRight w:val="0"/>
      <w:marTop w:val="0"/>
      <w:marBottom w:val="0"/>
      <w:divBdr>
        <w:top w:val="none" w:sz="0" w:space="0" w:color="auto"/>
        <w:left w:val="none" w:sz="0" w:space="0" w:color="auto"/>
        <w:bottom w:val="none" w:sz="0" w:space="0" w:color="auto"/>
        <w:right w:val="none" w:sz="0" w:space="0" w:color="auto"/>
      </w:divBdr>
    </w:div>
    <w:div w:id="447352845">
      <w:bodyDiv w:val="1"/>
      <w:marLeft w:val="0"/>
      <w:marRight w:val="0"/>
      <w:marTop w:val="0"/>
      <w:marBottom w:val="0"/>
      <w:divBdr>
        <w:top w:val="none" w:sz="0" w:space="0" w:color="auto"/>
        <w:left w:val="none" w:sz="0" w:space="0" w:color="auto"/>
        <w:bottom w:val="none" w:sz="0" w:space="0" w:color="auto"/>
        <w:right w:val="none" w:sz="0" w:space="0" w:color="auto"/>
      </w:divBdr>
    </w:div>
    <w:div w:id="447555576">
      <w:bodyDiv w:val="1"/>
      <w:marLeft w:val="0"/>
      <w:marRight w:val="0"/>
      <w:marTop w:val="0"/>
      <w:marBottom w:val="0"/>
      <w:divBdr>
        <w:top w:val="none" w:sz="0" w:space="0" w:color="auto"/>
        <w:left w:val="none" w:sz="0" w:space="0" w:color="auto"/>
        <w:bottom w:val="none" w:sz="0" w:space="0" w:color="auto"/>
        <w:right w:val="none" w:sz="0" w:space="0" w:color="auto"/>
      </w:divBdr>
    </w:div>
    <w:div w:id="447699890">
      <w:bodyDiv w:val="1"/>
      <w:marLeft w:val="0"/>
      <w:marRight w:val="0"/>
      <w:marTop w:val="0"/>
      <w:marBottom w:val="0"/>
      <w:divBdr>
        <w:top w:val="none" w:sz="0" w:space="0" w:color="auto"/>
        <w:left w:val="none" w:sz="0" w:space="0" w:color="auto"/>
        <w:bottom w:val="none" w:sz="0" w:space="0" w:color="auto"/>
        <w:right w:val="none" w:sz="0" w:space="0" w:color="auto"/>
      </w:divBdr>
    </w:div>
    <w:div w:id="448744874">
      <w:bodyDiv w:val="1"/>
      <w:marLeft w:val="0"/>
      <w:marRight w:val="0"/>
      <w:marTop w:val="0"/>
      <w:marBottom w:val="0"/>
      <w:divBdr>
        <w:top w:val="none" w:sz="0" w:space="0" w:color="auto"/>
        <w:left w:val="none" w:sz="0" w:space="0" w:color="auto"/>
        <w:bottom w:val="none" w:sz="0" w:space="0" w:color="auto"/>
        <w:right w:val="none" w:sz="0" w:space="0" w:color="auto"/>
      </w:divBdr>
    </w:div>
    <w:div w:id="451287742">
      <w:bodyDiv w:val="1"/>
      <w:marLeft w:val="0"/>
      <w:marRight w:val="0"/>
      <w:marTop w:val="0"/>
      <w:marBottom w:val="0"/>
      <w:divBdr>
        <w:top w:val="none" w:sz="0" w:space="0" w:color="auto"/>
        <w:left w:val="none" w:sz="0" w:space="0" w:color="auto"/>
        <w:bottom w:val="none" w:sz="0" w:space="0" w:color="auto"/>
        <w:right w:val="none" w:sz="0" w:space="0" w:color="auto"/>
      </w:divBdr>
    </w:div>
    <w:div w:id="451901383">
      <w:bodyDiv w:val="1"/>
      <w:marLeft w:val="0"/>
      <w:marRight w:val="0"/>
      <w:marTop w:val="0"/>
      <w:marBottom w:val="0"/>
      <w:divBdr>
        <w:top w:val="none" w:sz="0" w:space="0" w:color="auto"/>
        <w:left w:val="none" w:sz="0" w:space="0" w:color="auto"/>
        <w:bottom w:val="none" w:sz="0" w:space="0" w:color="auto"/>
        <w:right w:val="none" w:sz="0" w:space="0" w:color="auto"/>
      </w:divBdr>
    </w:div>
    <w:div w:id="454838222">
      <w:bodyDiv w:val="1"/>
      <w:marLeft w:val="0"/>
      <w:marRight w:val="0"/>
      <w:marTop w:val="0"/>
      <w:marBottom w:val="0"/>
      <w:divBdr>
        <w:top w:val="none" w:sz="0" w:space="0" w:color="auto"/>
        <w:left w:val="none" w:sz="0" w:space="0" w:color="auto"/>
        <w:bottom w:val="none" w:sz="0" w:space="0" w:color="auto"/>
        <w:right w:val="none" w:sz="0" w:space="0" w:color="auto"/>
      </w:divBdr>
    </w:div>
    <w:div w:id="459031687">
      <w:bodyDiv w:val="1"/>
      <w:marLeft w:val="0"/>
      <w:marRight w:val="0"/>
      <w:marTop w:val="0"/>
      <w:marBottom w:val="0"/>
      <w:divBdr>
        <w:top w:val="none" w:sz="0" w:space="0" w:color="auto"/>
        <w:left w:val="none" w:sz="0" w:space="0" w:color="auto"/>
        <w:bottom w:val="none" w:sz="0" w:space="0" w:color="auto"/>
        <w:right w:val="none" w:sz="0" w:space="0" w:color="auto"/>
      </w:divBdr>
    </w:div>
    <w:div w:id="459303974">
      <w:bodyDiv w:val="1"/>
      <w:marLeft w:val="0"/>
      <w:marRight w:val="0"/>
      <w:marTop w:val="0"/>
      <w:marBottom w:val="0"/>
      <w:divBdr>
        <w:top w:val="none" w:sz="0" w:space="0" w:color="auto"/>
        <w:left w:val="none" w:sz="0" w:space="0" w:color="auto"/>
        <w:bottom w:val="none" w:sz="0" w:space="0" w:color="auto"/>
        <w:right w:val="none" w:sz="0" w:space="0" w:color="auto"/>
      </w:divBdr>
    </w:div>
    <w:div w:id="461196902">
      <w:bodyDiv w:val="1"/>
      <w:marLeft w:val="0"/>
      <w:marRight w:val="0"/>
      <w:marTop w:val="0"/>
      <w:marBottom w:val="0"/>
      <w:divBdr>
        <w:top w:val="none" w:sz="0" w:space="0" w:color="auto"/>
        <w:left w:val="none" w:sz="0" w:space="0" w:color="auto"/>
        <w:bottom w:val="none" w:sz="0" w:space="0" w:color="auto"/>
        <w:right w:val="none" w:sz="0" w:space="0" w:color="auto"/>
      </w:divBdr>
    </w:div>
    <w:div w:id="463352295">
      <w:bodyDiv w:val="1"/>
      <w:marLeft w:val="0"/>
      <w:marRight w:val="0"/>
      <w:marTop w:val="0"/>
      <w:marBottom w:val="0"/>
      <w:divBdr>
        <w:top w:val="none" w:sz="0" w:space="0" w:color="auto"/>
        <w:left w:val="none" w:sz="0" w:space="0" w:color="auto"/>
        <w:bottom w:val="none" w:sz="0" w:space="0" w:color="auto"/>
        <w:right w:val="none" w:sz="0" w:space="0" w:color="auto"/>
      </w:divBdr>
    </w:div>
    <w:div w:id="463542958">
      <w:bodyDiv w:val="1"/>
      <w:marLeft w:val="0"/>
      <w:marRight w:val="0"/>
      <w:marTop w:val="0"/>
      <w:marBottom w:val="0"/>
      <w:divBdr>
        <w:top w:val="none" w:sz="0" w:space="0" w:color="auto"/>
        <w:left w:val="none" w:sz="0" w:space="0" w:color="auto"/>
        <w:bottom w:val="none" w:sz="0" w:space="0" w:color="auto"/>
        <w:right w:val="none" w:sz="0" w:space="0" w:color="auto"/>
      </w:divBdr>
    </w:div>
    <w:div w:id="463742305">
      <w:bodyDiv w:val="1"/>
      <w:marLeft w:val="0"/>
      <w:marRight w:val="0"/>
      <w:marTop w:val="0"/>
      <w:marBottom w:val="0"/>
      <w:divBdr>
        <w:top w:val="none" w:sz="0" w:space="0" w:color="auto"/>
        <w:left w:val="none" w:sz="0" w:space="0" w:color="auto"/>
        <w:bottom w:val="none" w:sz="0" w:space="0" w:color="auto"/>
        <w:right w:val="none" w:sz="0" w:space="0" w:color="auto"/>
      </w:divBdr>
    </w:div>
    <w:div w:id="465244154">
      <w:bodyDiv w:val="1"/>
      <w:marLeft w:val="0"/>
      <w:marRight w:val="0"/>
      <w:marTop w:val="0"/>
      <w:marBottom w:val="0"/>
      <w:divBdr>
        <w:top w:val="none" w:sz="0" w:space="0" w:color="auto"/>
        <w:left w:val="none" w:sz="0" w:space="0" w:color="auto"/>
        <w:bottom w:val="none" w:sz="0" w:space="0" w:color="auto"/>
        <w:right w:val="none" w:sz="0" w:space="0" w:color="auto"/>
      </w:divBdr>
    </w:div>
    <w:div w:id="469057384">
      <w:bodyDiv w:val="1"/>
      <w:marLeft w:val="0"/>
      <w:marRight w:val="0"/>
      <w:marTop w:val="0"/>
      <w:marBottom w:val="0"/>
      <w:divBdr>
        <w:top w:val="none" w:sz="0" w:space="0" w:color="auto"/>
        <w:left w:val="none" w:sz="0" w:space="0" w:color="auto"/>
        <w:bottom w:val="none" w:sz="0" w:space="0" w:color="auto"/>
        <w:right w:val="none" w:sz="0" w:space="0" w:color="auto"/>
      </w:divBdr>
    </w:div>
    <w:div w:id="469369769">
      <w:bodyDiv w:val="1"/>
      <w:marLeft w:val="0"/>
      <w:marRight w:val="0"/>
      <w:marTop w:val="0"/>
      <w:marBottom w:val="0"/>
      <w:divBdr>
        <w:top w:val="none" w:sz="0" w:space="0" w:color="auto"/>
        <w:left w:val="none" w:sz="0" w:space="0" w:color="auto"/>
        <w:bottom w:val="none" w:sz="0" w:space="0" w:color="auto"/>
        <w:right w:val="none" w:sz="0" w:space="0" w:color="auto"/>
      </w:divBdr>
    </w:div>
    <w:div w:id="469594366">
      <w:bodyDiv w:val="1"/>
      <w:marLeft w:val="0"/>
      <w:marRight w:val="0"/>
      <w:marTop w:val="0"/>
      <w:marBottom w:val="0"/>
      <w:divBdr>
        <w:top w:val="none" w:sz="0" w:space="0" w:color="auto"/>
        <w:left w:val="none" w:sz="0" w:space="0" w:color="auto"/>
        <w:bottom w:val="none" w:sz="0" w:space="0" w:color="auto"/>
        <w:right w:val="none" w:sz="0" w:space="0" w:color="auto"/>
      </w:divBdr>
    </w:div>
    <w:div w:id="470483885">
      <w:bodyDiv w:val="1"/>
      <w:marLeft w:val="0"/>
      <w:marRight w:val="0"/>
      <w:marTop w:val="0"/>
      <w:marBottom w:val="0"/>
      <w:divBdr>
        <w:top w:val="none" w:sz="0" w:space="0" w:color="auto"/>
        <w:left w:val="none" w:sz="0" w:space="0" w:color="auto"/>
        <w:bottom w:val="none" w:sz="0" w:space="0" w:color="auto"/>
        <w:right w:val="none" w:sz="0" w:space="0" w:color="auto"/>
      </w:divBdr>
    </w:div>
    <w:div w:id="472723514">
      <w:bodyDiv w:val="1"/>
      <w:marLeft w:val="0"/>
      <w:marRight w:val="0"/>
      <w:marTop w:val="0"/>
      <w:marBottom w:val="0"/>
      <w:divBdr>
        <w:top w:val="none" w:sz="0" w:space="0" w:color="auto"/>
        <w:left w:val="none" w:sz="0" w:space="0" w:color="auto"/>
        <w:bottom w:val="none" w:sz="0" w:space="0" w:color="auto"/>
        <w:right w:val="none" w:sz="0" w:space="0" w:color="auto"/>
      </w:divBdr>
    </w:div>
    <w:div w:id="473761049">
      <w:bodyDiv w:val="1"/>
      <w:marLeft w:val="0"/>
      <w:marRight w:val="0"/>
      <w:marTop w:val="0"/>
      <w:marBottom w:val="0"/>
      <w:divBdr>
        <w:top w:val="none" w:sz="0" w:space="0" w:color="auto"/>
        <w:left w:val="none" w:sz="0" w:space="0" w:color="auto"/>
        <w:bottom w:val="none" w:sz="0" w:space="0" w:color="auto"/>
        <w:right w:val="none" w:sz="0" w:space="0" w:color="auto"/>
      </w:divBdr>
    </w:div>
    <w:div w:id="474688284">
      <w:bodyDiv w:val="1"/>
      <w:marLeft w:val="0"/>
      <w:marRight w:val="0"/>
      <w:marTop w:val="0"/>
      <w:marBottom w:val="0"/>
      <w:divBdr>
        <w:top w:val="none" w:sz="0" w:space="0" w:color="auto"/>
        <w:left w:val="none" w:sz="0" w:space="0" w:color="auto"/>
        <w:bottom w:val="none" w:sz="0" w:space="0" w:color="auto"/>
        <w:right w:val="none" w:sz="0" w:space="0" w:color="auto"/>
      </w:divBdr>
    </w:div>
    <w:div w:id="476069624">
      <w:bodyDiv w:val="1"/>
      <w:marLeft w:val="0"/>
      <w:marRight w:val="0"/>
      <w:marTop w:val="0"/>
      <w:marBottom w:val="0"/>
      <w:divBdr>
        <w:top w:val="none" w:sz="0" w:space="0" w:color="auto"/>
        <w:left w:val="none" w:sz="0" w:space="0" w:color="auto"/>
        <w:bottom w:val="none" w:sz="0" w:space="0" w:color="auto"/>
        <w:right w:val="none" w:sz="0" w:space="0" w:color="auto"/>
      </w:divBdr>
    </w:div>
    <w:div w:id="477378115">
      <w:bodyDiv w:val="1"/>
      <w:marLeft w:val="0"/>
      <w:marRight w:val="0"/>
      <w:marTop w:val="0"/>
      <w:marBottom w:val="0"/>
      <w:divBdr>
        <w:top w:val="none" w:sz="0" w:space="0" w:color="auto"/>
        <w:left w:val="none" w:sz="0" w:space="0" w:color="auto"/>
        <w:bottom w:val="none" w:sz="0" w:space="0" w:color="auto"/>
        <w:right w:val="none" w:sz="0" w:space="0" w:color="auto"/>
      </w:divBdr>
    </w:div>
    <w:div w:id="478034394">
      <w:bodyDiv w:val="1"/>
      <w:marLeft w:val="0"/>
      <w:marRight w:val="0"/>
      <w:marTop w:val="0"/>
      <w:marBottom w:val="0"/>
      <w:divBdr>
        <w:top w:val="none" w:sz="0" w:space="0" w:color="auto"/>
        <w:left w:val="none" w:sz="0" w:space="0" w:color="auto"/>
        <w:bottom w:val="none" w:sz="0" w:space="0" w:color="auto"/>
        <w:right w:val="none" w:sz="0" w:space="0" w:color="auto"/>
      </w:divBdr>
    </w:div>
    <w:div w:id="480773825">
      <w:bodyDiv w:val="1"/>
      <w:marLeft w:val="0"/>
      <w:marRight w:val="0"/>
      <w:marTop w:val="0"/>
      <w:marBottom w:val="0"/>
      <w:divBdr>
        <w:top w:val="none" w:sz="0" w:space="0" w:color="auto"/>
        <w:left w:val="none" w:sz="0" w:space="0" w:color="auto"/>
        <w:bottom w:val="none" w:sz="0" w:space="0" w:color="auto"/>
        <w:right w:val="none" w:sz="0" w:space="0" w:color="auto"/>
      </w:divBdr>
    </w:div>
    <w:div w:id="480780527">
      <w:bodyDiv w:val="1"/>
      <w:marLeft w:val="0"/>
      <w:marRight w:val="0"/>
      <w:marTop w:val="0"/>
      <w:marBottom w:val="0"/>
      <w:divBdr>
        <w:top w:val="none" w:sz="0" w:space="0" w:color="auto"/>
        <w:left w:val="none" w:sz="0" w:space="0" w:color="auto"/>
        <w:bottom w:val="none" w:sz="0" w:space="0" w:color="auto"/>
        <w:right w:val="none" w:sz="0" w:space="0" w:color="auto"/>
      </w:divBdr>
    </w:div>
    <w:div w:id="480927168">
      <w:bodyDiv w:val="1"/>
      <w:marLeft w:val="0"/>
      <w:marRight w:val="0"/>
      <w:marTop w:val="0"/>
      <w:marBottom w:val="0"/>
      <w:divBdr>
        <w:top w:val="none" w:sz="0" w:space="0" w:color="auto"/>
        <w:left w:val="none" w:sz="0" w:space="0" w:color="auto"/>
        <w:bottom w:val="none" w:sz="0" w:space="0" w:color="auto"/>
        <w:right w:val="none" w:sz="0" w:space="0" w:color="auto"/>
      </w:divBdr>
    </w:div>
    <w:div w:id="482083749">
      <w:bodyDiv w:val="1"/>
      <w:marLeft w:val="0"/>
      <w:marRight w:val="0"/>
      <w:marTop w:val="0"/>
      <w:marBottom w:val="0"/>
      <w:divBdr>
        <w:top w:val="none" w:sz="0" w:space="0" w:color="auto"/>
        <w:left w:val="none" w:sz="0" w:space="0" w:color="auto"/>
        <w:bottom w:val="none" w:sz="0" w:space="0" w:color="auto"/>
        <w:right w:val="none" w:sz="0" w:space="0" w:color="auto"/>
      </w:divBdr>
    </w:div>
    <w:div w:id="482085006">
      <w:bodyDiv w:val="1"/>
      <w:marLeft w:val="0"/>
      <w:marRight w:val="0"/>
      <w:marTop w:val="0"/>
      <w:marBottom w:val="0"/>
      <w:divBdr>
        <w:top w:val="none" w:sz="0" w:space="0" w:color="auto"/>
        <w:left w:val="none" w:sz="0" w:space="0" w:color="auto"/>
        <w:bottom w:val="none" w:sz="0" w:space="0" w:color="auto"/>
        <w:right w:val="none" w:sz="0" w:space="0" w:color="auto"/>
      </w:divBdr>
    </w:div>
    <w:div w:id="485248885">
      <w:bodyDiv w:val="1"/>
      <w:marLeft w:val="0"/>
      <w:marRight w:val="0"/>
      <w:marTop w:val="0"/>
      <w:marBottom w:val="0"/>
      <w:divBdr>
        <w:top w:val="none" w:sz="0" w:space="0" w:color="auto"/>
        <w:left w:val="none" w:sz="0" w:space="0" w:color="auto"/>
        <w:bottom w:val="none" w:sz="0" w:space="0" w:color="auto"/>
        <w:right w:val="none" w:sz="0" w:space="0" w:color="auto"/>
      </w:divBdr>
    </w:div>
    <w:div w:id="486477630">
      <w:bodyDiv w:val="1"/>
      <w:marLeft w:val="0"/>
      <w:marRight w:val="0"/>
      <w:marTop w:val="0"/>
      <w:marBottom w:val="0"/>
      <w:divBdr>
        <w:top w:val="none" w:sz="0" w:space="0" w:color="auto"/>
        <w:left w:val="none" w:sz="0" w:space="0" w:color="auto"/>
        <w:bottom w:val="none" w:sz="0" w:space="0" w:color="auto"/>
        <w:right w:val="none" w:sz="0" w:space="0" w:color="auto"/>
      </w:divBdr>
    </w:div>
    <w:div w:id="489294374">
      <w:bodyDiv w:val="1"/>
      <w:marLeft w:val="0"/>
      <w:marRight w:val="0"/>
      <w:marTop w:val="0"/>
      <w:marBottom w:val="0"/>
      <w:divBdr>
        <w:top w:val="none" w:sz="0" w:space="0" w:color="auto"/>
        <w:left w:val="none" w:sz="0" w:space="0" w:color="auto"/>
        <w:bottom w:val="none" w:sz="0" w:space="0" w:color="auto"/>
        <w:right w:val="none" w:sz="0" w:space="0" w:color="auto"/>
      </w:divBdr>
    </w:div>
    <w:div w:id="490024641">
      <w:bodyDiv w:val="1"/>
      <w:marLeft w:val="0"/>
      <w:marRight w:val="0"/>
      <w:marTop w:val="0"/>
      <w:marBottom w:val="0"/>
      <w:divBdr>
        <w:top w:val="none" w:sz="0" w:space="0" w:color="auto"/>
        <w:left w:val="none" w:sz="0" w:space="0" w:color="auto"/>
        <w:bottom w:val="none" w:sz="0" w:space="0" w:color="auto"/>
        <w:right w:val="none" w:sz="0" w:space="0" w:color="auto"/>
      </w:divBdr>
    </w:div>
    <w:div w:id="490875334">
      <w:bodyDiv w:val="1"/>
      <w:marLeft w:val="0"/>
      <w:marRight w:val="0"/>
      <w:marTop w:val="0"/>
      <w:marBottom w:val="0"/>
      <w:divBdr>
        <w:top w:val="none" w:sz="0" w:space="0" w:color="auto"/>
        <w:left w:val="none" w:sz="0" w:space="0" w:color="auto"/>
        <w:bottom w:val="none" w:sz="0" w:space="0" w:color="auto"/>
        <w:right w:val="none" w:sz="0" w:space="0" w:color="auto"/>
      </w:divBdr>
    </w:div>
    <w:div w:id="491289310">
      <w:bodyDiv w:val="1"/>
      <w:marLeft w:val="0"/>
      <w:marRight w:val="0"/>
      <w:marTop w:val="0"/>
      <w:marBottom w:val="0"/>
      <w:divBdr>
        <w:top w:val="none" w:sz="0" w:space="0" w:color="auto"/>
        <w:left w:val="none" w:sz="0" w:space="0" w:color="auto"/>
        <w:bottom w:val="none" w:sz="0" w:space="0" w:color="auto"/>
        <w:right w:val="none" w:sz="0" w:space="0" w:color="auto"/>
      </w:divBdr>
    </w:div>
    <w:div w:id="493839260">
      <w:bodyDiv w:val="1"/>
      <w:marLeft w:val="0"/>
      <w:marRight w:val="0"/>
      <w:marTop w:val="0"/>
      <w:marBottom w:val="0"/>
      <w:divBdr>
        <w:top w:val="none" w:sz="0" w:space="0" w:color="auto"/>
        <w:left w:val="none" w:sz="0" w:space="0" w:color="auto"/>
        <w:bottom w:val="none" w:sz="0" w:space="0" w:color="auto"/>
        <w:right w:val="none" w:sz="0" w:space="0" w:color="auto"/>
      </w:divBdr>
    </w:div>
    <w:div w:id="494805497">
      <w:bodyDiv w:val="1"/>
      <w:marLeft w:val="0"/>
      <w:marRight w:val="0"/>
      <w:marTop w:val="0"/>
      <w:marBottom w:val="0"/>
      <w:divBdr>
        <w:top w:val="none" w:sz="0" w:space="0" w:color="auto"/>
        <w:left w:val="none" w:sz="0" w:space="0" w:color="auto"/>
        <w:bottom w:val="none" w:sz="0" w:space="0" w:color="auto"/>
        <w:right w:val="none" w:sz="0" w:space="0" w:color="auto"/>
      </w:divBdr>
    </w:div>
    <w:div w:id="496575129">
      <w:bodyDiv w:val="1"/>
      <w:marLeft w:val="0"/>
      <w:marRight w:val="0"/>
      <w:marTop w:val="0"/>
      <w:marBottom w:val="0"/>
      <w:divBdr>
        <w:top w:val="none" w:sz="0" w:space="0" w:color="auto"/>
        <w:left w:val="none" w:sz="0" w:space="0" w:color="auto"/>
        <w:bottom w:val="none" w:sz="0" w:space="0" w:color="auto"/>
        <w:right w:val="none" w:sz="0" w:space="0" w:color="auto"/>
      </w:divBdr>
    </w:div>
    <w:div w:id="497162499">
      <w:bodyDiv w:val="1"/>
      <w:marLeft w:val="0"/>
      <w:marRight w:val="0"/>
      <w:marTop w:val="0"/>
      <w:marBottom w:val="0"/>
      <w:divBdr>
        <w:top w:val="none" w:sz="0" w:space="0" w:color="auto"/>
        <w:left w:val="none" w:sz="0" w:space="0" w:color="auto"/>
        <w:bottom w:val="none" w:sz="0" w:space="0" w:color="auto"/>
        <w:right w:val="none" w:sz="0" w:space="0" w:color="auto"/>
      </w:divBdr>
    </w:div>
    <w:div w:id="501042318">
      <w:bodyDiv w:val="1"/>
      <w:marLeft w:val="0"/>
      <w:marRight w:val="0"/>
      <w:marTop w:val="0"/>
      <w:marBottom w:val="0"/>
      <w:divBdr>
        <w:top w:val="none" w:sz="0" w:space="0" w:color="auto"/>
        <w:left w:val="none" w:sz="0" w:space="0" w:color="auto"/>
        <w:bottom w:val="none" w:sz="0" w:space="0" w:color="auto"/>
        <w:right w:val="none" w:sz="0" w:space="0" w:color="auto"/>
      </w:divBdr>
    </w:div>
    <w:div w:id="501051027">
      <w:bodyDiv w:val="1"/>
      <w:marLeft w:val="0"/>
      <w:marRight w:val="0"/>
      <w:marTop w:val="0"/>
      <w:marBottom w:val="0"/>
      <w:divBdr>
        <w:top w:val="none" w:sz="0" w:space="0" w:color="auto"/>
        <w:left w:val="none" w:sz="0" w:space="0" w:color="auto"/>
        <w:bottom w:val="none" w:sz="0" w:space="0" w:color="auto"/>
        <w:right w:val="none" w:sz="0" w:space="0" w:color="auto"/>
      </w:divBdr>
    </w:div>
    <w:div w:id="502815317">
      <w:bodyDiv w:val="1"/>
      <w:marLeft w:val="0"/>
      <w:marRight w:val="0"/>
      <w:marTop w:val="0"/>
      <w:marBottom w:val="0"/>
      <w:divBdr>
        <w:top w:val="none" w:sz="0" w:space="0" w:color="auto"/>
        <w:left w:val="none" w:sz="0" w:space="0" w:color="auto"/>
        <w:bottom w:val="none" w:sz="0" w:space="0" w:color="auto"/>
        <w:right w:val="none" w:sz="0" w:space="0" w:color="auto"/>
      </w:divBdr>
    </w:div>
    <w:div w:id="504173835">
      <w:bodyDiv w:val="1"/>
      <w:marLeft w:val="0"/>
      <w:marRight w:val="0"/>
      <w:marTop w:val="0"/>
      <w:marBottom w:val="0"/>
      <w:divBdr>
        <w:top w:val="none" w:sz="0" w:space="0" w:color="auto"/>
        <w:left w:val="none" w:sz="0" w:space="0" w:color="auto"/>
        <w:bottom w:val="none" w:sz="0" w:space="0" w:color="auto"/>
        <w:right w:val="none" w:sz="0" w:space="0" w:color="auto"/>
      </w:divBdr>
    </w:div>
    <w:div w:id="504973607">
      <w:bodyDiv w:val="1"/>
      <w:marLeft w:val="0"/>
      <w:marRight w:val="0"/>
      <w:marTop w:val="0"/>
      <w:marBottom w:val="0"/>
      <w:divBdr>
        <w:top w:val="none" w:sz="0" w:space="0" w:color="auto"/>
        <w:left w:val="none" w:sz="0" w:space="0" w:color="auto"/>
        <w:bottom w:val="none" w:sz="0" w:space="0" w:color="auto"/>
        <w:right w:val="none" w:sz="0" w:space="0" w:color="auto"/>
      </w:divBdr>
    </w:div>
    <w:div w:id="505367319">
      <w:bodyDiv w:val="1"/>
      <w:marLeft w:val="0"/>
      <w:marRight w:val="0"/>
      <w:marTop w:val="0"/>
      <w:marBottom w:val="0"/>
      <w:divBdr>
        <w:top w:val="none" w:sz="0" w:space="0" w:color="auto"/>
        <w:left w:val="none" w:sz="0" w:space="0" w:color="auto"/>
        <w:bottom w:val="none" w:sz="0" w:space="0" w:color="auto"/>
        <w:right w:val="none" w:sz="0" w:space="0" w:color="auto"/>
      </w:divBdr>
    </w:div>
    <w:div w:id="507717443">
      <w:bodyDiv w:val="1"/>
      <w:marLeft w:val="0"/>
      <w:marRight w:val="0"/>
      <w:marTop w:val="0"/>
      <w:marBottom w:val="0"/>
      <w:divBdr>
        <w:top w:val="none" w:sz="0" w:space="0" w:color="auto"/>
        <w:left w:val="none" w:sz="0" w:space="0" w:color="auto"/>
        <w:bottom w:val="none" w:sz="0" w:space="0" w:color="auto"/>
        <w:right w:val="none" w:sz="0" w:space="0" w:color="auto"/>
      </w:divBdr>
    </w:div>
    <w:div w:id="507870685">
      <w:bodyDiv w:val="1"/>
      <w:marLeft w:val="0"/>
      <w:marRight w:val="0"/>
      <w:marTop w:val="0"/>
      <w:marBottom w:val="0"/>
      <w:divBdr>
        <w:top w:val="none" w:sz="0" w:space="0" w:color="auto"/>
        <w:left w:val="none" w:sz="0" w:space="0" w:color="auto"/>
        <w:bottom w:val="none" w:sz="0" w:space="0" w:color="auto"/>
        <w:right w:val="none" w:sz="0" w:space="0" w:color="auto"/>
      </w:divBdr>
    </w:div>
    <w:div w:id="508830046">
      <w:bodyDiv w:val="1"/>
      <w:marLeft w:val="0"/>
      <w:marRight w:val="0"/>
      <w:marTop w:val="0"/>
      <w:marBottom w:val="0"/>
      <w:divBdr>
        <w:top w:val="none" w:sz="0" w:space="0" w:color="auto"/>
        <w:left w:val="none" w:sz="0" w:space="0" w:color="auto"/>
        <w:bottom w:val="none" w:sz="0" w:space="0" w:color="auto"/>
        <w:right w:val="none" w:sz="0" w:space="0" w:color="auto"/>
      </w:divBdr>
    </w:div>
    <w:div w:id="513542641">
      <w:bodyDiv w:val="1"/>
      <w:marLeft w:val="0"/>
      <w:marRight w:val="0"/>
      <w:marTop w:val="0"/>
      <w:marBottom w:val="0"/>
      <w:divBdr>
        <w:top w:val="none" w:sz="0" w:space="0" w:color="auto"/>
        <w:left w:val="none" w:sz="0" w:space="0" w:color="auto"/>
        <w:bottom w:val="none" w:sz="0" w:space="0" w:color="auto"/>
        <w:right w:val="none" w:sz="0" w:space="0" w:color="auto"/>
      </w:divBdr>
    </w:div>
    <w:div w:id="515585282">
      <w:bodyDiv w:val="1"/>
      <w:marLeft w:val="0"/>
      <w:marRight w:val="0"/>
      <w:marTop w:val="0"/>
      <w:marBottom w:val="0"/>
      <w:divBdr>
        <w:top w:val="none" w:sz="0" w:space="0" w:color="auto"/>
        <w:left w:val="none" w:sz="0" w:space="0" w:color="auto"/>
        <w:bottom w:val="none" w:sz="0" w:space="0" w:color="auto"/>
        <w:right w:val="none" w:sz="0" w:space="0" w:color="auto"/>
      </w:divBdr>
    </w:div>
    <w:div w:id="520315772">
      <w:bodyDiv w:val="1"/>
      <w:marLeft w:val="0"/>
      <w:marRight w:val="0"/>
      <w:marTop w:val="0"/>
      <w:marBottom w:val="0"/>
      <w:divBdr>
        <w:top w:val="none" w:sz="0" w:space="0" w:color="auto"/>
        <w:left w:val="none" w:sz="0" w:space="0" w:color="auto"/>
        <w:bottom w:val="none" w:sz="0" w:space="0" w:color="auto"/>
        <w:right w:val="none" w:sz="0" w:space="0" w:color="auto"/>
      </w:divBdr>
    </w:div>
    <w:div w:id="521282008">
      <w:bodyDiv w:val="1"/>
      <w:marLeft w:val="0"/>
      <w:marRight w:val="0"/>
      <w:marTop w:val="0"/>
      <w:marBottom w:val="0"/>
      <w:divBdr>
        <w:top w:val="none" w:sz="0" w:space="0" w:color="auto"/>
        <w:left w:val="none" w:sz="0" w:space="0" w:color="auto"/>
        <w:bottom w:val="none" w:sz="0" w:space="0" w:color="auto"/>
        <w:right w:val="none" w:sz="0" w:space="0" w:color="auto"/>
      </w:divBdr>
    </w:div>
    <w:div w:id="529996238">
      <w:bodyDiv w:val="1"/>
      <w:marLeft w:val="0"/>
      <w:marRight w:val="0"/>
      <w:marTop w:val="0"/>
      <w:marBottom w:val="0"/>
      <w:divBdr>
        <w:top w:val="none" w:sz="0" w:space="0" w:color="auto"/>
        <w:left w:val="none" w:sz="0" w:space="0" w:color="auto"/>
        <w:bottom w:val="none" w:sz="0" w:space="0" w:color="auto"/>
        <w:right w:val="none" w:sz="0" w:space="0" w:color="auto"/>
      </w:divBdr>
    </w:div>
    <w:div w:id="536969156">
      <w:bodyDiv w:val="1"/>
      <w:marLeft w:val="0"/>
      <w:marRight w:val="0"/>
      <w:marTop w:val="0"/>
      <w:marBottom w:val="0"/>
      <w:divBdr>
        <w:top w:val="none" w:sz="0" w:space="0" w:color="auto"/>
        <w:left w:val="none" w:sz="0" w:space="0" w:color="auto"/>
        <w:bottom w:val="none" w:sz="0" w:space="0" w:color="auto"/>
        <w:right w:val="none" w:sz="0" w:space="0" w:color="auto"/>
      </w:divBdr>
    </w:div>
    <w:div w:id="540290508">
      <w:bodyDiv w:val="1"/>
      <w:marLeft w:val="0"/>
      <w:marRight w:val="0"/>
      <w:marTop w:val="0"/>
      <w:marBottom w:val="0"/>
      <w:divBdr>
        <w:top w:val="none" w:sz="0" w:space="0" w:color="auto"/>
        <w:left w:val="none" w:sz="0" w:space="0" w:color="auto"/>
        <w:bottom w:val="none" w:sz="0" w:space="0" w:color="auto"/>
        <w:right w:val="none" w:sz="0" w:space="0" w:color="auto"/>
      </w:divBdr>
    </w:div>
    <w:div w:id="540673494">
      <w:bodyDiv w:val="1"/>
      <w:marLeft w:val="0"/>
      <w:marRight w:val="0"/>
      <w:marTop w:val="0"/>
      <w:marBottom w:val="0"/>
      <w:divBdr>
        <w:top w:val="none" w:sz="0" w:space="0" w:color="auto"/>
        <w:left w:val="none" w:sz="0" w:space="0" w:color="auto"/>
        <w:bottom w:val="none" w:sz="0" w:space="0" w:color="auto"/>
        <w:right w:val="none" w:sz="0" w:space="0" w:color="auto"/>
      </w:divBdr>
    </w:div>
    <w:div w:id="541090550">
      <w:bodyDiv w:val="1"/>
      <w:marLeft w:val="0"/>
      <w:marRight w:val="0"/>
      <w:marTop w:val="0"/>
      <w:marBottom w:val="0"/>
      <w:divBdr>
        <w:top w:val="none" w:sz="0" w:space="0" w:color="auto"/>
        <w:left w:val="none" w:sz="0" w:space="0" w:color="auto"/>
        <w:bottom w:val="none" w:sz="0" w:space="0" w:color="auto"/>
        <w:right w:val="none" w:sz="0" w:space="0" w:color="auto"/>
      </w:divBdr>
    </w:div>
    <w:div w:id="541793928">
      <w:bodyDiv w:val="1"/>
      <w:marLeft w:val="0"/>
      <w:marRight w:val="0"/>
      <w:marTop w:val="0"/>
      <w:marBottom w:val="0"/>
      <w:divBdr>
        <w:top w:val="none" w:sz="0" w:space="0" w:color="auto"/>
        <w:left w:val="none" w:sz="0" w:space="0" w:color="auto"/>
        <w:bottom w:val="none" w:sz="0" w:space="0" w:color="auto"/>
        <w:right w:val="none" w:sz="0" w:space="0" w:color="auto"/>
      </w:divBdr>
    </w:div>
    <w:div w:id="542401787">
      <w:bodyDiv w:val="1"/>
      <w:marLeft w:val="0"/>
      <w:marRight w:val="0"/>
      <w:marTop w:val="0"/>
      <w:marBottom w:val="0"/>
      <w:divBdr>
        <w:top w:val="none" w:sz="0" w:space="0" w:color="auto"/>
        <w:left w:val="none" w:sz="0" w:space="0" w:color="auto"/>
        <w:bottom w:val="none" w:sz="0" w:space="0" w:color="auto"/>
        <w:right w:val="none" w:sz="0" w:space="0" w:color="auto"/>
      </w:divBdr>
    </w:div>
    <w:div w:id="542864567">
      <w:bodyDiv w:val="1"/>
      <w:marLeft w:val="0"/>
      <w:marRight w:val="0"/>
      <w:marTop w:val="0"/>
      <w:marBottom w:val="0"/>
      <w:divBdr>
        <w:top w:val="none" w:sz="0" w:space="0" w:color="auto"/>
        <w:left w:val="none" w:sz="0" w:space="0" w:color="auto"/>
        <w:bottom w:val="none" w:sz="0" w:space="0" w:color="auto"/>
        <w:right w:val="none" w:sz="0" w:space="0" w:color="auto"/>
      </w:divBdr>
    </w:div>
    <w:div w:id="543566516">
      <w:bodyDiv w:val="1"/>
      <w:marLeft w:val="0"/>
      <w:marRight w:val="0"/>
      <w:marTop w:val="0"/>
      <w:marBottom w:val="0"/>
      <w:divBdr>
        <w:top w:val="none" w:sz="0" w:space="0" w:color="auto"/>
        <w:left w:val="none" w:sz="0" w:space="0" w:color="auto"/>
        <w:bottom w:val="none" w:sz="0" w:space="0" w:color="auto"/>
        <w:right w:val="none" w:sz="0" w:space="0" w:color="auto"/>
      </w:divBdr>
    </w:div>
    <w:div w:id="547493664">
      <w:bodyDiv w:val="1"/>
      <w:marLeft w:val="0"/>
      <w:marRight w:val="0"/>
      <w:marTop w:val="0"/>
      <w:marBottom w:val="0"/>
      <w:divBdr>
        <w:top w:val="none" w:sz="0" w:space="0" w:color="auto"/>
        <w:left w:val="none" w:sz="0" w:space="0" w:color="auto"/>
        <w:bottom w:val="none" w:sz="0" w:space="0" w:color="auto"/>
        <w:right w:val="none" w:sz="0" w:space="0" w:color="auto"/>
      </w:divBdr>
    </w:div>
    <w:div w:id="548810498">
      <w:bodyDiv w:val="1"/>
      <w:marLeft w:val="0"/>
      <w:marRight w:val="0"/>
      <w:marTop w:val="0"/>
      <w:marBottom w:val="0"/>
      <w:divBdr>
        <w:top w:val="none" w:sz="0" w:space="0" w:color="auto"/>
        <w:left w:val="none" w:sz="0" w:space="0" w:color="auto"/>
        <w:bottom w:val="none" w:sz="0" w:space="0" w:color="auto"/>
        <w:right w:val="none" w:sz="0" w:space="0" w:color="auto"/>
      </w:divBdr>
    </w:div>
    <w:div w:id="550655140">
      <w:bodyDiv w:val="1"/>
      <w:marLeft w:val="0"/>
      <w:marRight w:val="0"/>
      <w:marTop w:val="0"/>
      <w:marBottom w:val="0"/>
      <w:divBdr>
        <w:top w:val="none" w:sz="0" w:space="0" w:color="auto"/>
        <w:left w:val="none" w:sz="0" w:space="0" w:color="auto"/>
        <w:bottom w:val="none" w:sz="0" w:space="0" w:color="auto"/>
        <w:right w:val="none" w:sz="0" w:space="0" w:color="auto"/>
      </w:divBdr>
    </w:div>
    <w:div w:id="556280749">
      <w:bodyDiv w:val="1"/>
      <w:marLeft w:val="0"/>
      <w:marRight w:val="0"/>
      <w:marTop w:val="0"/>
      <w:marBottom w:val="0"/>
      <w:divBdr>
        <w:top w:val="none" w:sz="0" w:space="0" w:color="auto"/>
        <w:left w:val="none" w:sz="0" w:space="0" w:color="auto"/>
        <w:bottom w:val="none" w:sz="0" w:space="0" w:color="auto"/>
        <w:right w:val="none" w:sz="0" w:space="0" w:color="auto"/>
      </w:divBdr>
    </w:div>
    <w:div w:id="556284627">
      <w:bodyDiv w:val="1"/>
      <w:marLeft w:val="0"/>
      <w:marRight w:val="0"/>
      <w:marTop w:val="0"/>
      <w:marBottom w:val="0"/>
      <w:divBdr>
        <w:top w:val="none" w:sz="0" w:space="0" w:color="auto"/>
        <w:left w:val="none" w:sz="0" w:space="0" w:color="auto"/>
        <w:bottom w:val="none" w:sz="0" w:space="0" w:color="auto"/>
        <w:right w:val="none" w:sz="0" w:space="0" w:color="auto"/>
      </w:divBdr>
    </w:div>
    <w:div w:id="557520734">
      <w:bodyDiv w:val="1"/>
      <w:marLeft w:val="0"/>
      <w:marRight w:val="0"/>
      <w:marTop w:val="0"/>
      <w:marBottom w:val="0"/>
      <w:divBdr>
        <w:top w:val="none" w:sz="0" w:space="0" w:color="auto"/>
        <w:left w:val="none" w:sz="0" w:space="0" w:color="auto"/>
        <w:bottom w:val="none" w:sz="0" w:space="0" w:color="auto"/>
        <w:right w:val="none" w:sz="0" w:space="0" w:color="auto"/>
      </w:divBdr>
    </w:div>
    <w:div w:id="558977522">
      <w:bodyDiv w:val="1"/>
      <w:marLeft w:val="0"/>
      <w:marRight w:val="0"/>
      <w:marTop w:val="0"/>
      <w:marBottom w:val="0"/>
      <w:divBdr>
        <w:top w:val="none" w:sz="0" w:space="0" w:color="auto"/>
        <w:left w:val="none" w:sz="0" w:space="0" w:color="auto"/>
        <w:bottom w:val="none" w:sz="0" w:space="0" w:color="auto"/>
        <w:right w:val="none" w:sz="0" w:space="0" w:color="auto"/>
      </w:divBdr>
    </w:div>
    <w:div w:id="562181856">
      <w:bodyDiv w:val="1"/>
      <w:marLeft w:val="0"/>
      <w:marRight w:val="0"/>
      <w:marTop w:val="0"/>
      <w:marBottom w:val="0"/>
      <w:divBdr>
        <w:top w:val="none" w:sz="0" w:space="0" w:color="auto"/>
        <w:left w:val="none" w:sz="0" w:space="0" w:color="auto"/>
        <w:bottom w:val="none" w:sz="0" w:space="0" w:color="auto"/>
        <w:right w:val="none" w:sz="0" w:space="0" w:color="auto"/>
      </w:divBdr>
    </w:div>
    <w:div w:id="562638667">
      <w:bodyDiv w:val="1"/>
      <w:marLeft w:val="0"/>
      <w:marRight w:val="0"/>
      <w:marTop w:val="0"/>
      <w:marBottom w:val="0"/>
      <w:divBdr>
        <w:top w:val="none" w:sz="0" w:space="0" w:color="auto"/>
        <w:left w:val="none" w:sz="0" w:space="0" w:color="auto"/>
        <w:bottom w:val="none" w:sz="0" w:space="0" w:color="auto"/>
        <w:right w:val="none" w:sz="0" w:space="0" w:color="auto"/>
      </w:divBdr>
    </w:div>
    <w:div w:id="562758591">
      <w:bodyDiv w:val="1"/>
      <w:marLeft w:val="0"/>
      <w:marRight w:val="0"/>
      <w:marTop w:val="0"/>
      <w:marBottom w:val="0"/>
      <w:divBdr>
        <w:top w:val="none" w:sz="0" w:space="0" w:color="auto"/>
        <w:left w:val="none" w:sz="0" w:space="0" w:color="auto"/>
        <w:bottom w:val="none" w:sz="0" w:space="0" w:color="auto"/>
        <w:right w:val="none" w:sz="0" w:space="0" w:color="auto"/>
      </w:divBdr>
    </w:div>
    <w:div w:id="563569626">
      <w:bodyDiv w:val="1"/>
      <w:marLeft w:val="0"/>
      <w:marRight w:val="0"/>
      <w:marTop w:val="0"/>
      <w:marBottom w:val="0"/>
      <w:divBdr>
        <w:top w:val="none" w:sz="0" w:space="0" w:color="auto"/>
        <w:left w:val="none" w:sz="0" w:space="0" w:color="auto"/>
        <w:bottom w:val="none" w:sz="0" w:space="0" w:color="auto"/>
        <w:right w:val="none" w:sz="0" w:space="0" w:color="auto"/>
      </w:divBdr>
    </w:div>
    <w:div w:id="567612937">
      <w:bodyDiv w:val="1"/>
      <w:marLeft w:val="0"/>
      <w:marRight w:val="0"/>
      <w:marTop w:val="0"/>
      <w:marBottom w:val="0"/>
      <w:divBdr>
        <w:top w:val="none" w:sz="0" w:space="0" w:color="auto"/>
        <w:left w:val="none" w:sz="0" w:space="0" w:color="auto"/>
        <w:bottom w:val="none" w:sz="0" w:space="0" w:color="auto"/>
        <w:right w:val="none" w:sz="0" w:space="0" w:color="auto"/>
      </w:divBdr>
    </w:div>
    <w:div w:id="568267251">
      <w:bodyDiv w:val="1"/>
      <w:marLeft w:val="0"/>
      <w:marRight w:val="0"/>
      <w:marTop w:val="0"/>
      <w:marBottom w:val="0"/>
      <w:divBdr>
        <w:top w:val="none" w:sz="0" w:space="0" w:color="auto"/>
        <w:left w:val="none" w:sz="0" w:space="0" w:color="auto"/>
        <w:bottom w:val="none" w:sz="0" w:space="0" w:color="auto"/>
        <w:right w:val="none" w:sz="0" w:space="0" w:color="auto"/>
      </w:divBdr>
    </w:div>
    <w:div w:id="568538880">
      <w:bodyDiv w:val="1"/>
      <w:marLeft w:val="0"/>
      <w:marRight w:val="0"/>
      <w:marTop w:val="0"/>
      <w:marBottom w:val="0"/>
      <w:divBdr>
        <w:top w:val="none" w:sz="0" w:space="0" w:color="auto"/>
        <w:left w:val="none" w:sz="0" w:space="0" w:color="auto"/>
        <w:bottom w:val="none" w:sz="0" w:space="0" w:color="auto"/>
        <w:right w:val="none" w:sz="0" w:space="0" w:color="auto"/>
      </w:divBdr>
    </w:div>
    <w:div w:id="569968488">
      <w:bodyDiv w:val="1"/>
      <w:marLeft w:val="0"/>
      <w:marRight w:val="0"/>
      <w:marTop w:val="0"/>
      <w:marBottom w:val="0"/>
      <w:divBdr>
        <w:top w:val="none" w:sz="0" w:space="0" w:color="auto"/>
        <w:left w:val="none" w:sz="0" w:space="0" w:color="auto"/>
        <w:bottom w:val="none" w:sz="0" w:space="0" w:color="auto"/>
        <w:right w:val="none" w:sz="0" w:space="0" w:color="auto"/>
      </w:divBdr>
    </w:div>
    <w:div w:id="571353908">
      <w:bodyDiv w:val="1"/>
      <w:marLeft w:val="0"/>
      <w:marRight w:val="0"/>
      <w:marTop w:val="0"/>
      <w:marBottom w:val="0"/>
      <w:divBdr>
        <w:top w:val="none" w:sz="0" w:space="0" w:color="auto"/>
        <w:left w:val="none" w:sz="0" w:space="0" w:color="auto"/>
        <w:bottom w:val="none" w:sz="0" w:space="0" w:color="auto"/>
        <w:right w:val="none" w:sz="0" w:space="0" w:color="auto"/>
      </w:divBdr>
    </w:div>
    <w:div w:id="572935227">
      <w:bodyDiv w:val="1"/>
      <w:marLeft w:val="0"/>
      <w:marRight w:val="0"/>
      <w:marTop w:val="0"/>
      <w:marBottom w:val="0"/>
      <w:divBdr>
        <w:top w:val="none" w:sz="0" w:space="0" w:color="auto"/>
        <w:left w:val="none" w:sz="0" w:space="0" w:color="auto"/>
        <w:bottom w:val="none" w:sz="0" w:space="0" w:color="auto"/>
        <w:right w:val="none" w:sz="0" w:space="0" w:color="auto"/>
      </w:divBdr>
    </w:div>
    <w:div w:id="574508152">
      <w:bodyDiv w:val="1"/>
      <w:marLeft w:val="0"/>
      <w:marRight w:val="0"/>
      <w:marTop w:val="0"/>
      <w:marBottom w:val="0"/>
      <w:divBdr>
        <w:top w:val="none" w:sz="0" w:space="0" w:color="auto"/>
        <w:left w:val="none" w:sz="0" w:space="0" w:color="auto"/>
        <w:bottom w:val="none" w:sz="0" w:space="0" w:color="auto"/>
        <w:right w:val="none" w:sz="0" w:space="0" w:color="auto"/>
      </w:divBdr>
    </w:div>
    <w:div w:id="575093371">
      <w:bodyDiv w:val="1"/>
      <w:marLeft w:val="0"/>
      <w:marRight w:val="0"/>
      <w:marTop w:val="0"/>
      <w:marBottom w:val="0"/>
      <w:divBdr>
        <w:top w:val="none" w:sz="0" w:space="0" w:color="auto"/>
        <w:left w:val="none" w:sz="0" w:space="0" w:color="auto"/>
        <w:bottom w:val="none" w:sz="0" w:space="0" w:color="auto"/>
        <w:right w:val="none" w:sz="0" w:space="0" w:color="auto"/>
      </w:divBdr>
    </w:div>
    <w:div w:id="575437649">
      <w:bodyDiv w:val="1"/>
      <w:marLeft w:val="0"/>
      <w:marRight w:val="0"/>
      <w:marTop w:val="0"/>
      <w:marBottom w:val="0"/>
      <w:divBdr>
        <w:top w:val="none" w:sz="0" w:space="0" w:color="auto"/>
        <w:left w:val="none" w:sz="0" w:space="0" w:color="auto"/>
        <w:bottom w:val="none" w:sz="0" w:space="0" w:color="auto"/>
        <w:right w:val="none" w:sz="0" w:space="0" w:color="auto"/>
      </w:divBdr>
    </w:div>
    <w:div w:id="575629965">
      <w:bodyDiv w:val="1"/>
      <w:marLeft w:val="0"/>
      <w:marRight w:val="0"/>
      <w:marTop w:val="0"/>
      <w:marBottom w:val="0"/>
      <w:divBdr>
        <w:top w:val="none" w:sz="0" w:space="0" w:color="auto"/>
        <w:left w:val="none" w:sz="0" w:space="0" w:color="auto"/>
        <w:bottom w:val="none" w:sz="0" w:space="0" w:color="auto"/>
        <w:right w:val="none" w:sz="0" w:space="0" w:color="auto"/>
      </w:divBdr>
    </w:div>
    <w:div w:id="576283007">
      <w:bodyDiv w:val="1"/>
      <w:marLeft w:val="0"/>
      <w:marRight w:val="0"/>
      <w:marTop w:val="0"/>
      <w:marBottom w:val="0"/>
      <w:divBdr>
        <w:top w:val="none" w:sz="0" w:space="0" w:color="auto"/>
        <w:left w:val="none" w:sz="0" w:space="0" w:color="auto"/>
        <w:bottom w:val="none" w:sz="0" w:space="0" w:color="auto"/>
        <w:right w:val="none" w:sz="0" w:space="0" w:color="auto"/>
      </w:divBdr>
    </w:div>
    <w:div w:id="579485945">
      <w:bodyDiv w:val="1"/>
      <w:marLeft w:val="0"/>
      <w:marRight w:val="0"/>
      <w:marTop w:val="0"/>
      <w:marBottom w:val="0"/>
      <w:divBdr>
        <w:top w:val="none" w:sz="0" w:space="0" w:color="auto"/>
        <w:left w:val="none" w:sz="0" w:space="0" w:color="auto"/>
        <w:bottom w:val="none" w:sz="0" w:space="0" w:color="auto"/>
        <w:right w:val="none" w:sz="0" w:space="0" w:color="auto"/>
      </w:divBdr>
    </w:div>
    <w:div w:id="581718707">
      <w:bodyDiv w:val="1"/>
      <w:marLeft w:val="0"/>
      <w:marRight w:val="0"/>
      <w:marTop w:val="0"/>
      <w:marBottom w:val="0"/>
      <w:divBdr>
        <w:top w:val="none" w:sz="0" w:space="0" w:color="auto"/>
        <w:left w:val="none" w:sz="0" w:space="0" w:color="auto"/>
        <w:bottom w:val="none" w:sz="0" w:space="0" w:color="auto"/>
        <w:right w:val="none" w:sz="0" w:space="0" w:color="auto"/>
      </w:divBdr>
    </w:div>
    <w:div w:id="582177771">
      <w:bodyDiv w:val="1"/>
      <w:marLeft w:val="0"/>
      <w:marRight w:val="0"/>
      <w:marTop w:val="0"/>
      <w:marBottom w:val="0"/>
      <w:divBdr>
        <w:top w:val="none" w:sz="0" w:space="0" w:color="auto"/>
        <w:left w:val="none" w:sz="0" w:space="0" w:color="auto"/>
        <w:bottom w:val="none" w:sz="0" w:space="0" w:color="auto"/>
        <w:right w:val="none" w:sz="0" w:space="0" w:color="auto"/>
      </w:divBdr>
    </w:div>
    <w:div w:id="583416632">
      <w:bodyDiv w:val="1"/>
      <w:marLeft w:val="0"/>
      <w:marRight w:val="0"/>
      <w:marTop w:val="0"/>
      <w:marBottom w:val="0"/>
      <w:divBdr>
        <w:top w:val="none" w:sz="0" w:space="0" w:color="auto"/>
        <w:left w:val="none" w:sz="0" w:space="0" w:color="auto"/>
        <w:bottom w:val="none" w:sz="0" w:space="0" w:color="auto"/>
        <w:right w:val="none" w:sz="0" w:space="0" w:color="auto"/>
      </w:divBdr>
    </w:div>
    <w:div w:id="583731910">
      <w:bodyDiv w:val="1"/>
      <w:marLeft w:val="0"/>
      <w:marRight w:val="0"/>
      <w:marTop w:val="0"/>
      <w:marBottom w:val="0"/>
      <w:divBdr>
        <w:top w:val="none" w:sz="0" w:space="0" w:color="auto"/>
        <w:left w:val="none" w:sz="0" w:space="0" w:color="auto"/>
        <w:bottom w:val="none" w:sz="0" w:space="0" w:color="auto"/>
        <w:right w:val="none" w:sz="0" w:space="0" w:color="auto"/>
      </w:divBdr>
    </w:div>
    <w:div w:id="587151426">
      <w:bodyDiv w:val="1"/>
      <w:marLeft w:val="0"/>
      <w:marRight w:val="0"/>
      <w:marTop w:val="0"/>
      <w:marBottom w:val="0"/>
      <w:divBdr>
        <w:top w:val="none" w:sz="0" w:space="0" w:color="auto"/>
        <w:left w:val="none" w:sz="0" w:space="0" w:color="auto"/>
        <w:bottom w:val="none" w:sz="0" w:space="0" w:color="auto"/>
        <w:right w:val="none" w:sz="0" w:space="0" w:color="auto"/>
      </w:divBdr>
    </w:div>
    <w:div w:id="588271926">
      <w:bodyDiv w:val="1"/>
      <w:marLeft w:val="0"/>
      <w:marRight w:val="0"/>
      <w:marTop w:val="0"/>
      <w:marBottom w:val="0"/>
      <w:divBdr>
        <w:top w:val="none" w:sz="0" w:space="0" w:color="auto"/>
        <w:left w:val="none" w:sz="0" w:space="0" w:color="auto"/>
        <w:bottom w:val="none" w:sz="0" w:space="0" w:color="auto"/>
        <w:right w:val="none" w:sz="0" w:space="0" w:color="auto"/>
      </w:divBdr>
    </w:div>
    <w:div w:id="589503775">
      <w:bodyDiv w:val="1"/>
      <w:marLeft w:val="0"/>
      <w:marRight w:val="0"/>
      <w:marTop w:val="0"/>
      <w:marBottom w:val="0"/>
      <w:divBdr>
        <w:top w:val="none" w:sz="0" w:space="0" w:color="auto"/>
        <w:left w:val="none" w:sz="0" w:space="0" w:color="auto"/>
        <w:bottom w:val="none" w:sz="0" w:space="0" w:color="auto"/>
        <w:right w:val="none" w:sz="0" w:space="0" w:color="auto"/>
      </w:divBdr>
    </w:div>
    <w:div w:id="590893574">
      <w:bodyDiv w:val="1"/>
      <w:marLeft w:val="0"/>
      <w:marRight w:val="0"/>
      <w:marTop w:val="0"/>
      <w:marBottom w:val="0"/>
      <w:divBdr>
        <w:top w:val="none" w:sz="0" w:space="0" w:color="auto"/>
        <w:left w:val="none" w:sz="0" w:space="0" w:color="auto"/>
        <w:bottom w:val="none" w:sz="0" w:space="0" w:color="auto"/>
        <w:right w:val="none" w:sz="0" w:space="0" w:color="auto"/>
      </w:divBdr>
    </w:div>
    <w:div w:id="592856845">
      <w:bodyDiv w:val="1"/>
      <w:marLeft w:val="0"/>
      <w:marRight w:val="0"/>
      <w:marTop w:val="0"/>
      <w:marBottom w:val="0"/>
      <w:divBdr>
        <w:top w:val="none" w:sz="0" w:space="0" w:color="auto"/>
        <w:left w:val="none" w:sz="0" w:space="0" w:color="auto"/>
        <w:bottom w:val="none" w:sz="0" w:space="0" w:color="auto"/>
        <w:right w:val="none" w:sz="0" w:space="0" w:color="auto"/>
      </w:divBdr>
    </w:div>
    <w:div w:id="594560826">
      <w:bodyDiv w:val="1"/>
      <w:marLeft w:val="0"/>
      <w:marRight w:val="0"/>
      <w:marTop w:val="0"/>
      <w:marBottom w:val="0"/>
      <w:divBdr>
        <w:top w:val="none" w:sz="0" w:space="0" w:color="auto"/>
        <w:left w:val="none" w:sz="0" w:space="0" w:color="auto"/>
        <w:bottom w:val="none" w:sz="0" w:space="0" w:color="auto"/>
        <w:right w:val="none" w:sz="0" w:space="0" w:color="auto"/>
      </w:divBdr>
    </w:div>
    <w:div w:id="596981178">
      <w:bodyDiv w:val="1"/>
      <w:marLeft w:val="0"/>
      <w:marRight w:val="0"/>
      <w:marTop w:val="0"/>
      <w:marBottom w:val="0"/>
      <w:divBdr>
        <w:top w:val="none" w:sz="0" w:space="0" w:color="auto"/>
        <w:left w:val="none" w:sz="0" w:space="0" w:color="auto"/>
        <w:bottom w:val="none" w:sz="0" w:space="0" w:color="auto"/>
        <w:right w:val="none" w:sz="0" w:space="0" w:color="auto"/>
      </w:divBdr>
    </w:div>
    <w:div w:id="599261412">
      <w:bodyDiv w:val="1"/>
      <w:marLeft w:val="0"/>
      <w:marRight w:val="0"/>
      <w:marTop w:val="0"/>
      <w:marBottom w:val="0"/>
      <w:divBdr>
        <w:top w:val="none" w:sz="0" w:space="0" w:color="auto"/>
        <w:left w:val="none" w:sz="0" w:space="0" w:color="auto"/>
        <w:bottom w:val="none" w:sz="0" w:space="0" w:color="auto"/>
        <w:right w:val="none" w:sz="0" w:space="0" w:color="auto"/>
      </w:divBdr>
    </w:div>
    <w:div w:id="600376540">
      <w:bodyDiv w:val="1"/>
      <w:marLeft w:val="0"/>
      <w:marRight w:val="0"/>
      <w:marTop w:val="0"/>
      <w:marBottom w:val="0"/>
      <w:divBdr>
        <w:top w:val="none" w:sz="0" w:space="0" w:color="auto"/>
        <w:left w:val="none" w:sz="0" w:space="0" w:color="auto"/>
        <w:bottom w:val="none" w:sz="0" w:space="0" w:color="auto"/>
        <w:right w:val="none" w:sz="0" w:space="0" w:color="auto"/>
      </w:divBdr>
    </w:div>
    <w:div w:id="604339487">
      <w:bodyDiv w:val="1"/>
      <w:marLeft w:val="0"/>
      <w:marRight w:val="0"/>
      <w:marTop w:val="0"/>
      <w:marBottom w:val="0"/>
      <w:divBdr>
        <w:top w:val="none" w:sz="0" w:space="0" w:color="auto"/>
        <w:left w:val="none" w:sz="0" w:space="0" w:color="auto"/>
        <w:bottom w:val="none" w:sz="0" w:space="0" w:color="auto"/>
        <w:right w:val="none" w:sz="0" w:space="0" w:color="auto"/>
      </w:divBdr>
    </w:div>
    <w:div w:id="617100831">
      <w:bodyDiv w:val="1"/>
      <w:marLeft w:val="0"/>
      <w:marRight w:val="0"/>
      <w:marTop w:val="0"/>
      <w:marBottom w:val="0"/>
      <w:divBdr>
        <w:top w:val="none" w:sz="0" w:space="0" w:color="auto"/>
        <w:left w:val="none" w:sz="0" w:space="0" w:color="auto"/>
        <w:bottom w:val="none" w:sz="0" w:space="0" w:color="auto"/>
        <w:right w:val="none" w:sz="0" w:space="0" w:color="auto"/>
      </w:divBdr>
    </w:div>
    <w:div w:id="617686448">
      <w:bodyDiv w:val="1"/>
      <w:marLeft w:val="0"/>
      <w:marRight w:val="0"/>
      <w:marTop w:val="0"/>
      <w:marBottom w:val="0"/>
      <w:divBdr>
        <w:top w:val="none" w:sz="0" w:space="0" w:color="auto"/>
        <w:left w:val="none" w:sz="0" w:space="0" w:color="auto"/>
        <w:bottom w:val="none" w:sz="0" w:space="0" w:color="auto"/>
        <w:right w:val="none" w:sz="0" w:space="0" w:color="auto"/>
      </w:divBdr>
    </w:div>
    <w:div w:id="618999095">
      <w:bodyDiv w:val="1"/>
      <w:marLeft w:val="0"/>
      <w:marRight w:val="0"/>
      <w:marTop w:val="0"/>
      <w:marBottom w:val="0"/>
      <w:divBdr>
        <w:top w:val="none" w:sz="0" w:space="0" w:color="auto"/>
        <w:left w:val="none" w:sz="0" w:space="0" w:color="auto"/>
        <w:bottom w:val="none" w:sz="0" w:space="0" w:color="auto"/>
        <w:right w:val="none" w:sz="0" w:space="0" w:color="auto"/>
      </w:divBdr>
    </w:div>
    <w:div w:id="620114552">
      <w:bodyDiv w:val="1"/>
      <w:marLeft w:val="0"/>
      <w:marRight w:val="0"/>
      <w:marTop w:val="0"/>
      <w:marBottom w:val="0"/>
      <w:divBdr>
        <w:top w:val="none" w:sz="0" w:space="0" w:color="auto"/>
        <w:left w:val="none" w:sz="0" w:space="0" w:color="auto"/>
        <w:bottom w:val="none" w:sz="0" w:space="0" w:color="auto"/>
        <w:right w:val="none" w:sz="0" w:space="0" w:color="auto"/>
      </w:divBdr>
    </w:div>
    <w:div w:id="621113658">
      <w:bodyDiv w:val="1"/>
      <w:marLeft w:val="0"/>
      <w:marRight w:val="0"/>
      <w:marTop w:val="0"/>
      <w:marBottom w:val="0"/>
      <w:divBdr>
        <w:top w:val="none" w:sz="0" w:space="0" w:color="auto"/>
        <w:left w:val="none" w:sz="0" w:space="0" w:color="auto"/>
        <w:bottom w:val="none" w:sz="0" w:space="0" w:color="auto"/>
        <w:right w:val="none" w:sz="0" w:space="0" w:color="auto"/>
      </w:divBdr>
    </w:div>
    <w:div w:id="621963119">
      <w:bodyDiv w:val="1"/>
      <w:marLeft w:val="0"/>
      <w:marRight w:val="0"/>
      <w:marTop w:val="0"/>
      <w:marBottom w:val="0"/>
      <w:divBdr>
        <w:top w:val="none" w:sz="0" w:space="0" w:color="auto"/>
        <w:left w:val="none" w:sz="0" w:space="0" w:color="auto"/>
        <w:bottom w:val="none" w:sz="0" w:space="0" w:color="auto"/>
        <w:right w:val="none" w:sz="0" w:space="0" w:color="auto"/>
      </w:divBdr>
    </w:div>
    <w:div w:id="622735449">
      <w:bodyDiv w:val="1"/>
      <w:marLeft w:val="0"/>
      <w:marRight w:val="0"/>
      <w:marTop w:val="0"/>
      <w:marBottom w:val="0"/>
      <w:divBdr>
        <w:top w:val="none" w:sz="0" w:space="0" w:color="auto"/>
        <w:left w:val="none" w:sz="0" w:space="0" w:color="auto"/>
        <w:bottom w:val="none" w:sz="0" w:space="0" w:color="auto"/>
        <w:right w:val="none" w:sz="0" w:space="0" w:color="auto"/>
      </w:divBdr>
    </w:div>
    <w:div w:id="622926059">
      <w:bodyDiv w:val="1"/>
      <w:marLeft w:val="0"/>
      <w:marRight w:val="0"/>
      <w:marTop w:val="0"/>
      <w:marBottom w:val="0"/>
      <w:divBdr>
        <w:top w:val="none" w:sz="0" w:space="0" w:color="auto"/>
        <w:left w:val="none" w:sz="0" w:space="0" w:color="auto"/>
        <w:bottom w:val="none" w:sz="0" w:space="0" w:color="auto"/>
        <w:right w:val="none" w:sz="0" w:space="0" w:color="auto"/>
      </w:divBdr>
    </w:div>
    <w:div w:id="625702748">
      <w:bodyDiv w:val="1"/>
      <w:marLeft w:val="0"/>
      <w:marRight w:val="0"/>
      <w:marTop w:val="0"/>
      <w:marBottom w:val="0"/>
      <w:divBdr>
        <w:top w:val="none" w:sz="0" w:space="0" w:color="auto"/>
        <w:left w:val="none" w:sz="0" w:space="0" w:color="auto"/>
        <w:bottom w:val="none" w:sz="0" w:space="0" w:color="auto"/>
        <w:right w:val="none" w:sz="0" w:space="0" w:color="auto"/>
      </w:divBdr>
    </w:div>
    <w:div w:id="626354547">
      <w:bodyDiv w:val="1"/>
      <w:marLeft w:val="0"/>
      <w:marRight w:val="0"/>
      <w:marTop w:val="0"/>
      <w:marBottom w:val="0"/>
      <w:divBdr>
        <w:top w:val="none" w:sz="0" w:space="0" w:color="auto"/>
        <w:left w:val="none" w:sz="0" w:space="0" w:color="auto"/>
        <w:bottom w:val="none" w:sz="0" w:space="0" w:color="auto"/>
        <w:right w:val="none" w:sz="0" w:space="0" w:color="auto"/>
      </w:divBdr>
    </w:div>
    <w:div w:id="638144399">
      <w:bodyDiv w:val="1"/>
      <w:marLeft w:val="0"/>
      <w:marRight w:val="0"/>
      <w:marTop w:val="0"/>
      <w:marBottom w:val="0"/>
      <w:divBdr>
        <w:top w:val="none" w:sz="0" w:space="0" w:color="auto"/>
        <w:left w:val="none" w:sz="0" w:space="0" w:color="auto"/>
        <w:bottom w:val="none" w:sz="0" w:space="0" w:color="auto"/>
        <w:right w:val="none" w:sz="0" w:space="0" w:color="auto"/>
      </w:divBdr>
    </w:div>
    <w:div w:id="640842614">
      <w:bodyDiv w:val="1"/>
      <w:marLeft w:val="0"/>
      <w:marRight w:val="0"/>
      <w:marTop w:val="0"/>
      <w:marBottom w:val="0"/>
      <w:divBdr>
        <w:top w:val="none" w:sz="0" w:space="0" w:color="auto"/>
        <w:left w:val="none" w:sz="0" w:space="0" w:color="auto"/>
        <w:bottom w:val="none" w:sz="0" w:space="0" w:color="auto"/>
        <w:right w:val="none" w:sz="0" w:space="0" w:color="auto"/>
      </w:divBdr>
    </w:div>
    <w:div w:id="642083057">
      <w:bodyDiv w:val="1"/>
      <w:marLeft w:val="0"/>
      <w:marRight w:val="0"/>
      <w:marTop w:val="0"/>
      <w:marBottom w:val="0"/>
      <w:divBdr>
        <w:top w:val="none" w:sz="0" w:space="0" w:color="auto"/>
        <w:left w:val="none" w:sz="0" w:space="0" w:color="auto"/>
        <w:bottom w:val="none" w:sz="0" w:space="0" w:color="auto"/>
        <w:right w:val="none" w:sz="0" w:space="0" w:color="auto"/>
      </w:divBdr>
    </w:div>
    <w:div w:id="642271644">
      <w:bodyDiv w:val="1"/>
      <w:marLeft w:val="0"/>
      <w:marRight w:val="0"/>
      <w:marTop w:val="0"/>
      <w:marBottom w:val="0"/>
      <w:divBdr>
        <w:top w:val="none" w:sz="0" w:space="0" w:color="auto"/>
        <w:left w:val="none" w:sz="0" w:space="0" w:color="auto"/>
        <w:bottom w:val="none" w:sz="0" w:space="0" w:color="auto"/>
        <w:right w:val="none" w:sz="0" w:space="0" w:color="auto"/>
      </w:divBdr>
    </w:div>
    <w:div w:id="644549731">
      <w:bodyDiv w:val="1"/>
      <w:marLeft w:val="0"/>
      <w:marRight w:val="0"/>
      <w:marTop w:val="0"/>
      <w:marBottom w:val="0"/>
      <w:divBdr>
        <w:top w:val="none" w:sz="0" w:space="0" w:color="auto"/>
        <w:left w:val="none" w:sz="0" w:space="0" w:color="auto"/>
        <w:bottom w:val="none" w:sz="0" w:space="0" w:color="auto"/>
        <w:right w:val="none" w:sz="0" w:space="0" w:color="auto"/>
      </w:divBdr>
    </w:div>
    <w:div w:id="646977008">
      <w:bodyDiv w:val="1"/>
      <w:marLeft w:val="0"/>
      <w:marRight w:val="0"/>
      <w:marTop w:val="0"/>
      <w:marBottom w:val="0"/>
      <w:divBdr>
        <w:top w:val="none" w:sz="0" w:space="0" w:color="auto"/>
        <w:left w:val="none" w:sz="0" w:space="0" w:color="auto"/>
        <w:bottom w:val="none" w:sz="0" w:space="0" w:color="auto"/>
        <w:right w:val="none" w:sz="0" w:space="0" w:color="auto"/>
      </w:divBdr>
    </w:div>
    <w:div w:id="647439242">
      <w:bodyDiv w:val="1"/>
      <w:marLeft w:val="0"/>
      <w:marRight w:val="0"/>
      <w:marTop w:val="0"/>
      <w:marBottom w:val="0"/>
      <w:divBdr>
        <w:top w:val="none" w:sz="0" w:space="0" w:color="auto"/>
        <w:left w:val="none" w:sz="0" w:space="0" w:color="auto"/>
        <w:bottom w:val="none" w:sz="0" w:space="0" w:color="auto"/>
        <w:right w:val="none" w:sz="0" w:space="0" w:color="auto"/>
      </w:divBdr>
    </w:div>
    <w:div w:id="648897679">
      <w:bodyDiv w:val="1"/>
      <w:marLeft w:val="0"/>
      <w:marRight w:val="0"/>
      <w:marTop w:val="0"/>
      <w:marBottom w:val="0"/>
      <w:divBdr>
        <w:top w:val="none" w:sz="0" w:space="0" w:color="auto"/>
        <w:left w:val="none" w:sz="0" w:space="0" w:color="auto"/>
        <w:bottom w:val="none" w:sz="0" w:space="0" w:color="auto"/>
        <w:right w:val="none" w:sz="0" w:space="0" w:color="auto"/>
      </w:divBdr>
    </w:div>
    <w:div w:id="650066296">
      <w:bodyDiv w:val="1"/>
      <w:marLeft w:val="0"/>
      <w:marRight w:val="0"/>
      <w:marTop w:val="0"/>
      <w:marBottom w:val="0"/>
      <w:divBdr>
        <w:top w:val="none" w:sz="0" w:space="0" w:color="auto"/>
        <w:left w:val="none" w:sz="0" w:space="0" w:color="auto"/>
        <w:bottom w:val="none" w:sz="0" w:space="0" w:color="auto"/>
        <w:right w:val="none" w:sz="0" w:space="0" w:color="auto"/>
      </w:divBdr>
    </w:div>
    <w:div w:id="652877235">
      <w:bodyDiv w:val="1"/>
      <w:marLeft w:val="0"/>
      <w:marRight w:val="0"/>
      <w:marTop w:val="0"/>
      <w:marBottom w:val="0"/>
      <w:divBdr>
        <w:top w:val="none" w:sz="0" w:space="0" w:color="auto"/>
        <w:left w:val="none" w:sz="0" w:space="0" w:color="auto"/>
        <w:bottom w:val="none" w:sz="0" w:space="0" w:color="auto"/>
        <w:right w:val="none" w:sz="0" w:space="0" w:color="auto"/>
      </w:divBdr>
    </w:div>
    <w:div w:id="654604972">
      <w:bodyDiv w:val="1"/>
      <w:marLeft w:val="0"/>
      <w:marRight w:val="0"/>
      <w:marTop w:val="0"/>
      <w:marBottom w:val="0"/>
      <w:divBdr>
        <w:top w:val="none" w:sz="0" w:space="0" w:color="auto"/>
        <w:left w:val="none" w:sz="0" w:space="0" w:color="auto"/>
        <w:bottom w:val="none" w:sz="0" w:space="0" w:color="auto"/>
        <w:right w:val="none" w:sz="0" w:space="0" w:color="auto"/>
      </w:divBdr>
    </w:div>
    <w:div w:id="655111890">
      <w:bodyDiv w:val="1"/>
      <w:marLeft w:val="0"/>
      <w:marRight w:val="0"/>
      <w:marTop w:val="0"/>
      <w:marBottom w:val="0"/>
      <w:divBdr>
        <w:top w:val="none" w:sz="0" w:space="0" w:color="auto"/>
        <w:left w:val="none" w:sz="0" w:space="0" w:color="auto"/>
        <w:bottom w:val="none" w:sz="0" w:space="0" w:color="auto"/>
        <w:right w:val="none" w:sz="0" w:space="0" w:color="auto"/>
      </w:divBdr>
    </w:div>
    <w:div w:id="655885402">
      <w:bodyDiv w:val="1"/>
      <w:marLeft w:val="0"/>
      <w:marRight w:val="0"/>
      <w:marTop w:val="0"/>
      <w:marBottom w:val="0"/>
      <w:divBdr>
        <w:top w:val="none" w:sz="0" w:space="0" w:color="auto"/>
        <w:left w:val="none" w:sz="0" w:space="0" w:color="auto"/>
        <w:bottom w:val="none" w:sz="0" w:space="0" w:color="auto"/>
        <w:right w:val="none" w:sz="0" w:space="0" w:color="auto"/>
      </w:divBdr>
    </w:div>
    <w:div w:id="657077933">
      <w:bodyDiv w:val="1"/>
      <w:marLeft w:val="0"/>
      <w:marRight w:val="0"/>
      <w:marTop w:val="0"/>
      <w:marBottom w:val="0"/>
      <w:divBdr>
        <w:top w:val="none" w:sz="0" w:space="0" w:color="auto"/>
        <w:left w:val="none" w:sz="0" w:space="0" w:color="auto"/>
        <w:bottom w:val="none" w:sz="0" w:space="0" w:color="auto"/>
        <w:right w:val="none" w:sz="0" w:space="0" w:color="auto"/>
      </w:divBdr>
    </w:div>
    <w:div w:id="659045030">
      <w:bodyDiv w:val="1"/>
      <w:marLeft w:val="0"/>
      <w:marRight w:val="0"/>
      <w:marTop w:val="0"/>
      <w:marBottom w:val="0"/>
      <w:divBdr>
        <w:top w:val="none" w:sz="0" w:space="0" w:color="auto"/>
        <w:left w:val="none" w:sz="0" w:space="0" w:color="auto"/>
        <w:bottom w:val="none" w:sz="0" w:space="0" w:color="auto"/>
        <w:right w:val="none" w:sz="0" w:space="0" w:color="auto"/>
      </w:divBdr>
    </w:div>
    <w:div w:id="661541162">
      <w:bodyDiv w:val="1"/>
      <w:marLeft w:val="0"/>
      <w:marRight w:val="0"/>
      <w:marTop w:val="0"/>
      <w:marBottom w:val="0"/>
      <w:divBdr>
        <w:top w:val="none" w:sz="0" w:space="0" w:color="auto"/>
        <w:left w:val="none" w:sz="0" w:space="0" w:color="auto"/>
        <w:bottom w:val="none" w:sz="0" w:space="0" w:color="auto"/>
        <w:right w:val="none" w:sz="0" w:space="0" w:color="auto"/>
      </w:divBdr>
    </w:div>
    <w:div w:id="662396624">
      <w:bodyDiv w:val="1"/>
      <w:marLeft w:val="0"/>
      <w:marRight w:val="0"/>
      <w:marTop w:val="0"/>
      <w:marBottom w:val="0"/>
      <w:divBdr>
        <w:top w:val="none" w:sz="0" w:space="0" w:color="auto"/>
        <w:left w:val="none" w:sz="0" w:space="0" w:color="auto"/>
        <w:bottom w:val="none" w:sz="0" w:space="0" w:color="auto"/>
        <w:right w:val="none" w:sz="0" w:space="0" w:color="auto"/>
      </w:divBdr>
    </w:div>
    <w:div w:id="664093195">
      <w:bodyDiv w:val="1"/>
      <w:marLeft w:val="0"/>
      <w:marRight w:val="0"/>
      <w:marTop w:val="0"/>
      <w:marBottom w:val="0"/>
      <w:divBdr>
        <w:top w:val="none" w:sz="0" w:space="0" w:color="auto"/>
        <w:left w:val="none" w:sz="0" w:space="0" w:color="auto"/>
        <w:bottom w:val="none" w:sz="0" w:space="0" w:color="auto"/>
        <w:right w:val="none" w:sz="0" w:space="0" w:color="auto"/>
      </w:divBdr>
    </w:div>
    <w:div w:id="664674804">
      <w:bodyDiv w:val="1"/>
      <w:marLeft w:val="0"/>
      <w:marRight w:val="0"/>
      <w:marTop w:val="0"/>
      <w:marBottom w:val="0"/>
      <w:divBdr>
        <w:top w:val="none" w:sz="0" w:space="0" w:color="auto"/>
        <w:left w:val="none" w:sz="0" w:space="0" w:color="auto"/>
        <w:bottom w:val="none" w:sz="0" w:space="0" w:color="auto"/>
        <w:right w:val="none" w:sz="0" w:space="0" w:color="auto"/>
      </w:divBdr>
    </w:div>
    <w:div w:id="665476468">
      <w:bodyDiv w:val="1"/>
      <w:marLeft w:val="0"/>
      <w:marRight w:val="0"/>
      <w:marTop w:val="0"/>
      <w:marBottom w:val="0"/>
      <w:divBdr>
        <w:top w:val="none" w:sz="0" w:space="0" w:color="auto"/>
        <w:left w:val="none" w:sz="0" w:space="0" w:color="auto"/>
        <w:bottom w:val="none" w:sz="0" w:space="0" w:color="auto"/>
        <w:right w:val="none" w:sz="0" w:space="0" w:color="auto"/>
      </w:divBdr>
    </w:div>
    <w:div w:id="665936265">
      <w:bodyDiv w:val="1"/>
      <w:marLeft w:val="0"/>
      <w:marRight w:val="0"/>
      <w:marTop w:val="0"/>
      <w:marBottom w:val="0"/>
      <w:divBdr>
        <w:top w:val="none" w:sz="0" w:space="0" w:color="auto"/>
        <w:left w:val="none" w:sz="0" w:space="0" w:color="auto"/>
        <w:bottom w:val="none" w:sz="0" w:space="0" w:color="auto"/>
        <w:right w:val="none" w:sz="0" w:space="0" w:color="auto"/>
      </w:divBdr>
    </w:div>
    <w:div w:id="670064559">
      <w:bodyDiv w:val="1"/>
      <w:marLeft w:val="0"/>
      <w:marRight w:val="0"/>
      <w:marTop w:val="0"/>
      <w:marBottom w:val="0"/>
      <w:divBdr>
        <w:top w:val="none" w:sz="0" w:space="0" w:color="auto"/>
        <w:left w:val="none" w:sz="0" w:space="0" w:color="auto"/>
        <w:bottom w:val="none" w:sz="0" w:space="0" w:color="auto"/>
        <w:right w:val="none" w:sz="0" w:space="0" w:color="auto"/>
      </w:divBdr>
    </w:div>
    <w:div w:id="672802998">
      <w:bodyDiv w:val="1"/>
      <w:marLeft w:val="0"/>
      <w:marRight w:val="0"/>
      <w:marTop w:val="0"/>
      <w:marBottom w:val="0"/>
      <w:divBdr>
        <w:top w:val="none" w:sz="0" w:space="0" w:color="auto"/>
        <w:left w:val="none" w:sz="0" w:space="0" w:color="auto"/>
        <w:bottom w:val="none" w:sz="0" w:space="0" w:color="auto"/>
        <w:right w:val="none" w:sz="0" w:space="0" w:color="auto"/>
      </w:divBdr>
    </w:div>
    <w:div w:id="673996134">
      <w:bodyDiv w:val="1"/>
      <w:marLeft w:val="0"/>
      <w:marRight w:val="0"/>
      <w:marTop w:val="0"/>
      <w:marBottom w:val="0"/>
      <w:divBdr>
        <w:top w:val="none" w:sz="0" w:space="0" w:color="auto"/>
        <w:left w:val="none" w:sz="0" w:space="0" w:color="auto"/>
        <w:bottom w:val="none" w:sz="0" w:space="0" w:color="auto"/>
        <w:right w:val="none" w:sz="0" w:space="0" w:color="auto"/>
      </w:divBdr>
    </w:div>
    <w:div w:id="674266922">
      <w:bodyDiv w:val="1"/>
      <w:marLeft w:val="0"/>
      <w:marRight w:val="0"/>
      <w:marTop w:val="0"/>
      <w:marBottom w:val="0"/>
      <w:divBdr>
        <w:top w:val="none" w:sz="0" w:space="0" w:color="auto"/>
        <w:left w:val="none" w:sz="0" w:space="0" w:color="auto"/>
        <w:bottom w:val="none" w:sz="0" w:space="0" w:color="auto"/>
        <w:right w:val="none" w:sz="0" w:space="0" w:color="auto"/>
      </w:divBdr>
    </w:div>
    <w:div w:id="678508342">
      <w:bodyDiv w:val="1"/>
      <w:marLeft w:val="0"/>
      <w:marRight w:val="0"/>
      <w:marTop w:val="0"/>
      <w:marBottom w:val="0"/>
      <w:divBdr>
        <w:top w:val="none" w:sz="0" w:space="0" w:color="auto"/>
        <w:left w:val="none" w:sz="0" w:space="0" w:color="auto"/>
        <w:bottom w:val="none" w:sz="0" w:space="0" w:color="auto"/>
        <w:right w:val="none" w:sz="0" w:space="0" w:color="auto"/>
      </w:divBdr>
    </w:div>
    <w:div w:id="678968311">
      <w:bodyDiv w:val="1"/>
      <w:marLeft w:val="0"/>
      <w:marRight w:val="0"/>
      <w:marTop w:val="0"/>
      <w:marBottom w:val="0"/>
      <w:divBdr>
        <w:top w:val="none" w:sz="0" w:space="0" w:color="auto"/>
        <w:left w:val="none" w:sz="0" w:space="0" w:color="auto"/>
        <w:bottom w:val="none" w:sz="0" w:space="0" w:color="auto"/>
        <w:right w:val="none" w:sz="0" w:space="0" w:color="auto"/>
      </w:divBdr>
    </w:div>
    <w:div w:id="680476111">
      <w:bodyDiv w:val="1"/>
      <w:marLeft w:val="0"/>
      <w:marRight w:val="0"/>
      <w:marTop w:val="0"/>
      <w:marBottom w:val="0"/>
      <w:divBdr>
        <w:top w:val="none" w:sz="0" w:space="0" w:color="auto"/>
        <w:left w:val="none" w:sz="0" w:space="0" w:color="auto"/>
        <w:bottom w:val="none" w:sz="0" w:space="0" w:color="auto"/>
        <w:right w:val="none" w:sz="0" w:space="0" w:color="auto"/>
      </w:divBdr>
    </w:div>
    <w:div w:id="681005508">
      <w:bodyDiv w:val="1"/>
      <w:marLeft w:val="0"/>
      <w:marRight w:val="0"/>
      <w:marTop w:val="0"/>
      <w:marBottom w:val="0"/>
      <w:divBdr>
        <w:top w:val="none" w:sz="0" w:space="0" w:color="auto"/>
        <w:left w:val="none" w:sz="0" w:space="0" w:color="auto"/>
        <w:bottom w:val="none" w:sz="0" w:space="0" w:color="auto"/>
        <w:right w:val="none" w:sz="0" w:space="0" w:color="auto"/>
      </w:divBdr>
    </w:div>
    <w:div w:id="681518985">
      <w:bodyDiv w:val="1"/>
      <w:marLeft w:val="0"/>
      <w:marRight w:val="0"/>
      <w:marTop w:val="0"/>
      <w:marBottom w:val="0"/>
      <w:divBdr>
        <w:top w:val="none" w:sz="0" w:space="0" w:color="auto"/>
        <w:left w:val="none" w:sz="0" w:space="0" w:color="auto"/>
        <w:bottom w:val="none" w:sz="0" w:space="0" w:color="auto"/>
        <w:right w:val="none" w:sz="0" w:space="0" w:color="auto"/>
      </w:divBdr>
    </w:div>
    <w:div w:id="682050448">
      <w:bodyDiv w:val="1"/>
      <w:marLeft w:val="0"/>
      <w:marRight w:val="0"/>
      <w:marTop w:val="0"/>
      <w:marBottom w:val="0"/>
      <w:divBdr>
        <w:top w:val="none" w:sz="0" w:space="0" w:color="auto"/>
        <w:left w:val="none" w:sz="0" w:space="0" w:color="auto"/>
        <w:bottom w:val="none" w:sz="0" w:space="0" w:color="auto"/>
        <w:right w:val="none" w:sz="0" w:space="0" w:color="auto"/>
      </w:divBdr>
    </w:div>
    <w:div w:id="683824563">
      <w:bodyDiv w:val="1"/>
      <w:marLeft w:val="0"/>
      <w:marRight w:val="0"/>
      <w:marTop w:val="0"/>
      <w:marBottom w:val="0"/>
      <w:divBdr>
        <w:top w:val="none" w:sz="0" w:space="0" w:color="auto"/>
        <w:left w:val="none" w:sz="0" w:space="0" w:color="auto"/>
        <w:bottom w:val="none" w:sz="0" w:space="0" w:color="auto"/>
        <w:right w:val="none" w:sz="0" w:space="0" w:color="auto"/>
      </w:divBdr>
    </w:div>
    <w:div w:id="685058344">
      <w:bodyDiv w:val="1"/>
      <w:marLeft w:val="0"/>
      <w:marRight w:val="0"/>
      <w:marTop w:val="0"/>
      <w:marBottom w:val="0"/>
      <w:divBdr>
        <w:top w:val="none" w:sz="0" w:space="0" w:color="auto"/>
        <w:left w:val="none" w:sz="0" w:space="0" w:color="auto"/>
        <w:bottom w:val="none" w:sz="0" w:space="0" w:color="auto"/>
        <w:right w:val="none" w:sz="0" w:space="0" w:color="auto"/>
      </w:divBdr>
    </w:div>
    <w:div w:id="685792001">
      <w:bodyDiv w:val="1"/>
      <w:marLeft w:val="0"/>
      <w:marRight w:val="0"/>
      <w:marTop w:val="0"/>
      <w:marBottom w:val="0"/>
      <w:divBdr>
        <w:top w:val="none" w:sz="0" w:space="0" w:color="auto"/>
        <w:left w:val="none" w:sz="0" w:space="0" w:color="auto"/>
        <w:bottom w:val="none" w:sz="0" w:space="0" w:color="auto"/>
        <w:right w:val="none" w:sz="0" w:space="0" w:color="auto"/>
      </w:divBdr>
    </w:div>
    <w:div w:id="685905067">
      <w:bodyDiv w:val="1"/>
      <w:marLeft w:val="0"/>
      <w:marRight w:val="0"/>
      <w:marTop w:val="0"/>
      <w:marBottom w:val="0"/>
      <w:divBdr>
        <w:top w:val="none" w:sz="0" w:space="0" w:color="auto"/>
        <w:left w:val="none" w:sz="0" w:space="0" w:color="auto"/>
        <w:bottom w:val="none" w:sz="0" w:space="0" w:color="auto"/>
        <w:right w:val="none" w:sz="0" w:space="0" w:color="auto"/>
      </w:divBdr>
    </w:div>
    <w:div w:id="686912202">
      <w:bodyDiv w:val="1"/>
      <w:marLeft w:val="0"/>
      <w:marRight w:val="0"/>
      <w:marTop w:val="0"/>
      <w:marBottom w:val="0"/>
      <w:divBdr>
        <w:top w:val="none" w:sz="0" w:space="0" w:color="auto"/>
        <w:left w:val="none" w:sz="0" w:space="0" w:color="auto"/>
        <w:bottom w:val="none" w:sz="0" w:space="0" w:color="auto"/>
        <w:right w:val="none" w:sz="0" w:space="0" w:color="auto"/>
      </w:divBdr>
    </w:div>
    <w:div w:id="687409135">
      <w:bodyDiv w:val="1"/>
      <w:marLeft w:val="0"/>
      <w:marRight w:val="0"/>
      <w:marTop w:val="0"/>
      <w:marBottom w:val="0"/>
      <w:divBdr>
        <w:top w:val="none" w:sz="0" w:space="0" w:color="auto"/>
        <w:left w:val="none" w:sz="0" w:space="0" w:color="auto"/>
        <w:bottom w:val="none" w:sz="0" w:space="0" w:color="auto"/>
        <w:right w:val="none" w:sz="0" w:space="0" w:color="auto"/>
      </w:divBdr>
    </w:div>
    <w:div w:id="687831643">
      <w:bodyDiv w:val="1"/>
      <w:marLeft w:val="0"/>
      <w:marRight w:val="0"/>
      <w:marTop w:val="0"/>
      <w:marBottom w:val="0"/>
      <w:divBdr>
        <w:top w:val="none" w:sz="0" w:space="0" w:color="auto"/>
        <w:left w:val="none" w:sz="0" w:space="0" w:color="auto"/>
        <w:bottom w:val="none" w:sz="0" w:space="0" w:color="auto"/>
        <w:right w:val="none" w:sz="0" w:space="0" w:color="auto"/>
      </w:divBdr>
    </w:div>
    <w:div w:id="688406713">
      <w:bodyDiv w:val="1"/>
      <w:marLeft w:val="0"/>
      <w:marRight w:val="0"/>
      <w:marTop w:val="0"/>
      <w:marBottom w:val="0"/>
      <w:divBdr>
        <w:top w:val="none" w:sz="0" w:space="0" w:color="auto"/>
        <w:left w:val="none" w:sz="0" w:space="0" w:color="auto"/>
        <w:bottom w:val="none" w:sz="0" w:space="0" w:color="auto"/>
        <w:right w:val="none" w:sz="0" w:space="0" w:color="auto"/>
      </w:divBdr>
    </w:div>
    <w:div w:id="689137252">
      <w:bodyDiv w:val="1"/>
      <w:marLeft w:val="0"/>
      <w:marRight w:val="0"/>
      <w:marTop w:val="0"/>
      <w:marBottom w:val="0"/>
      <w:divBdr>
        <w:top w:val="none" w:sz="0" w:space="0" w:color="auto"/>
        <w:left w:val="none" w:sz="0" w:space="0" w:color="auto"/>
        <w:bottom w:val="none" w:sz="0" w:space="0" w:color="auto"/>
        <w:right w:val="none" w:sz="0" w:space="0" w:color="auto"/>
      </w:divBdr>
    </w:div>
    <w:div w:id="689602219">
      <w:bodyDiv w:val="1"/>
      <w:marLeft w:val="0"/>
      <w:marRight w:val="0"/>
      <w:marTop w:val="0"/>
      <w:marBottom w:val="0"/>
      <w:divBdr>
        <w:top w:val="none" w:sz="0" w:space="0" w:color="auto"/>
        <w:left w:val="none" w:sz="0" w:space="0" w:color="auto"/>
        <w:bottom w:val="none" w:sz="0" w:space="0" w:color="auto"/>
        <w:right w:val="none" w:sz="0" w:space="0" w:color="auto"/>
      </w:divBdr>
    </w:div>
    <w:div w:id="690299870">
      <w:bodyDiv w:val="1"/>
      <w:marLeft w:val="0"/>
      <w:marRight w:val="0"/>
      <w:marTop w:val="0"/>
      <w:marBottom w:val="0"/>
      <w:divBdr>
        <w:top w:val="none" w:sz="0" w:space="0" w:color="auto"/>
        <w:left w:val="none" w:sz="0" w:space="0" w:color="auto"/>
        <w:bottom w:val="none" w:sz="0" w:space="0" w:color="auto"/>
        <w:right w:val="none" w:sz="0" w:space="0" w:color="auto"/>
      </w:divBdr>
    </w:div>
    <w:div w:id="690642160">
      <w:bodyDiv w:val="1"/>
      <w:marLeft w:val="0"/>
      <w:marRight w:val="0"/>
      <w:marTop w:val="0"/>
      <w:marBottom w:val="0"/>
      <w:divBdr>
        <w:top w:val="none" w:sz="0" w:space="0" w:color="auto"/>
        <w:left w:val="none" w:sz="0" w:space="0" w:color="auto"/>
        <w:bottom w:val="none" w:sz="0" w:space="0" w:color="auto"/>
        <w:right w:val="none" w:sz="0" w:space="0" w:color="auto"/>
      </w:divBdr>
    </w:div>
    <w:div w:id="691148015">
      <w:bodyDiv w:val="1"/>
      <w:marLeft w:val="0"/>
      <w:marRight w:val="0"/>
      <w:marTop w:val="0"/>
      <w:marBottom w:val="0"/>
      <w:divBdr>
        <w:top w:val="none" w:sz="0" w:space="0" w:color="auto"/>
        <w:left w:val="none" w:sz="0" w:space="0" w:color="auto"/>
        <w:bottom w:val="none" w:sz="0" w:space="0" w:color="auto"/>
        <w:right w:val="none" w:sz="0" w:space="0" w:color="auto"/>
      </w:divBdr>
    </w:div>
    <w:div w:id="693118953">
      <w:bodyDiv w:val="1"/>
      <w:marLeft w:val="0"/>
      <w:marRight w:val="0"/>
      <w:marTop w:val="0"/>
      <w:marBottom w:val="0"/>
      <w:divBdr>
        <w:top w:val="none" w:sz="0" w:space="0" w:color="auto"/>
        <w:left w:val="none" w:sz="0" w:space="0" w:color="auto"/>
        <w:bottom w:val="none" w:sz="0" w:space="0" w:color="auto"/>
        <w:right w:val="none" w:sz="0" w:space="0" w:color="auto"/>
      </w:divBdr>
    </w:div>
    <w:div w:id="693919416">
      <w:bodyDiv w:val="1"/>
      <w:marLeft w:val="0"/>
      <w:marRight w:val="0"/>
      <w:marTop w:val="0"/>
      <w:marBottom w:val="0"/>
      <w:divBdr>
        <w:top w:val="none" w:sz="0" w:space="0" w:color="auto"/>
        <w:left w:val="none" w:sz="0" w:space="0" w:color="auto"/>
        <w:bottom w:val="none" w:sz="0" w:space="0" w:color="auto"/>
        <w:right w:val="none" w:sz="0" w:space="0" w:color="auto"/>
      </w:divBdr>
    </w:div>
    <w:div w:id="694113988">
      <w:bodyDiv w:val="1"/>
      <w:marLeft w:val="0"/>
      <w:marRight w:val="0"/>
      <w:marTop w:val="0"/>
      <w:marBottom w:val="0"/>
      <w:divBdr>
        <w:top w:val="none" w:sz="0" w:space="0" w:color="auto"/>
        <w:left w:val="none" w:sz="0" w:space="0" w:color="auto"/>
        <w:bottom w:val="none" w:sz="0" w:space="0" w:color="auto"/>
        <w:right w:val="none" w:sz="0" w:space="0" w:color="auto"/>
      </w:divBdr>
    </w:div>
    <w:div w:id="694161177">
      <w:bodyDiv w:val="1"/>
      <w:marLeft w:val="0"/>
      <w:marRight w:val="0"/>
      <w:marTop w:val="0"/>
      <w:marBottom w:val="0"/>
      <w:divBdr>
        <w:top w:val="none" w:sz="0" w:space="0" w:color="auto"/>
        <w:left w:val="none" w:sz="0" w:space="0" w:color="auto"/>
        <w:bottom w:val="none" w:sz="0" w:space="0" w:color="auto"/>
        <w:right w:val="none" w:sz="0" w:space="0" w:color="auto"/>
      </w:divBdr>
    </w:div>
    <w:div w:id="694311756">
      <w:bodyDiv w:val="1"/>
      <w:marLeft w:val="0"/>
      <w:marRight w:val="0"/>
      <w:marTop w:val="0"/>
      <w:marBottom w:val="0"/>
      <w:divBdr>
        <w:top w:val="none" w:sz="0" w:space="0" w:color="auto"/>
        <w:left w:val="none" w:sz="0" w:space="0" w:color="auto"/>
        <w:bottom w:val="none" w:sz="0" w:space="0" w:color="auto"/>
        <w:right w:val="none" w:sz="0" w:space="0" w:color="auto"/>
      </w:divBdr>
    </w:div>
    <w:div w:id="699865948">
      <w:bodyDiv w:val="1"/>
      <w:marLeft w:val="0"/>
      <w:marRight w:val="0"/>
      <w:marTop w:val="0"/>
      <w:marBottom w:val="0"/>
      <w:divBdr>
        <w:top w:val="none" w:sz="0" w:space="0" w:color="auto"/>
        <w:left w:val="none" w:sz="0" w:space="0" w:color="auto"/>
        <w:bottom w:val="none" w:sz="0" w:space="0" w:color="auto"/>
        <w:right w:val="none" w:sz="0" w:space="0" w:color="auto"/>
      </w:divBdr>
    </w:div>
    <w:div w:id="700399906">
      <w:bodyDiv w:val="1"/>
      <w:marLeft w:val="0"/>
      <w:marRight w:val="0"/>
      <w:marTop w:val="0"/>
      <w:marBottom w:val="0"/>
      <w:divBdr>
        <w:top w:val="none" w:sz="0" w:space="0" w:color="auto"/>
        <w:left w:val="none" w:sz="0" w:space="0" w:color="auto"/>
        <w:bottom w:val="none" w:sz="0" w:space="0" w:color="auto"/>
        <w:right w:val="none" w:sz="0" w:space="0" w:color="auto"/>
      </w:divBdr>
    </w:div>
    <w:div w:id="702903283">
      <w:bodyDiv w:val="1"/>
      <w:marLeft w:val="0"/>
      <w:marRight w:val="0"/>
      <w:marTop w:val="0"/>
      <w:marBottom w:val="0"/>
      <w:divBdr>
        <w:top w:val="none" w:sz="0" w:space="0" w:color="auto"/>
        <w:left w:val="none" w:sz="0" w:space="0" w:color="auto"/>
        <w:bottom w:val="none" w:sz="0" w:space="0" w:color="auto"/>
        <w:right w:val="none" w:sz="0" w:space="0" w:color="auto"/>
      </w:divBdr>
    </w:div>
    <w:div w:id="703167517">
      <w:bodyDiv w:val="1"/>
      <w:marLeft w:val="0"/>
      <w:marRight w:val="0"/>
      <w:marTop w:val="0"/>
      <w:marBottom w:val="0"/>
      <w:divBdr>
        <w:top w:val="none" w:sz="0" w:space="0" w:color="auto"/>
        <w:left w:val="none" w:sz="0" w:space="0" w:color="auto"/>
        <w:bottom w:val="none" w:sz="0" w:space="0" w:color="auto"/>
        <w:right w:val="none" w:sz="0" w:space="0" w:color="auto"/>
      </w:divBdr>
    </w:div>
    <w:div w:id="703284848">
      <w:bodyDiv w:val="1"/>
      <w:marLeft w:val="0"/>
      <w:marRight w:val="0"/>
      <w:marTop w:val="0"/>
      <w:marBottom w:val="0"/>
      <w:divBdr>
        <w:top w:val="none" w:sz="0" w:space="0" w:color="auto"/>
        <w:left w:val="none" w:sz="0" w:space="0" w:color="auto"/>
        <w:bottom w:val="none" w:sz="0" w:space="0" w:color="auto"/>
        <w:right w:val="none" w:sz="0" w:space="0" w:color="auto"/>
      </w:divBdr>
    </w:div>
    <w:div w:id="704721330">
      <w:bodyDiv w:val="1"/>
      <w:marLeft w:val="0"/>
      <w:marRight w:val="0"/>
      <w:marTop w:val="0"/>
      <w:marBottom w:val="0"/>
      <w:divBdr>
        <w:top w:val="none" w:sz="0" w:space="0" w:color="auto"/>
        <w:left w:val="none" w:sz="0" w:space="0" w:color="auto"/>
        <w:bottom w:val="none" w:sz="0" w:space="0" w:color="auto"/>
        <w:right w:val="none" w:sz="0" w:space="0" w:color="auto"/>
      </w:divBdr>
    </w:div>
    <w:div w:id="705105678">
      <w:bodyDiv w:val="1"/>
      <w:marLeft w:val="0"/>
      <w:marRight w:val="0"/>
      <w:marTop w:val="0"/>
      <w:marBottom w:val="0"/>
      <w:divBdr>
        <w:top w:val="none" w:sz="0" w:space="0" w:color="auto"/>
        <w:left w:val="none" w:sz="0" w:space="0" w:color="auto"/>
        <w:bottom w:val="none" w:sz="0" w:space="0" w:color="auto"/>
        <w:right w:val="none" w:sz="0" w:space="0" w:color="auto"/>
      </w:divBdr>
    </w:div>
    <w:div w:id="705177695">
      <w:bodyDiv w:val="1"/>
      <w:marLeft w:val="0"/>
      <w:marRight w:val="0"/>
      <w:marTop w:val="0"/>
      <w:marBottom w:val="0"/>
      <w:divBdr>
        <w:top w:val="none" w:sz="0" w:space="0" w:color="auto"/>
        <w:left w:val="none" w:sz="0" w:space="0" w:color="auto"/>
        <w:bottom w:val="none" w:sz="0" w:space="0" w:color="auto"/>
        <w:right w:val="none" w:sz="0" w:space="0" w:color="auto"/>
      </w:divBdr>
    </w:div>
    <w:div w:id="705715950">
      <w:bodyDiv w:val="1"/>
      <w:marLeft w:val="0"/>
      <w:marRight w:val="0"/>
      <w:marTop w:val="0"/>
      <w:marBottom w:val="0"/>
      <w:divBdr>
        <w:top w:val="none" w:sz="0" w:space="0" w:color="auto"/>
        <w:left w:val="none" w:sz="0" w:space="0" w:color="auto"/>
        <w:bottom w:val="none" w:sz="0" w:space="0" w:color="auto"/>
        <w:right w:val="none" w:sz="0" w:space="0" w:color="auto"/>
      </w:divBdr>
    </w:div>
    <w:div w:id="707950028">
      <w:bodyDiv w:val="1"/>
      <w:marLeft w:val="0"/>
      <w:marRight w:val="0"/>
      <w:marTop w:val="0"/>
      <w:marBottom w:val="0"/>
      <w:divBdr>
        <w:top w:val="none" w:sz="0" w:space="0" w:color="auto"/>
        <w:left w:val="none" w:sz="0" w:space="0" w:color="auto"/>
        <w:bottom w:val="none" w:sz="0" w:space="0" w:color="auto"/>
        <w:right w:val="none" w:sz="0" w:space="0" w:color="auto"/>
      </w:divBdr>
    </w:div>
    <w:div w:id="710766468">
      <w:bodyDiv w:val="1"/>
      <w:marLeft w:val="0"/>
      <w:marRight w:val="0"/>
      <w:marTop w:val="0"/>
      <w:marBottom w:val="0"/>
      <w:divBdr>
        <w:top w:val="none" w:sz="0" w:space="0" w:color="auto"/>
        <w:left w:val="none" w:sz="0" w:space="0" w:color="auto"/>
        <w:bottom w:val="none" w:sz="0" w:space="0" w:color="auto"/>
        <w:right w:val="none" w:sz="0" w:space="0" w:color="auto"/>
      </w:divBdr>
    </w:div>
    <w:div w:id="716586740">
      <w:bodyDiv w:val="1"/>
      <w:marLeft w:val="0"/>
      <w:marRight w:val="0"/>
      <w:marTop w:val="0"/>
      <w:marBottom w:val="0"/>
      <w:divBdr>
        <w:top w:val="none" w:sz="0" w:space="0" w:color="auto"/>
        <w:left w:val="none" w:sz="0" w:space="0" w:color="auto"/>
        <w:bottom w:val="none" w:sz="0" w:space="0" w:color="auto"/>
        <w:right w:val="none" w:sz="0" w:space="0" w:color="auto"/>
      </w:divBdr>
    </w:div>
    <w:div w:id="716667510">
      <w:bodyDiv w:val="1"/>
      <w:marLeft w:val="0"/>
      <w:marRight w:val="0"/>
      <w:marTop w:val="0"/>
      <w:marBottom w:val="0"/>
      <w:divBdr>
        <w:top w:val="none" w:sz="0" w:space="0" w:color="auto"/>
        <w:left w:val="none" w:sz="0" w:space="0" w:color="auto"/>
        <w:bottom w:val="none" w:sz="0" w:space="0" w:color="auto"/>
        <w:right w:val="none" w:sz="0" w:space="0" w:color="auto"/>
      </w:divBdr>
    </w:div>
    <w:div w:id="719283543">
      <w:bodyDiv w:val="1"/>
      <w:marLeft w:val="0"/>
      <w:marRight w:val="0"/>
      <w:marTop w:val="0"/>
      <w:marBottom w:val="0"/>
      <w:divBdr>
        <w:top w:val="none" w:sz="0" w:space="0" w:color="auto"/>
        <w:left w:val="none" w:sz="0" w:space="0" w:color="auto"/>
        <w:bottom w:val="none" w:sz="0" w:space="0" w:color="auto"/>
        <w:right w:val="none" w:sz="0" w:space="0" w:color="auto"/>
      </w:divBdr>
    </w:div>
    <w:div w:id="722410942">
      <w:bodyDiv w:val="1"/>
      <w:marLeft w:val="0"/>
      <w:marRight w:val="0"/>
      <w:marTop w:val="0"/>
      <w:marBottom w:val="0"/>
      <w:divBdr>
        <w:top w:val="none" w:sz="0" w:space="0" w:color="auto"/>
        <w:left w:val="none" w:sz="0" w:space="0" w:color="auto"/>
        <w:bottom w:val="none" w:sz="0" w:space="0" w:color="auto"/>
        <w:right w:val="none" w:sz="0" w:space="0" w:color="auto"/>
      </w:divBdr>
    </w:div>
    <w:div w:id="730158014">
      <w:bodyDiv w:val="1"/>
      <w:marLeft w:val="0"/>
      <w:marRight w:val="0"/>
      <w:marTop w:val="0"/>
      <w:marBottom w:val="0"/>
      <w:divBdr>
        <w:top w:val="none" w:sz="0" w:space="0" w:color="auto"/>
        <w:left w:val="none" w:sz="0" w:space="0" w:color="auto"/>
        <w:bottom w:val="none" w:sz="0" w:space="0" w:color="auto"/>
        <w:right w:val="none" w:sz="0" w:space="0" w:color="auto"/>
      </w:divBdr>
    </w:div>
    <w:div w:id="733091263">
      <w:bodyDiv w:val="1"/>
      <w:marLeft w:val="0"/>
      <w:marRight w:val="0"/>
      <w:marTop w:val="0"/>
      <w:marBottom w:val="0"/>
      <w:divBdr>
        <w:top w:val="none" w:sz="0" w:space="0" w:color="auto"/>
        <w:left w:val="none" w:sz="0" w:space="0" w:color="auto"/>
        <w:bottom w:val="none" w:sz="0" w:space="0" w:color="auto"/>
        <w:right w:val="none" w:sz="0" w:space="0" w:color="auto"/>
      </w:divBdr>
    </w:div>
    <w:div w:id="733898323">
      <w:bodyDiv w:val="1"/>
      <w:marLeft w:val="0"/>
      <w:marRight w:val="0"/>
      <w:marTop w:val="0"/>
      <w:marBottom w:val="0"/>
      <w:divBdr>
        <w:top w:val="none" w:sz="0" w:space="0" w:color="auto"/>
        <w:left w:val="none" w:sz="0" w:space="0" w:color="auto"/>
        <w:bottom w:val="none" w:sz="0" w:space="0" w:color="auto"/>
        <w:right w:val="none" w:sz="0" w:space="0" w:color="auto"/>
      </w:divBdr>
    </w:div>
    <w:div w:id="734427427">
      <w:bodyDiv w:val="1"/>
      <w:marLeft w:val="0"/>
      <w:marRight w:val="0"/>
      <w:marTop w:val="0"/>
      <w:marBottom w:val="0"/>
      <w:divBdr>
        <w:top w:val="none" w:sz="0" w:space="0" w:color="auto"/>
        <w:left w:val="none" w:sz="0" w:space="0" w:color="auto"/>
        <w:bottom w:val="none" w:sz="0" w:space="0" w:color="auto"/>
        <w:right w:val="none" w:sz="0" w:space="0" w:color="auto"/>
      </w:divBdr>
    </w:div>
    <w:div w:id="736246994">
      <w:bodyDiv w:val="1"/>
      <w:marLeft w:val="0"/>
      <w:marRight w:val="0"/>
      <w:marTop w:val="0"/>
      <w:marBottom w:val="0"/>
      <w:divBdr>
        <w:top w:val="none" w:sz="0" w:space="0" w:color="auto"/>
        <w:left w:val="none" w:sz="0" w:space="0" w:color="auto"/>
        <w:bottom w:val="none" w:sz="0" w:space="0" w:color="auto"/>
        <w:right w:val="none" w:sz="0" w:space="0" w:color="auto"/>
      </w:divBdr>
    </w:div>
    <w:div w:id="737747425">
      <w:bodyDiv w:val="1"/>
      <w:marLeft w:val="0"/>
      <w:marRight w:val="0"/>
      <w:marTop w:val="0"/>
      <w:marBottom w:val="0"/>
      <w:divBdr>
        <w:top w:val="none" w:sz="0" w:space="0" w:color="auto"/>
        <w:left w:val="none" w:sz="0" w:space="0" w:color="auto"/>
        <w:bottom w:val="none" w:sz="0" w:space="0" w:color="auto"/>
        <w:right w:val="none" w:sz="0" w:space="0" w:color="auto"/>
      </w:divBdr>
    </w:div>
    <w:div w:id="738020348">
      <w:bodyDiv w:val="1"/>
      <w:marLeft w:val="0"/>
      <w:marRight w:val="0"/>
      <w:marTop w:val="0"/>
      <w:marBottom w:val="0"/>
      <w:divBdr>
        <w:top w:val="none" w:sz="0" w:space="0" w:color="auto"/>
        <w:left w:val="none" w:sz="0" w:space="0" w:color="auto"/>
        <w:bottom w:val="none" w:sz="0" w:space="0" w:color="auto"/>
        <w:right w:val="none" w:sz="0" w:space="0" w:color="auto"/>
      </w:divBdr>
    </w:div>
    <w:div w:id="740249975">
      <w:bodyDiv w:val="1"/>
      <w:marLeft w:val="0"/>
      <w:marRight w:val="0"/>
      <w:marTop w:val="0"/>
      <w:marBottom w:val="0"/>
      <w:divBdr>
        <w:top w:val="none" w:sz="0" w:space="0" w:color="auto"/>
        <w:left w:val="none" w:sz="0" w:space="0" w:color="auto"/>
        <w:bottom w:val="none" w:sz="0" w:space="0" w:color="auto"/>
        <w:right w:val="none" w:sz="0" w:space="0" w:color="auto"/>
      </w:divBdr>
    </w:div>
    <w:div w:id="740375085">
      <w:bodyDiv w:val="1"/>
      <w:marLeft w:val="0"/>
      <w:marRight w:val="0"/>
      <w:marTop w:val="0"/>
      <w:marBottom w:val="0"/>
      <w:divBdr>
        <w:top w:val="none" w:sz="0" w:space="0" w:color="auto"/>
        <w:left w:val="none" w:sz="0" w:space="0" w:color="auto"/>
        <w:bottom w:val="none" w:sz="0" w:space="0" w:color="auto"/>
        <w:right w:val="none" w:sz="0" w:space="0" w:color="auto"/>
      </w:divBdr>
    </w:div>
    <w:div w:id="742527185">
      <w:bodyDiv w:val="1"/>
      <w:marLeft w:val="0"/>
      <w:marRight w:val="0"/>
      <w:marTop w:val="0"/>
      <w:marBottom w:val="0"/>
      <w:divBdr>
        <w:top w:val="none" w:sz="0" w:space="0" w:color="auto"/>
        <w:left w:val="none" w:sz="0" w:space="0" w:color="auto"/>
        <w:bottom w:val="none" w:sz="0" w:space="0" w:color="auto"/>
        <w:right w:val="none" w:sz="0" w:space="0" w:color="auto"/>
      </w:divBdr>
    </w:div>
    <w:div w:id="746268910">
      <w:bodyDiv w:val="1"/>
      <w:marLeft w:val="0"/>
      <w:marRight w:val="0"/>
      <w:marTop w:val="0"/>
      <w:marBottom w:val="0"/>
      <w:divBdr>
        <w:top w:val="none" w:sz="0" w:space="0" w:color="auto"/>
        <w:left w:val="none" w:sz="0" w:space="0" w:color="auto"/>
        <w:bottom w:val="none" w:sz="0" w:space="0" w:color="auto"/>
        <w:right w:val="none" w:sz="0" w:space="0" w:color="auto"/>
      </w:divBdr>
    </w:div>
    <w:div w:id="746340286">
      <w:bodyDiv w:val="1"/>
      <w:marLeft w:val="0"/>
      <w:marRight w:val="0"/>
      <w:marTop w:val="0"/>
      <w:marBottom w:val="0"/>
      <w:divBdr>
        <w:top w:val="none" w:sz="0" w:space="0" w:color="auto"/>
        <w:left w:val="none" w:sz="0" w:space="0" w:color="auto"/>
        <w:bottom w:val="none" w:sz="0" w:space="0" w:color="auto"/>
        <w:right w:val="none" w:sz="0" w:space="0" w:color="auto"/>
      </w:divBdr>
    </w:div>
    <w:div w:id="746419204">
      <w:bodyDiv w:val="1"/>
      <w:marLeft w:val="0"/>
      <w:marRight w:val="0"/>
      <w:marTop w:val="0"/>
      <w:marBottom w:val="0"/>
      <w:divBdr>
        <w:top w:val="none" w:sz="0" w:space="0" w:color="auto"/>
        <w:left w:val="none" w:sz="0" w:space="0" w:color="auto"/>
        <w:bottom w:val="none" w:sz="0" w:space="0" w:color="auto"/>
        <w:right w:val="none" w:sz="0" w:space="0" w:color="auto"/>
      </w:divBdr>
    </w:div>
    <w:div w:id="746458499">
      <w:bodyDiv w:val="1"/>
      <w:marLeft w:val="0"/>
      <w:marRight w:val="0"/>
      <w:marTop w:val="0"/>
      <w:marBottom w:val="0"/>
      <w:divBdr>
        <w:top w:val="none" w:sz="0" w:space="0" w:color="auto"/>
        <w:left w:val="none" w:sz="0" w:space="0" w:color="auto"/>
        <w:bottom w:val="none" w:sz="0" w:space="0" w:color="auto"/>
        <w:right w:val="none" w:sz="0" w:space="0" w:color="auto"/>
      </w:divBdr>
    </w:div>
    <w:div w:id="748356116">
      <w:bodyDiv w:val="1"/>
      <w:marLeft w:val="0"/>
      <w:marRight w:val="0"/>
      <w:marTop w:val="0"/>
      <w:marBottom w:val="0"/>
      <w:divBdr>
        <w:top w:val="none" w:sz="0" w:space="0" w:color="auto"/>
        <w:left w:val="none" w:sz="0" w:space="0" w:color="auto"/>
        <w:bottom w:val="none" w:sz="0" w:space="0" w:color="auto"/>
        <w:right w:val="none" w:sz="0" w:space="0" w:color="auto"/>
      </w:divBdr>
    </w:div>
    <w:div w:id="749810906">
      <w:bodyDiv w:val="1"/>
      <w:marLeft w:val="0"/>
      <w:marRight w:val="0"/>
      <w:marTop w:val="0"/>
      <w:marBottom w:val="0"/>
      <w:divBdr>
        <w:top w:val="none" w:sz="0" w:space="0" w:color="auto"/>
        <w:left w:val="none" w:sz="0" w:space="0" w:color="auto"/>
        <w:bottom w:val="none" w:sz="0" w:space="0" w:color="auto"/>
        <w:right w:val="none" w:sz="0" w:space="0" w:color="auto"/>
      </w:divBdr>
    </w:div>
    <w:div w:id="754205253">
      <w:bodyDiv w:val="1"/>
      <w:marLeft w:val="0"/>
      <w:marRight w:val="0"/>
      <w:marTop w:val="0"/>
      <w:marBottom w:val="0"/>
      <w:divBdr>
        <w:top w:val="none" w:sz="0" w:space="0" w:color="auto"/>
        <w:left w:val="none" w:sz="0" w:space="0" w:color="auto"/>
        <w:bottom w:val="none" w:sz="0" w:space="0" w:color="auto"/>
        <w:right w:val="none" w:sz="0" w:space="0" w:color="auto"/>
      </w:divBdr>
    </w:div>
    <w:div w:id="755514678">
      <w:bodyDiv w:val="1"/>
      <w:marLeft w:val="0"/>
      <w:marRight w:val="0"/>
      <w:marTop w:val="0"/>
      <w:marBottom w:val="0"/>
      <w:divBdr>
        <w:top w:val="none" w:sz="0" w:space="0" w:color="auto"/>
        <w:left w:val="none" w:sz="0" w:space="0" w:color="auto"/>
        <w:bottom w:val="none" w:sz="0" w:space="0" w:color="auto"/>
        <w:right w:val="none" w:sz="0" w:space="0" w:color="auto"/>
      </w:divBdr>
    </w:div>
    <w:div w:id="756248844">
      <w:bodyDiv w:val="1"/>
      <w:marLeft w:val="0"/>
      <w:marRight w:val="0"/>
      <w:marTop w:val="0"/>
      <w:marBottom w:val="0"/>
      <w:divBdr>
        <w:top w:val="none" w:sz="0" w:space="0" w:color="auto"/>
        <w:left w:val="none" w:sz="0" w:space="0" w:color="auto"/>
        <w:bottom w:val="none" w:sz="0" w:space="0" w:color="auto"/>
        <w:right w:val="none" w:sz="0" w:space="0" w:color="auto"/>
      </w:divBdr>
    </w:div>
    <w:div w:id="757216634">
      <w:bodyDiv w:val="1"/>
      <w:marLeft w:val="0"/>
      <w:marRight w:val="0"/>
      <w:marTop w:val="0"/>
      <w:marBottom w:val="0"/>
      <w:divBdr>
        <w:top w:val="none" w:sz="0" w:space="0" w:color="auto"/>
        <w:left w:val="none" w:sz="0" w:space="0" w:color="auto"/>
        <w:bottom w:val="none" w:sz="0" w:space="0" w:color="auto"/>
        <w:right w:val="none" w:sz="0" w:space="0" w:color="auto"/>
      </w:divBdr>
    </w:div>
    <w:div w:id="757412167">
      <w:bodyDiv w:val="1"/>
      <w:marLeft w:val="0"/>
      <w:marRight w:val="0"/>
      <w:marTop w:val="0"/>
      <w:marBottom w:val="0"/>
      <w:divBdr>
        <w:top w:val="none" w:sz="0" w:space="0" w:color="auto"/>
        <w:left w:val="none" w:sz="0" w:space="0" w:color="auto"/>
        <w:bottom w:val="none" w:sz="0" w:space="0" w:color="auto"/>
        <w:right w:val="none" w:sz="0" w:space="0" w:color="auto"/>
      </w:divBdr>
    </w:div>
    <w:div w:id="757754067">
      <w:bodyDiv w:val="1"/>
      <w:marLeft w:val="0"/>
      <w:marRight w:val="0"/>
      <w:marTop w:val="0"/>
      <w:marBottom w:val="0"/>
      <w:divBdr>
        <w:top w:val="none" w:sz="0" w:space="0" w:color="auto"/>
        <w:left w:val="none" w:sz="0" w:space="0" w:color="auto"/>
        <w:bottom w:val="none" w:sz="0" w:space="0" w:color="auto"/>
        <w:right w:val="none" w:sz="0" w:space="0" w:color="auto"/>
      </w:divBdr>
    </w:div>
    <w:div w:id="758141219">
      <w:bodyDiv w:val="1"/>
      <w:marLeft w:val="0"/>
      <w:marRight w:val="0"/>
      <w:marTop w:val="0"/>
      <w:marBottom w:val="0"/>
      <w:divBdr>
        <w:top w:val="none" w:sz="0" w:space="0" w:color="auto"/>
        <w:left w:val="none" w:sz="0" w:space="0" w:color="auto"/>
        <w:bottom w:val="none" w:sz="0" w:space="0" w:color="auto"/>
        <w:right w:val="none" w:sz="0" w:space="0" w:color="auto"/>
      </w:divBdr>
    </w:div>
    <w:div w:id="758407580">
      <w:bodyDiv w:val="1"/>
      <w:marLeft w:val="0"/>
      <w:marRight w:val="0"/>
      <w:marTop w:val="0"/>
      <w:marBottom w:val="0"/>
      <w:divBdr>
        <w:top w:val="none" w:sz="0" w:space="0" w:color="auto"/>
        <w:left w:val="none" w:sz="0" w:space="0" w:color="auto"/>
        <w:bottom w:val="none" w:sz="0" w:space="0" w:color="auto"/>
        <w:right w:val="none" w:sz="0" w:space="0" w:color="auto"/>
      </w:divBdr>
    </w:div>
    <w:div w:id="761223340">
      <w:bodyDiv w:val="1"/>
      <w:marLeft w:val="0"/>
      <w:marRight w:val="0"/>
      <w:marTop w:val="0"/>
      <w:marBottom w:val="0"/>
      <w:divBdr>
        <w:top w:val="none" w:sz="0" w:space="0" w:color="auto"/>
        <w:left w:val="none" w:sz="0" w:space="0" w:color="auto"/>
        <w:bottom w:val="none" w:sz="0" w:space="0" w:color="auto"/>
        <w:right w:val="none" w:sz="0" w:space="0" w:color="auto"/>
      </w:divBdr>
    </w:div>
    <w:div w:id="763258896">
      <w:bodyDiv w:val="1"/>
      <w:marLeft w:val="0"/>
      <w:marRight w:val="0"/>
      <w:marTop w:val="0"/>
      <w:marBottom w:val="0"/>
      <w:divBdr>
        <w:top w:val="none" w:sz="0" w:space="0" w:color="auto"/>
        <w:left w:val="none" w:sz="0" w:space="0" w:color="auto"/>
        <w:bottom w:val="none" w:sz="0" w:space="0" w:color="auto"/>
        <w:right w:val="none" w:sz="0" w:space="0" w:color="auto"/>
      </w:divBdr>
    </w:div>
    <w:div w:id="765082445">
      <w:bodyDiv w:val="1"/>
      <w:marLeft w:val="0"/>
      <w:marRight w:val="0"/>
      <w:marTop w:val="0"/>
      <w:marBottom w:val="0"/>
      <w:divBdr>
        <w:top w:val="none" w:sz="0" w:space="0" w:color="auto"/>
        <w:left w:val="none" w:sz="0" w:space="0" w:color="auto"/>
        <w:bottom w:val="none" w:sz="0" w:space="0" w:color="auto"/>
        <w:right w:val="none" w:sz="0" w:space="0" w:color="auto"/>
      </w:divBdr>
    </w:div>
    <w:div w:id="766736655">
      <w:bodyDiv w:val="1"/>
      <w:marLeft w:val="0"/>
      <w:marRight w:val="0"/>
      <w:marTop w:val="0"/>
      <w:marBottom w:val="0"/>
      <w:divBdr>
        <w:top w:val="none" w:sz="0" w:space="0" w:color="auto"/>
        <w:left w:val="none" w:sz="0" w:space="0" w:color="auto"/>
        <w:bottom w:val="none" w:sz="0" w:space="0" w:color="auto"/>
        <w:right w:val="none" w:sz="0" w:space="0" w:color="auto"/>
      </w:divBdr>
    </w:div>
    <w:div w:id="769356383">
      <w:bodyDiv w:val="1"/>
      <w:marLeft w:val="0"/>
      <w:marRight w:val="0"/>
      <w:marTop w:val="0"/>
      <w:marBottom w:val="0"/>
      <w:divBdr>
        <w:top w:val="none" w:sz="0" w:space="0" w:color="auto"/>
        <w:left w:val="none" w:sz="0" w:space="0" w:color="auto"/>
        <w:bottom w:val="none" w:sz="0" w:space="0" w:color="auto"/>
        <w:right w:val="none" w:sz="0" w:space="0" w:color="auto"/>
      </w:divBdr>
    </w:div>
    <w:div w:id="770667323">
      <w:bodyDiv w:val="1"/>
      <w:marLeft w:val="0"/>
      <w:marRight w:val="0"/>
      <w:marTop w:val="0"/>
      <w:marBottom w:val="0"/>
      <w:divBdr>
        <w:top w:val="none" w:sz="0" w:space="0" w:color="auto"/>
        <w:left w:val="none" w:sz="0" w:space="0" w:color="auto"/>
        <w:bottom w:val="none" w:sz="0" w:space="0" w:color="auto"/>
        <w:right w:val="none" w:sz="0" w:space="0" w:color="auto"/>
      </w:divBdr>
    </w:div>
    <w:div w:id="773746857">
      <w:bodyDiv w:val="1"/>
      <w:marLeft w:val="0"/>
      <w:marRight w:val="0"/>
      <w:marTop w:val="0"/>
      <w:marBottom w:val="0"/>
      <w:divBdr>
        <w:top w:val="none" w:sz="0" w:space="0" w:color="auto"/>
        <w:left w:val="none" w:sz="0" w:space="0" w:color="auto"/>
        <w:bottom w:val="none" w:sz="0" w:space="0" w:color="auto"/>
        <w:right w:val="none" w:sz="0" w:space="0" w:color="auto"/>
      </w:divBdr>
    </w:div>
    <w:div w:id="774787702">
      <w:bodyDiv w:val="1"/>
      <w:marLeft w:val="0"/>
      <w:marRight w:val="0"/>
      <w:marTop w:val="0"/>
      <w:marBottom w:val="0"/>
      <w:divBdr>
        <w:top w:val="none" w:sz="0" w:space="0" w:color="auto"/>
        <w:left w:val="none" w:sz="0" w:space="0" w:color="auto"/>
        <w:bottom w:val="none" w:sz="0" w:space="0" w:color="auto"/>
        <w:right w:val="none" w:sz="0" w:space="0" w:color="auto"/>
      </w:divBdr>
    </w:div>
    <w:div w:id="775174084">
      <w:bodyDiv w:val="1"/>
      <w:marLeft w:val="0"/>
      <w:marRight w:val="0"/>
      <w:marTop w:val="0"/>
      <w:marBottom w:val="0"/>
      <w:divBdr>
        <w:top w:val="none" w:sz="0" w:space="0" w:color="auto"/>
        <w:left w:val="none" w:sz="0" w:space="0" w:color="auto"/>
        <w:bottom w:val="none" w:sz="0" w:space="0" w:color="auto"/>
        <w:right w:val="none" w:sz="0" w:space="0" w:color="auto"/>
      </w:divBdr>
    </w:div>
    <w:div w:id="782304961">
      <w:bodyDiv w:val="1"/>
      <w:marLeft w:val="0"/>
      <w:marRight w:val="0"/>
      <w:marTop w:val="0"/>
      <w:marBottom w:val="0"/>
      <w:divBdr>
        <w:top w:val="none" w:sz="0" w:space="0" w:color="auto"/>
        <w:left w:val="none" w:sz="0" w:space="0" w:color="auto"/>
        <w:bottom w:val="none" w:sz="0" w:space="0" w:color="auto"/>
        <w:right w:val="none" w:sz="0" w:space="0" w:color="auto"/>
      </w:divBdr>
    </w:div>
    <w:div w:id="783302927">
      <w:bodyDiv w:val="1"/>
      <w:marLeft w:val="0"/>
      <w:marRight w:val="0"/>
      <w:marTop w:val="0"/>
      <w:marBottom w:val="0"/>
      <w:divBdr>
        <w:top w:val="none" w:sz="0" w:space="0" w:color="auto"/>
        <w:left w:val="none" w:sz="0" w:space="0" w:color="auto"/>
        <w:bottom w:val="none" w:sz="0" w:space="0" w:color="auto"/>
        <w:right w:val="none" w:sz="0" w:space="0" w:color="auto"/>
      </w:divBdr>
    </w:div>
    <w:div w:id="784495648">
      <w:bodyDiv w:val="1"/>
      <w:marLeft w:val="0"/>
      <w:marRight w:val="0"/>
      <w:marTop w:val="0"/>
      <w:marBottom w:val="0"/>
      <w:divBdr>
        <w:top w:val="none" w:sz="0" w:space="0" w:color="auto"/>
        <w:left w:val="none" w:sz="0" w:space="0" w:color="auto"/>
        <w:bottom w:val="none" w:sz="0" w:space="0" w:color="auto"/>
        <w:right w:val="none" w:sz="0" w:space="0" w:color="auto"/>
      </w:divBdr>
    </w:div>
    <w:div w:id="784618829">
      <w:bodyDiv w:val="1"/>
      <w:marLeft w:val="0"/>
      <w:marRight w:val="0"/>
      <w:marTop w:val="0"/>
      <w:marBottom w:val="0"/>
      <w:divBdr>
        <w:top w:val="none" w:sz="0" w:space="0" w:color="auto"/>
        <w:left w:val="none" w:sz="0" w:space="0" w:color="auto"/>
        <w:bottom w:val="none" w:sz="0" w:space="0" w:color="auto"/>
        <w:right w:val="none" w:sz="0" w:space="0" w:color="auto"/>
      </w:divBdr>
    </w:div>
    <w:div w:id="787626594">
      <w:bodyDiv w:val="1"/>
      <w:marLeft w:val="0"/>
      <w:marRight w:val="0"/>
      <w:marTop w:val="0"/>
      <w:marBottom w:val="0"/>
      <w:divBdr>
        <w:top w:val="none" w:sz="0" w:space="0" w:color="auto"/>
        <w:left w:val="none" w:sz="0" w:space="0" w:color="auto"/>
        <w:bottom w:val="none" w:sz="0" w:space="0" w:color="auto"/>
        <w:right w:val="none" w:sz="0" w:space="0" w:color="auto"/>
      </w:divBdr>
    </w:div>
    <w:div w:id="787775319">
      <w:bodyDiv w:val="1"/>
      <w:marLeft w:val="0"/>
      <w:marRight w:val="0"/>
      <w:marTop w:val="0"/>
      <w:marBottom w:val="0"/>
      <w:divBdr>
        <w:top w:val="none" w:sz="0" w:space="0" w:color="auto"/>
        <w:left w:val="none" w:sz="0" w:space="0" w:color="auto"/>
        <w:bottom w:val="none" w:sz="0" w:space="0" w:color="auto"/>
        <w:right w:val="none" w:sz="0" w:space="0" w:color="auto"/>
      </w:divBdr>
    </w:div>
    <w:div w:id="788472722">
      <w:bodyDiv w:val="1"/>
      <w:marLeft w:val="0"/>
      <w:marRight w:val="0"/>
      <w:marTop w:val="0"/>
      <w:marBottom w:val="0"/>
      <w:divBdr>
        <w:top w:val="none" w:sz="0" w:space="0" w:color="auto"/>
        <w:left w:val="none" w:sz="0" w:space="0" w:color="auto"/>
        <w:bottom w:val="none" w:sz="0" w:space="0" w:color="auto"/>
        <w:right w:val="none" w:sz="0" w:space="0" w:color="auto"/>
      </w:divBdr>
    </w:div>
    <w:div w:id="789667582">
      <w:bodyDiv w:val="1"/>
      <w:marLeft w:val="0"/>
      <w:marRight w:val="0"/>
      <w:marTop w:val="0"/>
      <w:marBottom w:val="0"/>
      <w:divBdr>
        <w:top w:val="none" w:sz="0" w:space="0" w:color="auto"/>
        <w:left w:val="none" w:sz="0" w:space="0" w:color="auto"/>
        <w:bottom w:val="none" w:sz="0" w:space="0" w:color="auto"/>
        <w:right w:val="none" w:sz="0" w:space="0" w:color="auto"/>
      </w:divBdr>
    </w:div>
    <w:div w:id="790781943">
      <w:bodyDiv w:val="1"/>
      <w:marLeft w:val="0"/>
      <w:marRight w:val="0"/>
      <w:marTop w:val="0"/>
      <w:marBottom w:val="0"/>
      <w:divBdr>
        <w:top w:val="none" w:sz="0" w:space="0" w:color="auto"/>
        <w:left w:val="none" w:sz="0" w:space="0" w:color="auto"/>
        <w:bottom w:val="none" w:sz="0" w:space="0" w:color="auto"/>
        <w:right w:val="none" w:sz="0" w:space="0" w:color="auto"/>
      </w:divBdr>
    </w:div>
    <w:div w:id="791090926">
      <w:bodyDiv w:val="1"/>
      <w:marLeft w:val="0"/>
      <w:marRight w:val="0"/>
      <w:marTop w:val="0"/>
      <w:marBottom w:val="0"/>
      <w:divBdr>
        <w:top w:val="none" w:sz="0" w:space="0" w:color="auto"/>
        <w:left w:val="none" w:sz="0" w:space="0" w:color="auto"/>
        <w:bottom w:val="none" w:sz="0" w:space="0" w:color="auto"/>
        <w:right w:val="none" w:sz="0" w:space="0" w:color="auto"/>
      </w:divBdr>
    </w:div>
    <w:div w:id="791441004">
      <w:bodyDiv w:val="1"/>
      <w:marLeft w:val="0"/>
      <w:marRight w:val="0"/>
      <w:marTop w:val="0"/>
      <w:marBottom w:val="0"/>
      <w:divBdr>
        <w:top w:val="none" w:sz="0" w:space="0" w:color="auto"/>
        <w:left w:val="none" w:sz="0" w:space="0" w:color="auto"/>
        <w:bottom w:val="none" w:sz="0" w:space="0" w:color="auto"/>
        <w:right w:val="none" w:sz="0" w:space="0" w:color="auto"/>
      </w:divBdr>
    </w:div>
    <w:div w:id="793325336">
      <w:bodyDiv w:val="1"/>
      <w:marLeft w:val="0"/>
      <w:marRight w:val="0"/>
      <w:marTop w:val="0"/>
      <w:marBottom w:val="0"/>
      <w:divBdr>
        <w:top w:val="none" w:sz="0" w:space="0" w:color="auto"/>
        <w:left w:val="none" w:sz="0" w:space="0" w:color="auto"/>
        <w:bottom w:val="none" w:sz="0" w:space="0" w:color="auto"/>
        <w:right w:val="none" w:sz="0" w:space="0" w:color="auto"/>
      </w:divBdr>
    </w:div>
    <w:div w:id="793867251">
      <w:bodyDiv w:val="1"/>
      <w:marLeft w:val="0"/>
      <w:marRight w:val="0"/>
      <w:marTop w:val="0"/>
      <w:marBottom w:val="0"/>
      <w:divBdr>
        <w:top w:val="none" w:sz="0" w:space="0" w:color="auto"/>
        <w:left w:val="none" w:sz="0" w:space="0" w:color="auto"/>
        <w:bottom w:val="none" w:sz="0" w:space="0" w:color="auto"/>
        <w:right w:val="none" w:sz="0" w:space="0" w:color="auto"/>
      </w:divBdr>
    </w:div>
    <w:div w:id="795835768">
      <w:bodyDiv w:val="1"/>
      <w:marLeft w:val="0"/>
      <w:marRight w:val="0"/>
      <w:marTop w:val="0"/>
      <w:marBottom w:val="0"/>
      <w:divBdr>
        <w:top w:val="none" w:sz="0" w:space="0" w:color="auto"/>
        <w:left w:val="none" w:sz="0" w:space="0" w:color="auto"/>
        <w:bottom w:val="none" w:sz="0" w:space="0" w:color="auto"/>
        <w:right w:val="none" w:sz="0" w:space="0" w:color="auto"/>
      </w:divBdr>
    </w:div>
    <w:div w:id="797911891">
      <w:bodyDiv w:val="1"/>
      <w:marLeft w:val="0"/>
      <w:marRight w:val="0"/>
      <w:marTop w:val="0"/>
      <w:marBottom w:val="0"/>
      <w:divBdr>
        <w:top w:val="none" w:sz="0" w:space="0" w:color="auto"/>
        <w:left w:val="none" w:sz="0" w:space="0" w:color="auto"/>
        <w:bottom w:val="none" w:sz="0" w:space="0" w:color="auto"/>
        <w:right w:val="none" w:sz="0" w:space="0" w:color="auto"/>
      </w:divBdr>
    </w:div>
    <w:div w:id="798302671">
      <w:bodyDiv w:val="1"/>
      <w:marLeft w:val="0"/>
      <w:marRight w:val="0"/>
      <w:marTop w:val="0"/>
      <w:marBottom w:val="0"/>
      <w:divBdr>
        <w:top w:val="none" w:sz="0" w:space="0" w:color="auto"/>
        <w:left w:val="none" w:sz="0" w:space="0" w:color="auto"/>
        <w:bottom w:val="none" w:sz="0" w:space="0" w:color="auto"/>
        <w:right w:val="none" w:sz="0" w:space="0" w:color="auto"/>
      </w:divBdr>
    </w:div>
    <w:div w:id="798765845">
      <w:bodyDiv w:val="1"/>
      <w:marLeft w:val="0"/>
      <w:marRight w:val="0"/>
      <w:marTop w:val="0"/>
      <w:marBottom w:val="0"/>
      <w:divBdr>
        <w:top w:val="none" w:sz="0" w:space="0" w:color="auto"/>
        <w:left w:val="none" w:sz="0" w:space="0" w:color="auto"/>
        <w:bottom w:val="none" w:sz="0" w:space="0" w:color="auto"/>
        <w:right w:val="none" w:sz="0" w:space="0" w:color="auto"/>
      </w:divBdr>
    </w:div>
    <w:div w:id="798915803">
      <w:bodyDiv w:val="1"/>
      <w:marLeft w:val="0"/>
      <w:marRight w:val="0"/>
      <w:marTop w:val="0"/>
      <w:marBottom w:val="0"/>
      <w:divBdr>
        <w:top w:val="none" w:sz="0" w:space="0" w:color="auto"/>
        <w:left w:val="none" w:sz="0" w:space="0" w:color="auto"/>
        <w:bottom w:val="none" w:sz="0" w:space="0" w:color="auto"/>
        <w:right w:val="none" w:sz="0" w:space="0" w:color="auto"/>
      </w:divBdr>
    </w:div>
    <w:div w:id="799540785">
      <w:bodyDiv w:val="1"/>
      <w:marLeft w:val="0"/>
      <w:marRight w:val="0"/>
      <w:marTop w:val="0"/>
      <w:marBottom w:val="0"/>
      <w:divBdr>
        <w:top w:val="none" w:sz="0" w:space="0" w:color="auto"/>
        <w:left w:val="none" w:sz="0" w:space="0" w:color="auto"/>
        <w:bottom w:val="none" w:sz="0" w:space="0" w:color="auto"/>
        <w:right w:val="none" w:sz="0" w:space="0" w:color="auto"/>
      </w:divBdr>
    </w:div>
    <w:div w:id="800080486">
      <w:bodyDiv w:val="1"/>
      <w:marLeft w:val="0"/>
      <w:marRight w:val="0"/>
      <w:marTop w:val="0"/>
      <w:marBottom w:val="0"/>
      <w:divBdr>
        <w:top w:val="none" w:sz="0" w:space="0" w:color="auto"/>
        <w:left w:val="none" w:sz="0" w:space="0" w:color="auto"/>
        <w:bottom w:val="none" w:sz="0" w:space="0" w:color="auto"/>
        <w:right w:val="none" w:sz="0" w:space="0" w:color="auto"/>
      </w:divBdr>
    </w:div>
    <w:div w:id="802576928">
      <w:bodyDiv w:val="1"/>
      <w:marLeft w:val="0"/>
      <w:marRight w:val="0"/>
      <w:marTop w:val="0"/>
      <w:marBottom w:val="0"/>
      <w:divBdr>
        <w:top w:val="none" w:sz="0" w:space="0" w:color="auto"/>
        <w:left w:val="none" w:sz="0" w:space="0" w:color="auto"/>
        <w:bottom w:val="none" w:sz="0" w:space="0" w:color="auto"/>
        <w:right w:val="none" w:sz="0" w:space="0" w:color="auto"/>
      </w:divBdr>
    </w:div>
    <w:div w:id="802622981">
      <w:bodyDiv w:val="1"/>
      <w:marLeft w:val="0"/>
      <w:marRight w:val="0"/>
      <w:marTop w:val="0"/>
      <w:marBottom w:val="0"/>
      <w:divBdr>
        <w:top w:val="none" w:sz="0" w:space="0" w:color="auto"/>
        <w:left w:val="none" w:sz="0" w:space="0" w:color="auto"/>
        <w:bottom w:val="none" w:sz="0" w:space="0" w:color="auto"/>
        <w:right w:val="none" w:sz="0" w:space="0" w:color="auto"/>
      </w:divBdr>
    </w:div>
    <w:div w:id="805509405">
      <w:bodyDiv w:val="1"/>
      <w:marLeft w:val="0"/>
      <w:marRight w:val="0"/>
      <w:marTop w:val="0"/>
      <w:marBottom w:val="0"/>
      <w:divBdr>
        <w:top w:val="none" w:sz="0" w:space="0" w:color="auto"/>
        <w:left w:val="none" w:sz="0" w:space="0" w:color="auto"/>
        <w:bottom w:val="none" w:sz="0" w:space="0" w:color="auto"/>
        <w:right w:val="none" w:sz="0" w:space="0" w:color="auto"/>
      </w:divBdr>
    </w:div>
    <w:div w:id="806358670">
      <w:bodyDiv w:val="1"/>
      <w:marLeft w:val="0"/>
      <w:marRight w:val="0"/>
      <w:marTop w:val="0"/>
      <w:marBottom w:val="0"/>
      <w:divBdr>
        <w:top w:val="none" w:sz="0" w:space="0" w:color="auto"/>
        <w:left w:val="none" w:sz="0" w:space="0" w:color="auto"/>
        <w:bottom w:val="none" w:sz="0" w:space="0" w:color="auto"/>
        <w:right w:val="none" w:sz="0" w:space="0" w:color="auto"/>
      </w:divBdr>
    </w:div>
    <w:div w:id="808088742">
      <w:bodyDiv w:val="1"/>
      <w:marLeft w:val="0"/>
      <w:marRight w:val="0"/>
      <w:marTop w:val="0"/>
      <w:marBottom w:val="0"/>
      <w:divBdr>
        <w:top w:val="none" w:sz="0" w:space="0" w:color="auto"/>
        <w:left w:val="none" w:sz="0" w:space="0" w:color="auto"/>
        <w:bottom w:val="none" w:sz="0" w:space="0" w:color="auto"/>
        <w:right w:val="none" w:sz="0" w:space="0" w:color="auto"/>
      </w:divBdr>
    </w:div>
    <w:div w:id="809204837">
      <w:bodyDiv w:val="1"/>
      <w:marLeft w:val="0"/>
      <w:marRight w:val="0"/>
      <w:marTop w:val="0"/>
      <w:marBottom w:val="0"/>
      <w:divBdr>
        <w:top w:val="none" w:sz="0" w:space="0" w:color="auto"/>
        <w:left w:val="none" w:sz="0" w:space="0" w:color="auto"/>
        <w:bottom w:val="none" w:sz="0" w:space="0" w:color="auto"/>
        <w:right w:val="none" w:sz="0" w:space="0" w:color="auto"/>
      </w:divBdr>
    </w:div>
    <w:div w:id="814878431">
      <w:bodyDiv w:val="1"/>
      <w:marLeft w:val="0"/>
      <w:marRight w:val="0"/>
      <w:marTop w:val="0"/>
      <w:marBottom w:val="0"/>
      <w:divBdr>
        <w:top w:val="none" w:sz="0" w:space="0" w:color="auto"/>
        <w:left w:val="none" w:sz="0" w:space="0" w:color="auto"/>
        <w:bottom w:val="none" w:sz="0" w:space="0" w:color="auto"/>
        <w:right w:val="none" w:sz="0" w:space="0" w:color="auto"/>
      </w:divBdr>
    </w:div>
    <w:div w:id="817040837">
      <w:bodyDiv w:val="1"/>
      <w:marLeft w:val="0"/>
      <w:marRight w:val="0"/>
      <w:marTop w:val="0"/>
      <w:marBottom w:val="0"/>
      <w:divBdr>
        <w:top w:val="none" w:sz="0" w:space="0" w:color="auto"/>
        <w:left w:val="none" w:sz="0" w:space="0" w:color="auto"/>
        <w:bottom w:val="none" w:sz="0" w:space="0" w:color="auto"/>
        <w:right w:val="none" w:sz="0" w:space="0" w:color="auto"/>
      </w:divBdr>
    </w:div>
    <w:div w:id="819469577">
      <w:bodyDiv w:val="1"/>
      <w:marLeft w:val="0"/>
      <w:marRight w:val="0"/>
      <w:marTop w:val="0"/>
      <w:marBottom w:val="0"/>
      <w:divBdr>
        <w:top w:val="none" w:sz="0" w:space="0" w:color="auto"/>
        <w:left w:val="none" w:sz="0" w:space="0" w:color="auto"/>
        <w:bottom w:val="none" w:sz="0" w:space="0" w:color="auto"/>
        <w:right w:val="none" w:sz="0" w:space="0" w:color="auto"/>
      </w:divBdr>
    </w:div>
    <w:div w:id="819613940">
      <w:bodyDiv w:val="1"/>
      <w:marLeft w:val="0"/>
      <w:marRight w:val="0"/>
      <w:marTop w:val="0"/>
      <w:marBottom w:val="0"/>
      <w:divBdr>
        <w:top w:val="none" w:sz="0" w:space="0" w:color="auto"/>
        <w:left w:val="none" w:sz="0" w:space="0" w:color="auto"/>
        <w:bottom w:val="none" w:sz="0" w:space="0" w:color="auto"/>
        <w:right w:val="none" w:sz="0" w:space="0" w:color="auto"/>
      </w:divBdr>
    </w:div>
    <w:div w:id="821696216">
      <w:bodyDiv w:val="1"/>
      <w:marLeft w:val="0"/>
      <w:marRight w:val="0"/>
      <w:marTop w:val="0"/>
      <w:marBottom w:val="0"/>
      <w:divBdr>
        <w:top w:val="none" w:sz="0" w:space="0" w:color="auto"/>
        <w:left w:val="none" w:sz="0" w:space="0" w:color="auto"/>
        <w:bottom w:val="none" w:sz="0" w:space="0" w:color="auto"/>
        <w:right w:val="none" w:sz="0" w:space="0" w:color="auto"/>
      </w:divBdr>
    </w:div>
    <w:div w:id="822815971">
      <w:bodyDiv w:val="1"/>
      <w:marLeft w:val="0"/>
      <w:marRight w:val="0"/>
      <w:marTop w:val="0"/>
      <w:marBottom w:val="0"/>
      <w:divBdr>
        <w:top w:val="none" w:sz="0" w:space="0" w:color="auto"/>
        <w:left w:val="none" w:sz="0" w:space="0" w:color="auto"/>
        <w:bottom w:val="none" w:sz="0" w:space="0" w:color="auto"/>
        <w:right w:val="none" w:sz="0" w:space="0" w:color="auto"/>
      </w:divBdr>
    </w:div>
    <w:div w:id="825366967">
      <w:bodyDiv w:val="1"/>
      <w:marLeft w:val="0"/>
      <w:marRight w:val="0"/>
      <w:marTop w:val="0"/>
      <w:marBottom w:val="0"/>
      <w:divBdr>
        <w:top w:val="none" w:sz="0" w:space="0" w:color="auto"/>
        <w:left w:val="none" w:sz="0" w:space="0" w:color="auto"/>
        <w:bottom w:val="none" w:sz="0" w:space="0" w:color="auto"/>
        <w:right w:val="none" w:sz="0" w:space="0" w:color="auto"/>
      </w:divBdr>
    </w:div>
    <w:div w:id="825559304">
      <w:bodyDiv w:val="1"/>
      <w:marLeft w:val="0"/>
      <w:marRight w:val="0"/>
      <w:marTop w:val="0"/>
      <w:marBottom w:val="0"/>
      <w:divBdr>
        <w:top w:val="none" w:sz="0" w:space="0" w:color="auto"/>
        <w:left w:val="none" w:sz="0" w:space="0" w:color="auto"/>
        <w:bottom w:val="none" w:sz="0" w:space="0" w:color="auto"/>
        <w:right w:val="none" w:sz="0" w:space="0" w:color="auto"/>
      </w:divBdr>
    </w:div>
    <w:div w:id="831677871">
      <w:bodyDiv w:val="1"/>
      <w:marLeft w:val="0"/>
      <w:marRight w:val="0"/>
      <w:marTop w:val="0"/>
      <w:marBottom w:val="0"/>
      <w:divBdr>
        <w:top w:val="none" w:sz="0" w:space="0" w:color="auto"/>
        <w:left w:val="none" w:sz="0" w:space="0" w:color="auto"/>
        <w:bottom w:val="none" w:sz="0" w:space="0" w:color="auto"/>
        <w:right w:val="none" w:sz="0" w:space="0" w:color="auto"/>
      </w:divBdr>
    </w:div>
    <w:div w:id="831916347">
      <w:bodyDiv w:val="1"/>
      <w:marLeft w:val="0"/>
      <w:marRight w:val="0"/>
      <w:marTop w:val="0"/>
      <w:marBottom w:val="0"/>
      <w:divBdr>
        <w:top w:val="none" w:sz="0" w:space="0" w:color="auto"/>
        <w:left w:val="none" w:sz="0" w:space="0" w:color="auto"/>
        <w:bottom w:val="none" w:sz="0" w:space="0" w:color="auto"/>
        <w:right w:val="none" w:sz="0" w:space="0" w:color="auto"/>
      </w:divBdr>
    </w:div>
    <w:div w:id="832768613">
      <w:bodyDiv w:val="1"/>
      <w:marLeft w:val="0"/>
      <w:marRight w:val="0"/>
      <w:marTop w:val="0"/>
      <w:marBottom w:val="0"/>
      <w:divBdr>
        <w:top w:val="none" w:sz="0" w:space="0" w:color="auto"/>
        <w:left w:val="none" w:sz="0" w:space="0" w:color="auto"/>
        <w:bottom w:val="none" w:sz="0" w:space="0" w:color="auto"/>
        <w:right w:val="none" w:sz="0" w:space="0" w:color="auto"/>
      </w:divBdr>
    </w:div>
    <w:div w:id="834107210">
      <w:bodyDiv w:val="1"/>
      <w:marLeft w:val="0"/>
      <w:marRight w:val="0"/>
      <w:marTop w:val="0"/>
      <w:marBottom w:val="0"/>
      <w:divBdr>
        <w:top w:val="none" w:sz="0" w:space="0" w:color="auto"/>
        <w:left w:val="none" w:sz="0" w:space="0" w:color="auto"/>
        <w:bottom w:val="none" w:sz="0" w:space="0" w:color="auto"/>
        <w:right w:val="none" w:sz="0" w:space="0" w:color="auto"/>
      </w:divBdr>
    </w:div>
    <w:div w:id="835994993">
      <w:bodyDiv w:val="1"/>
      <w:marLeft w:val="0"/>
      <w:marRight w:val="0"/>
      <w:marTop w:val="0"/>
      <w:marBottom w:val="0"/>
      <w:divBdr>
        <w:top w:val="none" w:sz="0" w:space="0" w:color="auto"/>
        <w:left w:val="none" w:sz="0" w:space="0" w:color="auto"/>
        <w:bottom w:val="none" w:sz="0" w:space="0" w:color="auto"/>
        <w:right w:val="none" w:sz="0" w:space="0" w:color="auto"/>
      </w:divBdr>
    </w:div>
    <w:div w:id="836767201">
      <w:bodyDiv w:val="1"/>
      <w:marLeft w:val="0"/>
      <w:marRight w:val="0"/>
      <w:marTop w:val="0"/>
      <w:marBottom w:val="0"/>
      <w:divBdr>
        <w:top w:val="none" w:sz="0" w:space="0" w:color="auto"/>
        <w:left w:val="none" w:sz="0" w:space="0" w:color="auto"/>
        <w:bottom w:val="none" w:sz="0" w:space="0" w:color="auto"/>
        <w:right w:val="none" w:sz="0" w:space="0" w:color="auto"/>
      </w:divBdr>
    </w:div>
    <w:div w:id="837885967">
      <w:bodyDiv w:val="1"/>
      <w:marLeft w:val="0"/>
      <w:marRight w:val="0"/>
      <w:marTop w:val="0"/>
      <w:marBottom w:val="0"/>
      <w:divBdr>
        <w:top w:val="none" w:sz="0" w:space="0" w:color="auto"/>
        <w:left w:val="none" w:sz="0" w:space="0" w:color="auto"/>
        <w:bottom w:val="none" w:sz="0" w:space="0" w:color="auto"/>
        <w:right w:val="none" w:sz="0" w:space="0" w:color="auto"/>
      </w:divBdr>
    </w:div>
    <w:div w:id="839271813">
      <w:bodyDiv w:val="1"/>
      <w:marLeft w:val="0"/>
      <w:marRight w:val="0"/>
      <w:marTop w:val="0"/>
      <w:marBottom w:val="0"/>
      <w:divBdr>
        <w:top w:val="none" w:sz="0" w:space="0" w:color="auto"/>
        <w:left w:val="none" w:sz="0" w:space="0" w:color="auto"/>
        <w:bottom w:val="none" w:sz="0" w:space="0" w:color="auto"/>
        <w:right w:val="none" w:sz="0" w:space="0" w:color="auto"/>
      </w:divBdr>
    </w:div>
    <w:div w:id="839656751">
      <w:bodyDiv w:val="1"/>
      <w:marLeft w:val="0"/>
      <w:marRight w:val="0"/>
      <w:marTop w:val="0"/>
      <w:marBottom w:val="0"/>
      <w:divBdr>
        <w:top w:val="none" w:sz="0" w:space="0" w:color="auto"/>
        <w:left w:val="none" w:sz="0" w:space="0" w:color="auto"/>
        <w:bottom w:val="none" w:sz="0" w:space="0" w:color="auto"/>
        <w:right w:val="none" w:sz="0" w:space="0" w:color="auto"/>
      </w:divBdr>
    </w:div>
    <w:div w:id="841437551">
      <w:bodyDiv w:val="1"/>
      <w:marLeft w:val="0"/>
      <w:marRight w:val="0"/>
      <w:marTop w:val="0"/>
      <w:marBottom w:val="0"/>
      <w:divBdr>
        <w:top w:val="none" w:sz="0" w:space="0" w:color="auto"/>
        <w:left w:val="none" w:sz="0" w:space="0" w:color="auto"/>
        <w:bottom w:val="none" w:sz="0" w:space="0" w:color="auto"/>
        <w:right w:val="none" w:sz="0" w:space="0" w:color="auto"/>
      </w:divBdr>
    </w:div>
    <w:div w:id="842815440">
      <w:bodyDiv w:val="1"/>
      <w:marLeft w:val="0"/>
      <w:marRight w:val="0"/>
      <w:marTop w:val="0"/>
      <w:marBottom w:val="0"/>
      <w:divBdr>
        <w:top w:val="none" w:sz="0" w:space="0" w:color="auto"/>
        <w:left w:val="none" w:sz="0" w:space="0" w:color="auto"/>
        <w:bottom w:val="none" w:sz="0" w:space="0" w:color="auto"/>
        <w:right w:val="none" w:sz="0" w:space="0" w:color="auto"/>
      </w:divBdr>
    </w:div>
    <w:div w:id="843206369">
      <w:bodyDiv w:val="1"/>
      <w:marLeft w:val="0"/>
      <w:marRight w:val="0"/>
      <w:marTop w:val="0"/>
      <w:marBottom w:val="0"/>
      <w:divBdr>
        <w:top w:val="none" w:sz="0" w:space="0" w:color="auto"/>
        <w:left w:val="none" w:sz="0" w:space="0" w:color="auto"/>
        <w:bottom w:val="none" w:sz="0" w:space="0" w:color="auto"/>
        <w:right w:val="none" w:sz="0" w:space="0" w:color="auto"/>
      </w:divBdr>
    </w:div>
    <w:div w:id="844171479">
      <w:bodyDiv w:val="1"/>
      <w:marLeft w:val="0"/>
      <w:marRight w:val="0"/>
      <w:marTop w:val="0"/>
      <w:marBottom w:val="0"/>
      <w:divBdr>
        <w:top w:val="none" w:sz="0" w:space="0" w:color="auto"/>
        <w:left w:val="none" w:sz="0" w:space="0" w:color="auto"/>
        <w:bottom w:val="none" w:sz="0" w:space="0" w:color="auto"/>
        <w:right w:val="none" w:sz="0" w:space="0" w:color="auto"/>
      </w:divBdr>
    </w:div>
    <w:div w:id="844514468">
      <w:bodyDiv w:val="1"/>
      <w:marLeft w:val="0"/>
      <w:marRight w:val="0"/>
      <w:marTop w:val="0"/>
      <w:marBottom w:val="0"/>
      <w:divBdr>
        <w:top w:val="none" w:sz="0" w:space="0" w:color="auto"/>
        <w:left w:val="none" w:sz="0" w:space="0" w:color="auto"/>
        <w:bottom w:val="none" w:sz="0" w:space="0" w:color="auto"/>
        <w:right w:val="none" w:sz="0" w:space="0" w:color="auto"/>
      </w:divBdr>
    </w:div>
    <w:div w:id="845898930">
      <w:bodyDiv w:val="1"/>
      <w:marLeft w:val="0"/>
      <w:marRight w:val="0"/>
      <w:marTop w:val="0"/>
      <w:marBottom w:val="0"/>
      <w:divBdr>
        <w:top w:val="none" w:sz="0" w:space="0" w:color="auto"/>
        <w:left w:val="none" w:sz="0" w:space="0" w:color="auto"/>
        <w:bottom w:val="none" w:sz="0" w:space="0" w:color="auto"/>
        <w:right w:val="none" w:sz="0" w:space="0" w:color="auto"/>
      </w:divBdr>
    </w:div>
    <w:div w:id="846090325">
      <w:bodyDiv w:val="1"/>
      <w:marLeft w:val="0"/>
      <w:marRight w:val="0"/>
      <w:marTop w:val="0"/>
      <w:marBottom w:val="0"/>
      <w:divBdr>
        <w:top w:val="none" w:sz="0" w:space="0" w:color="auto"/>
        <w:left w:val="none" w:sz="0" w:space="0" w:color="auto"/>
        <w:bottom w:val="none" w:sz="0" w:space="0" w:color="auto"/>
        <w:right w:val="none" w:sz="0" w:space="0" w:color="auto"/>
      </w:divBdr>
    </w:div>
    <w:div w:id="846401934">
      <w:bodyDiv w:val="1"/>
      <w:marLeft w:val="0"/>
      <w:marRight w:val="0"/>
      <w:marTop w:val="0"/>
      <w:marBottom w:val="0"/>
      <w:divBdr>
        <w:top w:val="none" w:sz="0" w:space="0" w:color="auto"/>
        <w:left w:val="none" w:sz="0" w:space="0" w:color="auto"/>
        <w:bottom w:val="none" w:sz="0" w:space="0" w:color="auto"/>
        <w:right w:val="none" w:sz="0" w:space="0" w:color="auto"/>
      </w:divBdr>
    </w:div>
    <w:div w:id="846678265">
      <w:bodyDiv w:val="1"/>
      <w:marLeft w:val="0"/>
      <w:marRight w:val="0"/>
      <w:marTop w:val="0"/>
      <w:marBottom w:val="0"/>
      <w:divBdr>
        <w:top w:val="none" w:sz="0" w:space="0" w:color="auto"/>
        <w:left w:val="none" w:sz="0" w:space="0" w:color="auto"/>
        <w:bottom w:val="none" w:sz="0" w:space="0" w:color="auto"/>
        <w:right w:val="none" w:sz="0" w:space="0" w:color="auto"/>
      </w:divBdr>
    </w:div>
    <w:div w:id="848132479">
      <w:bodyDiv w:val="1"/>
      <w:marLeft w:val="0"/>
      <w:marRight w:val="0"/>
      <w:marTop w:val="0"/>
      <w:marBottom w:val="0"/>
      <w:divBdr>
        <w:top w:val="none" w:sz="0" w:space="0" w:color="auto"/>
        <w:left w:val="none" w:sz="0" w:space="0" w:color="auto"/>
        <w:bottom w:val="none" w:sz="0" w:space="0" w:color="auto"/>
        <w:right w:val="none" w:sz="0" w:space="0" w:color="auto"/>
      </w:divBdr>
    </w:div>
    <w:div w:id="848369668">
      <w:bodyDiv w:val="1"/>
      <w:marLeft w:val="0"/>
      <w:marRight w:val="0"/>
      <w:marTop w:val="0"/>
      <w:marBottom w:val="0"/>
      <w:divBdr>
        <w:top w:val="none" w:sz="0" w:space="0" w:color="auto"/>
        <w:left w:val="none" w:sz="0" w:space="0" w:color="auto"/>
        <w:bottom w:val="none" w:sz="0" w:space="0" w:color="auto"/>
        <w:right w:val="none" w:sz="0" w:space="0" w:color="auto"/>
      </w:divBdr>
    </w:div>
    <w:div w:id="849871788">
      <w:bodyDiv w:val="1"/>
      <w:marLeft w:val="0"/>
      <w:marRight w:val="0"/>
      <w:marTop w:val="0"/>
      <w:marBottom w:val="0"/>
      <w:divBdr>
        <w:top w:val="none" w:sz="0" w:space="0" w:color="auto"/>
        <w:left w:val="none" w:sz="0" w:space="0" w:color="auto"/>
        <w:bottom w:val="none" w:sz="0" w:space="0" w:color="auto"/>
        <w:right w:val="none" w:sz="0" w:space="0" w:color="auto"/>
      </w:divBdr>
    </w:div>
    <w:div w:id="850680722">
      <w:bodyDiv w:val="1"/>
      <w:marLeft w:val="0"/>
      <w:marRight w:val="0"/>
      <w:marTop w:val="0"/>
      <w:marBottom w:val="0"/>
      <w:divBdr>
        <w:top w:val="none" w:sz="0" w:space="0" w:color="auto"/>
        <w:left w:val="none" w:sz="0" w:space="0" w:color="auto"/>
        <w:bottom w:val="none" w:sz="0" w:space="0" w:color="auto"/>
        <w:right w:val="none" w:sz="0" w:space="0" w:color="auto"/>
      </w:divBdr>
    </w:div>
    <w:div w:id="850802512">
      <w:bodyDiv w:val="1"/>
      <w:marLeft w:val="0"/>
      <w:marRight w:val="0"/>
      <w:marTop w:val="0"/>
      <w:marBottom w:val="0"/>
      <w:divBdr>
        <w:top w:val="none" w:sz="0" w:space="0" w:color="auto"/>
        <w:left w:val="none" w:sz="0" w:space="0" w:color="auto"/>
        <w:bottom w:val="none" w:sz="0" w:space="0" w:color="auto"/>
        <w:right w:val="none" w:sz="0" w:space="0" w:color="auto"/>
      </w:divBdr>
    </w:div>
    <w:div w:id="851650121">
      <w:bodyDiv w:val="1"/>
      <w:marLeft w:val="0"/>
      <w:marRight w:val="0"/>
      <w:marTop w:val="0"/>
      <w:marBottom w:val="0"/>
      <w:divBdr>
        <w:top w:val="none" w:sz="0" w:space="0" w:color="auto"/>
        <w:left w:val="none" w:sz="0" w:space="0" w:color="auto"/>
        <w:bottom w:val="none" w:sz="0" w:space="0" w:color="auto"/>
        <w:right w:val="none" w:sz="0" w:space="0" w:color="auto"/>
      </w:divBdr>
    </w:div>
    <w:div w:id="852110782">
      <w:bodyDiv w:val="1"/>
      <w:marLeft w:val="0"/>
      <w:marRight w:val="0"/>
      <w:marTop w:val="0"/>
      <w:marBottom w:val="0"/>
      <w:divBdr>
        <w:top w:val="none" w:sz="0" w:space="0" w:color="auto"/>
        <w:left w:val="none" w:sz="0" w:space="0" w:color="auto"/>
        <w:bottom w:val="none" w:sz="0" w:space="0" w:color="auto"/>
        <w:right w:val="none" w:sz="0" w:space="0" w:color="auto"/>
      </w:divBdr>
    </w:div>
    <w:div w:id="854424023">
      <w:bodyDiv w:val="1"/>
      <w:marLeft w:val="0"/>
      <w:marRight w:val="0"/>
      <w:marTop w:val="0"/>
      <w:marBottom w:val="0"/>
      <w:divBdr>
        <w:top w:val="none" w:sz="0" w:space="0" w:color="auto"/>
        <w:left w:val="none" w:sz="0" w:space="0" w:color="auto"/>
        <w:bottom w:val="none" w:sz="0" w:space="0" w:color="auto"/>
        <w:right w:val="none" w:sz="0" w:space="0" w:color="auto"/>
      </w:divBdr>
    </w:div>
    <w:div w:id="855387871">
      <w:bodyDiv w:val="1"/>
      <w:marLeft w:val="0"/>
      <w:marRight w:val="0"/>
      <w:marTop w:val="0"/>
      <w:marBottom w:val="0"/>
      <w:divBdr>
        <w:top w:val="none" w:sz="0" w:space="0" w:color="auto"/>
        <w:left w:val="none" w:sz="0" w:space="0" w:color="auto"/>
        <w:bottom w:val="none" w:sz="0" w:space="0" w:color="auto"/>
        <w:right w:val="none" w:sz="0" w:space="0" w:color="auto"/>
      </w:divBdr>
    </w:div>
    <w:div w:id="855850361">
      <w:bodyDiv w:val="1"/>
      <w:marLeft w:val="0"/>
      <w:marRight w:val="0"/>
      <w:marTop w:val="0"/>
      <w:marBottom w:val="0"/>
      <w:divBdr>
        <w:top w:val="none" w:sz="0" w:space="0" w:color="auto"/>
        <w:left w:val="none" w:sz="0" w:space="0" w:color="auto"/>
        <w:bottom w:val="none" w:sz="0" w:space="0" w:color="auto"/>
        <w:right w:val="none" w:sz="0" w:space="0" w:color="auto"/>
      </w:divBdr>
    </w:div>
    <w:div w:id="859318079">
      <w:bodyDiv w:val="1"/>
      <w:marLeft w:val="0"/>
      <w:marRight w:val="0"/>
      <w:marTop w:val="0"/>
      <w:marBottom w:val="0"/>
      <w:divBdr>
        <w:top w:val="none" w:sz="0" w:space="0" w:color="auto"/>
        <w:left w:val="none" w:sz="0" w:space="0" w:color="auto"/>
        <w:bottom w:val="none" w:sz="0" w:space="0" w:color="auto"/>
        <w:right w:val="none" w:sz="0" w:space="0" w:color="auto"/>
      </w:divBdr>
    </w:div>
    <w:div w:id="859510540">
      <w:bodyDiv w:val="1"/>
      <w:marLeft w:val="0"/>
      <w:marRight w:val="0"/>
      <w:marTop w:val="0"/>
      <w:marBottom w:val="0"/>
      <w:divBdr>
        <w:top w:val="none" w:sz="0" w:space="0" w:color="auto"/>
        <w:left w:val="none" w:sz="0" w:space="0" w:color="auto"/>
        <w:bottom w:val="none" w:sz="0" w:space="0" w:color="auto"/>
        <w:right w:val="none" w:sz="0" w:space="0" w:color="auto"/>
      </w:divBdr>
    </w:div>
    <w:div w:id="862473751">
      <w:bodyDiv w:val="1"/>
      <w:marLeft w:val="0"/>
      <w:marRight w:val="0"/>
      <w:marTop w:val="0"/>
      <w:marBottom w:val="0"/>
      <w:divBdr>
        <w:top w:val="none" w:sz="0" w:space="0" w:color="auto"/>
        <w:left w:val="none" w:sz="0" w:space="0" w:color="auto"/>
        <w:bottom w:val="none" w:sz="0" w:space="0" w:color="auto"/>
        <w:right w:val="none" w:sz="0" w:space="0" w:color="auto"/>
      </w:divBdr>
    </w:div>
    <w:div w:id="863594039">
      <w:bodyDiv w:val="1"/>
      <w:marLeft w:val="0"/>
      <w:marRight w:val="0"/>
      <w:marTop w:val="0"/>
      <w:marBottom w:val="0"/>
      <w:divBdr>
        <w:top w:val="none" w:sz="0" w:space="0" w:color="auto"/>
        <w:left w:val="none" w:sz="0" w:space="0" w:color="auto"/>
        <w:bottom w:val="none" w:sz="0" w:space="0" w:color="auto"/>
        <w:right w:val="none" w:sz="0" w:space="0" w:color="auto"/>
      </w:divBdr>
    </w:div>
    <w:div w:id="867371665">
      <w:bodyDiv w:val="1"/>
      <w:marLeft w:val="0"/>
      <w:marRight w:val="0"/>
      <w:marTop w:val="0"/>
      <w:marBottom w:val="0"/>
      <w:divBdr>
        <w:top w:val="none" w:sz="0" w:space="0" w:color="auto"/>
        <w:left w:val="none" w:sz="0" w:space="0" w:color="auto"/>
        <w:bottom w:val="none" w:sz="0" w:space="0" w:color="auto"/>
        <w:right w:val="none" w:sz="0" w:space="0" w:color="auto"/>
      </w:divBdr>
    </w:div>
    <w:div w:id="867644954">
      <w:bodyDiv w:val="1"/>
      <w:marLeft w:val="0"/>
      <w:marRight w:val="0"/>
      <w:marTop w:val="0"/>
      <w:marBottom w:val="0"/>
      <w:divBdr>
        <w:top w:val="none" w:sz="0" w:space="0" w:color="auto"/>
        <w:left w:val="none" w:sz="0" w:space="0" w:color="auto"/>
        <w:bottom w:val="none" w:sz="0" w:space="0" w:color="auto"/>
        <w:right w:val="none" w:sz="0" w:space="0" w:color="auto"/>
      </w:divBdr>
    </w:div>
    <w:div w:id="868447031">
      <w:bodyDiv w:val="1"/>
      <w:marLeft w:val="0"/>
      <w:marRight w:val="0"/>
      <w:marTop w:val="0"/>
      <w:marBottom w:val="0"/>
      <w:divBdr>
        <w:top w:val="none" w:sz="0" w:space="0" w:color="auto"/>
        <w:left w:val="none" w:sz="0" w:space="0" w:color="auto"/>
        <w:bottom w:val="none" w:sz="0" w:space="0" w:color="auto"/>
        <w:right w:val="none" w:sz="0" w:space="0" w:color="auto"/>
      </w:divBdr>
    </w:div>
    <w:div w:id="868757351">
      <w:bodyDiv w:val="1"/>
      <w:marLeft w:val="0"/>
      <w:marRight w:val="0"/>
      <w:marTop w:val="0"/>
      <w:marBottom w:val="0"/>
      <w:divBdr>
        <w:top w:val="none" w:sz="0" w:space="0" w:color="auto"/>
        <w:left w:val="none" w:sz="0" w:space="0" w:color="auto"/>
        <w:bottom w:val="none" w:sz="0" w:space="0" w:color="auto"/>
        <w:right w:val="none" w:sz="0" w:space="0" w:color="auto"/>
      </w:divBdr>
    </w:div>
    <w:div w:id="869488307">
      <w:bodyDiv w:val="1"/>
      <w:marLeft w:val="0"/>
      <w:marRight w:val="0"/>
      <w:marTop w:val="0"/>
      <w:marBottom w:val="0"/>
      <w:divBdr>
        <w:top w:val="none" w:sz="0" w:space="0" w:color="auto"/>
        <w:left w:val="none" w:sz="0" w:space="0" w:color="auto"/>
        <w:bottom w:val="none" w:sz="0" w:space="0" w:color="auto"/>
        <w:right w:val="none" w:sz="0" w:space="0" w:color="auto"/>
      </w:divBdr>
    </w:div>
    <w:div w:id="869805163">
      <w:bodyDiv w:val="1"/>
      <w:marLeft w:val="0"/>
      <w:marRight w:val="0"/>
      <w:marTop w:val="0"/>
      <w:marBottom w:val="0"/>
      <w:divBdr>
        <w:top w:val="none" w:sz="0" w:space="0" w:color="auto"/>
        <w:left w:val="none" w:sz="0" w:space="0" w:color="auto"/>
        <w:bottom w:val="none" w:sz="0" w:space="0" w:color="auto"/>
        <w:right w:val="none" w:sz="0" w:space="0" w:color="auto"/>
      </w:divBdr>
    </w:div>
    <w:div w:id="870067275">
      <w:bodyDiv w:val="1"/>
      <w:marLeft w:val="0"/>
      <w:marRight w:val="0"/>
      <w:marTop w:val="0"/>
      <w:marBottom w:val="0"/>
      <w:divBdr>
        <w:top w:val="none" w:sz="0" w:space="0" w:color="auto"/>
        <w:left w:val="none" w:sz="0" w:space="0" w:color="auto"/>
        <w:bottom w:val="none" w:sz="0" w:space="0" w:color="auto"/>
        <w:right w:val="none" w:sz="0" w:space="0" w:color="auto"/>
      </w:divBdr>
    </w:div>
    <w:div w:id="870338003">
      <w:bodyDiv w:val="1"/>
      <w:marLeft w:val="0"/>
      <w:marRight w:val="0"/>
      <w:marTop w:val="0"/>
      <w:marBottom w:val="0"/>
      <w:divBdr>
        <w:top w:val="none" w:sz="0" w:space="0" w:color="auto"/>
        <w:left w:val="none" w:sz="0" w:space="0" w:color="auto"/>
        <w:bottom w:val="none" w:sz="0" w:space="0" w:color="auto"/>
        <w:right w:val="none" w:sz="0" w:space="0" w:color="auto"/>
      </w:divBdr>
    </w:div>
    <w:div w:id="871068966">
      <w:bodyDiv w:val="1"/>
      <w:marLeft w:val="0"/>
      <w:marRight w:val="0"/>
      <w:marTop w:val="0"/>
      <w:marBottom w:val="0"/>
      <w:divBdr>
        <w:top w:val="none" w:sz="0" w:space="0" w:color="auto"/>
        <w:left w:val="none" w:sz="0" w:space="0" w:color="auto"/>
        <w:bottom w:val="none" w:sz="0" w:space="0" w:color="auto"/>
        <w:right w:val="none" w:sz="0" w:space="0" w:color="auto"/>
      </w:divBdr>
    </w:div>
    <w:div w:id="872039096">
      <w:bodyDiv w:val="1"/>
      <w:marLeft w:val="0"/>
      <w:marRight w:val="0"/>
      <w:marTop w:val="0"/>
      <w:marBottom w:val="0"/>
      <w:divBdr>
        <w:top w:val="none" w:sz="0" w:space="0" w:color="auto"/>
        <w:left w:val="none" w:sz="0" w:space="0" w:color="auto"/>
        <w:bottom w:val="none" w:sz="0" w:space="0" w:color="auto"/>
        <w:right w:val="none" w:sz="0" w:space="0" w:color="auto"/>
      </w:divBdr>
    </w:div>
    <w:div w:id="872770139">
      <w:bodyDiv w:val="1"/>
      <w:marLeft w:val="0"/>
      <w:marRight w:val="0"/>
      <w:marTop w:val="0"/>
      <w:marBottom w:val="0"/>
      <w:divBdr>
        <w:top w:val="none" w:sz="0" w:space="0" w:color="auto"/>
        <w:left w:val="none" w:sz="0" w:space="0" w:color="auto"/>
        <w:bottom w:val="none" w:sz="0" w:space="0" w:color="auto"/>
        <w:right w:val="none" w:sz="0" w:space="0" w:color="auto"/>
      </w:divBdr>
    </w:div>
    <w:div w:id="873033716">
      <w:bodyDiv w:val="1"/>
      <w:marLeft w:val="0"/>
      <w:marRight w:val="0"/>
      <w:marTop w:val="0"/>
      <w:marBottom w:val="0"/>
      <w:divBdr>
        <w:top w:val="none" w:sz="0" w:space="0" w:color="auto"/>
        <w:left w:val="none" w:sz="0" w:space="0" w:color="auto"/>
        <w:bottom w:val="none" w:sz="0" w:space="0" w:color="auto"/>
        <w:right w:val="none" w:sz="0" w:space="0" w:color="auto"/>
      </w:divBdr>
    </w:div>
    <w:div w:id="873620928">
      <w:bodyDiv w:val="1"/>
      <w:marLeft w:val="0"/>
      <w:marRight w:val="0"/>
      <w:marTop w:val="0"/>
      <w:marBottom w:val="0"/>
      <w:divBdr>
        <w:top w:val="none" w:sz="0" w:space="0" w:color="auto"/>
        <w:left w:val="none" w:sz="0" w:space="0" w:color="auto"/>
        <w:bottom w:val="none" w:sz="0" w:space="0" w:color="auto"/>
        <w:right w:val="none" w:sz="0" w:space="0" w:color="auto"/>
      </w:divBdr>
    </w:div>
    <w:div w:id="874389621">
      <w:bodyDiv w:val="1"/>
      <w:marLeft w:val="0"/>
      <w:marRight w:val="0"/>
      <w:marTop w:val="0"/>
      <w:marBottom w:val="0"/>
      <w:divBdr>
        <w:top w:val="none" w:sz="0" w:space="0" w:color="auto"/>
        <w:left w:val="none" w:sz="0" w:space="0" w:color="auto"/>
        <w:bottom w:val="none" w:sz="0" w:space="0" w:color="auto"/>
        <w:right w:val="none" w:sz="0" w:space="0" w:color="auto"/>
      </w:divBdr>
    </w:div>
    <w:div w:id="879785932">
      <w:bodyDiv w:val="1"/>
      <w:marLeft w:val="0"/>
      <w:marRight w:val="0"/>
      <w:marTop w:val="0"/>
      <w:marBottom w:val="0"/>
      <w:divBdr>
        <w:top w:val="none" w:sz="0" w:space="0" w:color="auto"/>
        <w:left w:val="none" w:sz="0" w:space="0" w:color="auto"/>
        <w:bottom w:val="none" w:sz="0" w:space="0" w:color="auto"/>
        <w:right w:val="none" w:sz="0" w:space="0" w:color="auto"/>
      </w:divBdr>
    </w:div>
    <w:div w:id="879900073">
      <w:bodyDiv w:val="1"/>
      <w:marLeft w:val="0"/>
      <w:marRight w:val="0"/>
      <w:marTop w:val="0"/>
      <w:marBottom w:val="0"/>
      <w:divBdr>
        <w:top w:val="none" w:sz="0" w:space="0" w:color="auto"/>
        <w:left w:val="none" w:sz="0" w:space="0" w:color="auto"/>
        <w:bottom w:val="none" w:sz="0" w:space="0" w:color="auto"/>
        <w:right w:val="none" w:sz="0" w:space="0" w:color="auto"/>
      </w:divBdr>
    </w:div>
    <w:div w:id="880478311">
      <w:bodyDiv w:val="1"/>
      <w:marLeft w:val="0"/>
      <w:marRight w:val="0"/>
      <w:marTop w:val="0"/>
      <w:marBottom w:val="0"/>
      <w:divBdr>
        <w:top w:val="none" w:sz="0" w:space="0" w:color="auto"/>
        <w:left w:val="none" w:sz="0" w:space="0" w:color="auto"/>
        <w:bottom w:val="none" w:sz="0" w:space="0" w:color="auto"/>
        <w:right w:val="none" w:sz="0" w:space="0" w:color="auto"/>
      </w:divBdr>
    </w:div>
    <w:div w:id="882525094">
      <w:bodyDiv w:val="1"/>
      <w:marLeft w:val="0"/>
      <w:marRight w:val="0"/>
      <w:marTop w:val="0"/>
      <w:marBottom w:val="0"/>
      <w:divBdr>
        <w:top w:val="none" w:sz="0" w:space="0" w:color="auto"/>
        <w:left w:val="none" w:sz="0" w:space="0" w:color="auto"/>
        <w:bottom w:val="none" w:sz="0" w:space="0" w:color="auto"/>
        <w:right w:val="none" w:sz="0" w:space="0" w:color="auto"/>
      </w:divBdr>
    </w:div>
    <w:div w:id="884366043">
      <w:bodyDiv w:val="1"/>
      <w:marLeft w:val="0"/>
      <w:marRight w:val="0"/>
      <w:marTop w:val="0"/>
      <w:marBottom w:val="0"/>
      <w:divBdr>
        <w:top w:val="none" w:sz="0" w:space="0" w:color="auto"/>
        <w:left w:val="none" w:sz="0" w:space="0" w:color="auto"/>
        <w:bottom w:val="none" w:sz="0" w:space="0" w:color="auto"/>
        <w:right w:val="none" w:sz="0" w:space="0" w:color="auto"/>
      </w:divBdr>
    </w:div>
    <w:div w:id="884871761">
      <w:bodyDiv w:val="1"/>
      <w:marLeft w:val="0"/>
      <w:marRight w:val="0"/>
      <w:marTop w:val="0"/>
      <w:marBottom w:val="0"/>
      <w:divBdr>
        <w:top w:val="none" w:sz="0" w:space="0" w:color="auto"/>
        <w:left w:val="none" w:sz="0" w:space="0" w:color="auto"/>
        <w:bottom w:val="none" w:sz="0" w:space="0" w:color="auto"/>
        <w:right w:val="none" w:sz="0" w:space="0" w:color="auto"/>
      </w:divBdr>
    </w:div>
    <w:div w:id="886648185">
      <w:bodyDiv w:val="1"/>
      <w:marLeft w:val="0"/>
      <w:marRight w:val="0"/>
      <w:marTop w:val="0"/>
      <w:marBottom w:val="0"/>
      <w:divBdr>
        <w:top w:val="none" w:sz="0" w:space="0" w:color="auto"/>
        <w:left w:val="none" w:sz="0" w:space="0" w:color="auto"/>
        <w:bottom w:val="none" w:sz="0" w:space="0" w:color="auto"/>
        <w:right w:val="none" w:sz="0" w:space="0" w:color="auto"/>
      </w:divBdr>
    </w:div>
    <w:div w:id="886718263">
      <w:bodyDiv w:val="1"/>
      <w:marLeft w:val="0"/>
      <w:marRight w:val="0"/>
      <w:marTop w:val="0"/>
      <w:marBottom w:val="0"/>
      <w:divBdr>
        <w:top w:val="none" w:sz="0" w:space="0" w:color="auto"/>
        <w:left w:val="none" w:sz="0" w:space="0" w:color="auto"/>
        <w:bottom w:val="none" w:sz="0" w:space="0" w:color="auto"/>
        <w:right w:val="none" w:sz="0" w:space="0" w:color="auto"/>
      </w:divBdr>
    </w:div>
    <w:div w:id="888996094">
      <w:bodyDiv w:val="1"/>
      <w:marLeft w:val="0"/>
      <w:marRight w:val="0"/>
      <w:marTop w:val="0"/>
      <w:marBottom w:val="0"/>
      <w:divBdr>
        <w:top w:val="none" w:sz="0" w:space="0" w:color="auto"/>
        <w:left w:val="none" w:sz="0" w:space="0" w:color="auto"/>
        <w:bottom w:val="none" w:sz="0" w:space="0" w:color="auto"/>
        <w:right w:val="none" w:sz="0" w:space="0" w:color="auto"/>
      </w:divBdr>
    </w:div>
    <w:div w:id="889800678">
      <w:bodyDiv w:val="1"/>
      <w:marLeft w:val="0"/>
      <w:marRight w:val="0"/>
      <w:marTop w:val="0"/>
      <w:marBottom w:val="0"/>
      <w:divBdr>
        <w:top w:val="none" w:sz="0" w:space="0" w:color="auto"/>
        <w:left w:val="none" w:sz="0" w:space="0" w:color="auto"/>
        <w:bottom w:val="none" w:sz="0" w:space="0" w:color="auto"/>
        <w:right w:val="none" w:sz="0" w:space="0" w:color="auto"/>
      </w:divBdr>
    </w:div>
    <w:div w:id="889804982">
      <w:bodyDiv w:val="1"/>
      <w:marLeft w:val="0"/>
      <w:marRight w:val="0"/>
      <w:marTop w:val="0"/>
      <w:marBottom w:val="0"/>
      <w:divBdr>
        <w:top w:val="none" w:sz="0" w:space="0" w:color="auto"/>
        <w:left w:val="none" w:sz="0" w:space="0" w:color="auto"/>
        <w:bottom w:val="none" w:sz="0" w:space="0" w:color="auto"/>
        <w:right w:val="none" w:sz="0" w:space="0" w:color="auto"/>
      </w:divBdr>
    </w:div>
    <w:div w:id="890843888">
      <w:bodyDiv w:val="1"/>
      <w:marLeft w:val="0"/>
      <w:marRight w:val="0"/>
      <w:marTop w:val="0"/>
      <w:marBottom w:val="0"/>
      <w:divBdr>
        <w:top w:val="none" w:sz="0" w:space="0" w:color="auto"/>
        <w:left w:val="none" w:sz="0" w:space="0" w:color="auto"/>
        <w:bottom w:val="none" w:sz="0" w:space="0" w:color="auto"/>
        <w:right w:val="none" w:sz="0" w:space="0" w:color="auto"/>
      </w:divBdr>
    </w:div>
    <w:div w:id="890917321">
      <w:bodyDiv w:val="1"/>
      <w:marLeft w:val="0"/>
      <w:marRight w:val="0"/>
      <w:marTop w:val="0"/>
      <w:marBottom w:val="0"/>
      <w:divBdr>
        <w:top w:val="none" w:sz="0" w:space="0" w:color="auto"/>
        <w:left w:val="none" w:sz="0" w:space="0" w:color="auto"/>
        <w:bottom w:val="none" w:sz="0" w:space="0" w:color="auto"/>
        <w:right w:val="none" w:sz="0" w:space="0" w:color="auto"/>
      </w:divBdr>
    </w:div>
    <w:div w:id="891580986">
      <w:bodyDiv w:val="1"/>
      <w:marLeft w:val="0"/>
      <w:marRight w:val="0"/>
      <w:marTop w:val="0"/>
      <w:marBottom w:val="0"/>
      <w:divBdr>
        <w:top w:val="none" w:sz="0" w:space="0" w:color="auto"/>
        <w:left w:val="none" w:sz="0" w:space="0" w:color="auto"/>
        <w:bottom w:val="none" w:sz="0" w:space="0" w:color="auto"/>
        <w:right w:val="none" w:sz="0" w:space="0" w:color="auto"/>
      </w:divBdr>
    </w:div>
    <w:div w:id="892617704">
      <w:bodyDiv w:val="1"/>
      <w:marLeft w:val="0"/>
      <w:marRight w:val="0"/>
      <w:marTop w:val="0"/>
      <w:marBottom w:val="0"/>
      <w:divBdr>
        <w:top w:val="none" w:sz="0" w:space="0" w:color="auto"/>
        <w:left w:val="none" w:sz="0" w:space="0" w:color="auto"/>
        <w:bottom w:val="none" w:sz="0" w:space="0" w:color="auto"/>
        <w:right w:val="none" w:sz="0" w:space="0" w:color="auto"/>
      </w:divBdr>
    </w:div>
    <w:div w:id="895554066">
      <w:bodyDiv w:val="1"/>
      <w:marLeft w:val="0"/>
      <w:marRight w:val="0"/>
      <w:marTop w:val="0"/>
      <w:marBottom w:val="0"/>
      <w:divBdr>
        <w:top w:val="none" w:sz="0" w:space="0" w:color="auto"/>
        <w:left w:val="none" w:sz="0" w:space="0" w:color="auto"/>
        <w:bottom w:val="none" w:sz="0" w:space="0" w:color="auto"/>
        <w:right w:val="none" w:sz="0" w:space="0" w:color="auto"/>
      </w:divBdr>
    </w:div>
    <w:div w:id="897402288">
      <w:bodyDiv w:val="1"/>
      <w:marLeft w:val="0"/>
      <w:marRight w:val="0"/>
      <w:marTop w:val="0"/>
      <w:marBottom w:val="0"/>
      <w:divBdr>
        <w:top w:val="none" w:sz="0" w:space="0" w:color="auto"/>
        <w:left w:val="none" w:sz="0" w:space="0" w:color="auto"/>
        <w:bottom w:val="none" w:sz="0" w:space="0" w:color="auto"/>
        <w:right w:val="none" w:sz="0" w:space="0" w:color="auto"/>
      </w:divBdr>
    </w:div>
    <w:div w:id="897547150">
      <w:bodyDiv w:val="1"/>
      <w:marLeft w:val="0"/>
      <w:marRight w:val="0"/>
      <w:marTop w:val="0"/>
      <w:marBottom w:val="0"/>
      <w:divBdr>
        <w:top w:val="none" w:sz="0" w:space="0" w:color="auto"/>
        <w:left w:val="none" w:sz="0" w:space="0" w:color="auto"/>
        <w:bottom w:val="none" w:sz="0" w:space="0" w:color="auto"/>
        <w:right w:val="none" w:sz="0" w:space="0" w:color="auto"/>
      </w:divBdr>
    </w:div>
    <w:div w:id="900094599">
      <w:bodyDiv w:val="1"/>
      <w:marLeft w:val="0"/>
      <w:marRight w:val="0"/>
      <w:marTop w:val="0"/>
      <w:marBottom w:val="0"/>
      <w:divBdr>
        <w:top w:val="none" w:sz="0" w:space="0" w:color="auto"/>
        <w:left w:val="none" w:sz="0" w:space="0" w:color="auto"/>
        <w:bottom w:val="none" w:sz="0" w:space="0" w:color="auto"/>
        <w:right w:val="none" w:sz="0" w:space="0" w:color="auto"/>
      </w:divBdr>
    </w:div>
    <w:div w:id="901334428">
      <w:bodyDiv w:val="1"/>
      <w:marLeft w:val="0"/>
      <w:marRight w:val="0"/>
      <w:marTop w:val="0"/>
      <w:marBottom w:val="0"/>
      <w:divBdr>
        <w:top w:val="none" w:sz="0" w:space="0" w:color="auto"/>
        <w:left w:val="none" w:sz="0" w:space="0" w:color="auto"/>
        <w:bottom w:val="none" w:sz="0" w:space="0" w:color="auto"/>
        <w:right w:val="none" w:sz="0" w:space="0" w:color="auto"/>
      </w:divBdr>
    </w:div>
    <w:div w:id="902759043">
      <w:bodyDiv w:val="1"/>
      <w:marLeft w:val="0"/>
      <w:marRight w:val="0"/>
      <w:marTop w:val="0"/>
      <w:marBottom w:val="0"/>
      <w:divBdr>
        <w:top w:val="none" w:sz="0" w:space="0" w:color="auto"/>
        <w:left w:val="none" w:sz="0" w:space="0" w:color="auto"/>
        <w:bottom w:val="none" w:sz="0" w:space="0" w:color="auto"/>
        <w:right w:val="none" w:sz="0" w:space="0" w:color="auto"/>
      </w:divBdr>
    </w:div>
    <w:div w:id="903488013">
      <w:bodyDiv w:val="1"/>
      <w:marLeft w:val="0"/>
      <w:marRight w:val="0"/>
      <w:marTop w:val="0"/>
      <w:marBottom w:val="0"/>
      <w:divBdr>
        <w:top w:val="none" w:sz="0" w:space="0" w:color="auto"/>
        <w:left w:val="none" w:sz="0" w:space="0" w:color="auto"/>
        <w:bottom w:val="none" w:sz="0" w:space="0" w:color="auto"/>
        <w:right w:val="none" w:sz="0" w:space="0" w:color="auto"/>
      </w:divBdr>
    </w:div>
    <w:div w:id="904026687">
      <w:bodyDiv w:val="1"/>
      <w:marLeft w:val="0"/>
      <w:marRight w:val="0"/>
      <w:marTop w:val="0"/>
      <w:marBottom w:val="0"/>
      <w:divBdr>
        <w:top w:val="none" w:sz="0" w:space="0" w:color="auto"/>
        <w:left w:val="none" w:sz="0" w:space="0" w:color="auto"/>
        <w:bottom w:val="none" w:sz="0" w:space="0" w:color="auto"/>
        <w:right w:val="none" w:sz="0" w:space="0" w:color="auto"/>
      </w:divBdr>
    </w:div>
    <w:div w:id="908809161">
      <w:bodyDiv w:val="1"/>
      <w:marLeft w:val="0"/>
      <w:marRight w:val="0"/>
      <w:marTop w:val="0"/>
      <w:marBottom w:val="0"/>
      <w:divBdr>
        <w:top w:val="none" w:sz="0" w:space="0" w:color="auto"/>
        <w:left w:val="none" w:sz="0" w:space="0" w:color="auto"/>
        <w:bottom w:val="none" w:sz="0" w:space="0" w:color="auto"/>
        <w:right w:val="none" w:sz="0" w:space="0" w:color="auto"/>
      </w:divBdr>
    </w:div>
    <w:div w:id="909195053">
      <w:bodyDiv w:val="1"/>
      <w:marLeft w:val="0"/>
      <w:marRight w:val="0"/>
      <w:marTop w:val="0"/>
      <w:marBottom w:val="0"/>
      <w:divBdr>
        <w:top w:val="none" w:sz="0" w:space="0" w:color="auto"/>
        <w:left w:val="none" w:sz="0" w:space="0" w:color="auto"/>
        <w:bottom w:val="none" w:sz="0" w:space="0" w:color="auto"/>
        <w:right w:val="none" w:sz="0" w:space="0" w:color="auto"/>
      </w:divBdr>
    </w:div>
    <w:div w:id="913012785">
      <w:bodyDiv w:val="1"/>
      <w:marLeft w:val="0"/>
      <w:marRight w:val="0"/>
      <w:marTop w:val="0"/>
      <w:marBottom w:val="0"/>
      <w:divBdr>
        <w:top w:val="none" w:sz="0" w:space="0" w:color="auto"/>
        <w:left w:val="none" w:sz="0" w:space="0" w:color="auto"/>
        <w:bottom w:val="none" w:sz="0" w:space="0" w:color="auto"/>
        <w:right w:val="none" w:sz="0" w:space="0" w:color="auto"/>
      </w:divBdr>
    </w:div>
    <w:div w:id="914781167">
      <w:bodyDiv w:val="1"/>
      <w:marLeft w:val="0"/>
      <w:marRight w:val="0"/>
      <w:marTop w:val="0"/>
      <w:marBottom w:val="0"/>
      <w:divBdr>
        <w:top w:val="none" w:sz="0" w:space="0" w:color="auto"/>
        <w:left w:val="none" w:sz="0" w:space="0" w:color="auto"/>
        <w:bottom w:val="none" w:sz="0" w:space="0" w:color="auto"/>
        <w:right w:val="none" w:sz="0" w:space="0" w:color="auto"/>
      </w:divBdr>
    </w:div>
    <w:div w:id="916552662">
      <w:bodyDiv w:val="1"/>
      <w:marLeft w:val="0"/>
      <w:marRight w:val="0"/>
      <w:marTop w:val="0"/>
      <w:marBottom w:val="0"/>
      <w:divBdr>
        <w:top w:val="none" w:sz="0" w:space="0" w:color="auto"/>
        <w:left w:val="none" w:sz="0" w:space="0" w:color="auto"/>
        <w:bottom w:val="none" w:sz="0" w:space="0" w:color="auto"/>
        <w:right w:val="none" w:sz="0" w:space="0" w:color="auto"/>
      </w:divBdr>
    </w:div>
    <w:div w:id="917977145">
      <w:bodyDiv w:val="1"/>
      <w:marLeft w:val="0"/>
      <w:marRight w:val="0"/>
      <w:marTop w:val="0"/>
      <w:marBottom w:val="0"/>
      <w:divBdr>
        <w:top w:val="none" w:sz="0" w:space="0" w:color="auto"/>
        <w:left w:val="none" w:sz="0" w:space="0" w:color="auto"/>
        <w:bottom w:val="none" w:sz="0" w:space="0" w:color="auto"/>
        <w:right w:val="none" w:sz="0" w:space="0" w:color="auto"/>
      </w:divBdr>
    </w:div>
    <w:div w:id="918293283">
      <w:bodyDiv w:val="1"/>
      <w:marLeft w:val="0"/>
      <w:marRight w:val="0"/>
      <w:marTop w:val="0"/>
      <w:marBottom w:val="0"/>
      <w:divBdr>
        <w:top w:val="none" w:sz="0" w:space="0" w:color="auto"/>
        <w:left w:val="none" w:sz="0" w:space="0" w:color="auto"/>
        <w:bottom w:val="none" w:sz="0" w:space="0" w:color="auto"/>
        <w:right w:val="none" w:sz="0" w:space="0" w:color="auto"/>
      </w:divBdr>
    </w:div>
    <w:div w:id="918370627">
      <w:bodyDiv w:val="1"/>
      <w:marLeft w:val="0"/>
      <w:marRight w:val="0"/>
      <w:marTop w:val="0"/>
      <w:marBottom w:val="0"/>
      <w:divBdr>
        <w:top w:val="none" w:sz="0" w:space="0" w:color="auto"/>
        <w:left w:val="none" w:sz="0" w:space="0" w:color="auto"/>
        <w:bottom w:val="none" w:sz="0" w:space="0" w:color="auto"/>
        <w:right w:val="none" w:sz="0" w:space="0" w:color="auto"/>
      </w:divBdr>
    </w:div>
    <w:div w:id="918443533">
      <w:bodyDiv w:val="1"/>
      <w:marLeft w:val="0"/>
      <w:marRight w:val="0"/>
      <w:marTop w:val="0"/>
      <w:marBottom w:val="0"/>
      <w:divBdr>
        <w:top w:val="none" w:sz="0" w:space="0" w:color="auto"/>
        <w:left w:val="none" w:sz="0" w:space="0" w:color="auto"/>
        <w:bottom w:val="none" w:sz="0" w:space="0" w:color="auto"/>
        <w:right w:val="none" w:sz="0" w:space="0" w:color="auto"/>
      </w:divBdr>
    </w:div>
    <w:div w:id="920912982">
      <w:bodyDiv w:val="1"/>
      <w:marLeft w:val="0"/>
      <w:marRight w:val="0"/>
      <w:marTop w:val="0"/>
      <w:marBottom w:val="0"/>
      <w:divBdr>
        <w:top w:val="none" w:sz="0" w:space="0" w:color="auto"/>
        <w:left w:val="none" w:sz="0" w:space="0" w:color="auto"/>
        <w:bottom w:val="none" w:sz="0" w:space="0" w:color="auto"/>
        <w:right w:val="none" w:sz="0" w:space="0" w:color="auto"/>
      </w:divBdr>
    </w:div>
    <w:div w:id="921447621">
      <w:bodyDiv w:val="1"/>
      <w:marLeft w:val="0"/>
      <w:marRight w:val="0"/>
      <w:marTop w:val="0"/>
      <w:marBottom w:val="0"/>
      <w:divBdr>
        <w:top w:val="none" w:sz="0" w:space="0" w:color="auto"/>
        <w:left w:val="none" w:sz="0" w:space="0" w:color="auto"/>
        <w:bottom w:val="none" w:sz="0" w:space="0" w:color="auto"/>
        <w:right w:val="none" w:sz="0" w:space="0" w:color="auto"/>
      </w:divBdr>
    </w:div>
    <w:div w:id="922448768">
      <w:bodyDiv w:val="1"/>
      <w:marLeft w:val="0"/>
      <w:marRight w:val="0"/>
      <w:marTop w:val="0"/>
      <w:marBottom w:val="0"/>
      <w:divBdr>
        <w:top w:val="none" w:sz="0" w:space="0" w:color="auto"/>
        <w:left w:val="none" w:sz="0" w:space="0" w:color="auto"/>
        <w:bottom w:val="none" w:sz="0" w:space="0" w:color="auto"/>
        <w:right w:val="none" w:sz="0" w:space="0" w:color="auto"/>
      </w:divBdr>
    </w:div>
    <w:div w:id="923220987">
      <w:bodyDiv w:val="1"/>
      <w:marLeft w:val="0"/>
      <w:marRight w:val="0"/>
      <w:marTop w:val="0"/>
      <w:marBottom w:val="0"/>
      <w:divBdr>
        <w:top w:val="none" w:sz="0" w:space="0" w:color="auto"/>
        <w:left w:val="none" w:sz="0" w:space="0" w:color="auto"/>
        <w:bottom w:val="none" w:sz="0" w:space="0" w:color="auto"/>
        <w:right w:val="none" w:sz="0" w:space="0" w:color="auto"/>
      </w:divBdr>
    </w:div>
    <w:div w:id="923344682">
      <w:bodyDiv w:val="1"/>
      <w:marLeft w:val="0"/>
      <w:marRight w:val="0"/>
      <w:marTop w:val="0"/>
      <w:marBottom w:val="0"/>
      <w:divBdr>
        <w:top w:val="none" w:sz="0" w:space="0" w:color="auto"/>
        <w:left w:val="none" w:sz="0" w:space="0" w:color="auto"/>
        <w:bottom w:val="none" w:sz="0" w:space="0" w:color="auto"/>
        <w:right w:val="none" w:sz="0" w:space="0" w:color="auto"/>
      </w:divBdr>
    </w:div>
    <w:div w:id="923494012">
      <w:bodyDiv w:val="1"/>
      <w:marLeft w:val="0"/>
      <w:marRight w:val="0"/>
      <w:marTop w:val="0"/>
      <w:marBottom w:val="0"/>
      <w:divBdr>
        <w:top w:val="none" w:sz="0" w:space="0" w:color="auto"/>
        <w:left w:val="none" w:sz="0" w:space="0" w:color="auto"/>
        <w:bottom w:val="none" w:sz="0" w:space="0" w:color="auto"/>
        <w:right w:val="none" w:sz="0" w:space="0" w:color="auto"/>
      </w:divBdr>
    </w:div>
    <w:div w:id="923999104">
      <w:bodyDiv w:val="1"/>
      <w:marLeft w:val="0"/>
      <w:marRight w:val="0"/>
      <w:marTop w:val="0"/>
      <w:marBottom w:val="0"/>
      <w:divBdr>
        <w:top w:val="none" w:sz="0" w:space="0" w:color="auto"/>
        <w:left w:val="none" w:sz="0" w:space="0" w:color="auto"/>
        <w:bottom w:val="none" w:sz="0" w:space="0" w:color="auto"/>
        <w:right w:val="none" w:sz="0" w:space="0" w:color="auto"/>
      </w:divBdr>
    </w:div>
    <w:div w:id="924609750">
      <w:bodyDiv w:val="1"/>
      <w:marLeft w:val="0"/>
      <w:marRight w:val="0"/>
      <w:marTop w:val="0"/>
      <w:marBottom w:val="0"/>
      <w:divBdr>
        <w:top w:val="none" w:sz="0" w:space="0" w:color="auto"/>
        <w:left w:val="none" w:sz="0" w:space="0" w:color="auto"/>
        <w:bottom w:val="none" w:sz="0" w:space="0" w:color="auto"/>
        <w:right w:val="none" w:sz="0" w:space="0" w:color="auto"/>
      </w:divBdr>
    </w:div>
    <w:div w:id="928151889">
      <w:bodyDiv w:val="1"/>
      <w:marLeft w:val="0"/>
      <w:marRight w:val="0"/>
      <w:marTop w:val="0"/>
      <w:marBottom w:val="0"/>
      <w:divBdr>
        <w:top w:val="none" w:sz="0" w:space="0" w:color="auto"/>
        <w:left w:val="none" w:sz="0" w:space="0" w:color="auto"/>
        <w:bottom w:val="none" w:sz="0" w:space="0" w:color="auto"/>
        <w:right w:val="none" w:sz="0" w:space="0" w:color="auto"/>
      </w:divBdr>
    </w:div>
    <w:div w:id="929389887">
      <w:bodyDiv w:val="1"/>
      <w:marLeft w:val="0"/>
      <w:marRight w:val="0"/>
      <w:marTop w:val="0"/>
      <w:marBottom w:val="0"/>
      <w:divBdr>
        <w:top w:val="none" w:sz="0" w:space="0" w:color="auto"/>
        <w:left w:val="none" w:sz="0" w:space="0" w:color="auto"/>
        <w:bottom w:val="none" w:sz="0" w:space="0" w:color="auto"/>
        <w:right w:val="none" w:sz="0" w:space="0" w:color="auto"/>
      </w:divBdr>
    </w:div>
    <w:div w:id="931935251">
      <w:bodyDiv w:val="1"/>
      <w:marLeft w:val="0"/>
      <w:marRight w:val="0"/>
      <w:marTop w:val="0"/>
      <w:marBottom w:val="0"/>
      <w:divBdr>
        <w:top w:val="none" w:sz="0" w:space="0" w:color="auto"/>
        <w:left w:val="none" w:sz="0" w:space="0" w:color="auto"/>
        <w:bottom w:val="none" w:sz="0" w:space="0" w:color="auto"/>
        <w:right w:val="none" w:sz="0" w:space="0" w:color="auto"/>
      </w:divBdr>
    </w:div>
    <w:div w:id="932325494">
      <w:bodyDiv w:val="1"/>
      <w:marLeft w:val="0"/>
      <w:marRight w:val="0"/>
      <w:marTop w:val="0"/>
      <w:marBottom w:val="0"/>
      <w:divBdr>
        <w:top w:val="none" w:sz="0" w:space="0" w:color="auto"/>
        <w:left w:val="none" w:sz="0" w:space="0" w:color="auto"/>
        <w:bottom w:val="none" w:sz="0" w:space="0" w:color="auto"/>
        <w:right w:val="none" w:sz="0" w:space="0" w:color="auto"/>
      </w:divBdr>
    </w:div>
    <w:div w:id="934751318">
      <w:bodyDiv w:val="1"/>
      <w:marLeft w:val="0"/>
      <w:marRight w:val="0"/>
      <w:marTop w:val="0"/>
      <w:marBottom w:val="0"/>
      <w:divBdr>
        <w:top w:val="none" w:sz="0" w:space="0" w:color="auto"/>
        <w:left w:val="none" w:sz="0" w:space="0" w:color="auto"/>
        <w:bottom w:val="none" w:sz="0" w:space="0" w:color="auto"/>
        <w:right w:val="none" w:sz="0" w:space="0" w:color="auto"/>
      </w:divBdr>
    </w:div>
    <w:div w:id="936326422">
      <w:bodyDiv w:val="1"/>
      <w:marLeft w:val="0"/>
      <w:marRight w:val="0"/>
      <w:marTop w:val="0"/>
      <w:marBottom w:val="0"/>
      <w:divBdr>
        <w:top w:val="none" w:sz="0" w:space="0" w:color="auto"/>
        <w:left w:val="none" w:sz="0" w:space="0" w:color="auto"/>
        <w:bottom w:val="none" w:sz="0" w:space="0" w:color="auto"/>
        <w:right w:val="none" w:sz="0" w:space="0" w:color="auto"/>
      </w:divBdr>
    </w:div>
    <w:div w:id="940145361">
      <w:bodyDiv w:val="1"/>
      <w:marLeft w:val="0"/>
      <w:marRight w:val="0"/>
      <w:marTop w:val="0"/>
      <w:marBottom w:val="0"/>
      <w:divBdr>
        <w:top w:val="none" w:sz="0" w:space="0" w:color="auto"/>
        <w:left w:val="none" w:sz="0" w:space="0" w:color="auto"/>
        <w:bottom w:val="none" w:sz="0" w:space="0" w:color="auto"/>
        <w:right w:val="none" w:sz="0" w:space="0" w:color="auto"/>
      </w:divBdr>
    </w:div>
    <w:div w:id="941258653">
      <w:bodyDiv w:val="1"/>
      <w:marLeft w:val="0"/>
      <w:marRight w:val="0"/>
      <w:marTop w:val="0"/>
      <w:marBottom w:val="0"/>
      <w:divBdr>
        <w:top w:val="none" w:sz="0" w:space="0" w:color="auto"/>
        <w:left w:val="none" w:sz="0" w:space="0" w:color="auto"/>
        <w:bottom w:val="none" w:sz="0" w:space="0" w:color="auto"/>
        <w:right w:val="none" w:sz="0" w:space="0" w:color="auto"/>
      </w:divBdr>
    </w:div>
    <w:div w:id="943197823">
      <w:bodyDiv w:val="1"/>
      <w:marLeft w:val="0"/>
      <w:marRight w:val="0"/>
      <w:marTop w:val="0"/>
      <w:marBottom w:val="0"/>
      <w:divBdr>
        <w:top w:val="none" w:sz="0" w:space="0" w:color="auto"/>
        <w:left w:val="none" w:sz="0" w:space="0" w:color="auto"/>
        <w:bottom w:val="none" w:sz="0" w:space="0" w:color="auto"/>
        <w:right w:val="none" w:sz="0" w:space="0" w:color="auto"/>
      </w:divBdr>
    </w:div>
    <w:div w:id="943616773">
      <w:bodyDiv w:val="1"/>
      <w:marLeft w:val="0"/>
      <w:marRight w:val="0"/>
      <w:marTop w:val="0"/>
      <w:marBottom w:val="0"/>
      <w:divBdr>
        <w:top w:val="none" w:sz="0" w:space="0" w:color="auto"/>
        <w:left w:val="none" w:sz="0" w:space="0" w:color="auto"/>
        <w:bottom w:val="none" w:sz="0" w:space="0" w:color="auto"/>
        <w:right w:val="none" w:sz="0" w:space="0" w:color="auto"/>
      </w:divBdr>
    </w:div>
    <w:div w:id="945422770">
      <w:bodyDiv w:val="1"/>
      <w:marLeft w:val="0"/>
      <w:marRight w:val="0"/>
      <w:marTop w:val="0"/>
      <w:marBottom w:val="0"/>
      <w:divBdr>
        <w:top w:val="none" w:sz="0" w:space="0" w:color="auto"/>
        <w:left w:val="none" w:sz="0" w:space="0" w:color="auto"/>
        <w:bottom w:val="none" w:sz="0" w:space="0" w:color="auto"/>
        <w:right w:val="none" w:sz="0" w:space="0" w:color="auto"/>
      </w:divBdr>
    </w:div>
    <w:div w:id="948467981">
      <w:bodyDiv w:val="1"/>
      <w:marLeft w:val="0"/>
      <w:marRight w:val="0"/>
      <w:marTop w:val="0"/>
      <w:marBottom w:val="0"/>
      <w:divBdr>
        <w:top w:val="none" w:sz="0" w:space="0" w:color="auto"/>
        <w:left w:val="none" w:sz="0" w:space="0" w:color="auto"/>
        <w:bottom w:val="none" w:sz="0" w:space="0" w:color="auto"/>
        <w:right w:val="none" w:sz="0" w:space="0" w:color="auto"/>
      </w:divBdr>
    </w:div>
    <w:div w:id="949124123">
      <w:bodyDiv w:val="1"/>
      <w:marLeft w:val="0"/>
      <w:marRight w:val="0"/>
      <w:marTop w:val="0"/>
      <w:marBottom w:val="0"/>
      <w:divBdr>
        <w:top w:val="none" w:sz="0" w:space="0" w:color="auto"/>
        <w:left w:val="none" w:sz="0" w:space="0" w:color="auto"/>
        <w:bottom w:val="none" w:sz="0" w:space="0" w:color="auto"/>
        <w:right w:val="none" w:sz="0" w:space="0" w:color="auto"/>
      </w:divBdr>
    </w:div>
    <w:div w:id="949699902">
      <w:bodyDiv w:val="1"/>
      <w:marLeft w:val="0"/>
      <w:marRight w:val="0"/>
      <w:marTop w:val="0"/>
      <w:marBottom w:val="0"/>
      <w:divBdr>
        <w:top w:val="none" w:sz="0" w:space="0" w:color="auto"/>
        <w:left w:val="none" w:sz="0" w:space="0" w:color="auto"/>
        <w:bottom w:val="none" w:sz="0" w:space="0" w:color="auto"/>
        <w:right w:val="none" w:sz="0" w:space="0" w:color="auto"/>
      </w:divBdr>
    </w:div>
    <w:div w:id="950208494">
      <w:bodyDiv w:val="1"/>
      <w:marLeft w:val="0"/>
      <w:marRight w:val="0"/>
      <w:marTop w:val="0"/>
      <w:marBottom w:val="0"/>
      <w:divBdr>
        <w:top w:val="none" w:sz="0" w:space="0" w:color="auto"/>
        <w:left w:val="none" w:sz="0" w:space="0" w:color="auto"/>
        <w:bottom w:val="none" w:sz="0" w:space="0" w:color="auto"/>
        <w:right w:val="none" w:sz="0" w:space="0" w:color="auto"/>
      </w:divBdr>
    </w:div>
    <w:div w:id="951594365">
      <w:bodyDiv w:val="1"/>
      <w:marLeft w:val="0"/>
      <w:marRight w:val="0"/>
      <w:marTop w:val="0"/>
      <w:marBottom w:val="0"/>
      <w:divBdr>
        <w:top w:val="none" w:sz="0" w:space="0" w:color="auto"/>
        <w:left w:val="none" w:sz="0" w:space="0" w:color="auto"/>
        <w:bottom w:val="none" w:sz="0" w:space="0" w:color="auto"/>
        <w:right w:val="none" w:sz="0" w:space="0" w:color="auto"/>
      </w:divBdr>
    </w:div>
    <w:div w:id="954214494">
      <w:bodyDiv w:val="1"/>
      <w:marLeft w:val="0"/>
      <w:marRight w:val="0"/>
      <w:marTop w:val="0"/>
      <w:marBottom w:val="0"/>
      <w:divBdr>
        <w:top w:val="none" w:sz="0" w:space="0" w:color="auto"/>
        <w:left w:val="none" w:sz="0" w:space="0" w:color="auto"/>
        <w:bottom w:val="none" w:sz="0" w:space="0" w:color="auto"/>
        <w:right w:val="none" w:sz="0" w:space="0" w:color="auto"/>
      </w:divBdr>
    </w:div>
    <w:div w:id="957487141">
      <w:bodyDiv w:val="1"/>
      <w:marLeft w:val="0"/>
      <w:marRight w:val="0"/>
      <w:marTop w:val="0"/>
      <w:marBottom w:val="0"/>
      <w:divBdr>
        <w:top w:val="none" w:sz="0" w:space="0" w:color="auto"/>
        <w:left w:val="none" w:sz="0" w:space="0" w:color="auto"/>
        <w:bottom w:val="none" w:sz="0" w:space="0" w:color="auto"/>
        <w:right w:val="none" w:sz="0" w:space="0" w:color="auto"/>
      </w:divBdr>
    </w:div>
    <w:div w:id="961301416">
      <w:bodyDiv w:val="1"/>
      <w:marLeft w:val="0"/>
      <w:marRight w:val="0"/>
      <w:marTop w:val="0"/>
      <w:marBottom w:val="0"/>
      <w:divBdr>
        <w:top w:val="none" w:sz="0" w:space="0" w:color="auto"/>
        <w:left w:val="none" w:sz="0" w:space="0" w:color="auto"/>
        <w:bottom w:val="none" w:sz="0" w:space="0" w:color="auto"/>
        <w:right w:val="none" w:sz="0" w:space="0" w:color="auto"/>
      </w:divBdr>
    </w:div>
    <w:div w:id="961544886">
      <w:bodyDiv w:val="1"/>
      <w:marLeft w:val="0"/>
      <w:marRight w:val="0"/>
      <w:marTop w:val="0"/>
      <w:marBottom w:val="0"/>
      <w:divBdr>
        <w:top w:val="none" w:sz="0" w:space="0" w:color="auto"/>
        <w:left w:val="none" w:sz="0" w:space="0" w:color="auto"/>
        <w:bottom w:val="none" w:sz="0" w:space="0" w:color="auto"/>
        <w:right w:val="none" w:sz="0" w:space="0" w:color="auto"/>
      </w:divBdr>
    </w:div>
    <w:div w:id="961614634">
      <w:bodyDiv w:val="1"/>
      <w:marLeft w:val="0"/>
      <w:marRight w:val="0"/>
      <w:marTop w:val="0"/>
      <w:marBottom w:val="0"/>
      <w:divBdr>
        <w:top w:val="none" w:sz="0" w:space="0" w:color="auto"/>
        <w:left w:val="none" w:sz="0" w:space="0" w:color="auto"/>
        <w:bottom w:val="none" w:sz="0" w:space="0" w:color="auto"/>
        <w:right w:val="none" w:sz="0" w:space="0" w:color="auto"/>
      </w:divBdr>
    </w:div>
    <w:div w:id="962149077">
      <w:bodyDiv w:val="1"/>
      <w:marLeft w:val="0"/>
      <w:marRight w:val="0"/>
      <w:marTop w:val="0"/>
      <w:marBottom w:val="0"/>
      <w:divBdr>
        <w:top w:val="none" w:sz="0" w:space="0" w:color="auto"/>
        <w:left w:val="none" w:sz="0" w:space="0" w:color="auto"/>
        <w:bottom w:val="none" w:sz="0" w:space="0" w:color="auto"/>
        <w:right w:val="none" w:sz="0" w:space="0" w:color="auto"/>
      </w:divBdr>
    </w:div>
    <w:div w:id="963536828">
      <w:bodyDiv w:val="1"/>
      <w:marLeft w:val="0"/>
      <w:marRight w:val="0"/>
      <w:marTop w:val="0"/>
      <w:marBottom w:val="0"/>
      <w:divBdr>
        <w:top w:val="none" w:sz="0" w:space="0" w:color="auto"/>
        <w:left w:val="none" w:sz="0" w:space="0" w:color="auto"/>
        <w:bottom w:val="none" w:sz="0" w:space="0" w:color="auto"/>
        <w:right w:val="none" w:sz="0" w:space="0" w:color="auto"/>
      </w:divBdr>
    </w:div>
    <w:div w:id="963921470">
      <w:bodyDiv w:val="1"/>
      <w:marLeft w:val="0"/>
      <w:marRight w:val="0"/>
      <w:marTop w:val="0"/>
      <w:marBottom w:val="0"/>
      <w:divBdr>
        <w:top w:val="none" w:sz="0" w:space="0" w:color="auto"/>
        <w:left w:val="none" w:sz="0" w:space="0" w:color="auto"/>
        <w:bottom w:val="none" w:sz="0" w:space="0" w:color="auto"/>
        <w:right w:val="none" w:sz="0" w:space="0" w:color="auto"/>
      </w:divBdr>
    </w:div>
    <w:div w:id="964314964">
      <w:bodyDiv w:val="1"/>
      <w:marLeft w:val="0"/>
      <w:marRight w:val="0"/>
      <w:marTop w:val="0"/>
      <w:marBottom w:val="0"/>
      <w:divBdr>
        <w:top w:val="none" w:sz="0" w:space="0" w:color="auto"/>
        <w:left w:val="none" w:sz="0" w:space="0" w:color="auto"/>
        <w:bottom w:val="none" w:sz="0" w:space="0" w:color="auto"/>
        <w:right w:val="none" w:sz="0" w:space="0" w:color="auto"/>
      </w:divBdr>
    </w:div>
    <w:div w:id="966400213">
      <w:bodyDiv w:val="1"/>
      <w:marLeft w:val="0"/>
      <w:marRight w:val="0"/>
      <w:marTop w:val="0"/>
      <w:marBottom w:val="0"/>
      <w:divBdr>
        <w:top w:val="none" w:sz="0" w:space="0" w:color="auto"/>
        <w:left w:val="none" w:sz="0" w:space="0" w:color="auto"/>
        <w:bottom w:val="none" w:sz="0" w:space="0" w:color="auto"/>
        <w:right w:val="none" w:sz="0" w:space="0" w:color="auto"/>
      </w:divBdr>
    </w:div>
    <w:div w:id="967707555">
      <w:bodyDiv w:val="1"/>
      <w:marLeft w:val="0"/>
      <w:marRight w:val="0"/>
      <w:marTop w:val="0"/>
      <w:marBottom w:val="0"/>
      <w:divBdr>
        <w:top w:val="none" w:sz="0" w:space="0" w:color="auto"/>
        <w:left w:val="none" w:sz="0" w:space="0" w:color="auto"/>
        <w:bottom w:val="none" w:sz="0" w:space="0" w:color="auto"/>
        <w:right w:val="none" w:sz="0" w:space="0" w:color="auto"/>
      </w:divBdr>
    </w:div>
    <w:div w:id="968436627">
      <w:bodyDiv w:val="1"/>
      <w:marLeft w:val="0"/>
      <w:marRight w:val="0"/>
      <w:marTop w:val="0"/>
      <w:marBottom w:val="0"/>
      <w:divBdr>
        <w:top w:val="none" w:sz="0" w:space="0" w:color="auto"/>
        <w:left w:val="none" w:sz="0" w:space="0" w:color="auto"/>
        <w:bottom w:val="none" w:sz="0" w:space="0" w:color="auto"/>
        <w:right w:val="none" w:sz="0" w:space="0" w:color="auto"/>
      </w:divBdr>
    </w:div>
    <w:div w:id="969629296">
      <w:bodyDiv w:val="1"/>
      <w:marLeft w:val="0"/>
      <w:marRight w:val="0"/>
      <w:marTop w:val="0"/>
      <w:marBottom w:val="0"/>
      <w:divBdr>
        <w:top w:val="none" w:sz="0" w:space="0" w:color="auto"/>
        <w:left w:val="none" w:sz="0" w:space="0" w:color="auto"/>
        <w:bottom w:val="none" w:sz="0" w:space="0" w:color="auto"/>
        <w:right w:val="none" w:sz="0" w:space="0" w:color="auto"/>
      </w:divBdr>
    </w:div>
    <w:div w:id="973876242">
      <w:bodyDiv w:val="1"/>
      <w:marLeft w:val="0"/>
      <w:marRight w:val="0"/>
      <w:marTop w:val="0"/>
      <w:marBottom w:val="0"/>
      <w:divBdr>
        <w:top w:val="none" w:sz="0" w:space="0" w:color="auto"/>
        <w:left w:val="none" w:sz="0" w:space="0" w:color="auto"/>
        <w:bottom w:val="none" w:sz="0" w:space="0" w:color="auto"/>
        <w:right w:val="none" w:sz="0" w:space="0" w:color="auto"/>
      </w:divBdr>
    </w:div>
    <w:div w:id="977030369">
      <w:bodyDiv w:val="1"/>
      <w:marLeft w:val="0"/>
      <w:marRight w:val="0"/>
      <w:marTop w:val="0"/>
      <w:marBottom w:val="0"/>
      <w:divBdr>
        <w:top w:val="none" w:sz="0" w:space="0" w:color="auto"/>
        <w:left w:val="none" w:sz="0" w:space="0" w:color="auto"/>
        <w:bottom w:val="none" w:sz="0" w:space="0" w:color="auto"/>
        <w:right w:val="none" w:sz="0" w:space="0" w:color="auto"/>
      </w:divBdr>
    </w:div>
    <w:div w:id="977300271">
      <w:bodyDiv w:val="1"/>
      <w:marLeft w:val="0"/>
      <w:marRight w:val="0"/>
      <w:marTop w:val="0"/>
      <w:marBottom w:val="0"/>
      <w:divBdr>
        <w:top w:val="none" w:sz="0" w:space="0" w:color="auto"/>
        <w:left w:val="none" w:sz="0" w:space="0" w:color="auto"/>
        <w:bottom w:val="none" w:sz="0" w:space="0" w:color="auto"/>
        <w:right w:val="none" w:sz="0" w:space="0" w:color="auto"/>
      </w:divBdr>
    </w:div>
    <w:div w:id="978531237">
      <w:bodyDiv w:val="1"/>
      <w:marLeft w:val="0"/>
      <w:marRight w:val="0"/>
      <w:marTop w:val="0"/>
      <w:marBottom w:val="0"/>
      <w:divBdr>
        <w:top w:val="none" w:sz="0" w:space="0" w:color="auto"/>
        <w:left w:val="none" w:sz="0" w:space="0" w:color="auto"/>
        <w:bottom w:val="none" w:sz="0" w:space="0" w:color="auto"/>
        <w:right w:val="none" w:sz="0" w:space="0" w:color="auto"/>
      </w:divBdr>
    </w:div>
    <w:div w:id="980187341">
      <w:bodyDiv w:val="1"/>
      <w:marLeft w:val="0"/>
      <w:marRight w:val="0"/>
      <w:marTop w:val="0"/>
      <w:marBottom w:val="0"/>
      <w:divBdr>
        <w:top w:val="none" w:sz="0" w:space="0" w:color="auto"/>
        <w:left w:val="none" w:sz="0" w:space="0" w:color="auto"/>
        <w:bottom w:val="none" w:sz="0" w:space="0" w:color="auto"/>
        <w:right w:val="none" w:sz="0" w:space="0" w:color="auto"/>
      </w:divBdr>
    </w:div>
    <w:div w:id="983394581">
      <w:bodyDiv w:val="1"/>
      <w:marLeft w:val="0"/>
      <w:marRight w:val="0"/>
      <w:marTop w:val="0"/>
      <w:marBottom w:val="0"/>
      <w:divBdr>
        <w:top w:val="none" w:sz="0" w:space="0" w:color="auto"/>
        <w:left w:val="none" w:sz="0" w:space="0" w:color="auto"/>
        <w:bottom w:val="none" w:sz="0" w:space="0" w:color="auto"/>
        <w:right w:val="none" w:sz="0" w:space="0" w:color="auto"/>
      </w:divBdr>
    </w:div>
    <w:div w:id="988481533">
      <w:bodyDiv w:val="1"/>
      <w:marLeft w:val="0"/>
      <w:marRight w:val="0"/>
      <w:marTop w:val="0"/>
      <w:marBottom w:val="0"/>
      <w:divBdr>
        <w:top w:val="none" w:sz="0" w:space="0" w:color="auto"/>
        <w:left w:val="none" w:sz="0" w:space="0" w:color="auto"/>
        <w:bottom w:val="none" w:sz="0" w:space="0" w:color="auto"/>
        <w:right w:val="none" w:sz="0" w:space="0" w:color="auto"/>
      </w:divBdr>
    </w:div>
    <w:div w:id="989477891">
      <w:bodyDiv w:val="1"/>
      <w:marLeft w:val="0"/>
      <w:marRight w:val="0"/>
      <w:marTop w:val="0"/>
      <w:marBottom w:val="0"/>
      <w:divBdr>
        <w:top w:val="none" w:sz="0" w:space="0" w:color="auto"/>
        <w:left w:val="none" w:sz="0" w:space="0" w:color="auto"/>
        <w:bottom w:val="none" w:sz="0" w:space="0" w:color="auto"/>
        <w:right w:val="none" w:sz="0" w:space="0" w:color="auto"/>
      </w:divBdr>
    </w:div>
    <w:div w:id="989821289">
      <w:bodyDiv w:val="1"/>
      <w:marLeft w:val="0"/>
      <w:marRight w:val="0"/>
      <w:marTop w:val="0"/>
      <w:marBottom w:val="0"/>
      <w:divBdr>
        <w:top w:val="none" w:sz="0" w:space="0" w:color="auto"/>
        <w:left w:val="none" w:sz="0" w:space="0" w:color="auto"/>
        <w:bottom w:val="none" w:sz="0" w:space="0" w:color="auto"/>
        <w:right w:val="none" w:sz="0" w:space="0" w:color="auto"/>
      </w:divBdr>
    </w:div>
    <w:div w:id="992217187">
      <w:bodyDiv w:val="1"/>
      <w:marLeft w:val="0"/>
      <w:marRight w:val="0"/>
      <w:marTop w:val="0"/>
      <w:marBottom w:val="0"/>
      <w:divBdr>
        <w:top w:val="none" w:sz="0" w:space="0" w:color="auto"/>
        <w:left w:val="none" w:sz="0" w:space="0" w:color="auto"/>
        <w:bottom w:val="none" w:sz="0" w:space="0" w:color="auto"/>
        <w:right w:val="none" w:sz="0" w:space="0" w:color="auto"/>
      </w:divBdr>
    </w:div>
    <w:div w:id="998271744">
      <w:bodyDiv w:val="1"/>
      <w:marLeft w:val="0"/>
      <w:marRight w:val="0"/>
      <w:marTop w:val="0"/>
      <w:marBottom w:val="0"/>
      <w:divBdr>
        <w:top w:val="none" w:sz="0" w:space="0" w:color="auto"/>
        <w:left w:val="none" w:sz="0" w:space="0" w:color="auto"/>
        <w:bottom w:val="none" w:sz="0" w:space="0" w:color="auto"/>
        <w:right w:val="none" w:sz="0" w:space="0" w:color="auto"/>
      </w:divBdr>
    </w:div>
    <w:div w:id="999698413">
      <w:bodyDiv w:val="1"/>
      <w:marLeft w:val="0"/>
      <w:marRight w:val="0"/>
      <w:marTop w:val="0"/>
      <w:marBottom w:val="0"/>
      <w:divBdr>
        <w:top w:val="none" w:sz="0" w:space="0" w:color="auto"/>
        <w:left w:val="none" w:sz="0" w:space="0" w:color="auto"/>
        <w:bottom w:val="none" w:sz="0" w:space="0" w:color="auto"/>
        <w:right w:val="none" w:sz="0" w:space="0" w:color="auto"/>
      </w:divBdr>
    </w:div>
    <w:div w:id="1002004805">
      <w:bodyDiv w:val="1"/>
      <w:marLeft w:val="0"/>
      <w:marRight w:val="0"/>
      <w:marTop w:val="0"/>
      <w:marBottom w:val="0"/>
      <w:divBdr>
        <w:top w:val="none" w:sz="0" w:space="0" w:color="auto"/>
        <w:left w:val="none" w:sz="0" w:space="0" w:color="auto"/>
        <w:bottom w:val="none" w:sz="0" w:space="0" w:color="auto"/>
        <w:right w:val="none" w:sz="0" w:space="0" w:color="auto"/>
      </w:divBdr>
    </w:div>
    <w:div w:id="1002313275">
      <w:bodyDiv w:val="1"/>
      <w:marLeft w:val="0"/>
      <w:marRight w:val="0"/>
      <w:marTop w:val="0"/>
      <w:marBottom w:val="0"/>
      <w:divBdr>
        <w:top w:val="none" w:sz="0" w:space="0" w:color="auto"/>
        <w:left w:val="none" w:sz="0" w:space="0" w:color="auto"/>
        <w:bottom w:val="none" w:sz="0" w:space="0" w:color="auto"/>
        <w:right w:val="none" w:sz="0" w:space="0" w:color="auto"/>
      </w:divBdr>
    </w:div>
    <w:div w:id="1003313196">
      <w:bodyDiv w:val="1"/>
      <w:marLeft w:val="0"/>
      <w:marRight w:val="0"/>
      <w:marTop w:val="0"/>
      <w:marBottom w:val="0"/>
      <w:divBdr>
        <w:top w:val="none" w:sz="0" w:space="0" w:color="auto"/>
        <w:left w:val="none" w:sz="0" w:space="0" w:color="auto"/>
        <w:bottom w:val="none" w:sz="0" w:space="0" w:color="auto"/>
        <w:right w:val="none" w:sz="0" w:space="0" w:color="auto"/>
      </w:divBdr>
    </w:div>
    <w:div w:id="1005668247">
      <w:bodyDiv w:val="1"/>
      <w:marLeft w:val="0"/>
      <w:marRight w:val="0"/>
      <w:marTop w:val="0"/>
      <w:marBottom w:val="0"/>
      <w:divBdr>
        <w:top w:val="none" w:sz="0" w:space="0" w:color="auto"/>
        <w:left w:val="none" w:sz="0" w:space="0" w:color="auto"/>
        <w:bottom w:val="none" w:sz="0" w:space="0" w:color="auto"/>
        <w:right w:val="none" w:sz="0" w:space="0" w:color="auto"/>
      </w:divBdr>
    </w:div>
    <w:div w:id="1005942188">
      <w:bodyDiv w:val="1"/>
      <w:marLeft w:val="0"/>
      <w:marRight w:val="0"/>
      <w:marTop w:val="0"/>
      <w:marBottom w:val="0"/>
      <w:divBdr>
        <w:top w:val="none" w:sz="0" w:space="0" w:color="auto"/>
        <w:left w:val="none" w:sz="0" w:space="0" w:color="auto"/>
        <w:bottom w:val="none" w:sz="0" w:space="0" w:color="auto"/>
        <w:right w:val="none" w:sz="0" w:space="0" w:color="auto"/>
      </w:divBdr>
    </w:div>
    <w:div w:id="1009211193">
      <w:bodyDiv w:val="1"/>
      <w:marLeft w:val="0"/>
      <w:marRight w:val="0"/>
      <w:marTop w:val="0"/>
      <w:marBottom w:val="0"/>
      <w:divBdr>
        <w:top w:val="none" w:sz="0" w:space="0" w:color="auto"/>
        <w:left w:val="none" w:sz="0" w:space="0" w:color="auto"/>
        <w:bottom w:val="none" w:sz="0" w:space="0" w:color="auto"/>
        <w:right w:val="none" w:sz="0" w:space="0" w:color="auto"/>
      </w:divBdr>
    </w:div>
    <w:div w:id="1010989568">
      <w:bodyDiv w:val="1"/>
      <w:marLeft w:val="0"/>
      <w:marRight w:val="0"/>
      <w:marTop w:val="0"/>
      <w:marBottom w:val="0"/>
      <w:divBdr>
        <w:top w:val="none" w:sz="0" w:space="0" w:color="auto"/>
        <w:left w:val="none" w:sz="0" w:space="0" w:color="auto"/>
        <w:bottom w:val="none" w:sz="0" w:space="0" w:color="auto"/>
        <w:right w:val="none" w:sz="0" w:space="0" w:color="auto"/>
      </w:divBdr>
    </w:div>
    <w:div w:id="1011224510">
      <w:bodyDiv w:val="1"/>
      <w:marLeft w:val="0"/>
      <w:marRight w:val="0"/>
      <w:marTop w:val="0"/>
      <w:marBottom w:val="0"/>
      <w:divBdr>
        <w:top w:val="none" w:sz="0" w:space="0" w:color="auto"/>
        <w:left w:val="none" w:sz="0" w:space="0" w:color="auto"/>
        <w:bottom w:val="none" w:sz="0" w:space="0" w:color="auto"/>
        <w:right w:val="none" w:sz="0" w:space="0" w:color="auto"/>
      </w:divBdr>
    </w:div>
    <w:div w:id="1015301112">
      <w:bodyDiv w:val="1"/>
      <w:marLeft w:val="0"/>
      <w:marRight w:val="0"/>
      <w:marTop w:val="0"/>
      <w:marBottom w:val="0"/>
      <w:divBdr>
        <w:top w:val="none" w:sz="0" w:space="0" w:color="auto"/>
        <w:left w:val="none" w:sz="0" w:space="0" w:color="auto"/>
        <w:bottom w:val="none" w:sz="0" w:space="0" w:color="auto"/>
        <w:right w:val="none" w:sz="0" w:space="0" w:color="auto"/>
      </w:divBdr>
    </w:div>
    <w:div w:id="1016806450">
      <w:bodyDiv w:val="1"/>
      <w:marLeft w:val="0"/>
      <w:marRight w:val="0"/>
      <w:marTop w:val="0"/>
      <w:marBottom w:val="0"/>
      <w:divBdr>
        <w:top w:val="none" w:sz="0" w:space="0" w:color="auto"/>
        <w:left w:val="none" w:sz="0" w:space="0" w:color="auto"/>
        <w:bottom w:val="none" w:sz="0" w:space="0" w:color="auto"/>
        <w:right w:val="none" w:sz="0" w:space="0" w:color="auto"/>
      </w:divBdr>
    </w:div>
    <w:div w:id="1019552557">
      <w:bodyDiv w:val="1"/>
      <w:marLeft w:val="0"/>
      <w:marRight w:val="0"/>
      <w:marTop w:val="0"/>
      <w:marBottom w:val="0"/>
      <w:divBdr>
        <w:top w:val="none" w:sz="0" w:space="0" w:color="auto"/>
        <w:left w:val="none" w:sz="0" w:space="0" w:color="auto"/>
        <w:bottom w:val="none" w:sz="0" w:space="0" w:color="auto"/>
        <w:right w:val="none" w:sz="0" w:space="0" w:color="auto"/>
      </w:divBdr>
    </w:div>
    <w:div w:id="1019889184">
      <w:bodyDiv w:val="1"/>
      <w:marLeft w:val="0"/>
      <w:marRight w:val="0"/>
      <w:marTop w:val="0"/>
      <w:marBottom w:val="0"/>
      <w:divBdr>
        <w:top w:val="none" w:sz="0" w:space="0" w:color="auto"/>
        <w:left w:val="none" w:sz="0" w:space="0" w:color="auto"/>
        <w:bottom w:val="none" w:sz="0" w:space="0" w:color="auto"/>
        <w:right w:val="none" w:sz="0" w:space="0" w:color="auto"/>
      </w:divBdr>
    </w:div>
    <w:div w:id="1022826331">
      <w:bodyDiv w:val="1"/>
      <w:marLeft w:val="0"/>
      <w:marRight w:val="0"/>
      <w:marTop w:val="0"/>
      <w:marBottom w:val="0"/>
      <w:divBdr>
        <w:top w:val="none" w:sz="0" w:space="0" w:color="auto"/>
        <w:left w:val="none" w:sz="0" w:space="0" w:color="auto"/>
        <w:bottom w:val="none" w:sz="0" w:space="0" w:color="auto"/>
        <w:right w:val="none" w:sz="0" w:space="0" w:color="auto"/>
      </w:divBdr>
    </w:div>
    <w:div w:id="1029375233">
      <w:bodyDiv w:val="1"/>
      <w:marLeft w:val="0"/>
      <w:marRight w:val="0"/>
      <w:marTop w:val="0"/>
      <w:marBottom w:val="0"/>
      <w:divBdr>
        <w:top w:val="none" w:sz="0" w:space="0" w:color="auto"/>
        <w:left w:val="none" w:sz="0" w:space="0" w:color="auto"/>
        <w:bottom w:val="none" w:sz="0" w:space="0" w:color="auto"/>
        <w:right w:val="none" w:sz="0" w:space="0" w:color="auto"/>
      </w:divBdr>
    </w:div>
    <w:div w:id="1031031517">
      <w:bodyDiv w:val="1"/>
      <w:marLeft w:val="0"/>
      <w:marRight w:val="0"/>
      <w:marTop w:val="0"/>
      <w:marBottom w:val="0"/>
      <w:divBdr>
        <w:top w:val="none" w:sz="0" w:space="0" w:color="auto"/>
        <w:left w:val="none" w:sz="0" w:space="0" w:color="auto"/>
        <w:bottom w:val="none" w:sz="0" w:space="0" w:color="auto"/>
        <w:right w:val="none" w:sz="0" w:space="0" w:color="auto"/>
      </w:divBdr>
    </w:div>
    <w:div w:id="1035085908">
      <w:bodyDiv w:val="1"/>
      <w:marLeft w:val="0"/>
      <w:marRight w:val="0"/>
      <w:marTop w:val="0"/>
      <w:marBottom w:val="0"/>
      <w:divBdr>
        <w:top w:val="none" w:sz="0" w:space="0" w:color="auto"/>
        <w:left w:val="none" w:sz="0" w:space="0" w:color="auto"/>
        <w:bottom w:val="none" w:sz="0" w:space="0" w:color="auto"/>
        <w:right w:val="none" w:sz="0" w:space="0" w:color="auto"/>
      </w:divBdr>
    </w:div>
    <w:div w:id="1035304509">
      <w:bodyDiv w:val="1"/>
      <w:marLeft w:val="0"/>
      <w:marRight w:val="0"/>
      <w:marTop w:val="0"/>
      <w:marBottom w:val="0"/>
      <w:divBdr>
        <w:top w:val="none" w:sz="0" w:space="0" w:color="auto"/>
        <w:left w:val="none" w:sz="0" w:space="0" w:color="auto"/>
        <w:bottom w:val="none" w:sz="0" w:space="0" w:color="auto"/>
        <w:right w:val="none" w:sz="0" w:space="0" w:color="auto"/>
      </w:divBdr>
    </w:div>
    <w:div w:id="1035430036">
      <w:bodyDiv w:val="1"/>
      <w:marLeft w:val="0"/>
      <w:marRight w:val="0"/>
      <w:marTop w:val="0"/>
      <w:marBottom w:val="0"/>
      <w:divBdr>
        <w:top w:val="none" w:sz="0" w:space="0" w:color="auto"/>
        <w:left w:val="none" w:sz="0" w:space="0" w:color="auto"/>
        <w:bottom w:val="none" w:sz="0" w:space="0" w:color="auto"/>
        <w:right w:val="none" w:sz="0" w:space="0" w:color="auto"/>
      </w:divBdr>
    </w:div>
    <w:div w:id="1038627187">
      <w:bodyDiv w:val="1"/>
      <w:marLeft w:val="0"/>
      <w:marRight w:val="0"/>
      <w:marTop w:val="0"/>
      <w:marBottom w:val="0"/>
      <w:divBdr>
        <w:top w:val="none" w:sz="0" w:space="0" w:color="auto"/>
        <w:left w:val="none" w:sz="0" w:space="0" w:color="auto"/>
        <w:bottom w:val="none" w:sz="0" w:space="0" w:color="auto"/>
        <w:right w:val="none" w:sz="0" w:space="0" w:color="auto"/>
      </w:divBdr>
    </w:div>
    <w:div w:id="1040011277">
      <w:bodyDiv w:val="1"/>
      <w:marLeft w:val="0"/>
      <w:marRight w:val="0"/>
      <w:marTop w:val="0"/>
      <w:marBottom w:val="0"/>
      <w:divBdr>
        <w:top w:val="none" w:sz="0" w:space="0" w:color="auto"/>
        <w:left w:val="none" w:sz="0" w:space="0" w:color="auto"/>
        <w:bottom w:val="none" w:sz="0" w:space="0" w:color="auto"/>
        <w:right w:val="none" w:sz="0" w:space="0" w:color="auto"/>
      </w:divBdr>
    </w:div>
    <w:div w:id="1042242525">
      <w:bodyDiv w:val="1"/>
      <w:marLeft w:val="0"/>
      <w:marRight w:val="0"/>
      <w:marTop w:val="0"/>
      <w:marBottom w:val="0"/>
      <w:divBdr>
        <w:top w:val="none" w:sz="0" w:space="0" w:color="auto"/>
        <w:left w:val="none" w:sz="0" w:space="0" w:color="auto"/>
        <w:bottom w:val="none" w:sz="0" w:space="0" w:color="auto"/>
        <w:right w:val="none" w:sz="0" w:space="0" w:color="auto"/>
      </w:divBdr>
    </w:div>
    <w:div w:id="1043865168">
      <w:bodyDiv w:val="1"/>
      <w:marLeft w:val="0"/>
      <w:marRight w:val="0"/>
      <w:marTop w:val="0"/>
      <w:marBottom w:val="0"/>
      <w:divBdr>
        <w:top w:val="none" w:sz="0" w:space="0" w:color="auto"/>
        <w:left w:val="none" w:sz="0" w:space="0" w:color="auto"/>
        <w:bottom w:val="none" w:sz="0" w:space="0" w:color="auto"/>
        <w:right w:val="none" w:sz="0" w:space="0" w:color="auto"/>
      </w:divBdr>
    </w:div>
    <w:div w:id="1047216963">
      <w:bodyDiv w:val="1"/>
      <w:marLeft w:val="0"/>
      <w:marRight w:val="0"/>
      <w:marTop w:val="0"/>
      <w:marBottom w:val="0"/>
      <w:divBdr>
        <w:top w:val="none" w:sz="0" w:space="0" w:color="auto"/>
        <w:left w:val="none" w:sz="0" w:space="0" w:color="auto"/>
        <w:bottom w:val="none" w:sz="0" w:space="0" w:color="auto"/>
        <w:right w:val="none" w:sz="0" w:space="0" w:color="auto"/>
      </w:divBdr>
    </w:div>
    <w:div w:id="1047611625">
      <w:bodyDiv w:val="1"/>
      <w:marLeft w:val="0"/>
      <w:marRight w:val="0"/>
      <w:marTop w:val="0"/>
      <w:marBottom w:val="0"/>
      <w:divBdr>
        <w:top w:val="none" w:sz="0" w:space="0" w:color="auto"/>
        <w:left w:val="none" w:sz="0" w:space="0" w:color="auto"/>
        <w:bottom w:val="none" w:sz="0" w:space="0" w:color="auto"/>
        <w:right w:val="none" w:sz="0" w:space="0" w:color="auto"/>
      </w:divBdr>
    </w:div>
    <w:div w:id="1050346364">
      <w:bodyDiv w:val="1"/>
      <w:marLeft w:val="0"/>
      <w:marRight w:val="0"/>
      <w:marTop w:val="0"/>
      <w:marBottom w:val="0"/>
      <w:divBdr>
        <w:top w:val="none" w:sz="0" w:space="0" w:color="auto"/>
        <w:left w:val="none" w:sz="0" w:space="0" w:color="auto"/>
        <w:bottom w:val="none" w:sz="0" w:space="0" w:color="auto"/>
        <w:right w:val="none" w:sz="0" w:space="0" w:color="auto"/>
      </w:divBdr>
    </w:div>
    <w:div w:id="1055353086">
      <w:bodyDiv w:val="1"/>
      <w:marLeft w:val="0"/>
      <w:marRight w:val="0"/>
      <w:marTop w:val="0"/>
      <w:marBottom w:val="0"/>
      <w:divBdr>
        <w:top w:val="none" w:sz="0" w:space="0" w:color="auto"/>
        <w:left w:val="none" w:sz="0" w:space="0" w:color="auto"/>
        <w:bottom w:val="none" w:sz="0" w:space="0" w:color="auto"/>
        <w:right w:val="none" w:sz="0" w:space="0" w:color="auto"/>
      </w:divBdr>
    </w:div>
    <w:div w:id="1061446889">
      <w:bodyDiv w:val="1"/>
      <w:marLeft w:val="0"/>
      <w:marRight w:val="0"/>
      <w:marTop w:val="0"/>
      <w:marBottom w:val="0"/>
      <w:divBdr>
        <w:top w:val="none" w:sz="0" w:space="0" w:color="auto"/>
        <w:left w:val="none" w:sz="0" w:space="0" w:color="auto"/>
        <w:bottom w:val="none" w:sz="0" w:space="0" w:color="auto"/>
        <w:right w:val="none" w:sz="0" w:space="0" w:color="auto"/>
      </w:divBdr>
    </w:div>
    <w:div w:id="1061750527">
      <w:bodyDiv w:val="1"/>
      <w:marLeft w:val="0"/>
      <w:marRight w:val="0"/>
      <w:marTop w:val="0"/>
      <w:marBottom w:val="0"/>
      <w:divBdr>
        <w:top w:val="none" w:sz="0" w:space="0" w:color="auto"/>
        <w:left w:val="none" w:sz="0" w:space="0" w:color="auto"/>
        <w:bottom w:val="none" w:sz="0" w:space="0" w:color="auto"/>
        <w:right w:val="none" w:sz="0" w:space="0" w:color="auto"/>
      </w:divBdr>
    </w:div>
    <w:div w:id="1064137488">
      <w:bodyDiv w:val="1"/>
      <w:marLeft w:val="0"/>
      <w:marRight w:val="0"/>
      <w:marTop w:val="0"/>
      <w:marBottom w:val="0"/>
      <w:divBdr>
        <w:top w:val="none" w:sz="0" w:space="0" w:color="auto"/>
        <w:left w:val="none" w:sz="0" w:space="0" w:color="auto"/>
        <w:bottom w:val="none" w:sz="0" w:space="0" w:color="auto"/>
        <w:right w:val="none" w:sz="0" w:space="0" w:color="auto"/>
      </w:divBdr>
    </w:div>
    <w:div w:id="1065685193">
      <w:bodyDiv w:val="1"/>
      <w:marLeft w:val="0"/>
      <w:marRight w:val="0"/>
      <w:marTop w:val="0"/>
      <w:marBottom w:val="0"/>
      <w:divBdr>
        <w:top w:val="none" w:sz="0" w:space="0" w:color="auto"/>
        <w:left w:val="none" w:sz="0" w:space="0" w:color="auto"/>
        <w:bottom w:val="none" w:sz="0" w:space="0" w:color="auto"/>
        <w:right w:val="none" w:sz="0" w:space="0" w:color="auto"/>
      </w:divBdr>
    </w:div>
    <w:div w:id="1066297181">
      <w:bodyDiv w:val="1"/>
      <w:marLeft w:val="0"/>
      <w:marRight w:val="0"/>
      <w:marTop w:val="0"/>
      <w:marBottom w:val="0"/>
      <w:divBdr>
        <w:top w:val="none" w:sz="0" w:space="0" w:color="auto"/>
        <w:left w:val="none" w:sz="0" w:space="0" w:color="auto"/>
        <w:bottom w:val="none" w:sz="0" w:space="0" w:color="auto"/>
        <w:right w:val="none" w:sz="0" w:space="0" w:color="auto"/>
      </w:divBdr>
    </w:div>
    <w:div w:id="1068309989">
      <w:bodyDiv w:val="1"/>
      <w:marLeft w:val="0"/>
      <w:marRight w:val="0"/>
      <w:marTop w:val="0"/>
      <w:marBottom w:val="0"/>
      <w:divBdr>
        <w:top w:val="none" w:sz="0" w:space="0" w:color="auto"/>
        <w:left w:val="none" w:sz="0" w:space="0" w:color="auto"/>
        <w:bottom w:val="none" w:sz="0" w:space="0" w:color="auto"/>
        <w:right w:val="none" w:sz="0" w:space="0" w:color="auto"/>
      </w:divBdr>
    </w:div>
    <w:div w:id="1068916790">
      <w:bodyDiv w:val="1"/>
      <w:marLeft w:val="0"/>
      <w:marRight w:val="0"/>
      <w:marTop w:val="0"/>
      <w:marBottom w:val="0"/>
      <w:divBdr>
        <w:top w:val="none" w:sz="0" w:space="0" w:color="auto"/>
        <w:left w:val="none" w:sz="0" w:space="0" w:color="auto"/>
        <w:bottom w:val="none" w:sz="0" w:space="0" w:color="auto"/>
        <w:right w:val="none" w:sz="0" w:space="0" w:color="auto"/>
      </w:divBdr>
    </w:div>
    <w:div w:id="1070425013">
      <w:bodyDiv w:val="1"/>
      <w:marLeft w:val="0"/>
      <w:marRight w:val="0"/>
      <w:marTop w:val="0"/>
      <w:marBottom w:val="0"/>
      <w:divBdr>
        <w:top w:val="none" w:sz="0" w:space="0" w:color="auto"/>
        <w:left w:val="none" w:sz="0" w:space="0" w:color="auto"/>
        <w:bottom w:val="none" w:sz="0" w:space="0" w:color="auto"/>
        <w:right w:val="none" w:sz="0" w:space="0" w:color="auto"/>
      </w:divBdr>
    </w:div>
    <w:div w:id="1073967579">
      <w:bodyDiv w:val="1"/>
      <w:marLeft w:val="0"/>
      <w:marRight w:val="0"/>
      <w:marTop w:val="0"/>
      <w:marBottom w:val="0"/>
      <w:divBdr>
        <w:top w:val="none" w:sz="0" w:space="0" w:color="auto"/>
        <w:left w:val="none" w:sz="0" w:space="0" w:color="auto"/>
        <w:bottom w:val="none" w:sz="0" w:space="0" w:color="auto"/>
        <w:right w:val="none" w:sz="0" w:space="0" w:color="auto"/>
      </w:divBdr>
    </w:div>
    <w:div w:id="1078165258">
      <w:bodyDiv w:val="1"/>
      <w:marLeft w:val="0"/>
      <w:marRight w:val="0"/>
      <w:marTop w:val="0"/>
      <w:marBottom w:val="0"/>
      <w:divBdr>
        <w:top w:val="none" w:sz="0" w:space="0" w:color="auto"/>
        <w:left w:val="none" w:sz="0" w:space="0" w:color="auto"/>
        <w:bottom w:val="none" w:sz="0" w:space="0" w:color="auto"/>
        <w:right w:val="none" w:sz="0" w:space="0" w:color="auto"/>
      </w:divBdr>
    </w:div>
    <w:div w:id="1078214964">
      <w:bodyDiv w:val="1"/>
      <w:marLeft w:val="0"/>
      <w:marRight w:val="0"/>
      <w:marTop w:val="0"/>
      <w:marBottom w:val="0"/>
      <w:divBdr>
        <w:top w:val="none" w:sz="0" w:space="0" w:color="auto"/>
        <w:left w:val="none" w:sz="0" w:space="0" w:color="auto"/>
        <w:bottom w:val="none" w:sz="0" w:space="0" w:color="auto"/>
        <w:right w:val="none" w:sz="0" w:space="0" w:color="auto"/>
      </w:divBdr>
    </w:div>
    <w:div w:id="1081372420">
      <w:bodyDiv w:val="1"/>
      <w:marLeft w:val="0"/>
      <w:marRight w:val="0"/>
      <w:marTop w:val="0"/>
      <w:marBottom w:val="0"/>
      <w:divBdr>
        <w:top w:val="none" w:sz="0" w:space="0" w:color="auto"/>
        <w:left w:val="none" w:sz="0" w:space="0" w:color="auto"/>
        <w:bottom w:val="none" w:sz="0" w:space="0" w:color="auto"/>
        <w:right w:val="none" w:sz="0" w:space="0" w:color="auto"/>
      </w:divBdr>
    </w:div>
    <w:div w:id="1081634762">
      <w:bodyDiv w:val="1"/>
      <w:marLeft w:val="0"/>
      <w:marRight w:val="0"/>
      <w:marTop w:val="0"/>
      <w:marBottom w:val="0"/>
      <w:divBdr>
        <w:top w:val="none" w:sz="0" w:space="0" w:color="auto"/>
        <w:left w:val="none" w:sz="0" w:space="0" w:color="auto"/>
        <w:bottom w:val="none" w:sz="0" w:space="0" w:color="auto"/>
        <w:right w:val="none" w:sz="0" w:space="0" w:color="auto"/>
      </w:divBdr>
    </w:div>
    <w:div w:id="1084491743">
      <w:bodyDiv w:val="1"/>
      <w:marLeft w:val="0"/>
      <w:marRight w:val="0"/>
      <w:marTop w:val="0"/>
      <w:marBottom w:val="0"/>
      <w:divBdr>
        <w:top w:val="none" w:sz="0" w:space="0" w:color="auto"/>
        <w:left w:val="none" w:sz="0" w:space="0" w:color="auto"/>
        <w:bottom w:val="none" w:sz="0" w:space="0" w:color="auto"/>
        <w:right w:val="none" w:sz="0" w:space="0" w:color="auto"/>
      </w:divBdr>
    </w:div>
    <w:div w:id="1086995917">
      <w:bodyDiv w:val="1"/>
      <w:marLeft w:val="0"/>
      <w:marRight w:val="0"/>
      <w:marTop w:val="0"/>
      <w:marBottom w:val="0"/>
      <w:divBdr>
        <w:top w:val="none" w:sz="0" w:space="0" w:color="auto"/>
        <w:left w:val="none" w:sz="0" w:space="0" w:color="auto"/>
        <w:bottom w:val="none" w:sz="0" w:space="0" w:color="auto"/>
        <w:right w:val="none" w:sz="0" w:space="0" w:color="auto"/>
      </w:divBdr>
    </w:div>
    <w:div w:id="1087311481">
      <w:bodyDiv w:val="1"/>
      <w:marLeft w:val="0"/>
      <w:marRight w:val="0"/>
      <w:marTop w:val="0"/>
      <w:marBottom w:val="0"/>
      <w:divBdr>
        <w:top w:val="none" w:sz="0" w:space="0" w:color="auto"/>
        <w:left w:val="none" w:sz="0" w:space="0" w:color="auto"/>
        <w:bottom w:val="none" w:sz="0" w:space="0" w:color="auto"/>
        <w:right w:val="none" w:sz="0" w:space="0" w:color="auto"/>
      </w:divBdr>
    </w:div>
    <w:div w:id="1087965572">
      <w:bodyDiv w:val="1"/>
      <w:marLeft w:val="0"/>
      <w:marRight w:val="0"/>
      <w:marTop w:val="0"/>
      <w:marBottom w:val="0"/>
      <w:divBdr>
        <w:top w:val="none" w:sz="0" w:space="0" w:color="auto"/>
        <w:left w:val="none" w:sz="0" w:space="0" w:color="auto"/>
        <w:bottom w:val="none" w:sz="0" w:space="0" w:color="auto"/>
        <w:right w:val="none" w:sz="0" w:space="0" w:color="auto"/>
      </w:divBdr>
    </w:div>
    <w:div w:id="1088039296">
      <w:bodyDiv w:val="1"/>
      <w:marLeft w:val="0"/>
      <w:marRight w:val="0"/>
      <w:marTop w:val="0"/>
      <w:marBottom w:val="0"/>
      <w:divBdr>
        <w:top w:val="none" w:sz="0" w:space="0" w:color="auto"/>
        <w:left w:val="none" w:sz="0" w:space="0" w:color="auto"/>
        <w:bottom w:val="none" w:sz="0" w:space="0" w:color="auto"/>
        <w:right w:val="none" w:sz="0" w:space="0" w:color="auto"/>
      </w:divBdr>
    </w:div>
    <w:div w:id="1093625896">
      <w:bodyDiv w:val="1"/>
      <w:marLeft w:val="0"/>
      <w:marRight w:val="0"/>
      <w:marTop w:val="0"/>
      <w:marBottom w:val="0"/>
      <w:divBdr>
        <w:top w:val="none" w:sz="0" w:space="0" w:color="auto"/>
        <w:left w:val="none" w:sz="0" w:space="0" w:color="auto"/>
        <w:bottom w:val="none" w:sz="0" w:space="0" w:color="auto"/>
        <w:right w:val="none" w:sz="0" w:space="0" w:color="auto"/>
      </w:divBdr>
    </w:div>
    <w:div w:id="1094320937">
      <w:bodyDiv w:val="1"/>
      <w:marLeft w:val="0"/>
      <w:marRight w:val="0"/>
      <w:marTop w:val="0"/>
      <w:marBottom w:val="0"/>
      <w:divBdr>
        <w:top w:val="none" w:sz="0" w:space="0" w:color="auto"/>
        <w:left w:val="none" w:sz="0" w:space="0" w:color="auto"/>
        <w:bottom w:val="none" w:sz="0" w:space="0" w:color="auto"/>
        <w:right w:val="none" w:sz="0" w:space="0" w:color="auto"/>
      </w:divBdr>
    </w:div>
    <w:div w:id="1096248396">
      <w:bodyDiv w:val="1"/>
      <w:marLeft w:val="0"/>
      <w:marRight w:val="0"/>
      <w:marTop w:val="0"/>
      <w:marBottom w:val="0"/>
      <w:divBdr>
        <w:top w:val="none" w:sz="0" w:space="0" w:color="auto"/>
        <w:left w:val="none" w:sz="0" w:space="0" w:color="auto"/>
        <w:bottom w:val="none" w:sz="0" w:space="0" w:color="auto"/>
        <w:right w:val="none" w:sz="0" w:space="0" w:color="auto"/>
      </w:divBdr>
    </w:div>
    <w:div w:id="1098863731">
      <w:bodyDiv w:val="1"/>
      <w:marLeft w:val="0"/>
      <w:marRight w:val="0"/>
      <w:marTop w:val="0"/>
      <w:marBottom w:val="0"/>
      <w:divBdr>
        <w:top w:val="none" w:sz="0" w:space="0" w:color="auto"/>
        <w:left w:val="none" w:sz="0" w:space="0" w:color="auto"/>
        <w:bottom w:val="none" w:sz="0" w:space="0" w:color="auto"/>
        <w:right w:val="none" w:sz="0" w:space="0" w:color="auto"/>
      </w:divBdr>
    </w:div>
    <w:div w:id="1099833621">
      <w:bodyDiv w:val="1"/>
      <w:marLeft w:val="0"/>
      <w:marRight w:val="0"/>
      <w:marTop w:val="0"/>
      <w:marBottom w:val="0"/>
      <w:divBdr>
        <w:top w:val="none" w:sz="0" w:space="0" w:color="auto"/>
        <w:left w:val="none" w:sz="0" w:space="0" w:color="auto"/>
        <w:bottom w:val="none" w:sz="0" w:space="0" w:color="auto"/>
        <w:right w:val="none" w:sz="0" w:space="0" w:color="auto"/>
      </w:divBdr>
    </w:div>
    <w:div w:id="1100178158">
      <w:bodyDiv w:val="1"/>
      <w:marLeft w:val="0"/>
      <w:marRight w:val="0"/>
      <w:marTop w:val="0"/>
      <w:marBottom w:val="0"/>
      <w:divBdr>
        <w:top w:val="none" w:sz="0" w:space="0" w:color="auto"/>
        <w:left w:val="none" w:sz="0" w:space="0" w:color="auto"/>
        <w:bottom w:val="none" w:sz="0" w:space="0" w:color="auto"/>
        <w:right w:val="none" w:sz="0" w:space="0" w:color="auto"/>
      </w:divBdr>
    </w:div>
    <w:div w:id="1101989624">
      <w:bodyDiv w:val="1"/>
      <w:marLeft w:val="0"/>
      <w:marRight w:val="0"/>
      <w:marTop w:val="0"/>
      <w:marBottom w:val="0"/>
      <w:divBdr>
        <w:top w:val="none" w:sz="0" w:space="0" w:color="auto"/>
        <w:left w:val="none" w:sz="0" w:space="0" w:color="auto"/>
        <w:bottom w:val="none" w:sz="0" w:space="0" w:color="auto"/>
        <w:right w:val="none" w:sz="0" w:space="0" w:color="auto"/>
      </w:divBdr>
    </w:div>
    <w:div w:id="1105274745">
      <w:bodyDiv w:val="1"/>
      <w:marLeft w:val="0"/>
      <w:marRight w:val="0"/>
      <w:marTop w:val="0"/>
      <w:marBottom w:val="0"/>
      <w:divBdr>
        <w:top w:val="none" w:sz="0" w:space="0" w:color="auto"/>
        <w:left w:val="none" w:sz="0" w:space="0" w:color="auto"/>
        <w:bottom w:val="none" w:sz="0" w:space="0" w:color="auto"/>
        <w:right w:val="none" w:sz="0" w:space="0" w:color="auto"/>
      </w:divBdr>
    </w:div>
    <w:div w:id="1110272486">
      <w:bodyDiv w:val="1"/>
      <w:marLeft w:val="0"/>
      <w:marRight w:val="0"/>
      <w:marTop w:val="0"/>
      <w:marBottom w:val="0"/>
      <w:divBdr>
        <w:top w:val="none" w:sz="0" w:space="0" w:color="auto"/>
        <w:left w:val="none" w:sz="0" w:space="0" w:color="auto"/>
        <w:bottom w:val="none" w:sz="0" w:space="0" w:color="auto"/>
        <w:right w:val="none" w:sz="0" w:space="0" w:color="auto"/>
      </w:divBdr>
    </w:div>
    <w:div w:id="1110277821">
      <w:bodyDiv w:val="1"/>
      <w:marLeft w:val="0"/>
      <w:marRight w:val="0"/>
      <w:marTop w:val="0"/>
      <w:marBottom w:val="0"/>
      <w:divBdr>
        <w:top w:val="none" w:sz="0" w:space="0" w:color="auto"/>
        <w:left w:val="none" w:sz="0" w:space="0" w:color="auto"/>
        <w:bottom w:val="none" w:sz="0" w:space="0" w:color="auto"/>
        <w:right w:val="none" w:sz="0" w:space="0" w:color="auto"/>
      </w:divBdr>
    </w:div>
    <w:div w:id="1110391431">
      <w:bodyDiv w:val="1"/>
      <w:marLeft w:val="0"/>
      <w:marRight w:val="0"/>
      <w:marTop w:val="0"/>
      <w:marBottom w:val="0"/>
      <w:divBdr>
        <w:top w:val="none" w:sz="0" w:space="0" w:color="auto"/>
        <w:left w:val="none" w:sz="0" w:space="0" w:color="auto"/>
        <w:bottom w:val="none" w:sz="0" w:space="0" w:color="auto"/>
        <w:right w:val="none" w:sz="0" w:space="0" w:color="auto"/>
      </w:divBdr>
    </w:div>
    <w:div w:id="1114057734">
      <w:bodyDiv w:val="1"/>
      <w:marLeft w:val="0"/>
      <w:marRight w:val="0"/>
      <w:marTop w:val="0"/>
      <w:marBottom w:val="0"/>
      <w:divBdr>
        <w:top w:val="none" w:sz="0" w:space="0" w:color="auto"/>
        <w:left w:val="none" w:sz="0" w:space="0" w:color="auto"/>
        <w:bottom w:val="none" w:sz="0" w:space="0" w:color="auto"/>
        <w:right w:val="none" w:sz="0" w:space="0" w:color="auto"/>
      </w:divBdr>
    </w:div>
    <w:div w:id="1116175043">
      <w:bodyDiv w:val="1"/>
      <w:marLeft w:val="0"/>
      <w:marRight w:val="0"/>
      <w:marTop w:val="0"/>
      <w:marBottom w:val="0"/>
      <w:divBdr>
        <w:top w:val="none" w:sz="0" w:space="0" w:color="auto"/>
        <w:left w:val="none" w:sz="0" w:space="0" w:color="auto"/>
        <w:bottom w:val="none" w:sz="0" w:space="0" w:color="auto"/>
        <w:right w:val="none" w:sz="0" w:space="0" w:color="auto"/>
      </w:divBdr>
    </w:div>
    <w:div w:id="1117674405">
      <w:bodyDiv w:val="1"/>
      <w:marLeft w:val="0"/>
      <w:marRight w:val="0"/>
      <w:marTop w:val="0"/>
      <w:marBottom w:val="0"/>
      <w:divBdr>
        <w:top w:val="none" w:sz="0" w:space="0" w:color="auto"/>
        <w:left w:val="none" w:sz="0" w:space="0" w:color="auto"/>
        <w:bottom w:val="none" w:sz="0" w:space="0" w:color="auto"/>
        <w:right w:val="none" w:sz="0" w:space="0" w:color="auto"/>
      </w:divBdr>
    </w:div>
    <w:div w:id="1118259021">
      <w:bodyDiv w:val="1"/>
      <w:marLeft w:val="0"/>
      <w:marRight w:val="0"/>
      <w:marTop w:val="0"/>
      <w:marBottom w:val="0"/>
      <w:divBdr>
        <w:top w:val="none" w:sz="0" w:space="0" w:color="auto"/>
        <w:left w:val="none" w:sz="0" w:space="0" w:color="auto"/>
        <w:bottom w:val="none" w:sz="0" w:space="0" w:color="auto"/>
        <w:right w:val="none" w:sz="0" w:space="0" w:color="auto"/>
      </w:divBdr>
    </w:div>
    <w:div w:id="1119497098">
      <w:bodyDiv w:val="1"/>
      <w:marLeft w:val="0"/>
      <w:marRight w:val="0"/>
      <w:marTop w:val="0"/>
      <w:marBottom w:val="0"/>
      <w:divBdr>
        <w:top w:val="none" w:sz="0" w:space="0" w:color="auto"/>
        <w:left w:val="none" w:sz="0" w:space="0" w:color="auto"/>
        <w:bottom w:val="none" w:sz="0" w:space="0" w:color="auto"/>
        <w:right w:val="none" w:sz="0" w:space="0" w:color="auto"/>
      </w:divBdr>
    </w:div>
    <w:div w:id="1121261504">
      <w:bodyDiv w:val="1"/>
      <w:marLeft w:val="0"/>
      <w:marRight w:val="0"/>
      <w:marTop w:val="0"/>
      <w:marBottom w:val="0"/>
      <w:divBdr>
        <w:top w:val="none" w:sz="0" w:space="0" w:color="auto"/>
        <w:left w:val="none" w:sz="0" w:space="0" w:color="auto"/>
        <w:bottom w:val="none" w:sz="0" w:space="0" w:color="auto"/>
        <w:right w:val="none" w:sz="0" w:space="0" w:color="auto"/>
      </w:divBdr>
    </w:div>
    <w:div w:id="1122771897">
      <w:bodyDiv w:val="1"/>
      <w:marLeft w:val="0"/>
      <w:marRight w:val="0"/>
      <w:marTop w:val="0"/>
      <w:marBottom w:val="0"/>
      <w:divBdr>
        <w:top w:val="none" w:sz="0" w:space="0" w:color="auto"/>
        <w:left w:val="none" w:sz="0" w:space="0" w:color="auto"/>
        <w:bottom w:val="none" w:sz="0" w:space="0" w:color="auto"/>
        <w:right w:val="none" w:sz="0" w:space="0" w:color="auto"/>
      </w:divBdr>
    </w:div>
    <w:div w:id="1122843980">
      <w:bodyDiv w:val="1"/>
      <w:marLeft w:val="0"/>
      <w:marRight w:val="0"/>
      <w:marTop w:val="0"/>
      <w:marBottom w:val="0"/>
      <w:divBdr>
        <w:top w:val="none" w:sz="0" w:space="0" w:color="auto"/>
        <w:left w:val="none" w:sz="0" w:space="0" w:color="auto"/>
        <w:bottom w:val="none" w:sz="0" w:space="0" w:color="auto"/>
        <w:right w:val="none" w:sz="0" w:space="0" w:color="auto"/>
      </w:divBdr>
    </w:div>
    <w:div w:id="1129591858">
      <w:bodyDiv w:val="1"/>
      <w:marLeft w:val="0"/>
      <w:marRight w:val="0"/>
      <w:marTop w:val="0"/>
      <w:marBottom w:val="0"/>
      <w:divBdr>
        <w:top w:val="none" w:sz="0" w:space="0" w:color="auto"/>
        <w:left w:val="none" w:sz="0" w:space="0" w:color="auto"/>
        <w:bottom w:val="none" w:sz="0" w:space="0" w:color="auto"/>
        <w:right w:val="none" w:sz="0" w:space="0" w:color="auto"/>
      </w:divBdr>
    </w:div>
    <w:div w:id="1129712143">
      <w:bodyDiv w:val="1"/>
      <w:marLeft w:val="0"/>
      <w:marRight w:val="0"/>
      <w:marTop w:val="0"/>
      <w:marBottom w:val="0"/>
      <w:divBdr>
        <w:top w:val="none" w:sz="0" w:space="0" w:color="auto"/>
        <w:left w:val="none" w:sz="0" w:space="0" w:color="auto"/>
        <w:bottom w:val="none" w:sz="0" w:space="0" w:color="auto"/>
        <w:right w:val="none" w:sz="0" w:space="0" w:color="auto"/>
      </w:divBdr>
    </w:div>
    <w:div w:id="1129741480">
      <w:bodyDiv w:val="1"/>
      <w:marLeft w:val="0"/>
      <w:marRight w:val="0"/>
      <w:marTop w:val="0"/>
      <w:marBottom w:val="0"/>
      <w:divBdr>
        <w:top w:val="none" w:sz="0" w:space="0" w:color="auto"/>
        <w:left w:val="none" w:sz="0" w:space="0" w:color="auto"/>
        <w:bottom w:val="none" w:sz="0" w:space="0" w:color="auto"/>
        <w:right w:val="none" w:sz="0" w:space="0" w:color="auto"/>
      </w:divBdr>
    </w:div>
    <w:div w:id="1129977426">
      <w:bodyDiv w:val="1"/>
      <w:marLeft w:val="0"/>
      <w:marRight w:val="0"/>
      <w:marTop w:val="0"/>
      <w:marBottom w:val="0"/>
      <w:divBdr>
        <w:top w:val="none" w:sz="0" w:space="0" w:color="auto"/>
        <w:left w:val="none" w:sz="0" w:space="0" w:color="auto"/>
        <w:bottom w:val="none" w:sz="0" w:space="0" w:color="auto"/>
        <w:right w:val="none" w:sz="0" w:space="0" w:color="auto"/>
      </w:divBdr>
    </w:div>
    <w:div w:id="1130589396">
      <w:bodyDiv w:val="1"/>
      <w:marLeft w:val="0"/>
      <w:marRight w:val="0"/>
      <w:marTop w:val="0"/>
      <w:marBottom w:val="0"/>
      <w:divBdr>
        <w:top w:val="none" w:sz="0" w:space="0" w:color="auto"/>
        <w:left w:val="none" w:sz="0" w:space="0" w:color="auto"/>
        <w:bottom w:val="none" w:sz="0" w:space="0" w:color="auto"/>
        <w:right w:val="none" w:sz="0" w:space="0" w:color="auto"/>
      </w:divBdr>
    </w:div>
    <w:div w:id="1131173756">
      <w:bodyDiv w:val="1"/>
      <w:marLeft w:val="0"/>
      <w:marRight w:val="0"/>
      <w:marTop w:val="0"/>
      <w:marBottom w:val="0"/>
      <w:divBdr>
        <w:top w:val="none" w:sz="0" w:space="0" w:color="auto"/>
        <w:left w:val="none" w:sz="0" w:space="0" w:color="auto"/>
        <w:bottom w:val="none" w:sz="0" w:space="0" w:color="auto"/>
        <w:right w:val="none" w:sz="0" w:space="0" w:color="auto"/>
      </w:divBdr>
    </w:div>
    <w:div w:id="1131821146">
      <w:bodyDiv w:val="1"/>
      <w:marLeft w:val="0"/>
      <w:marRight w:val="0"/>
      <w:marTop w:val="0"/>
      <w:marBottom w:val="0"/>
      <w:divBdr>
        <w:top w:val="none" w:sz="0" w:space="0" w:color="auto"/>
        <w:left w:val="none" w:sz="0" w:space="0" w:color="auto"/>
        <w:bottom w:val="none" w:sz="0" w:space="0" w:color="auto"/>
        <w:right w:val="none" w:sz="0" w:space="0" w:color="auto"/>
      </w:divBdr>
    </w:div>
    <w:div w:id="1135175508">
      <w:bodyDiv w:val="1"/>
      <w:marLeft w:val="0"/>
      <w:marRight w:val="0"/>
      <w:marTop w:val="0"/>
      <w:marBottom w:val="0"/>
      <w:divBdr>
        <w:top w:val="none" w:sz="0" w:space="0" w:color="auto"/>
        <w:left w:val="none" w:sz="0" w:space="0" w:color="auto"/>
        <w:bottom w:val="none" w:sz="0" w:space="0" w:color="auto"/>
        <w:right w:val="none" w:sz="0" w:space="0" w:color="auto"/>
      </w:divBdr>
    </w:div>
    <w:div w:id="1135564373">
      <w:bodyDiv w:val="1"/>
      <w:marLeft w:val="0"/>
      <w:marRight w:val="0"/>
      <w:marTop w:val="0"/>
      <w:marBottom w:val="0"/>
      <w:divBdr>
        <w:top w:val="none" w:sz="0" w:space="0" w:color="auto"/>
        <w:left w:val="none" w:sz="0" w:space="0" w:color="auto"/>
        <w:bottom w:val="none" w:sz="0" w:space="0" w:color="auto"/>
        <w:right w:val="none" w:sz="0" w:space="0" w:color="auto"/>
      </w:divBdr>
    </w:div>
    <w:div w:id="1136875937">
      <w:bodyDiv w:val="1"/>
      <w:marLeft w:val="0"/>
      <w:marRight w:val="0"/>
      <w:marTop w:val="0"/>
      <w:marBottom w:val="0"/>
      <w:divBdr>
        <w:top w:val="none" w:sz="0" w:space="0" w:color="auto"/>
        <w:left w:val="none" w:sz="0" w:space="0" w:color="auto"/>
        <w:bottom w:val="none" w:sz="0" w:space="0" w:color="auto"/>
        <w:right w:val="none" w:sz="0" w:space="0" w:color="auto"/>
      </w:divBdr>
    </w:div>
    <w:div w:id="1139686044">
      <w:bodyDiv w:val="1"/>
      <w:marLeft w:val="0"/>
      <w:marRight w:val="0"/>
      <w:marTop w:val="0"/>
      <w:marBottom w:val="0"/>
      <w:divBdr>
        <w:top w:val="none" w:sz="0" w:space="0" w:color="auto"/>
        <w:left w:val="none" w:sz="0" w:space="0" w:color="auto"/>
        <w:bottom w:val="none" w:sz="0" w:space="0" w:color="auto"/>
        <w:right w:val="none" w:sz="0" w:space="0" w:color="auto"/>
      </w:divBdr>
    </w:div>
    <w:div w:id="1141658570">
      <w:bodyDiv w:val="1"/>
      <w:marLeft w:val="0"/>
      <w:marRight w:val="0"/>
      <w:marTop w:val="0"/>
      <w:marBottom w:val="0"/>
      <w:divBdr>
        <w:top w:val="none" w:sz="0" w:space="0" w:color="auto"/>
        <w:left w:val="none" w:sz="0" w:space="0" w:color="auto"/>
        <w:bottom w:val="none" w:sz="0" w:space="0" w:color="auto"/>
        <w:right w:val="none" w:sz="0" w:space="0" w:color="auto"/>
      </w:divBdr>
    </w:div>
    <w:div w:id="1142891659">
      <w:bodyDiv w:val="1"/>
      <w:marLeft w:val="0"/>
      <w:marRight w:val="0"/>
      <w:marTop w:val="0"/>
      <w:marBottom w:val="0"/>
      <w:divBdr>
        <w:top w:val="none" w:sz="0" w:space="0" w:color="auto"/>
        <w:left w:val="none" w:sz="0" w:space="0" w:color="auto"/>
        <w:bottom w:val="none" w:sz="0" w:space="0" w:color="auto"/>
        <w:right w:val="none" w:sz="0" w:space="0" w:color="auto"/>
      </w:divBdr>
    </w:div>
    <w:div w:id="1143235693">
      <w:bodyDiv w:val="1"/>
      <w:marLeft w:val="0"/>
      <w:marRight w:val="0"/>
      <w:marTop w:val="0"/>
      <w:marBottom w:val="0"/>
      <w:divBdr>
        <w:top w:val="none" w:sz="0" w:space="0" w:color="auto"/>
        <w:left w:val="none" w:sz="0" w:space="0" w:color="auto"/>
        <w:bottom w:val="none" w:sz="0" w:space="0" w:color="auto"/>
        <w:right w:val="none" w:sz="0" w:space="0" w:color="auto"/>
      </w:divBdr>
    </w:div>
    <w:div w:id="1145969199">
      <w:bodyDiv w:val="1"/>
      <w:marLeft w:val="0"/>
      <w:marRight w:val="0"/>
      <w:marTop w:val="0"/>
      <w:marBottom w:val="0"/>
      <w:divBdr>
        <w:top w:val="none" w:sz="0" w:space="0" w:color="auto"/>
        <w:left w:val="none" w:sz="0" w:space="0" w:color="auto"/>
        <w:bottom w:val="none" w:sz="0" w:space="0" w:color="auto"/>
        <w:right w:val="none" w:sz="0" w:space="0" w:color="auto"/>
      </w:divBdr>
    </w:div>
    <w:div w:id="1148865124">
      <w:bodyDiv w:val="1"/>
      <w:marLeft w:val="0"/>
      <w:marRight w:val="0"/>
      <w:marTop w:val="0"/>
      <w:marBottom w:val="0"/>
      <w:divBdr>
        <w:top w:val="none" w:sz="0" w:space="0" w:color="auto"/>
        <w:left w:val="none" w:sz="0" w:space="0" w:color="auto"/>
        <w:bottom w:val="none" w:sz="0" w:space="0" w:color="auto"/>
        <w:right w:val="none" w:sz="0" w:space="0" w:color="auto"/>
      </w:divBdr>
    </w:div>
    <w:div w:id="1151825896">
      <w:bodyDiv w:val="1"/>
      <w:marLeft w:val="0"/>
      <w:marRight w:val="0"/>
      <w:marTop w:val="0"/>
      <w:marBottom w:val="0"/>
      <w:divBdr>
        <w:top w:val="none" w:sz="0" w:space="0" w:color="auto"/>
        <w:left w:val="none" w:sz="0" w:space="0" w:color="auto"/>
        <w:bottom w:val="none" w:sz="0" w:space="0" w:color="auto"/>
        <w:right w:val="none" w:sz="0" w:space="0" w:color="auto"/>
      </w:divBdr>
    </w:div>
    <w:div w:id="1152595651">
      <w:bodyDiv w:val="1"/>
      <w:marLeft w:val="0"/>
      <w:marRight w:val="0"/>
      <w:marTop w:val="0"/>
      <w:marBottom w:val="0"/>
      <w:divBdr>
        <w:top w:val="none" w:sz="0" w:space="0" w:color="auto"/>
        <w:left w:val="none" w:sz="0" w:space="0" w:color="auto"/>
        <w:bottom w:val="none" w:sz="0" w:space="0" w:color="auto"/>
        <w:right w:val="none" w:sz="0" w:space="0" w:color="auto"/>
      </w:divBdr>
    </w:div>
    <w:div w:id="1154179623">
      <w:bodyDiv w:val="1"/>
      <w:marLeft w:val="0"/>
      <w:marRight w:val="0"/>
      <w:marTop w:val="0"/>
      <w:marBottom w:val="0"/>
      <w:divBdr>
        <w:top w:val="none" w:sz="0" w:space="0" w:color="auto"/>
        <w:left w:val="none" w:sz="0" w:space="0" w:color="auto"/>
        <w:bottom w:val="none" w:sz="0" w:space="0" w:color="auto"/>
        <w:right w:val="none" w:sz="0" w:space="0" w:color="auto"/>
      </w:divBdr>
    </w:div>
    <w:div w:id="1156072496">
      <w:bodyDiv w:val="1"/>
      <w:marLeft w:val="0"/>
      <w:marRight w:val="0"/>
      <w:marTop w:val="0"/>
      <w:marBottom w:val="0"/>
      <w:divBdr>
        <w:top w:val="none" w:sz="0" w:space="0" w:color="auto"/>
        <w:left w:val="none" w:sz="0" w:space="0" w:color="auto"/>
        <w:bottom w:val="none" w:sz="0" w:space="0" w:color="auto"/>
        <w:right w:val="none" w:sz="0" w:space="0" w:color="auto"/>
      </w:divBdr>
    </w:div>
    <w:div w:id="1156343177">
      <w:bodyDiv w:val="1"/>
      <w:marLeft w:val="0"/>
      <w:marRight w:val="0"/>
      <w:marTop w:val="0"/>
      <w:marBottom w:val="0"/>
      <w:divBdr>
        <w:top w:val="none" w:sz="0" w:space="0" w:color="auto"/>
        <w:left w:val="none" w:sz="0" w:space="0" w:color="auto"/>
        <w:bottom w:val="none" w:sz="0" w:space="0" w:color="auto"/>
        <w:right w:val="none" w:sz="0" w:space="0" w:color="auto"/>
      </w:divBdr>
    </w:div>
    <w:div w:id="1158616359">
      <w:bodyDiv w:val="1"/>
      <w:marLeft w:val="0"/>
      <w:marRight w:val="0"/>
      <w:marTop w:val="0"/>
      <w:marBottom w:val="0"/>
      <w:divBdr>
        <w:top w:val="none" w:sz="0" w:space="0" w:color="auto"/>
        <w:left w:val="none" w:sz="0" w:space="0" w:color="auto"/>
        <w:bottom w:val="none" w:sz="0" w:space="0" w:color="auto"/>
        <w:right w:val="none" w:sz="0" w:space="0" w:color="auto"/>
      </w:divBdr>
    </w:div>
    <w:div w:id="1160003542">
      <w:bodyDiv w:val="1"/>
      <w:marLeft w:val="0"/>
      <w:marRight w:val="0"/>
      <w:marTop w:val="0"/>
      <w:marBottom w:val="0"/>
      <w:divBdr>
        <w:top w:val="none" w:sz="0" w:space="0" w:color="auto"/>
        <w:left w:val="none" w:sz="0" w:space="0" w:color="auto"/>
        <w:bottom w:val="none" w:sz="0" w:space="0" w:color="auto"/>
        <w:right w:val="none" w:sz="0" w:space="0" w:color="auto"/>
      </w:divBdr>
    </w:div>
    <w:div w:id="1160315526">
      <w:bodyDiv w:val="1"/>
      <w:marLeft w:val="0"/>
      <w:marRight w:val="0"/>
      <w:marTop w:val="0"/>
      <w:marBottom w:val="0"/>
      <w:divBdr>
        <w:top w:val="none" w:sz="0" w:space="0" w:color="auto"/>
        <w:left w:val="none" w:sz="0" w:space="0" w:color="auto"/>
        <w:bottom w:val="none" w:sz="0" w:space="0" w:color="auto"/>
        <w:right w:val="none" w:sz="0" w:space="0" w:color="auto"/>
      </w:divBdr>
    </w:div>
    <w:div w:id="1163622145">
      <w:bodyDiv w:val="1"/>
      <w:marLeft w:val="0"/>
      <w:marRight w:val="0"/>
      <w:marTop w:val="0"/>
      <w:marBottom w:val="0"/>
      <w:divBdr>
        <w:top w:val="none" w:sz="0" w:space="0" w:color="auto"/>
        <w:left w:val="none" w:sz="0" w:space="0" w:color="auto"/>
        <w:bottom w:val="none" w:sz="0" w:space="0" w:color="auto"/>
        <w:right w:val="none" w:sz="0" w:space="0" w:color="auto"/>
      </w:divBdr>
    </w:div>
    <w:div w:id="1163854978">
      <w:bodyDiv w:val="1"/>
      <w:marLeft w:val="0"/>
      <w:marRight w:val="0"/>
      <w:marTop w:val="0"/>
      <w:marBottom w:val="0"/>
      <w:divBdr>
        <w:top w:val="none" w:sz="0" w:space="0" w:color="auto"/>
        <w:left w:val="none" w:sz="0" w:space="0" w:color="auto"/>
        <w:bottom w:val="none" w:sz="0" w:space="0" w:color="auto"/>
        <w:right w:val="none" w:sz="0" w:space="0" w:color="auto"/>
      </w:divBdr>
    </w:div>
    <w:div w:id="1164390802">
      <w:bodyDiv w:val="1"/>
      <w:marLeft w:val="0"/>
      <w:marRight w:val="0"/>
      <w:marTop w:val="0"/>
      <w:marBottom w:val="0"/>
      <w:divBdr>
        <w:top w:val="none" w:sz="0" w:space="0" w:color="auto"/>
        <w:left w:val="none" w:sz="0" w:space="0" w:color="auto"/>
        <w:bottom w:val="none" w:sz="0" w:space="0" w:color="auto"/>
        <w:right w:val="none" w:sz="0" w:space="0" w:color="auto"/>
      </w:divBdr>
    </w:div>
    <w:div w:id="1165633054">
      <w:bodyDiv w:val="1"/>
      <w:marLeft w:val="0"/>
      <w:marRight w:val="0"/>
      <w:marTop w:val="0"/>
      <w:marBottom w:val="0"/>
      <w:divBdr>
        <w:top w:val="none" w:sz="0" w:space="0" w:color="auto"/>
        <w:left w:val="none" w:sz="0" w:space="0" w:color="auto"/>
        <w:bottom w:val="none" w:sz="0" w:space="0" w:color="auto"/>
        <w:right w:val="none" w:sz="0" w:space="0" w:color="auto"/>
      </w:divBdr>
    </w:div>
    <w:div w:id="1165784872">
      <w:bodyDiv w:val="1"/>
      <w:marLeft w:val="0"/>
      <w:marRight w:val="0"/>
      <w:marTop w:val="0"/>
      <w:marBottom w:val="0"/>
      <w:divBdr>
        <w:top w:val="none" w:sz="0" w:space="0" w:color="auto"/>
        <w:left w:val="none" w:sz="0" w:space="0" w:color="auto"/>
        <w:bottom w:val="none" w:sz="0" w:space="0" w:color="auto"/>
        <w:right w:val="none" w:sz="0" w:space="0" w:color="auto"/>
      </w:divBdr>
    </w:div>
    <w:div w:id="1167675351">
      <w:bodyDiv w:val="1"/>
      <w:marLeft w:val="0"/>
      <w:marRight w:val="0"/>
      <w:marTop w:val="0"/>
      <w:marBottom w:val="0"/>
      <w:divBdr>
        <w:top w:val="none" w:sz="0" w:space="0" w:color="auto"/>
        <w:left w:val="none" w:sz="0" w:space="0" w:color="auto"/>
        <w:bottom w:val="none" w:sz="0" w:space="0" w:color="auto"/>
        <w:right w:val="none" w:sz="0" w:space="0" w:color="auto"/>
      </w:divBdr>
    </w:div>
    <w:div w:id="1168324483">
      <w:bodyDiv w:val="1"/>
      <w:marLeft w:val="0"/>
      <w:marRight w:val="0"/>
      <w:marTop w:val="0"/>
      <w:marBottom w:val="0"/>
      <w:divBdr>
        <w:top w:val="none" w:sz="0" w:space="0" w:color="auto"/>
        <w:left w:val="none" w:sz="0" w:space="0" w:color="auto"/>
        <w:bottom w:val="none" w:sz="0" w:space="0" w:color="auto"/>
        <w:right w:val="none" w:sz="0" w:space="0" w:color="auto"/>
      </w:divBdr>
    </w:div>
    <w:div w:id="1168714086">
      <w:bodyDiv w:val="1"/>
      <w:marLeft w:val="0"/>
      <w:marRight w:val="0"/>
      <w:marTop w:val="0"/>
      <w:marBottom w:val="0"/>
      <w:divBdr>
        <w:top w:val="none" w:sz="0" w:space="0" w:color="auto"/>
        <w:left w:val="none" w:sz="0" w:space="0" w:color="auto"/>
        <w:bottom w:val="none" w:sz="0" w:space="0" w:color="auto"/>
        <w:right w:val="none" w:sz="0" w:space="0" w:color="auto"/>
      </w:divBdr>
    </w:div>
    <w:div w:id="1168981597">
      <w:bodyDiv w:val="1"/>
      <w:marLeft w:val="0"/>
      <w:marRight w:val="0"/>
      <w:marTop w:val="0"/>
      <w:marBottom w:val="0"/>
      <w:divBdr>
        <w:top w:val="none" w:sz="0" w:space="0" w:color="auto"/>
        <w:left w:val="none" w:sz="0" w:space="0" w:color="auto"/>
        <w:bottom w:val="none" w:sz="0" w:space="0" w:color="auto"/>
        <w:right w:val="none" w:sz="0" w:space="0" w:color="auto"/>
      </w:divBdr>
    </w:div>
    <w:div w:id="1171212832">
      <w:bodyDiv w:val="1"/>
      <w:marLeft w:val="0"/>
      <w:marRight w:val="0"/>
      <w:marTop w:val="0"/>
      <w:marBottom w:val="0"/>
      <w:divBdr>
        <w:top w:val="none" w:sz="0" w:space="0" w:color="auto"/>
        <w:left w:val="none" w:sz="0" w:space="0" w:color="auto"/>
        <w:bottom w:val="none" w:sz="0" w:space="0" w:color="auto"/>
        <w:right w:val="none" w:sz="0" w:space="0" w:color="auto"/>
      </w:divBdr>
    </w:div>
    <w:div w:id="1171750357">
      <w:bodyDiv w:val="1"/>
      <w:marLeft w:val="0"/>
      <w:marRight w:val="0"/>
      <w:marTop w:val="0"/>
      <w:marBottom w:val="0"/>
      <w:divBdr>
        <w:top w:val="none" w:sz="0" w:space="0" w:color="auto"/>
        <w:left w:val="none" w:sz="0" w:space="0" w:color="auto"/>
        <w:bottom w:val="none" w:sz="0" w:space="0" w:color="auto"/>
        <w:right w:val="none" w:sz="0" w:space="0" w:color="auto"/>
      </w:divBdr>
    </w:div>
    <w:div w:id="1172451341">
      <w:bodyDiv w:val="1"/>
      <w:marLeft w:val="0"/>
      <w:marRight w:val="0"/>
      <w:marTop w:val="0"/>
      <w:marBottom w:val="0"/>
      <w:divBdr>
        <w:top w:val="none" w:sz="0" w:space="0" w:color="auto"/>
        <w:left w:val="none" w:sz="0" w:space="0" w:color="auto"/>
        <w:bottom w:val="none" w:sz="0" w:space="0" w:color="auto"/>
        <w:right w:val="none" w:sz="0" w:space="0" w:color="auto"/>
      </w:divBdr>
    </w:div>
    <w:div w:id="1175613258">
      <w:bodyDiv w:val="1"/>
      <w:marLeft w:val="0"/>
      <w:marRight w:val="0"/>
      <w:marTop w:val="0"/>
      <w:marBottom w:val="0"/>
      <w:divBdr>
        <w:top w:val="none" w:sz="0" w:space="0" w:color="auto"/>
        <w:left w:val="none" w:sz="0" w:space="0" w:color="auto"/>
        <w:bottom w:val="none" w:sz="0" w:space="0" w:color="auto"/>
        <w:right w:val="none" w:sz="0" w:space="0" w:color="auto"/>
      </w:divBdr>
    </w:div>
    <w:div w:id="1178079368">
      <w:bodyDiv w:val="1"/>
      <w:marLeft w:val="0"/>
      <w:marRight w:val="0"/>
      <w:marTop w:val="0"/>
      <w:marBottom w:val="0"/>
      <w:divBdr>
        <w:top w:val="none" w:sz="0" w:space="0" w:color="auto"/>
        <w:left w:val="none" w:sz="0" w:space="0" w:color="auto"/>
        <w:bottom w:val="none" w:sz="0" w:space="0" w:color="auto"/>
        <w:right w:val="none" w:sz="0" w:space="0" w:color="auto"/>
      </w:divBdr>
    </w:div>
    <w:div w:id="1179395941">
      <w:bodyDiv w:val="1"/>
      <w:marLeft w:val="0"/>
      <w:marRight w:val="0"/>
      <w:marTop w:val="0"/>
      <w:marBottom w:val="0"/>
      <w:divBdr>
        <w:top w:val="none" w:sz="0" w:space="0" w:color="auto"/>
        <w:left w:val="none" w:sz="0" w:space="0" w:color="auto"/>
        <w:bottom w:val="none" w:sz="0" w:space="0" w:color="auto"/>
        <w:right w:val="none" w:sz="0" w:space="0" w:color="auto"/>
      </w:divBdr>
    </w:div>
    <w:div w:id="1179655897">
      <w:bodyDiv w:val="1"/>
      <w:marLeft w:val="0"/>
      <w:marRight w:val="0"/>
      <w:marTop w:val="0"/>
      <w:marBottom w:val="0"/>
      <w:divBdr>
        <w:top w:val="none" w:sz="0" w:space="0" w:color="auto"/>
        <w:left w:val="none" w:sz="0" w:space="0" w:color="auto"/>
        <w:bottom w:val="none" w:sz="0" w:space="0" w:color="auto"/>
        <w:right w:val="none" w:sz="0" w:space="0" w:color="auto"/>
      </w:divBdr>
    </w:div>
    <w:div w:id="1180316694">
      <w:bodyDiv w:val="1"/>
      <w:marLeft w:val="0"/>
      <w:marRight w:val="0"/>
      <w:marTop w:val="0"/>
      <w:marBottom w:val="0"/>
      <w:divBdr>
        <w:top w:val="none" w:sz="0" w:space="0" w:color="auto"/>
        <w:left w:val="none" w:sz="0" w:space="0" w:color="auto"/>
        <w:bottom w:val="none" w:sz="0" w:space="0" w:color="auto"/>
        <w:right w:val="none" w:sz="0" w:space="0" w:color="auto"/>
      </w:divBdr>
    </w:div>
    <w:div w:id="1182167214">
      <w:bodyDiv w:val="1"/>
      <w:marLeft w:val="0"/>
      <w:marRight w:val="0"/>
      <w:marTop w:val="0"/>
      <w:marBottom w:val="0"/>
      <w:divBdr>
        <w:top w:val="none" w:sz="0" w:space="0" w:color="auto"/>
        <w:left w:val="none" w:sz="0" w:space="0" w:color="auto"/>
        <w:bottom w:val="none" w:sz="0" w:space="0" w:color="auto"/>
        <w:right w:val="none" w:sz="0" w:space="0" w:color="auto"/>
      </w:divBdr>
    </w:div>
    <w:div w:id="1182747055">
      <w:bodyDiv w:val="1"/>
      <w:marLeft w:val="0"/>
      <w:marRight w:val="0"/>
      <w:marTop w:val="0"/>
      <w:marBottom w:val="0"/>
      <w:divBdr>
        <w:top w:val="none" w:sz="0" w:space="0" w:color="auto"/>
        <w:left w:val="none" w:sz="0" w:space="0" w:color="auto"/>
        <w:bottom w:val="none" w:sz="0" w:space="0" w:color="auto"/>
        <w:right w:val="none" w:sz="0" w:space="0" w:color="auto"/>
      </w:divBdr>
    </w:div>
    <w:div w:id="1186215866">
      <w:bodyDiv w:val="1"/>
      <w:marLeft w:val="0"/>
      <w:marRight w:val="0"/>
      <w:marTop w:val="0"/>
      <w:marBottom w:val="0"/>
      <w:divBdr>
        <w:top w:val="none" w:sz="0" w:space="0" w:color="auto"/>
        <w:left w:val="none" w:sz="0" w:space="0" w:color="auto"/>
        <w:bottom w:val="none" w:sz="0" w:space="0" w:color="auto"/>
        <w:right w:val="none" w:sz="0" w:space="0" w:color="auto"/>
      </w:divBdr>
    </w:div>
    <w:div w:id="1186675259">
      <w:bodyDiv w:val="1"/>
      <w:marLeft w:val="0"/>
      <w:marRight w:val="0"/>
      <w:marTop w:val="0"/>
      <w:marBottom w:val="0"/>
      <w:divBdr>
        <w:top w:val="none" w:sz="0" w:space="0" w:color="auto"/>
        <w:left w:val="none" w:sz="0" w:space="0" w:color="auto"/>
        <w:bottom w:val="none" w:sz="0" w:space="0" w:color="auto"/>
        <w:right w:val="none" w:sz="0" w:space="0" w:color="auto"/>
      </w:divBdr>
    </w:div>
    <w:div w:id="1188832453">
      <w:bodyDiv w:val="1"/>
      <w:marLeft w:val="0"/>
      <w:marRight w:val="0"/>
      <w:marTop w:val="0"/>
      <w:marBottom w:val="0"/>
      <w:divBdr>
        <w:top w:val="none" w:sz="0" w:space="0" w:color="auto"/>
        <w:left w:val="none" w:sz="0" w:space="0" w:color="auto"/>
        <w:bottom w:val="none" w:sz="0" w:space="0" w:color="auto"/>
        <w:right w:val="none" w:sz="0" w:space="0" w:color="auto"/>
      </w:divBdr>
    </w:div>
    <w:div w:id="1189098219">
      <w:bodyDiv w:val="1"/>
      <w:marLeft w:val="0"/>
      <w:marRight w:val="0"/>
      <w:marTop w:val="0"/>
      <w:marBottom w:val="0"/>
      <w:divBdr>
        <w:top w:val="none" w:sz="0" w:space="0" w:color="auto"/>
        <w:left w:val="none" w:sz="0" w:space="0" w:color="auto"/>
        <w:bottom w:val="none" w:sz="0" w:space="0" w:color="auto"/>
        <w:right w:val="none" w:sz="0" w:space="0" w:color="auto"/>
      </w:divBdr>
    </w:div>
    <w:div w:id="1191455395">
      <w:bodyDiv w:val="1"/>
      <w:marLeft w:val="0"/>
      <w:marRight w:val="0"/>
      <w:marTop w:val="0"/>
      <w:marBottom w:val="0"/>
      <w:divBdr>
        <w:top w:val="none" w:sz="0" w:space="0" w:color="auto"/>
        <w:left w:val="none" w:sz="0" w:space="0" w:color="auto"/>
        <w:bottom w:val="none" w:sz="0" w:space="0" w:color="auto"/>
        <w:right w:val="none" w:sz="0" w:space="0" w:color="auto"/>
      </w:divBdr>
    </w:div>
    <w:div w:id="1196889717">
      <w:bodyDiv w:val="1"/>
      <w:marLeft w:val="0"/>
      <w:marRight w:val="0"/>
      <w:marTop w:val="0"/>
      <w:marBottom w:val="0"/>
      <w:divBdr>
        <w:top w:val="none" w:sz="0" w:space="0" w:color="auto"/>
        <w:left w:val="none" w:sz="0" w:space="0" w:color="auto"/>
        <w:bottom w:val="none" w:sz="0" w:space="0" w:color="auto"/>
        <w:right w:val="none" w:sz="0" w:space="0" w:color="auto"/>
      </w:divBdr>
    </w:div>
    <w:div w:id="1199510526">
      <w:bodyDiv w:val="1"/>
      <w:marLeft w:val="0"/>
      <w:marRight w:val="0"/>
      <w:marTop w:val="0"/>
      <w:marBottom w:val="0"/>
      <w:divBdr>
        <w:top w:val="none" w:sz="0" w:space="0" w:color="auto"/>
        <w:left w:val="none" w:sz="0" w:space="0" w:color="auto"/>
        <w:bottom w:val="none" w:sz="0" w:space="0" w:color="auto"/>
        <w:right w:val="none" w:sz="0" w:space="0" w:color="auto"/>
      </w:divBdr>
    </w:div>
    <w:div w:id="1203906088">
      <w:bodyDiv w:val="1"/>
      <w:marLeft w:val="0"/>
      <w:marRight w:val="0"/>
      <w:marTop w:val="0"/>
      <w:marBottom w:val="0"/>
      <w:divBdr>
        <w:top w:val="none" w:sz="0" w:space="0" w:color="auto"/>
        <w:left w:val="none" w:sz="0" w:space="0" w:color="auto"/>
        <w:bottom w:val="none" w:sz="0" w:space="0" w:color="auto"/>
        <w:right w:val="none" w:sz="0" w:space="0" w:color="auto"/>
      </w:divBdr>
    </w:div>
    <w:div w:id="1204095594">
      <w:bodyDiv w:val="1"/>
      <w:marLeft w:val="0"/>
      <w:marRight w:val="0"/>
      <w:marTop w:val="0"/>
      <w:marBottom w:val="0"/>
      <w:divBdr>
        <w:top w:val="none" w:sz="0" w:space="0" w:color="auto"/>
        <w:left w:val="none" w:sz="0" w:space="0" w:color="auto"/>
        <w:bottom w:val="none" w:sz="0" w:space="0" w:color="auto"/>
        <w:right w:val="none" w:sz="0" w:space="0" w:color="auto"/>
      </w:divBdr>
    </w:div>
    <w:div w:id="1206411133">
      <w:bodyDiv w:val="1"/>
      <w:marLeft w:val="0"/>
      <w:marRight w:val="0"/>
      <w:marTop w:val="0"/>
      <w:marBottom w:val="0"/>
      <w:divBdr>
        <w:top w:val="none" w:sz="0" w:space="0" w:color="auto"/>
        <w:left w:val="none" w:sz="0" w:space="0" w:color="auto"/>
        <w:bottom w:val="none" w:sz="0" w:space="0" w:color="auto"/>
        <w:right w:val="none" w:sz="0" w:space="0" w:color="auto"/>
      </w:divBdr>
    </w:div>
    <w:div w:id="1208253760">
      <w:bodyDiv w:val="1"/>
      <w:marLeft w:val="0"/>
      <w:marRight w:val="0"/>
      <w:marTop w:val="0"/>
      <w:marBottom w:val="0"/>
      <w:divBdr>
        <w:top w:val="none" w:sz="0" w:space="0" w:color="auto"/>
        <w:left w:val="none" w:sz="0" w:space="0" w:color="auto"/>
        <w:bottom w:val="none" w:sz="0" w:space="0" w:color="auto"/>
        <w:right w:val="none" w:sz="0" w:space="0" w:color="auto"/>
      </w:divBdr>
    </w:div>
    <w:div w:id="1209146851">
      <w:bodyDiv w:val="1"/>
      <w:marLeft w:val="0"/>
      <w:marRight w:val="0"/>
      <w:marTop w:val="0"/>
      <w:marBottom w:val="0"/>
      <w:divBdr>
        <w:top w:val="none" w:sz="0" w:space="0" w:color="auto"/>
        <w:left w:val="none" w:sz="0" w:space="0" w:color="auto"/>
        <w:bottom w:val="none" w:sz="0" w:space="0" w:color="auto"/>
        <w:right w:val="none" w:sz="0" w:space="0" w:color="auto"/>
      </w:divBdr>
    </w:div>
    <w:div w:id="1211071047">
      <w:bodyDiv w:val="1"/>
      <w:marLeft w:val="0"/>
      <w:marRight w:val="0"/>
      <w:marTop w:val="0"/>
      <w:marBottom w:val="0"/>
      <w:divBdr>
        <w:top w:val="none" w:sz="0" w:space="0" w:color="auto"/>
        <w:left w:val="none" w:sz="0" w:space="0" w:color="auto"/>
        <w:bottom w:val="none" w:sz="0" w:space="0" w:color="auto"/>
        <w:right w:val="none" w:sz="0" w:space="0" w:color="auto"/>
      </w:divBdr>
    </w:div>
    <w:div w:id="1213346851">
      <w:bodyDiv w:val="1"/>
      <w:marLeft w:val="0"/>
      <w:marRight w:val="0"/>
      <w:marTop w:val="0"/>
      <w:marBottom w:val="0"/>
      <w:divBdr>
        <w:top w:val="none" w:sz="0" w:space="0" w:color="auto"/>
        <w:left w:val="none" w:sz="0" w:space="0" w:color="auto"/>
        <w:bottom w:val="none" w:sz="0" w:space="0" w:color="auto"/>
        <w:right w:val="none" w:sz="0" w:space="0" w:color="auto"/>
      </w:divBdr>
    </w:div>
    <w:div w:id="1214539605">
      <w:bodyDiv w:val="1"/>
      <w:marLeft w:val="0"/>
      <w:marRight w:val="0"/>
      <w:marTop w:val="0"/>
      <w:marBottom w:val="0"/>
      <w:divBdr>
        <w:top w:val="none" w:sz="0" w:space="0" w:color="auto"/>
        <w:left w:val="none" w:sz="0" w:space="0" w:color="auto"/>
        <w:bottom w:val="none" w:sz="0" w:space="0" w:color="auto"/>
        <w:right w:val="none" w:sz="0" w:space="0" w:color="auto"/>
      </w:divBdr>
    </w:div>
    <w:div w:id="1215048607">
      <w:bodyDiv w:val="1"/>
      <w:marLeft w:val="0"/>
      <w:marRight w:val="0"/>
      <w:marTop w:val="0"/>
      <w:marBottom w:val="0"/>
      <w:divBdr>
        <w:top w:val="none" w:sz="0" w:space="0" w:color="auto"/>
        <w:left w:val="none" w:sz="0" w:space="0" w:color="auto"/>
        <w:bottom w:val="none" w:sz="0" w:space="0" w:color="auto"/>
        <w:right w:val="none" w:sz="0" w:space="0" w:color="auto"/>
      </w:divBdr>
    </w:div>
    <w:div w:id="1215700717">
      <w:bodyDiv w:val="1"/>
      <w:marLeft w:val="0"/>
      <w:marRight w:val="0"/>
      <w:marTop w:val="0"/>
      <w:marBottom w:val="0"/>
      <w:divBdr>
        <w:top w:val="none" w:sz="0" w:space="0" w:color="auto"/>
        <w:left w:val="none" w:sz="0" w:space="0" w:color="auto"/>
        <w:bottom w:val="none" w:sz="0" w:space="0" w:color="auto"/>
        <w:right w:val="none" w:sz="0" w:space="0" w:color="auto"/>
      </w:divBdr>
    </w:div>
    <w:div w:id="1216352760">
      <w:bodyDiv w:val="1"/>
      <w:marLeft w:val="0"/>
      <w:marRight w:val="0"/>
      <w:marTop w:val="0"/>
      <w:marBottom w:val="0"/>
      <w:divBdr>
        <w:top w:val="none" w:sz="0" w:space="0" w:color="auto"/>
        <w:left w:val="none" w:sz="0" w:space="0" w:color="auto"/>
        <w:bottom w:val="none" w:sz="0" w:space="0" w:color="auto"/>
        <w:right w:val="none" w:sz="0" w:space="0" w:color="auto"/>
      </w:divBdr>
    </w:div>
    <w:div w:id="1216501859">
      <w:bodyDiv w:val="1"/>
      <w:marLeft w:val="0"/>
      <w:marRight w:val="0"/>
      <w:marTop w:val="0"/>
      <w:marBottom w:val="0"/>
      <w:divBdr>
        <w:top w:val="none" w:sz="0" w:space="0" w:color="auto"/>
        <w:left w:val="none" w:sz="0" w:space="0" w:color="auto"/>
        <w:bottom w:val="none" w:sz="0" w:space="0" w:color="auto"/>
        <w:right w:val="none" w:sz="0" w:space="0" w:color="auto"/>
      </w:divBdr>
    </w:div>
    <w:div w:id="1217086546">
      <w:bodyDiv w:val="1"/>
      <w:marLeft w:val="0"/>
      <w:marRight w:val="0"/>
      <w:marTop w:val="0"/>
      <w:marBottom w:val="0"/>
      <w:divBdr>
        <w:top w:val="none" w:sz="0" w:space="0" w:color="auto"/>
        <w:left w:val="none" w:sz="0" w:space="0" w:color="auto"/>
        <w:bottom w:val="none" w:sz="0" w:space="0" w:color="auto"/>
        <w:right w:val="none" w:sz="0" w:space="0" w:color="auto"/>
      </w:divBdr>
    </w:div>
    <w:div w:id="1217812988">
      <w:bodyDiv w:val="1"/>
      <w:marLeft w:val="0"/>
      <w:marRight w:val="0"/>
      <w:marTop w:val="0"/>
      <w:marBottom w:val="0"/>
      <w:divBdr>
        <w:top w:val="none" w:sz="0" w:space="0" w:color="auto"/>
        <w:left w:val="none" w:sz="0" w:space="0" w:color="auto"/>
        <w:bottom w:val="none" w:sz="0" w:space="0" w:color="auto"/>
        <w:right w:val="none" w:sz="0" w:space="0" w:color="auto"/>
      </w:divBdr>
    </w:div>
    <w:div w:id="1219824209">
      <w:bodyDiv w:val="1"/>
      <w:marLeft w:val="0"/>
      <w:marRight w:val="0"/>
      <w:marTop w:val="0"/>
      <w:marBottom w:val="0"/>
      <w:divBdr>
        <w:top w:val="none" w:sz="0" w:space="0" w:color="auto"/>
        <w:left w:val="none" w:sz="0" w:space="0" w:color="auto"/>
        <w:bottom w:val="none" w:sz="0" w:space="0" w:color="auto"/>
        <w:right w:val="none" w:sz="0" w:space="0" w:color="auto"/>
      </w:divBdr>
    </w:div>
    <w:div w:id="1222138969">
      <w:bodyDiv w:val="1"/>
      <w:marLeft w:val="0"/>
      <w:marRight w:val="0"/>
      <w:marTop w:val="0"/>
      <w:marBottom w:val="0"/>
      <w:divBdr>
        <w:top w:val="none" w:sz="0" w:space="0" w:color="auto"/>
        <w:left w:val="none" w:sz="0" w:space="0" w:color="auto"/>
        <w:bottom w:val="none" w:sz="0" w:space="0" w:color="auto"/>
        <w:right w:val="none" w:sz="0" w:space="0" w:color="auto"/>
      </w:divBdr>
    </w:div>
    <w:div w:id="1223060317">
      <w:bodyDiv w:val="1"/>
      <w:marLeft w:val="0"/>
      <w:marRight w:val="0"/>
      <w:marTop w:val="0"/>
      <w:marBottom w:val="0"/>
      <w:divBdr>
        <w:top w:val="none" w:sz="0" w:space="0" w:color="auto"/>
        <w:left w:val="none" w:sz="0" w:space="0" w:color="auto"/>
        <w:bottom w:val="none" w:sz="0" w:space="0" w:color="auto"/>
        <w:right w:val="none" w:sz="0" w:space="0" w:color="auto"/>
      </w:divBdr>
    </w:div>
    <w:div w:id="1225220246">
      <w:bodyDiv w:val="1"/>
      <w:marLeft w:val="0"/>
      <w:marRight w:val="0"/>
      <w:marTop w:val="0"/>
      <w:marBottom w:val="0"/>
      <w:divBdr>
        <w:top w:val="none" w:sz="0" w:space="0" w:color="auto"/>
        <w:left w:val="none" w:sz="0" w:space="0" w:color="auto"/>
        <w:bottom w:val="none" w:sz="0" w:space="0" w:color="auto"/>
        <w:right w:val="none" w:sz="0" w:space="0" w:color="auto"/>
      </w:divBdr>
    </w:div>
    <w:div w:id="1230073442">
      <w:bodyDiv w:val="1"/>
      <w:marLeft w:val="0"/>
      <w:marRight w:val="0"/>
      <w:marTop w:val="0"/>
      <w:marBottom w:val="0"/>
      <w:divBdr>
        <w:top w:val="none" w:sz="0" w:space="0" w:color="auto"/>
        <w:left w:val="none" w:sz="0" w:space="0" w:color="auto"/>
        <w:bottom w:val="none" w:sz="0" w:space="0" w:color="auto"/>
        <w:right w:val="none" w:sz="0" w:space="0" w:color="auto"/>
      </w:divBdr>
    </w:div>
    <w:div w:id="1232931825">
      <w:bodyDiv w:val="1"/>
      <w:marLeft w:val="0"/>
      <w:marRight w:val="0"/>
      <w:marTop w:val="0"/>
      <w:marBottom w:val="0"/>
      <w:divBdr>
        <w:top w:val="none" w:sz="0" w:space="0" w:color="auto"/>
        <w:left w:val="none" w:sz="0" w:space="0" w:color="auto"/>
        <w:bottom w:val="none" w:sz="0" w:space="0" w:color="auto"/>
        <w:right w:val="none" w:sz="0" w:space="0" w:color="auto"/>
      </w:divBdr>
    </w:div>
    <w:div w:id="1234466253">
      <w:bodyDiv w:val="1"/>
      <w:marLeft w:val="0"/>
      <w:marRight w:val="0"/>
      <w:marTop w:val="0"/>
      <w:marBottom w:val="0"/>
      <w:divBdr>
        <w:top w:val="none" w:sz="0" w:space="0" w:color="auto"/>
        <w:left w:val="none" w:sz="0" w:space="0" w:color="auto"/>
        <w:bottom w:val="none" w:sz="0" w:space="0" w:color="auto"/>
        <w:right w:val="none" w:sz="0" w:space="0" w:color="auto"/>
      </w:divBdr>
    </w:div>
    <w:div w:id="1235168520">
      <w:bodyDiv w:val="1"/>
      <w:marLeft w:val="0"/>
      <w:marRight w:val="0"/>
      <w:marTop w:val="0"/>
      <w:marBottom w:val="0"/>
      <w:divBdr>
        <w:top w:val="none" w:sz="0" w:space="0" w:color="auto"/>
        <w:left w:val="none" w:sz="0" w:space="0" w:color="auto"/>
        <w:bottom w:val="none" w:sz="0" w:space="0" w:color="auto"/>
        <w:right w:val="none" w:sz="0" w:space="0" w:color="auto"/>
      </w:divBdr>
    </w:div>
    <w:div w:id="1236936247">
      <w:bodyDiv w:val="1"/>
      <w:marLeft w:val="0"/>
      <w:marRight w:val="0"/>
      <w:marTop w:val="0"/>
      <w:marBottom w:val="0"/>
      <w:divBdr>
        <w:top w:val="none" w:sz="0" w:space="0" w:color="auto"/>
        <w:left w:val="none" w:sz="0" w:space="0" w:color="auto"/>
        <w:bottom w:val="none" w:sz="0" w:space="0" w:color="auto"/>
        <w:right w:val="none" w:sz="0" w:space="0" w:color="auto"/>
      </w:divBdr>
    </w:div>
    <w:div w:id="1240943031">
      <w:bodyDiv w:val="1"/>
      <w:marLeft w:val="0"/>
      <w:marRight w:val="0"/>
      <w:marTop w:val="0"/>
      <w:marBottom w:val="0"/>
      <w:divBdr>
        <w:top w:val="none" w:sz="0" w:space="0" w:color="auto"/>
        <w:left w:val="none" w:sz="0" w:space="0" w:color="auto"/>
        <w:bottom w:val="none" w:sz="0" w:space="0" w:color="auto"/>
        <w:right w:val="none" w:sz="0" w:space="0" w:color="auto"/>
      </w:divBdr>
    </w:div>
    <w:div w:id="1242300873">
      <w:bodyDiv w:val="1"/>
      <w:marLeft w:val="0"/>
      <w:marRight w:val="0"/>
      <w:marTop w:val="0"/>
      <w:marBottom w:val="0"/>
      <w:divBdr>
        <w:top w:val="none" w:sz="0" w:space="0" w:color="auto"/>
        <w:left w:val="none" w:sz="0" w:space="0" w:color="auto"/>
        <w:bottom w:val="none" w:sz="0" w:space="0" w:color="auto"/>
        <w:right w:val="none" w:sz="0" w:space="0" w:color="auto"/>
      </w:divBdr>
    </w:div>
    <w:div w:id="1242911225">
      <w:bodyDiv w:val="1"/>
      <w:marLeft w:val="0"/>
      <w:marRight w:val="0"/>
      <w:marTop w:val="0"/>
      <w:marBottom w:val="0"/>
      <w:divBdr>
        <w:top w:val="none" w:sz="0" w:space="0" w:color="auto"/>
        <w:left w:val="none" w:sz="0" w:space="0" w:color="auto"/>
        <w:bottom w:val="none" w:sz="0" w:space="0" w:color="auto"/>
        <w:right w:val="none" w:sz="0" w:space="0" w:color="auto"/>
      </w:divBdr>
    </w:div>
    <w:div w:id="1244337482">
      <w:bodyDiv w:val="1"/>
      <w:marLeft w:val="0"/>
      <w:marRight w:val="0"/>
      <w:marTop w:val="0"/>
      <w:marBottom w:val="0"/>
      <w:divBdr>
        <w:top w:val="none" w:sz="0" w:space="0" w:color="auto"/>
        <w:left w:val="none" w:sz="0" w:space="0" w:color="auto"/>
        <w:bottom w:val="none" w:sz="0" w:space="0" w:color="auto"/>
        <w:right w:val="none" w:sz="0" w:space="0" w:color="auto"/>
      </w:divBdr>
    </w:div>
    <w:div w:id="1246455226">
      <w:bodyDiv w:val="1"/>
      <w:marLeft w:val="0"/>
      <w:marRight w:val="0"/>
      <w:marTop w:val="0"/>
      <w:marBottom w:val="0"/>
      <w:divBdr>
        <w:top w:val="none" w:sz="0" w:space="0" w:color="auto"/>
        <w:left w:val="none" w:sz="0" w:space="0" w:color="auto"/>
        <w:bottom w:val="none" w:sz="0" w:space="0" w:color="auto"/>
        <w:right w:val="none" w:sz="0" w:space="0" w:color="auto"/>
      </w:divBdr>
    </w:div>
    <w:div w:id="1247573816">
      <w:bodyDiv w:val="1"/>
      <w:marLeft w:val="0"/>
      <w:marRight w:val="0"/>
      <w:marTop w:val="0"/>
      <w:marBottom w:val="0"/>
      <w:divBdr>
        <w:top w:val="none" w:sz="0" w:space="0" w:color="auto"/>
        <w:left w:val="none" w:sz="0" w:space="0" w:color="auto"/>
        <w:bottom w:val="none" w:sz="0" w:space="0" w:color="auto"/>
        <w:right w:val="none" w:sz="0" w:space="0" w:color="auto"/>
      </w:divBdr>
    </w:div>
    <w:div w:id="1248418343">
      <w:bodyDiv w:val="1"/>
      <w:marLeft w:val="0"/>
      <w:marRight w:val="0"/>
      <w:marTop w:val="0"/>
      <w:marBottom w:val="0"/>
      <w:divBdr>
        <w:top w:val="none" w:sz="0" w:space="0" w:color="auto"/>
        <w:left w:val="none" w:sz="0" w:space="0" w:color="auto"/>
        <w:bottom w:val="none" w:sz="0" w:space="0" w:color="auto"/>
        <w:right w:val="none" w:sz="0" w:space="0" w:color="auto"/>
      </w:divBdr>
    </w:div>
    <w:div w:id="1255281802">
      <w:bodyDiv w:val="1"/>
      <w:marLeft w:val="0"/>
      <w:marRight w:val="0"/>
      <w:marTop w:val="0"/>
      <w:marBottom w:val="0"/>
      <w:divBdr>
        <w:top w:val="none" w:sz="0" w:space="0" w:color="auto"/>
        <w:left w:val="none" w:sz="0" w:space="0" w:color="auto"/>
        <w:bottom w:val="none" w:sz="0" w:space="0" w:color="auto"/>
        <w:right w:val="none" w:sz="0" w:space="0" w:color="auto"/>
      </w:divBdr>
    </w:div>
    <w:div w:id="1261371643">
      <w:bodyDiv w:val="1"/>
      <w:marLeft w:val="0"/>
      <w:marRight w:val="0"/>
      <w:marTop w:val="0"/>
      <w:marBottom w:val="0"/>
      <w:divBdr>
        <w:top w:val="none" w:sz="0" w:space="0" w:color="auto"/>
        <w:left w:val="none" w:sz="0" w:space="0" w:color="auto"/>
        <w:bottom w:val="none" w:sz="0" w:space="0" w:color="auto"/>
        <w:right w:val="none" w:sz="0" w:space="0" w:color="auto"/>
      </w:divBdr>
    </w:div>
    <w:div w:id="1261569466">
      <w:bodyDiv w:val="1"/>
      <w:marLeft w:val="0"/>
      <w:marRight w:val="0"/>
      <w:marTop w:val="0"/>
      <w:marBottom w:val="0"/>
      <w:divBdr>
        <w:top w:val="none" w:sz="0" w:space="0" w:color="auto"/>
        <w:left w:val="none" w:sz="0" w:space="0" w:color="auto"/>
        <w:bottom w:val="none" w:sz="0" w:space="0" w:color="auto"/>
        <w:right w:val="none" w:sz="0" w:space="0" w:color="auto"/>
      </w:divBdr>
    </w:div>
    <w:div w:id="1261646960">
      <w:bodyDiv w:val="1"/>
      <w:marLeft w:val="0"/>
      <w:marRight w:val="0"/>
      <w:marTop w:val="0"/>
      <w:marBottom w:val="0"/>
      <w:divBdr>
        <w:top w:val="none" w:sz="0" w:space="0" w:color="auto"/>
        <w:left w:val="none" w:sz="0" w:space="0" w:color="auto"/>
        <w:bottom w:val="none" w:sz="0" w:space="0" w:color="auto"/>
        <w:right w:val="none" w:sz="0" w:space="0" w:color="auto"/>
      </w:divBdr>
    </w:div>
    <w:div w:id="1261987009">
      <w:bodyDiv w:val="1"/>
      <w:marLeft w:val="0"/>
      <w:marRight w:val="0"/>
      <w:marTop w:val="0"/>
      <w:marBottom w:val="0"/>
      <w:divBdr>
        <w:top w:val="none" w:sz="0" w:space="0" w:color="auto"/>
        <w:left w:val="none" w:sz="0" w:space="0" w:color="auto"/>
        <w:bottom w:val="none" w:sz="0" w:space="0" w:color="auto"/>
        <w:right w:val="none" w:sz="0" w:space="0" w:color="auto"/>
      </w:divBdr>
    </w:div>
    <w:div w:id="1264387232">
      <w:bodyDiv w:val="1"/>
      <w:marLeft w:val="0"/>
      <w:marRight w:val="0"/>
      <w:marTop w:val="0"/>
      <w:marBottom w:val="0"/>
      <w:divBdr>
        <w:top w:val="none" w:sz="0" w:space="0" w:color="auto"/>
        <w:left w:val="none" w:sz="0" w:space="0" w:color="auto"/>
        <w:bottom w:val="none" w:sz="0" w:space="0" w:color="auto"/>
        <w:right w:val="none" w:sz="0" w:space="0" w:color="auto"/>
      </w:divBdr>
    </w:div>
    <w:div w:id="1267344564">
      <w:bodyDiv w:val="1"/>
      <w:marLeft w:val="0"/>
      <w:marRight w:val="0"/>
      <w:marTop w:val="0"/>
      <w:marBottom w:val="0"/>
      <w:divBdr>
        <w:top w:val="none" w:sz="0" w:space="0" w:color="auto"/>
        <w:left w:val="none" w:sz="0" w:space="0" w:color="auto"/>
        <w:bottom w:val="none" w:sz="0" w:space="0" w:color="auto"/>
        <w:right w:val="none" w:sz="0" w:space="0" w:color="auto"/>
      </w:divBdr>
    </w:div>
    <w:div w:id="1269047490">
      <w:bodyDiv w:val="1"/>
      <w:marLeft w:val="0"/>
      <w:marRight w:val="0"/>
      <w:marTop w:val="0"/>
      <w:marBottom w:val="0"/>
      <w:divBdr>
        <w:top w:val="none" w:sz="0" w:space="0" w:color="auto"/>
        <w:left w:val="none" w:sz="0" w:space="0" w:color="auto"/>
        <w:bottom w:val="none" w:sz="0" w:space="0" w:color="auto"/>
        <w:right w:val="none" w:sz="0" w:space="0" w:color="auto"/>
      </w:divBdr>
    </w:div>
    <w:div w:id="1269849421">
      <w:bodyDiv w:val="1"/>
      <w:marLeft w:val="0"/>
      <w:marRight w:val="0"/>
      <w:marTop w:val="0"/>
      <w:marBottom w:val="0"/>
      <w:divBdr>
        <w:top w:val="none" w:sz="0" w:space="0" w:color="auto"/>
        <w:left w:val="none" w:sz="0" w:space="0" w:color="auto"/>
        <w:bottom w:val="none" w:sz="0" w:space="0" w:color="auto"/>
        <w:right w:val="none" w:sz="0" w:space="0" w:color="auto"/>
      </w:divBdr>
    </w:div>
    <w:div w:id="1270088584">
      <w:bodyDiv w:val="1"/>
      <w:marLeft w:val="0"/>
      <w:marRight w:val="0"/>
      <w:marTop w:val="0"/>
      <w:marBottom w:val="0"/>
      <w:divBdr>
        <w:top w:val="none" w:sz="0" w:space="0" w:color="auto"/>
        <w:left w:val="none" w:sz="0" w:space="0" w:color="auto"/>
        <w:bottom w:val="none" w:sz="0" w:space="0" w:color="auto"/>
        <w:right w:val="none" w:sz="0" w:space="0" w:color="auto"/>
      </w:divBdr>
    </w:div>
    <w:div w:id="1270817261">
      <w:bodyDiv w:val="1"/>
      <w:marLeft w:val="0"/>
      <w:marRight w:val="0"/>
      <w:marTop w:val="0"/>
      <w:marBottom w:val="0"/>
      <w:divBdr>
        <w:top w:val="none" w:sz="0" w:space="0" w:color="auto"/>
        <w:left w:val="none" w:sz="0" w:space="0" w:color="auto"/>
        <w:bottom w:val="none" w:sz="0" w:space="0" w:color="auto"/>
        <w:right w:val="none" w:sz="0" w:space="0" w:color="auto"/>
      </w:divBdr>
    </w:div>
    <w:div w:id="1271165424">
      <w:bodyDiv w:val="1"/>
      <w:marLeft w:val="0"/>
      <w:marRight w:val="0"/>
      <w:marTop w:val="0"/>
      <w:marBottom w:val="0"/>
      <w:divBdr>
        <w:top w:val="none" w:sz="0" w:space="0" w:color="auto"/>
        <w:left w:val="none" w:sz="0" w:space="0" w:color="auto"/>
        <w:bottom w:val="none" w:sz="0" w:space="0" w:color="auto"/>
        <w:right w:val="none" w:sz="0" w:space="0" w:color="auto"/>
      </w:divBdr>
    </w:div>
    <w:div w:id="1272399915">
      <w:bodyDiv w:val="1"/>
      <w:marLeft w:val="0"/>
      <w:marRight w:val="0"/>
      <w:marTop w:val="0"/>
      <w:marBottom w:val="0"/>
      <w:divBdr>
        <w:top w:val="none" w:sz="0" w:space="0" w:color="auto"/>
        <w:left w:val="none" w:sz="0" w:space="0" w:color="auto"/>
        <w:bottom w:val="none" w:sz="0" w:space="0" w:color="auto"/>
        <w:right w:val="none" w:sz="0" w:space="0" w:color="auto"/>
      </w:divBdr>
    </w:div>
    <w:div w:id="1273781304">
      <w:bodyDiv w:val="1"/>
      <w:marLeft w:val="0"/>
      <w:marRight w:val="0"/>
      <w:marTop w:val="0"/>
      <w:marBottom w:val="0"/>
      <w:divBdr>
        <w:top w:val="none" w:sz="0" w:space="0" w:color="auto"/>
        <w:left w:val="none" w:sz="0" w:space="0" w:color="auto"/>
        <w:bottom w:val="none" w:sz="0" w:space="0" w:color="auto"/>
        <w:right w:val="none" w:sz="0" w:space="0" w:color="auto"/>
      </w:divBdr>
    </w:div>
    <w:div w:id="1278440800">
      <w:bodyDiv w:val="1"/>
      <w:marLeft w:val="0"/>
      <w:marRight w:val="0"/>
      <w:marTop w:val="0"/>
      <w:marBottom w:val="0"/>
      <w:divBdr>
        <w:top w:val="none" w:sz="0" w:space="0" w:color="auto"/>
        <w:left w:val="none" w:sz="0" w:space="0" w:color="auto"/>
        <w:bottom w:val="none" w:sz="0" w:space="0" w:color="auto"/>
        <w:right w:val="none" w:sz="0" w:space="0" w:color="auto"/>
      </w:divBdr>
    </w:div>
    <w:div w:id="1279877864">
      <w:bodyDiv w:val="1"/>
      <w:marLeft w:val="0"/>
      <w:marRight w:val="0"/>
      <w:marTop w:val="0"/>
      <w:marBottom w:val="0"/>
      <w:divBdr>
        <w:top w:val="none" w:sz="0" w:space="0" w:color="auto"/>
        <w:left w:val="none" w:sz="0" w:space="0" w:color="auto"/>
        <w:bottom w:val="none" w:sz="0" w:space="0" w:color="auto"/>
        <w:right w:val="none" w:sz="0" w:space="0" w:color="auto"/>
      </w:divBdr>
    </w:div>
    <w:div w:id="1280523903">
      <w:bodyDiv w:val="1"/>
      <w:marLeft w:val="0"/>
      <w:marRight w:val="0"/>
      <w:marTop w:val="0"/>
      <w:marBottom w:val="0"/>
      <w:divBdr>
        <w:top w:val="none" w:sz="0" w:space="0" w:color="auto"/>
        <w:left w:val="none" w:sz="0" w:space="0" w:color="auto"/>
        <w:bottom w:val="none" w:sz="0" w:space="0" w:color="auto"/>
        <w:right w:val="none" w:sz="0" w:space="0" w:color="auto"/>
      </w:divBdr>
    </w:div>
    <w:div w:id="1281182383">
      <w:bodyDiv w:val="1"/>
      <w:marLeft w:val="0"/>
      <w:marRight w:val="0"/>
      <w:marTop w:val="0"/>
      <w:marBottom w:val="0"/>
      <w:divBdr>
        <w:top w:val="none" w:sz="0" w:space="0" w:color="auto"/>
        <w:left w:val="none" w:sz="0" w:space="0" w:color="auto"/>
        <w:bottom w:val="none" w:sz="0" w:space="0" w:color="auto"/>
        <w:right w:val="none" w:sz="0" w:space="0" w:color="auto"/>
      </w:divBdr>
    </w:div>
    <w:div w:id="1282492837">
      <w:bodyDiv w:val="1"/>
      <w:marLeft w:val="0"/>
      <w:marRight w:val="0"/>
      <w:marTop w:val="0"/>
      <w:marBottom w:val="0"/>
      <w:divBdr>
        <w:top w:val="none" w:sz="0" w:space="0" w:color="auto"/>
        <w:left w:val="none" w:sz="0" w:space="0" w:color="auto"/>
        <w:bottom w:val="none" w:sz="0" w:space="0" w:color="auto"/>
        <w:right w:val="none" w:sz="0" w:space="0" w:color="auto"/>
      </w:divBdr>
    </w:div>
    <w:div w:id="1284533442">
      <w:bodyDiv w:val="1"/>
      <w:marLeft w:val="0"/>
      <w:marRight w:val="0"/>
      <w:marTop w:val="0"/>
      <w:marBottom w:val="0"/>
      <w:divBdr>
        <w:top w:val="none" w:sz="0" w:space="0" w:color="auto"/>
        <w:left w:val="none" w:sz="0" w:space="0" w:color="auto"/>
        <w:bottom w:val="none" w:sz="0" w:space="0" w:color="auto"/>
        <w:right w:val="none" w:sz="0" w:space="0" w:color="auto"/>
      </w:divBdr>
    </w:div>
    <w:div w:id="1285574254">
      <w:bodyDiv w:val="1"/>
      <w:marLeft w:val="0"/>
      <w:marRight w:val="0"/>
      <w:marTop w:val="0"/>
      <w:marBottom w:val="0"/>
      <w:divBdr>
        <w:top w:val="none" w:sz="0" w:space="0" w:color="auto"/>
        <w:left w:val="none" w:sz="0" w:space="0" w:color="auto"/>
        <w:bottom w:val="none" w:sz="0" w:space="0" w:color="auto"/>
        <w:right w:val="none" w:sz="0" w:space="0" w:color="auto"/>
      </w:divBdr>
    </w:div>
    <w:div w:id="1289358403">
      <w:bodyDiv w:val="1"/>
      <w:marLeft w:val="0"/>
      <w:marRight w:val="0"/>
      <w:marTop w:val="0"/>
      <w:marBottom w:val="0"/>
      <w:divBdr>
        <w:top w:val="none" w:sz="0" w:space="0" w:color="auto"/>
        <w:left w:val="none" w:sz="0" w:space="0" w:color="auto"/>
        <w:bottom w:val="none" w:sz="0" w:space="0" w:color="auto"/>
        <w:right w:val="none" w:sz="0" w:space="0" w:color="auto"/>
      </w:divBdr>
    </w:div>
    <w:div w:id="1289580217">
      <w:bodyDiv w:val="1"/>
      <w:marLeft w:val="0"/>
      <w:marRight w:val="0"/>
      <w:marTop w:val="0"/>
      <w:marBottom w:val="0"/>
      <w:divBdr>
        <w:top w:val="none" w:sz="0" w:space="0" w:color="auto"/>
        <w:left w:val="none" w:sz="0" w:space="0" w:color="auto"/>
        <w:bottom w:val="none" w:sz="0" w:space="0" w:color="auto"/>
        <w:right w:val="none" w:sz="0" w:space="0" w:color="auto"/>
      </w:divBdr>
    </w:div>
    <w:div w:id="1290207573">
      <w:bodyDiv w:val="1"/>
      <w:marLeft w:val="0"/>
      <w:marRight w:val="0"/>
      <w:marTop w:val="0"/>
      <w:marBottom w:val="0"/>
      <w:divBdr>
        <w:top w:val="none" w:sz="0" w:space="0" w:color="auto"/>
        <w:left w:val="none" w:sz="0" w:space="0" w:color="auto"/>
        <w:bottom w:val="none" w:sz="0" w:space="0" w:color="auto"/>
        <w:right w:val="none" w:sz="0" w:space="0" w:color="auto"/>
      </w:divBdr>
    </w:div>
    <w:div w:id="1291133133">
      <w:bodyDiv w:val="1"/>
      <w:marLeft w:val="0"/>
      <w:marRight w:val="0"/>
      <w:marTop w:val="0"/>
      <w:marBottom w:val="0"/>
      <w:divBdr>
        <w:top w:val="none" w:sz="0" w:space="0" w:color="auto"/>
        <w:left w:val="none" w:sz="0" w:space="0" w:color="auto"/>
        <w:bottom w:val="none" w:sz="0" w:space="0" w:color="auto"/>
        <w:right w:val="none" w:sz="0" w:space="0" w:color="auto"/>
      </w:divBdr>
    </w:div>
    <w:div w:id="1292201228">
      <w:bodyDiv w:val="1"/>
      <w:marLeft w:val="0"/>
      <w:marRight w:val="0"/>
      <w:marTop w:val="0"/>
      <w:marBottom w:val="0"/>
      <w:divBdr>
        <w:top w:val="none" w:sz="0" w:space="0" w:color="auto"/>
        <w:left w:val="none" w:sz="0" w:space="0" w:color="auto"/>
        <w:bottom w:val="none" w:sz="0" w:space="0" w:color="auto"/>
        <w:right w:val="none" w:sz="0" w:space="0" w:color="auto"/>
      </w:divBdr>
    </w:div>
    <w:div w:id="1295939663">
      <w:bodyDiv w:val="1"/>
      <w:marLeft w:val="0"/>
      <w:marRight w:val="0"/>
      <w:marTop w:val="0"/>
      <w:marBottom w:val="0"/>
      <w:divBdr>
        <w:top w:val="none" w:sz="0" w:space="0" w:color="auto"/>
        <w:left w:val="none" w:sz="0" w:space="0" w:color="auto"/>
        <w:bottom w:val="none" w:sz="0" w:space="0" w:color="auto"/>
        <w:right w:val="none" w:sz="0" w:space="0" w:color="auto"/>
      </w:divBdr>
    </w:div>
    <w:div w:id="1301037081">
      <w:bodyDiv w:val="1"/>
      <w:marLeft w:val="0"/>
      <w:marRight w:val="0"/>
      <w:marTop w:val="0"/>
      <w:marBottom w:val="0"/>
      <w:divBdr>
        <w:top w:val="none" w:sz="0" w:space="0" w:color="auto"/>
        <w:left w:val="none" w:sz="0" w:space="0" w:color="auto"/>
        <w:bottom w:val="none" w:sz="0" w:space="0" w:color="auto"/>
        <w:right w:val="none" w:sz="0" w:space="0" w:color="auto"/>
      </w:divBdr>
    </w:div>
    <w:div w:id="1301424603">
      <w:bodyDiv w:val="1"/>
      <w:marLeft w:val="0"/>
      <w:marRight w:val="0"/>
      <w:marTop w:val="0"/>
      <w:marBottom w:val="0"/>
      <w:divBdr>
        <w:top w:val="none" w:sz="0" w:space="0" w:color="auto"/>
        <w:left w:val="none" w:sz="0" w:space="0" w:color="auto"/>
        <w:bottom w:val="none" w:sz="0" w:space="0" w:color="auto"/>
        <w:right w:val="none" w:sz="0" w:space="0" w:color="auto"/>
      </w:divBdr>
    </w:div>
    <w:div w:id="1302081768">
      <w:bodyDiv w:val="1"/>
      <w:marLeft w:val="0"/>
      <w:marRight w:val="0"/>
      <w:marTop w:val="0"/>
      <w:marBottom w:val="0"/>
      <w:divBdr>
        <w:top w:val="none" w:sz="0" w:space="0" w:color="auto"/>
        <w:left w:val="none" w:sz="0" w:space="0" w:color="auto"/>
        <w:bottom w:val="none" w:sz="0" w:space="0" w:color="auto"/>
        <w:right w:val="none" w:sz="0" w:space="0" w:color="auto"/>
      </w:divBdr>
    </w:div>
    <w:div w:id="1302884942">
      <w:bodyDiv w:val="1"/>
      <w:marLeft w:val="0"/>
      <w:marRight w:val="0"/>
      <w:marTop w:val="0"/>
      <w:marBottom w:val="0"/>
      <w:divBdr>
        <w:top w:val="none" w:sz="0" w:space="0" w:color="auto"/>
        <w:left w:val="none" w:sz="0" w:space="0" w:color="auto"/>
        <w:bottom w:val="none" w:sz="0" w:space="0" w:color="auto"/>
        <w:right w:val="none" w:sz="0" w:space="0" w:color="auto"/>
      </w:divBdr>
    </w:div>
    <w:div w:id="1303268813">
      <w:bodyDiv w:val="1"/>
      <w:marLeft w:val="0"/>
      <w:marRight w:val="0"/>
      <w:marTop w:val="0"/>
      <w:marBottom w:val="0"/>
      <w:divBdr>
        <w:top w:val="none" w:sz="0" w:space="0" w:color="auto"/>
        <w:left w:val="none" w:sz="0" w:space="0" w:color="auto"/>
        <w:bottom w:val="none" w:sz="0" w:space="0" w:color="auto"/>
        <w:right w:val="none" w:sz="0" w:space="0" w:color="auto"/>
      </w:divBdr>
    </w:div>
    <w:div w:id="1308511347">
      <w:bodyDiv w:val="1"/>
      <w:marLeft w:val="0"/>
      <w:marRight w:val="0"/>
      <w:marTop w:val="0"/>
      <w:marBottom w:val="0"/>
      <w:divBdr>
        <w:top w:val="none" w:sz="0" w:space="0" w:color="auto"/>
        <w:left w:val="none" w:sz="0" w:space="0" w:color="auto"/>
        <w:bottom w:val="none" w:sz="0" w:space="0" w:color="auto"/>
        <w:right w:val="none" w:sz="0" w:space="0" w:color="auto"/>
      </w:divBdr>
    </w:div>
    <w:div w:id="1309549289">
      <w:bodyDiv w:val="1"/>
      <w:marLeft w:val="0"/>
      <w:marRight w:val="0"/>
      <w:marTop w:val="0"/>
      <w:marBottom w:val="0"/>
      <w:divBdr>
        <w:top w:val="none" w:sz="0" w:space="0" w:color="auto"/>
        <w:left w:val="none" w:sz="0" w:space="0" w:color="auto"/>
        <w:bottom w:val="none" w:sz="0" w:space="0" w:color="auto"/>
        <w:right w:val="none" w:sz="0" w:space="0" w:color="auto"/>
      </w:divBdr>
    </w:div>
    <w:div w:id="1313146032">
      <w:bodyDiv w:val="1"/>
      <w:marLeft w:val="0"/>
      <w:marRight w:val="0"/>
      <w:marTop w:val="0"/>
      <w:marBottom w:val="0"/>
      <w:divBdr>
        <w:top w:val="none" w:sz="0" w:space="0" w:color="auto"/>
        <w:left w:val="none" w:sz="0" w:space="0" w:color="auto"/>
        <w:bottom w:val="none" w:sz="0" w:space="0" w:color="auto"/>
        <w:right w:val="none" w:sz="0" w:space="0" w:color="auto"/>
      </w:divBdr>
    </w:div>
    <w:div w:id="1314019067">
      <w:bodyDiv w:val="1"/>
      <w:marLeft w:val="0"/>
      <w:marRight w:val="0"/>
      <w:marTop w:val="0"/>
      <w:marBottom w:val="0"/>
      <w:divBdr>
        <w:top w:val="none" w:sz="0" w:space="0" w:color="auto"/>
        <w:left w:val="none" w:sz="0" w:space="0" w:color="auto"/>
        <w:bottom w:val="none" w:sz="0" w:space="0" w:color="auto"/>
        <w:right w:val="none" w:sz="0" w:space="0" w:color="auto"/>
      </w:divBdr>
    </w:div>
    <w:div w:id="1314093822">
      <w:bodyDiv w:val="1"/>
      <w:marLeft w:val="0"/>
      <w:marRight w:val="0"/>
      <w:marTop w:val="0"/>
      <w:marBottom w:val="0"/>
      <w:divBdr>
        <w:top w:val="none" w:sz="0" w:space="0" w:color="auto"/>
        <w:left w:val="none" w:sz="0" w:space="0" w:color="auto"/>
        <w:bottom w:val="none" w:sz="0" w:space="0" w:color="auto"/>
        <w:right w:val="none" w:sz="0" w:space="0" w:color="auto"/>
      </w:divBdr>
    </w:div>
    <w:div w:id="1314914771">
      <w:bodyDiv w:val="1"/>
      <w:marLeft w:val="0"/>
      <w:marRight w:val="0"/>
      <w:marTop w:val="0"/>
      <w:marBottom w:val="0"/>
      <w:divBdr>
        <w:top w:val="none" w:sz="0" w:space="0" w:color="auto"/>
        <w:left w:val="none" w:sz="0" w:space="0" w:color="auto"/>
        <w:bottom w:val="none" w:sz="0" w:space="0" w:color="auto"/>
        <w:right w:val="none" w:sz="0" w:space="0" w:color="auto"/>
      </w:divBdr>
    </w:div>
    <w:div w:id="1314914987">
      <w:bodyDiv w:val="1"/>
      <w:marLeft w:val="0"/>
      <w:marRight w:val="0"/>
      <w:marTop w:val="0"/>
      <w:marBottom w:val="0"/>
      <w:divBdr>
        <w:top w:val="none" w:sz="0" w:space="0" w:color="auto"/>
        <w:left w:val="none" w:sz="0" w:space="0" w:color="auto"/>
        <w:bottom w:val="none" w:sz="0" w:space="0" w:color="auto"/>
        <w:right w:val="none" w:sz="0" w:space="0" w:color="auto"/>
      </w:divBdr>
    </w:div>
    <w:div w:id="1315990795">
      <w:bodyDiv w:val="1"/>
      <w:marLeft w:val="0"/>
      <w:marRight w:val="0"/>
      <w:marTop w:val="0"/>
      <w:marBottom w:val="0"/>
      <w:divBdr>
        <w:top w:val="none" w:sz="0" w:space="0" w:color="auto"/>
        <w:left w:val="none" w:sz="0" w:space="0" w:color="auto"/>
        <w:bottom w:val="none" w:sz="0" w:space="0" w:color="auto"/>
        <w:right w:val="none" w:sz="0" w:space="0" w:color="auto"/>
      </w:divBdr>
    </w:div>
    <w:div w:id="1318150654">
      <w:bodyDiv w:val="1"/>
      <w:marLeft w:val="0"/>
      <w:marRight w:val="0"/>
      <w:marTop w:val="0"/>
      <w:marBottom w:val="0"/>
      <w:divBdr>
        <w:top w:val="none" w:sz="0" w:space="0" w:color="auto"/>
        <w:left w:val="none" w:sz="0" w:space="0" w:color="auto"/>
        <w:bottom w:val="none" w:sz="0" w:space="0" w:color="auto"/>
        <w:right w:val="none" w:sz="0" w:space="0" w:color="auto"/>
      </w:divBdr>
    </w:div>
    <w:div w:id="1318270170">
      <w:bodyDiv w:val="1"/>
      <w:marLeft w:val="0"/>
      <w:marRight w:val="0"/>
      <w:marTop w:val="0"/>
      <w:marBottom w:val="0"/>
      <w:divBdr>
        <w:top w:val="none" w:sz="0" w:space="0" w:color="auto"/>
        <w:left w:val="none" w:sz="0" w:space="0" w:color="auto"/>
        <w:bottom w:val="none" w:sz="0" w:space="0" w:color="auto"/>
        <w:right w:val="none" w:sz="0" w:space="0" w:color="auto"/>
      </w:divBdr>
    </w:div>
    <w:div w:id="1321499671">
      <w:bodyDiv w:val="1"/>
      <w:marLeft w:val="0"/>
      <w:marRight w:val="0"/>
      <w:marTop w:val="0"/>
      <w:marBottom w:val="0"/>
      <w:divBdr>
        <w:top w:val="none" w:sz="0" w:space="0" w:color="auto"/>
        <w:left w:val="none" w:sz="0" w:space="0" w:color="auto"/>
        <w:bottom w:val="none" w:sz="0" w:space="0" w:color="auto"/>
        <w:right w:val="none" w:sz="0" w:space="0" w:color="auto"/>
      </w:divBdr>
    </w:div>
    <w:div w:id="1322004489">
      <w:bodyDiv w:val="1"/>
      <w:marLeft w:val="0"/>
      <w:marRight w:val="0"/>
      <w:marTop w:val="0"/>
      <w:marBottom w:val="0"/>
      <w:divBdr>
        <w:top w:val="none" w:sz="0" w:space="0" w:color="auto"/>
        <w:left w:val="none" w:sz="0" w:space="0" w:color="auto"/>
        <w:bottom w:val="none" w:sz="0" w:space="0" w:color="auto"/>
        <w:right w:val="none" w:sz="0" w:space="0" w:color="auto"/>
      </w:divBdr>
    </w:div>
    <w:div w:id="1323466493">
      <w:bodyDiv w:val="1"/>
      <w:marLeft w:val="0"/>
      <w:marRight w:val="0"/>
      <w:marTop w:val="0"/>
      <w:marBottom w:val="0"/>
      <w:divBdr>
        <w:top w:val="none" w:sz="0" w:space="0" w:color="auto"/>
        <w:left w:val="none" w:sz="0" w:space="0" w:color="auto"/>
        <w:bottom w:val="none" w:sz="0" w:space="0" w:color="auto"/>
        <w:right w:val="none" w:sz="0" w:space="0" w:color="auto"/>
      </w:divBdr>
    </w:div>
    <w:div w:id="1329672163">
      <w:bodyDiv w:val="1"/>
      <w:marLeft w:val="0"/>
      <w:marRight w:val="0"/>
      <w:marTop w:val="0"/>
      <w:marBottom w:val="0"/>
      <w:divBdr>
        <w:top w:val="none" w:sz="0" w:space="0" w:color="auto"/>
        <w:left w:val="none" w:sz="0" w:space="0" w:color="auto"/>
        <w:bottom w:val="none" w:sz="0" w:space="0" w:color="auto"/>
        <w:right w:val="none" w:sz="0" w:space="0" w:color="auto"/>
      </w:divBdr>
    </w:div>
    <w:div w:id="1330058008">
      <w:bodyDiv w:val="1"/>
      <w:marLeft w:val="0"/>
      <w:marRight w:val="0"/>
      <w:marTop w:val="0"/>
      <w:marBottom w:val="0"/>
      <w:divBdr>
        <w:top w:val="none" w:sz="0" w:space="0" w:color="auto"/>
        <w:left w:val="none" w:sz="0" w:space="0" w:color="auto"/>
        <w:bottom w:val="none" w:sz="0" w:space="0" w:color="auto"/>
        <w:right w:val="none" w:sz="0" w:space="0" w:color="auto"/>
      </w:divBdr>
    </w:div>
    <w:div w:id="1334801676">
      <w:bodyDiv w:val="1"/>
      <w:marLeft w:val="0"/>
      <w:marRight w:val="0"/>
      <w:marTop w:val="0"/>
      <w:marBottom w:val="0"/>
      <w:divBdr>
        <w:top w:val="none" w:sz="0" w:space="0" w:color="auto"/>
        <w:left w:val="none" w:sz="0" w:space="0" w:color="auto"/>
        <w:bottom w:val="none" w:sz="0" w:space="0" w:color="auto"/>
        <w:right w:val="none" w:sz="0" w:space="0" w:color="auto"/>
      </w:divBdr>
    </w:div>
    <w:div w:id="1337074451">
      <w:bodyDiv w:val="1"/>
      <w:marLeft w:val="0"/>
      <w:marRight w:val="0"/>
      <w:marTop w:val="0"/>
      <w:marBottom w:val="0"/>
      <w:divBdr>
        <w:top w:val="none" w:sz="0" w:space="0" w:color="auto"/>
        <w:left w:val="none" w:sz="0" w:space="0" w:color="auto"/>
        <w:bottom w:val="none" w:sz="0" w:space="0" w:color="auto"/>
        <w:right w:val="none" w:sz="0" w:space="0" w:color="auto"/>
      </w:divBdr>
    </w:div>
    <w:div w:id="1337148611">
      <w:bodyDiv w:val="1"/>
      <w:marLeft w:val="0"/>
      <w:marRight w:val="0"/>
      <w:marTop w:val="0"/>
      <w:marBottom w:val="0"/>
      <w:divBdr>
        <w:top w:val="none" w:sz="0" w:space="0" w:color="auto"/>
        <w:left w:val="none" w:sz="0" w:space="0" w:color="auto"/>
        <w:bottom w:val="none" w:sz="0" w:space="0" w:color="auto"/>
        <w:right w:val="none" w:sz="0" w:space="0" w:color="auto"/>
      </w:divBdr>
    </w:div>
    <w:div w:id="1337348011">
      <w:bodyDiv w:val="1"/>
      <w:marLeft w:val="0"/>
      <w:marRight w:val="0"/>
      <w:marTop w:val="0"/>
      <w:marBottom w:val="0"/>
      <w:divBdr>
        <w:top w:val="none" w:sz="0" w:space="0" w:color="auto"/>
        <w:left w:val="none" w:sz="0" w:space="0" w:color="auto"/>
        <w:bottom w:val="none" w:sz="0" w:space="0" w:color="auto"/>
        <w:right w:val="none" w:sz="0" w:space="0" w:color="auto"/>
      </w:divBdr>
    </w:div>
    <w:div w:id="1338194076">
      <w:bodyDiv w:val="1"/>
      <w:marLeft w:val="0"/>
      <w:marRight w:val="0"/>
      <w:marTop w:val="0"/>
      <w:marBottom w:val="0"/>
      <w:divBdr>
        <w:top w:val="none" w:sz="0" w:space="0" w:color="auto"/>
        <w:left w:val="none" w:sz="0" w:space="0" w:color="auto"/>
        <w:bottom w:val="none" w:sz="0" w:space="0" w:color="auto"/>
        <w:right w:val="none" w:sz="0" w:space="0" w:color="auto"/>
      </w:divBdr>
    </w:div>
    <w:div w:id="1338384243">
      <w:bodyDiv w:val="1"/>
      <w:marLeft w:val="0"/>
      <w:marRight w:val="0"/>
      <w:marTop w:val="0"/>
      <w:marBottom w:val="0"/>
      <w:divBdr>
        <w:top w:val="none" w:sz="0" w:space="0" w:color="auto"/>
        <w:left w:val="none" w:sz="0" w:space="0" w:color="auto"/>
        <w:bottom w:val="none" w:sz="0" w:space="0" w:color="auto"/>
        <w:right w:val="none" w:sz="0" w:space="0" w:color="auto"/>
      </w:divBdr>
    </w:div>
    <w:div w:id="1344211629">
      <w:bodyDiv w:val="1"/>
      <w:marLeft w:val="0"/>
      <w:marRight w:val="0"/>
      <w:marTop w:val="0"/>
      <w:marBottom w:val="0"/>
      <w:divBdr>
        <w:top w:val="none" w:sz="0" w:space="0" w:color="auto"/>
        <w:left w:val="none" w:sz="0" w:space="0" w:color="auto"/>
        <w:bottom w:val="none" w:sz="0" w:space="0" w:color="auto"/>
        <w:right w:val="none" w:sz="0" w:space="0" w:color="auto"/>
      </w:divBdr>
    </w:div>
    <w:div w:id="1346204727">
      <w:bodyDiv w:val="1"/>
      <w:marLeft w:val="0"/>
      <w:marRight w:val="0"/>
      <w:marTop w:val="0"/>
      <w:marBottom w:val="0"/>
      <w:divBdr>
        <w:top w:val="none" w:sz="0" w:space="0" w:color="auto"/>
        <w:left w:val="none" w:sz="0" w:space="0" w:color="auto"/>
        <w:bottom w:val="none" w:sz="0" w:space="0" w:color="auto"/>
        <w:right w:val="none" w:sz="0" w:space="0" w:color="auto"/>
      </w:divBdr>
    </w:div>
    <w:div w:id="1346440045">
      <w:bodyDiv w:val="1"/>
      <w:marLeft w:val="0"/>
      <w:marRight w:val="0"/>
      <w:marTop w:val="0"/>
      <w:marBottom w:val="0"/>
      <w:divBdr>
        <w:top w:val="none" w:sz="0" w:space="0" w:color="auto"/>
        <w:left w:val="none" w:sz="0" w:space="0" w:color="auto"/>
        <w:bottom w:val="none" w:sz="0" w:space="0" w:color="auto"/>
        <w:right w:val="none" w:sz="0" w:space="0" w:color="auto"/>
      </w:divBdr>
    </w:div>
    <w:div w:id="1346518680">
      <w:bodyDiv w:val="1"/>
      <w:marLeft w:val="0"/>
      <w:marRight w:val="0"/>
      <w:marTop w:val="0"/>
      <w:marBottom w:val="0"/>
      <w:divBdr>
        <w:top w:val="none" w:sz="0" w:space="0" w:color="auto"/>
        <w:left w:val="none" w:sz="0" w:space="0" w:color="auto"/>
        <w:bottom w:val="none" w:sz="0" w:space="0" w:color="auto"/>
        <w:right w:val="none" w:sz="0" w:space="0" w:color="auto"/>
      </w:divBdr>
    </w:div>
    <w:div w:id="1347752956">
      <w:bodyDiv w:val="1"/>
      <w:marLeft w:val="0"/>
      <w:marRight w:val="0"/>
      <w:marTop w:val="0"/>
      <w:marBottom w:val="0"/>
      <w:divBdr>
        <w:top w:val="none" w:sz="0" w:space="0" w:color="auto"/>
        <w:left w:val="none" w:sz="0" w:space="0" w:color="auto"/>
        <w:bottom w:val="none" w:sz="0" w:space="0" w:color="auto"/>
        <w:right w:val="none" w:sz="0" w:space="0" w:color="auto"/>
      </w:divBdr>
    </w:div>
    <w:div w:id="1348871381">
      <w:bodyDiv w:val="1"/>
      <w:marLeft w:val="0"/>
      <w:marRight w:val="0"/>
      <w:marTop w:val="0"/>
      <w:marBottom w:val="0"/>
      <w:divBdr>
        <w:top w:val="none" w:sz="0" w:space="0" w:color="auto"/>
        <w:left w:val="none" w:sz="0" w:space="0" w:color="auto"/>
        <w:bottom w:val="none" w:sz="0" w:space="0" w:color="auto"/>
        <w:right w:val="none" w:sz="0" w:space="0" w:color="auto"/>
      </w:divBdr>
    </w:div>
    <w:div w:id="1349067643">
      <w:bodyDiv w:val="1"/>
      <w:marLeft w:val="0"/>
      <w:marRight w:val="0"/>
      <w:marTop w:val="0"/>
      <w:marBottom w:val="0"/>
      <w:divBdr>
        <w:top w:val="none" w:sz="0" w:space="0" w:color="auto"/>
        <w:left w:val="none" w:sz="0" w:space="0" w:color="auto"/>
        <w:bottom w:val="none" w:sz="0" w:space="0" w:color="auto"/>
        <w:right w:val="none" w:sz="0" w:space="0" w:color="auto"/>
      </w:divBdr>
    </w:div>
    <w:div w:id="1349484264">
      <w:bodyDiv w:val="1"/>
      <w:marLeft w:val="0"/>
      <w:marRight w:val="0"/>
      <w:marTop w:val="0"/>
      <w:marBottom w:val="0"/>
      <w:divBdr>
        <w:top w:val="none" w:sz="0" w:space="0" w:color="auto"/>
        <w:left w:val="none" w:sz="0" w:space="0" w:color="auto"/>
        <w:bottom w:val="none" w:sz="0" w:space="0" w:color="auto"/>
        <w:right w:val="none" w:sz="0" w:space="0" w:color="auto"/>
      </w:divBdr>
    </w:div>
    <w:div w:id="1349597613">
      <w:bodyDiv w:val="1"/>
      <w:marLeft w:val="0"/>
      <w:marRight w:val="0"/>
      <w:marTop w:val="0"/>
      <w:marBottom w:val="0"/>
      <w:divBdr>
        <w:top w:val="none" w:sz="0" w:space="0" w:color="auto"/>
        <w:left w:val="none" w:sz="0" w:space="0" w:color="auto"/>
        <w:bottom w:val="none" w:sz="0" w:space="0" w:color="auto"/>
        <w:right w:val="none" w:sz="0" w:space="0" w:color="auto"/>
      </w:divBdr>
    </w:div>
    <w:div w:id="1349795439">
      <w:bodyDiv w:val="1"/>
      <w:marLeft w:val="0"/>
      <w:marRight w:val="0"/>
      <w:marTop w:val="0"/>
      <w:marBottom w:val="0"/>
      <w:divBdr>
        <w:top w:val="none" w:sz="0" w:space="0" w:color="auto"/>
        <w:left w:val="none" w:sz="0" w:space="0" w:color="auto"/>
        <w:bottom w:val="none" w:sz="0" w:space="0" w:color="auto"/>
        <w:right w:val="none" w:sz="0" w:space="0" w:color="auto"/>
      </w:divBdr>
    </w:div>
    <w:div w:id="1352105782">
      <w:bodyDiv w:val="1"/>
      <w:marLeft w:val="0"/>
      <w:marRight w:val="0"/>
      <w:marTop w:val="0"/>
      <w:marBottom w:val="0"/>
      <w:divBdr>
        <w:top w:val="none" w:sz="0" w:space="0" w:color="auto"/>
        <w:left w:val="none" w:sz="0" w:space="0" w:color="auto"/>
        <w:bottom w:val="none" w:sz="0" w:space="0" w:color="auto"/>
        <w:right w:val="none" w:sz="0" w:space="0" w:color="auto"/>
      </w:divBdr>
    </w:div>
    <w:div w:id="1352338594">
      <w:bodyDiv w:val="1"/>
      <w:marLeft w:val="0"/>
      <w:marRight w:val="0"/>
      <w:marTop w:val="0"/>
      <w:marBottom w:val="0"/>
      <w:divBdr>
        <w:top w:val="none" w:sz="0" w:space="0" w:color="auto"/>
        <w:left w:val="none" w:sz="0" w:space="0" w:color="auto"/>
        <w:bottom w:val="none" w:sz="0" w:space="0" w:color="auto"/>
        <w:right w:val="none" w:sz="0" w:space="0" w:color="auto"/>
      </w:divBdr>
    </w:div>
    <w:div w:id="1354577429">
      <w:bodyDiv w:val="1"/>
      <w:marLeft w:val="0"/>
      <w:marRight w:val="0"/>
      <w:marTop w:val="0"/>
      <w:marBottom w:val="0"/>
      <w:divBdr>
        <w:top w:val="none" w:sz="0" w:space="0" w:color="auto"/>
        <w:left w:val="none" w:sz="0" w:space="0" w:color="auto"/>
        <w:bottom w:val="none" w:sz="0" w:space="0" w:color="auto"/>
        <w:right w:val="none" w:sz="0" w:space="0" w:color="auto"/>
      </w:divBdr>
    </w:div>
    <w:div w:id="1355301083">
      <w:bodyDiv w:val="1"/>
      <w:marLeft w:val="0"/>
      <w:marRight w:val="0"/>
      <w:marTop w:val="0"/>
      <w:marBottom w:val="0"/>
      <w:divBdr>
        <w:top w:val="none" w:sz="0" w:space="0" w:color="auto"/>
        <w:left w:val="none" w:sz="0" w:space="0" w:color="auto"/>
        <w:bottom w:val="none" w:sz="0" w:space="0" w:color="auto"/>
        <w:right w:val="none" w:sz="0" w:space="0" w:color="auto"/>
      </w:divBdr>
    </w:div>
    <w:div w:id="1356230255">
      <w:bodyDiv w:val="1"/>
      <w:marLeft w:val="0"/>
      <w:marRight w:val="0"/>
      <w:marTop w:val="0"/>
      <w:marBottom w:val="0"/>
      <w:divBdr>
        <w:top w:val="none" w:sz="0" w:space="0" w:color="auto"/>
        <w:left w:val="none" w:sz="0" w:space="0" w:color="auto"/>
        <w:bottom w:val="none" w:sz="0" w:space="0" w:color="auto"/>
        <w:right w:val="none" w:sz="0" w:space="0" w:color="auto"/>
      </w:divBdr>
    </w:div>
    <w:div w:id="1356661347">
      <w:bodyDiv w:val="1"/>
      <w:marLeft w:val="0"/>
      <w:marRight w:val="0"/>
      <w:marTop w:val="0"/>
      <w:marBottom w:val="0"/>
      <w:divBdr>
        <w:top w:val="none" w:sz="0" w:space="0" w:color="auto"/>
        <w:left w:val="none" w:sz="0" w:space="0" w:color="auto"/>
        <w:bottom w:val="none" w:sz="0" w:space="0" w:color="auto"/>
        <w:right w:val="none" w:sz="0" w:space="0" w:color="auto"/>
      </w:divBdr>
    </w:div>
    <w:div w:id="1357658002">
      <w:bodyDiv w:val="1"/>
      <w:marLeft w:val="0"/>
      <w:marRight w:val="0"/>
      <w:marTop w:val="0"/>
      <w:marBottom w:val="0"/>
      <w:divBdr>
        <w:top w:val="none" w:sz="0" w:space="0" w:color="auto"/>
        <w:left w:val="none" w:sz="0" w:space="0" w:color="auto"/>
        <w:bottom w:val="none" w:sz="0" w:space="0" w:color="auto"/>
        <w:right w:val="none" w:sz="0" w:space="0" w:color="auto"/>
      </w:divBdr>
    </w:div>
    <w:div w:id="1358895886">
      <w:bodyDiv w:val="1"/>
      <w:marLeft w:val="0"/>
      <w:marRight w:val="0"/>
      <w:marTop w:val="0"/>
      <w:marBottom w:val="0"/>
      <w:divBdr>
        <w:top w:val="none" w:sz="0" w:space="0" w:color="auto"/>
        <w:left w:val="none" w:sz="0" w:space="0" w:color="auto"/>
        <w:bottom w:val="none" w:sz="0" w:space="0" w:color="auto"/>
        <w:right w:val="none" w:sz="0" w:space="0" w:color="auto"/>
      </w:divBdr>
    </w:div>
    <w:div w:id="1360624205">
      <w:bodyDiv w:val="1"/>
      <w:marLeft w:val="0"/>
      <w:marRight w:val="0"/>
      <w:marTop w:val="0"/>
      <w:marBottom w:val="0"/>
      <w:divBdr>
        <w:top w:val="none" w:sz="0" w:space="0" w:color="auto"/>
        <w:left w:val="none" w:sz="0" w:space="0" w:color="auto"/>
        <w:bottom w:val="none" w:sz="0" w:space="0" w:color="auto"/>
        <w:right w:val="none" w:sz="0" w:space="0" w:color="auto"/>
      </w:divBdr>
    </w:div>
    <w:div w:id="1362901783">
      <w:bodyDiv w:val="1"/>
      <w:marLeft w:val="0"/>
      <w:marRight w:val="0"/>
      <w:marTop w:val="0"/>
      <w:marBottom w:val="0"/>
      <w:divBdr>
        <w:top w:val="none" w:sz="0" w:space="0" w:color="auto"/>
        <w:left w:val="none" w:sz="0" w:space="0" w:color="auto"/>
        <w:bottom w:val="none" w:sz="0" w:space="0" w:color="auto"/>
        <w:right w:val="none" w:sz="0" w:space="0" w:color="auto"/>
      </w:divBdr>
    </w:div>
    <w:div w:id="1363361670">
      <w:bodyDiv w:val="1"/>
      <w:marLeft w:val="0"/>
      <w:marRight w:val="0"/>
      <w:marTop w:val="0"/>
      <w:marBottom w:val="0"/>
      <w:divBdr>
        <w:top w:val="none" w:sz="0" w:space="0" w:color="auto"/>
        <w:left w:val="none" w:sz="0" w:space="0" w:color="auto"/>
        <w:bottom w:val="none" w:sz="0" w:space="0" w:color="auto"/>
        <w:right w:val="none" w:sz="0" w:space="0" w:color="auto"/>
      </w:divBdr>
    </w:div>
    <w:div w:id="1364593352">
      <w:bodyDiv w:val="1"/>
      <w:marLeft w:val="0"/>
      <w:marRight w:val="0"/>
      <w:marTop w:val="0"/>
      <w:marBottom w:val="0"/>
      <w:divBdr>
        <w:top w:val="none" w:sz="0" w:space="0" w:color="auto"/>
        <w:left w:val="none" w:sz="0" w:space="0" w:color="auto"/>
        <w:bottom w:val="none" w:sz="0" w:space="0" w:color="auto"/>
        <w:right w:val="none" w:sz="0" w:space="0" w:color="auto"/>
      </w:divBdr>
    </w:div>
    <w:div w:id="1365449722">
      <w:bodyDiv w:val="1"/>
      <w:marLeft w:val="0"/>
      <w:marRight w:val="0"/>
      <w:marTop w:val="0"/>
      <w:marBottom w:val="0"/>
      <w:divBdr>
        <w:top w:val="none" w:sz="0" w:space="0" w:color="auto"/>
        <w:left w:val="none" w:sz="0" w:space="0" w:color="auto"/>
        <w:bottom w:val="none" w:sz="0" w:space="0" w:color="auto"/>
        <w:right w:val="none" w:sz="0" w:space="0" w:color="auto"/>
      </w:divBdr>
    </w:div>
    <w:div w:id="1365867738">
      <w:bodyDiv w:val="1"/>
      <w:marLeft w:val="0"/>
      <w:marRight w:val="0"/>
      <w:marTop w:val="0"/>
      <w:marBottom w:val="0"/>
      <w:divBdr>
        <w:top w:val="none" w:sz="0" w:space="0" w:color="auto"/>
        <w:left w:val="none" w:sz="0" w:space="0" w:color="auto"/>
        <w:bottom w:val="none" w:sz="0" w:space="0" w:color="auto"/>
        <w:right w:val="none" w:sz="0" w:space="0" w:color="auto"/>
      </w:divBdr>
    </w:div>
    <w:div w:id="1369063424">
      <w:bodyDiv w:val="1"/>
      <w:marLeft w:val="0"/>
      <w:marRight w:val="0"/>
      <w:marTop w:val="0"/>
      <w:marBottom w:val="0"/>
      <w:divBdr>
        <w:top w:val="none" w:sz="0" w:space="0" w:color="auto"/>
        <w:left w:val="none" w:sz="0" w:space="0" w:color="auto"/>
        <w:bottom w:val="none" w:sz="0" w:space="0" w:color="auto"/>
        <w:right w:val="none" w:sz="0" w:space="0" w:color="auto"/>
      </w:divBdr>
    </w:div>
    <w:div w:id="1370641179">
      <w:bodyDiv w:val="1"/>
      <w:marLeft w:val="0"/>
      <w:marRight w:val="0"/>
      <w:marTop w:val="0"/>
      <w:marBottom w:val="0"/>
      <w:divBdr>
        <w:top w:val="none" w:sz="0" w:space="0" w:color="auto"/>
        <w:left w:val="none" w:sz="0" w:space="0" w:color="auto"/>
        <w:bottom w:val="none" w:sz="0" w:space="0" w:color="auto"/>
        <w:right w:val="none" w:sz="0" w:space="0" w:color="auto"/>
      </w:divBdr>
    </w:div>
    <w:div w:id="1373770600">
      <w:bodyDiv w:val="1"/>
      <w:marLeft w:val="0"/>
      <w:marRight w:val="0"/>
      <w:marTop w:val="0"/>
      <w:marBottom w:val="0"/>
      <w:divBdr>
        <w:top w:val="none" w:sz="0" w:space="0" w:color="auto"/>
        <w:left w:val="none" w:sz="0" w:space="0" w:color="auto"/>
        <w:bottom w:val="none" w:sz="0" w:space="0" w:color="auto"/>
        <w:right w:val="none" w:sz="0" w:space="0" w:color="auto"/>
      </w:divBdr>
    </w:div>
    <w:div w:id="1378360646">
      <w:bodyDiv w:val="1"/>
      <w:marLeft w:val="0"/>
      <w:marRight w:val="0"/>
      <w:marTop w:val="0"/>
      <w:marBottom w:val="0"/>
      <w:divBdr>
        <w:top w:val="none" w:sz="0" w:space="0" w:color="auto"/>
        <w:left w:val="none" w:sz="0" w:space="0" w:color="auto"/>
        <w:bottom w:val="none" w:sz="0" w:space="0" w:color="auto"/>
        <w:right w:val="none" w:sz="0" w:space="0" w:color="auto"/>
      </w:divBdr>
    </w:div>
    <w:div w:id="1379821892">
      <w:bodyDiv w:val="1"/>
      <w:marLeft w:val="0"/>
      <w:marRight w:val="0"/>
      <w:marTop w:val="0"/>
      <w:marBottom w:val="0"/>
      <w:divBdr>
        <w:top w:val="none" w:sz="0" w:space="0" w:color="auto"/>
        <w:left w:val="none" w:sz="0" w:space="0" w:color="auto"/>
        <w:bottom w:val="none" w:sz="0" w:space="0" w:color="auto"/>
        <w:right w:val="none" w:sz="0" w:space="0" w:color="auto"/>
      </w:divBdr>
    </w:div>
    <w:div w:id="1380712466">
      <w:bodyDiv w:val="1"/>
      <w:marLeft w:val="0"/>
      <w:marRight w:val="0"/>
      <w:marTop w:val="0"/>
      <w:marBottom w:val="0"/>
      <w:divBdr>
        <w:top w:val="none" w:sz="0" w:space="0" w:color="auto"/>
        <w:left w:val="none" w:sz="0" w:space="0" w:color="auto"/>
        <w:bottom w:val="none" w:sz="0" w:space="0" w:color="auto"/>
        <w:right w:val="none" w:sz="0" w:space="0" w:color="auto"/>
      </w:divBdr>
    </w:div>
    <w:div w:id="1380785671">
      <w:bodyDiv w:val="1"/>
      <w:marLeft w:val="0"/>
      <w:marRight w:val="0"/>
      <w:marTop w:val="0"/>
      <w:marBottom w:val="0"/>
      <w:divBdr>
        <w:top w:val="none" w:sz="0" w:space="0" w:color="auto"/>
        <w:left w:val="none" w:sz="0" w:space="0" w:color="auto"/>
        <w:bottom w:val="none" w:sz="0" w:space="0" w:color="auto"/>
        <w:right w:val="none" w:sz="0" w:space="0" w:color="auto"/>
      </w:divBdr>
    </w:div>
    <w:div w:id="1381517429">
      <w:bodyDiv w:val="1"/>
      <w:marLeft w:val="0"/>
      <w:marRight w:val="0"/>
      <w:marTop w:val="0"/>
      <w:marBottom w:val="0"/>
      <w:divBdr>
        <w:top w:val="none" w:sz="0" w:space="0" w:color="auto"/>
        <w:left w:val="none" w:sz="0" w:space="0" w:color="auto"/>
        <w:bottom w:val="none" w:sz="0" w:space="0" w:color="auto"/>
        <w:right w:val="none" w:sz="0" w:space="0" w:color="auto"/>
      </w:divBdr>
    </w:div>
    <w:div w:id="1381592175">
      <w:bodyDiv w:val="1"/>
      <w:marLeft w:val="0"/>
      <w:marRight w:val="0"/>
      <w:marTop w:val="0"/>
      <w:marBottom w:val="0"/>
      <w:divBdr>
        <w:top w:val="none" w:sz="0" w:space="0" w:color="auto"/>
        <w:left w:val="none" w:sz="0" w:space="0" w:color="auto"/>
        <w:bottom w:val="none" w:sz="0" w:space="0" w:color="auto"/>
        <w:right w:val="none" w:sz="0" w:space="0" w:color="auto"/>
      </w:divBdr>
    </w:div>
    <w:div w:id="1381638334">
      <w:bodyDiv w:val="1"/>
      <w:marLeft w:val="0"/>
      <w:marRight w:val="0"/>
      <w:marTop w:val="0"/>
      <w:marBottom w:val="0"/>
      <w:divBdr>
        <w:top w:val="none" w:sz="0" w:space="0" w:color="auto"/>
        <w:left w:val="none" w:sz="0" w:space="0" w:color="auto"/>
        <w:bottom w:val="none" w:sz="0" w:space="0" w:color="auto"/>
        <w:right w:val="none" w:sz="0" w:space="0" w:color="auto"/>
      </w:divBdr>
    </w:div>
    <w:div w:id="1381856474">
      <w:bodyDiv w:val="1"/>
      <w:marLeft w:val="0"/>
      <w:marRight w:val="0"/>
      <w:marTop w:val="0"/>
      <w:marBottom w:val="0"/>
      <w:divBdr>
        <w:top w:val="none" w:sz="0" w:space="0" w:color="auto"/>
        <w:left w:val="none" w:sz="0" w:space="0" w:color="auto"/>
        <w:bottom w:val="none" w:sz="0" w:space="0" w:color="auto"/>
        <w:right w:val="none" w:sz="0" w:space="0" w:color="auto"/>
      </w:divBdr>
    </w:div>
    <w:div w:id="1384795501">
      <w:bodyDiv w:val="1"/>
      <w:marLeft w:val="0"/>
      <w:marRight w:val="0"/>
      <w:marTop w:val="0"/>
      <w:marBottom w:val="0"/>
      <w:divBdr>
        <w:top w:val="none" w:sz="0" w:space="0" w:color="auto"/>
        <w:left w:val="none" w:sz="0" w:space="0" w:color="auto"/>
        <w:bottom w:val="none" w:sz="0" w:space="0" w:color="auto"/>
        <w:right w:val="none" w:sz="0" w:space="0" w:color="auto"/>
      </w:divBdr>
    </w:div>
    <w:div w:id="1387991858">
      <w:bodyDiv w:val="1"/>
      <w:marLeft w:val="0"/>
      <w:marRight w:val="0"/>
      <w:marTop w:val="0"/>
      <w:marBottom w:val="0"/>
      <w:divBdr>
        <w:top w:val="none" w:sz="0" w:space="0" w:color="auto"/>
        <w:left w:val="none" w:sz="0" w:space="0" w:color="auto"/>
        <w:bottom w:val="none" w:sz="0" w:space="0" w:color="auto"/>
        <w:right w:val="none" w:sz="0" w:space="0" w:color="auto"/>
      </w:divBdr>
    </w:div>
    <w:div w:id="1392577329">
      <w:bodyDiv w:val="1"/>
      <w:marLeft w:val="0"/>
      <w:marRight w:val="0"/>
      <w:marTop w:val="0"/>
      <w:marBottom w:val="0"/>
      <w:divBdr>
        <w:top w:val="none" w:sz="0" w:space="0" w:color="auto"/>
        <w:left w:val="none" w:sz="0" w:space="0" w:color="auto"/>
        <w:bottom w:val="none" w:sz="0" w:space="0" w:color="auto"/>
        <w:right w:val="none" w:sz="0" w:space="0" w:color="auto"/>
      </w:divBdr>
    </w:div>
    <w:div w:id="1392852600">
      <w:bodyDiv w:val="1"/>
      <w:marLeft w:val="0"/>
      <w:marRight w:val="0"/>
      <w:marTop w:val="0"/>
      <w:marBottom w:val="0"/>
      <w:divBdr>
        <w:top w:val="none" w:sz="0" w:space="0" w:color="auto"/>
        <w:left w:val="none" w:sz="0" w:space="0" w:color="auto"/>
        <w:bottom w:val="none" w:sz="0" w:space="0" w:color="auto"/>
        <w:right w:val="none" w:sz="0" w:space="0" w:color="auto"/>
      </w:divBdr>
    </w:div>
    <w:div w:id="1393888815">
      <w:bodyDiv w:val="1"/>
      <w:marLeft w:val="0"/>
      <w:marRight w:val="0"/>
      <w:marTop w:val="0"/>
      <w:marBottom w:val="0"/>
      <w:divBdr>
        <w:top w:val="none" w:sz="0" w:space="0" w:color="auto"/>
        <w:left w:val="none" w:sz="0" w:space="0" w:color="auto"/>
        <w:bottom w:val="none" w:sz="0" w:space="0" w:color="auto"/>
        <w:right w:val="none" w:sz="0" w:space="0" w:color="auto"/>
      </w:divBdr>
    </w:div>
    <w:div w:id="1394813431">
      <w:bodyDiv w:val="1"/>
      <w:marLeft w:val="0"/>
      <w:marRight w:val="0"/>
      <w:marTop w:val="0"/>
      <w:marBottom w:val="0"/>
      <w:divBdr>
        <w:top w:val="none" w:sz="0" w:space="0" w:color="auto"/>
        <w:left w:val="none" w:sz="0" w:space="0" w:color="auto"/>
        <w:bottom w:val="none" w:sz="0" w:space="0" w:color="auto"/>
        <w:right w:val="none" w:sz="0" w:space="0" w:color="auto"/>
      </w:divBdr>
    </w:div>
    <w:div w:id="1397119216">
      <w:bodyDiv w:val="1"/>
      <w:marLeft w:val="0"/>
      <w:marRight w:val="0"/>
      <w:marTop w:val="0"/>
      <w:marBottom w:val="0"/>
      <w:divBdr>
        <w:top w:val="none" w:sz="0" w:space="0" w:color="auto"/>
        <w:left w:val="none" w:sz="0" w:space="0" w:color="auto"/>
        <w:bottom w:val="none" w:sz="0" w:space="0" w:color="auto"/>
        <w:right w:val="none" w:sz="0" w:space="0" w:color="auto"/>
      </w:divBdr>
    </w:div>
    <w:div w:id="1398088653">
      <w:bodyDiv w:val="1"/>
      <w:marLeft w:val="0"/>
      <w:marRight w:val="0"/>
      <w:marTop w:val="0"/>
      <w:marBottom w:val="0"/>
      <w:divBdr>
        <w:top w:val="none" w:sz="0" w:space="0" w:color="auto"/>
        <w:left w:val="none" w:sz="0" w:space="0" w:color="auto"/>
        <w:bottom w:val="none" w:sz="0" w:space="0" w:color="auto"/>
        <w:right w:val="none" w:sz="0" w:space="0" w:color="auto"/>
      </w:divBdr>
    </w:div>
    <w:div w:id="1402483948">
      <w:bodyDiv w:val="1"/>
      <w:marLeft w:val="0"/>
      <w:marRight w:val="0"/>
      <w:marTop w:val="0"/>
      <w:marBottom w:val="0"/>
      <w:divBdr>
        <w:top w:val="none" w:sz="0" w:space="0" w:color="auto"/>
        <w:left w:val="none" w:sz="0" w:space="0" w:color="auto"/>
        <w:bottom w:val="none" w:sz="0" w:space="0" w:color="auto"/>
        <w:right w:val="none" w:sz="0" w:space="0" w:color="auto"/>
      </w:divBdr>
    </w:div>
    <w:div w:id="1403023157">
      <w:bodyDiv w:val="1"/>
      <w:marLeft w:val="0"/>
      <w:marRight w:val="0"/>
      <w:marTop w:val="0"/>
      <w:marBottom w:val="0"/>
      <w:divBdr>
        <w:top w:val="none" w:sz="0" w:space="0" w:color="auto"/>
        <w:left w:val="none" w:sz="0" w:space="0" w:color="auto"/>
        <w:bottom w:val="none" w:sz="0" w:space="0" w:color="auto"/>
        <w:right w:val="none" w:sz="0" w:space="0" w:color="auto"/>
      </w:divBdr>
    </w:div>
    <w:div w:id="1404253233">
      <w:bodyDiv w:val="1"/>
      <w:marLeft w:val="0"/>
      <w:marRight w:val="0"/>
      <w:marTop w:val="0"/>
      <w:marBottom w:val="0"/>
      <w:divBdr>
        <w:top w:val="none" w:sz="0" w:space="0" w:color="auto"/>
        <w:left w:val="none" w:sz="0" w:space="0" w:color="auto"/>
        <w:bottom w:val="none" w:sz="0" w:space="0" w:color="auto"/>
        <w:right w:val="none" w:sz="0" w:space="0" w:color="auto"/>
      </w:divBdr>
    </w:div>
    <w:div w:id="1406414204">
      <w:bodyDiv w:val="1"/>
      <w:marLeft w:val="0"/>
      <w:marRight w:val="0"/>
      <w:marTop w:val="0"/>
      <w:marBottom w:val="0"/>
      <w:divBdr>
        <w:top w:val="none" w:sz="0" w:space="0" w:color="auto"/>
        <w:left w:val="none" w:sz="0" w:space="0" w:color="auto"/>
        <w:bottom w:val="none" w:sz="0" w:space="0" w:color="auto"/>
        <w:right w:val="none" w:sz="0" w:space="0" w:color="auto"/>
      </w:divBdr>
    </w:div>
    <w:div w:id="1406563086">
      <w:bodyDiv w:val="1"/>
      <w:marLeft w:val="0"/>
      <w:marRight w:val="0"/>
      <w:marTop w:val="0"/>
      <w:marBottom w:val="0"/>
      <w:divBdr>
        <w:top w:val="none" w:sz="0" w:space="0" w:color="auto"/>
        <w:left w:val="none" w:sz="0" w:space="0" w:color="auto"/>
        <w:bottom w:val="none" w:sz="0" w:space="0" w:color="auto"/>
        <w:right w:val="none" w:sz="0" w:space="0" w:color="auto"/>
      </w:divBdr>
    </w:div>
    <w:div w:id="1406800584">
      <w:bodyDiv w:val="1"/>
      <w:marLeft w:val="0"/>
      <w:marRight w:val="0"/>
      <w:marTop w:val="0"/>
      <w:marBottom w:val="0"/>
      <w:divBdr>
        <w:top w:val="none" w:sz="0" w:space="0" w:color="auto"/>
        <w:left w:val="none" w:sz="0" w:space="0" w:color="auto"/>
        <w:bottom w:val="none" w:sz="0" w:space="0" w:color="auto"/>
        <w:right w:val="none" w:sz="0" w:space="0" w:color="auto"/>
      </w:divBdr>
    </w:div>
    <w:div w:id="1409691537">
      <w:bodyDiv w:val="1"/>
      <w:marLeft w:val="0"/>
      <w:marRight w:val="0"/>
      <w:marTop w:val="0"/>
      <w:marBottom w:val="0"/>
      <w:divBdr>
        <w:top w:val="none" w:sz="0" w:space="0" w:color="auto"/>
        <w:left w:val="none" w:sz="0" w:space="0" w:color="auto"/>
        <w:bottom w:val="none" w:sz="0" w:space="0" w:color="auto"/>
        <w:right w:val="none" w:sz="0" w:space="0" w:color="auto"/>
      </w:divBdr>
    </w:div>
    <w:div w:id="1409885265">
      <w:bodyDiv w:val="1"/>
      <w:marLeft w:val="0"/>
      <w:marRight w:val="0"/>
      <w:marTop w:val="0"/>
      <w:marBottom w:val="0"/>
      <w:divBdr>
        <w:top w:val="none" w:sz="0" w:space="0" w:color="auto"/>
        <w:left w:val="none" w:sz="0" w:space="0" w:color="auto"/>
        <w:bottom w:val="none" w:sz="0" w:space="0" w:color="auto"/>
        <w:right w:val="none" w:sz="0" w:space="0" w:color="auto"/>
      </w:divBdr>
    </w:div>
    <w:div w:id="1410689462">
      <w:bodyDiv w:val="1"/>
      <w:marLeft w:val="0"/>
      <w:marRight w:val="0"/>
      <w:marTop w:val="0"/>
      <w:marBottom w:val="0"/>
      <w:divBdr>
        <w:top w:val="none" w:sz="0" w:space="0" w:color="auto"/>
        <w:left w:val="none" w:sz="0" w:space="0" w:color="auto"/>
        <w:bottom w:val="none" w:sz="0" w:space="0" w:color="auto"/>
        <w:right w:val="none" w:sz="0" w:space="0" w:color="auto"/>
      </w:divBdr>
    </w:div>
    <w:div w:id="1412846379">
      <w:bodyDiv w:val="1"/>
      <w:marLeft w:val="0"/>
      <w:marRight w:val="0"/>
      <w:marTop w:val="0"/>
      <w:marBottom w:val="0"/>
      <w:divBdr>
        <w:top w:val="none" w:sz="0" w:space="0" w:color="auto"/>
        <w:left w:val="none" w:sz="0" w:space="0" w:color="auto"/>
        <w:bottom w:val="none" w:sz="0" w:space="0" w:color="auto"/>
        <w:right w:val="none" w:sz="0" w:space="0" w:color="auto"/>
      </w:divBdr>
    </w:div>
    <w:div w:id="1412970661">
      <w:bodyDiv w:val="1"/>
      <w:marLeft w:val="0"/>
      <w:marRight w:val="0"/>
      <w:marTop w:val="0"/>
      <w:marBottom w:val="0"/>
      <w:divBdr>
        <w:top w:val="none" w:sz="0" w:space="0" w:color="auto"/>
        <w:left w:val="none" w:sz="0" w:space="0" w:color="auto"/>
        <w:bottom w:val="none" w:sz="0" w:space="0" w:color="auto"/>
        <w:right w:val="none" w:sz="0" w:space="0" w:color="auto"/>
      </w:divBdr>
    </w:div>
    <w:div w:id="1413626082">
      <w:bodyDiv w:val="1"/>
      <w:marLeft w:val="0"/>
      <w:marRight w:val="0"/>
      <w:marTop w:val="0"/>
      <w:marBottom w:val="0"/>
      <w:divBdr>
        <w:top w:val="none" w:sz="0" w:space="0" w:color="auto"/>
        <w:left w:val="none" w:sz="0" w:space="0" w:color="auto"/>
        <w:bottom w:val="none" w:sz="0" w:space="0" w:color="auto"/>
        <w:right w:val="none" w:sz="0" w:space="0" w:color="auto"/>
      </w:divBdr>
    </w:div>
    <w:div w:id="1413627467">
      <w:bodyDiv w:val="1"/>
      <w:marLeft w:val="0"/>
      <w:marRight w:val="0"/>
      <w:marTop w:val="0"/>
      <w:marBottom w:val="0"/>
      <w:divBdr>
        <w:top w:val="none" w:sz="0" w:space="0" w:color="auto"/>
        <w:left w:val="none" w:sz="0" w:space="0" w:color="auto"/>
        <w:bottom w:val="none" w:sz="0" w:space="0" w:color="auto"/>
        <w:right w:val="none" w:sz="0" w:space="0" w:color="auto"/>
      </w:divBdr>
    </w:div>
    <w:div w:id="1415203208">
      <w:bodyDiv w:val="1"/>
      <w:marLeft w:val="0"/>
      <w:marRight w:val="0"/>
      <w:marTop w:val="0"/>
      <w:marBottom w:val="0"/>
      <w:divBdr>
        <w:top w:val="none" w:sz="0" w:space="0" w:color="auto"/>
        <w:left w:val="none" w:sz="0" w:space="0" w:color="auto"/>
        <w:bottom w:val="none" w:sz="0" w:space="0" w:color="auto"/>
        <w:right w:val="none" w:sz="0" w:space="0" w:color="auto"/>
      </w:divBdr>
    </w:div>
    <w:div w:id="1418821548">
      <w:bodyDiv w:val="1"/>
      <w:marLeft w:val="0"/>
      <w:marRight w:val="0"/>
      <w:marTop w:val="0"/>
      <w:marBottom w:val="0"/>
      <w:divBdr>
        <w:top w:val="none" w:sz="0" w:space="0" w:color="auto"/>
        <w:left w:val="none" w:sz="0" w:space="0" w:color="auto"/>
        <w:bottom w:val="none" w:sz="0" w:space="0" w:color="auto"/>
        <w:right w:val="none" w:sz="0" w:space="0" w:color="auto"/>
      </w:divBdr>
    </w:div>
    <w:div w:id="1419719224">
      <w:bodyDiv w:val="1"/>
      <w:marLeft w:val="0"/>
      <w:marRight w:val="0"/>
      <w:marTop w:val="0"/>
      <w:marBottom w:val="0"/>
      <w:divBdr>
        <w:top w:val="none" w:sz="0" w:space="0" w:color="auto"/>
        <w:left w:val="none" w:sz="0" w:space="0" w:color="auto"/>
        <w:bottom w:val="none" w:sz="0" w:space="0" w:color="auto"/>
        <w:right w:val="none" w:sz="0" w:space="0" w:color="auto"/>
      </w:divBdr>
    </w:div>
    <w:div w:id="1420517922">
      <w:bodyDiv w:val="1"/>
      <w:marLeft w:val="0"/>
      <w:marRight w:val="0"/>
      <w:marTop w:val="0"/>
      <w:marBottom w:val="0"/>
      <w:divBdr>
        <w:top w:val="none" w:sz="0" w:space="0" w:color="auto"/>
        <w:left w:val="none" w:sz="0" w:space="0" w:color="auto"/>
        <w:bottom w:val="none" w:sz="0" w:space="0" w:color="auto"/>
        <w:right w:val="none" w:sz="0" w:space="0" w:color="auto"/>
      </w:divBdr>
    </w:div>
    <w:div w:id="1421294600">
      <w:bodyDiv w:val="1"/>
      <w:marLeft w:val="0"/>
      <w:marRight w:val="0"/>
      <w:marTop w:val="0"/>
      <w:marBottom w:val="0"/>
      <w:divBdr>
        <w:top w:val="none" w:sz="0" w:space="0" w:color="auto"/>
        <w:left w:val="none" w:sz="0" w:space="0" w:color="auto"/>
        <w:bottom w:val="none" w:sz="0" w:space="0" w:color="auto"/>
        <w:right w:val="none" w:sz="0" w:space="0" w:color="auto"/>
      </w:divBdr>
    </w:div>
    <w:div w:id="1422801156">
      <w:bodyDiv w:val="1"/>
      <w:marLeft w:val="0"/>
      <w:marRight w:val="0"/>
      <w:marTop w:val="0"/>
      <w:marBottom w:val="0"/>
      <w:divBdr>
        <w:top w:val="none" w:sz="0" w:space="0" w:color="auto"/>
        <w:left w:val="none" w:sz="0" w:space="0" w:color="auto"/>
        <w:bottom w:val="none" w:sz="0" w:space="0" w:color="auto"/>
        <w:right w:val="none" w:sz="0" w:space="0" w:color="auto"/>
      </w:divBdr>
    </w:div>
    <w:div w:id="1425952944">
      <w:bodyDiv w:val="1"/>
      <w:marLeft w:val="0"/>
      <w:marRight w:val="0"/>
      <w:marTop w:val="0"/>
      <w:marBottom w:val="0"/>
      <w:divBdr>
        <w:top w:val="none" w:sz="0" w:space="0" w:color="auto"/>
        <w:left w:val="none" w:sz="0" w:space="0" w:color="auto"/>
        <w:bottom w:val="none" w:sz="0" w:space="0" w:color="auto"/>
        <w:right w:val="none" w:sz="0" w:space="0" w:color="auto"/>
      </w:divBdr>
    </w:div>
    <w:div w:id="1426074103">
      <w:bodyDiv w:val="1"/>
      <w:marLeft w:val="0"/>
      <w:marRight w:val="0"/>
      <w:marTop w:val="0"/>
      <w:marBottom w:val="0"/>
      <w:divBdr>
        <w:top w:val="none" w:sz="0" w:space="0" w:color="auto"/>
        <w:left w:val="none" w:sz="0" w:space="0" w:color="auto"/>
        <w:bottom w:val="none" w:sz="0" w:space="0" w:color="auto"/>
        <w:right w:val="none" w:sz="0" w:space="0" w:color="auto"/>
      </w:divBdr>
    </w:div>
    <w:div w:id="1428306966">
      <w:bodyDiv w:val="1"/>
      <w:marLeft w:val="0"/>
      <w:marRight w:val="0"/>
      <w:marTop w:val="0"/>
      <w:marBottom w:val="0"/>
      <w:divBdr>
        <w:top w:val="none" w:sz="0" w:space="0" w:color="auto"/>
        <w:left w:val="none" w:sz="0" w:space="0" w:color="auto"/>
        <w:bottom w:val="none" w:sz="0" w:space="0" w:color="auto"/>
        <w:right w:val="none" w:sz="0" w:space="0" w:color="auto"/>
      </w:divBdr>
    </w:div>
    <w:div w:id="1429110282">
      <w:bodyDiv w:val="1"/>
      <w:marLeft w:val="0"/>
      <w:marRight w:val="0"/>
      <w:marTop w:val="0"/>
      <w:marBottom w:val="0"/>
      <w:divBdr>
        <w:top w:val="none" w:sz="0" w:space="0" w:color="auto"/>
        <w:left w:val="none" w:sz="0" w:space="0" w:color="auto"/>
        <w:bottom w:val="none" w:sz="0" w:space="0" w:color="auto"/>
        <w:right w:val="none" w:sz="0" w:space="0" w:color="auto"/>
      </w:divBdr>
    </w:div>
    <w:div w:id="1430075862">
      <w:bodyDiv w:val="1"/>
      <w:marLeft w:val="0"/>
      <w:marRight w:val="0"/>
      <w:marTop w:val="0"/>
      <w:marBottom w:val="0"/>
      <w:divBdr>
        <w:top w:val="none" w:sz="0" w:space="0" w:color="auto"/>
        <w:left w:val="none" w:sz="0" w:space="0" w:color="auto"/>
        <w:bottom w:val="none" w:sz="0" w:space="0" w:color="auto"/>
        <w:right w:val="none" w:sz="0" w:space="0" w:color="auto"/>
      </w:divBdr>
    </w:div>
    <w:div w:id="1431463201">
      <w:bodyDiv w:val="1"/>
      <w:marLeft w:val="0"/>
      <w:marRight w:val="0"/>
      <w:marTop w:val="0"/>
      <w:marBottom w:val="0"/>
      <w:divBdr>
        <w:top w:val="none" w:sz="0" w:space="0" w:color="auto"/>
        <w:left w:val="none" w:sz="0" w:space="0" w:color="auto"/>
        <w:bottom w:val="none" w:sz="0" w:space="0" w:color="auto"/>
        <w:right w:val="none" w:sz="0" w:space="0" w:color="auto"/>
      </w:divBdr>
    </w:div>
    <w:div w:id="1431851886">
      <w:bodyDiv w:val="1"/>
      <w:marLeft w:val="0"/>
      <w:marRight w:val="0"/>
      <w:marTop w:val="0"/>
      <w:marBottom w:val="0"/>
      <w:divBdr>
        <w:top w:val="none" w:sz="0" w:space="0" w:color="auto"/>
        <w:left w:val="none" w:sz="0" w:space="0" w:color="auto"/>
        <w:bottom w:val="none" w:sz="0" w:space="0" w:color="auto"/>
        <w:right w:val="none" w:sz="0" w:space="0" w:color="auto"/>
      </w:divBdr>
    </w:div>
    <w:div w:id="1433282701">
      <w:bodyDiv w:val="1"/>
      <w:marLeft w:val="0"/>
      <w:marRight w:val="0"/>
      <w:marTop w:val="0"/>
      <w:marBottom w:val="0"/>
      <w:divBdr>
        <w:top w:val="none" w:sz="0" w:space="0" w:color="auto"/>
        <w:left w:val="none" w:sz="0" w:space="0" w:color="auto"/>
        <w:bottom w:val="none" w:sz="0" w:space="0" w:color="auto"/>
        <w:right w:val="none" w:sz="0" w:space="0" w:color="auto"/>
      </w:divBdr>
    </w:div>
    <w:div w:id="1434937281">
      <w:bodyDiv w:val="1"/>
      <w:marLeft w:val="0"/>
      <w:marRight w:val="0"/>
      <w:marTop w:val="0"/>
      <w:marBottom w:val="0"/>
      <w:divBdr>
        <w:top w:val="none" w:sz="0" w:space="0" w:color="auto"/>
        <w:left w:val="none" w:sz="0" w:space="0" w:color="auto"/>
        <w:bottom w:val="none" w:sz="0" w:space="0" w:color="auto"/>
        <w:right w:val="none" w:sz="0" w:space="0" w:color="auto"/>
      </w:divBdr>
    </w:div>
    <w:div w:id="1435708797">
      <w:bodyDiv w:val="1"/>
      <w:marLeft w:val="0"/>
      <w:marRight w:val="0"/>
      <w:marTop w:val="0"/>
      <w:marBottom w:val="0"/>
      <w:divBdr>
        <w:top w:val="none" w:sz="0" w:space="0" w:color="auto"/>
        <w:left w:val="none" w:sz="0" w:space="0" w:color="auto"/>
        <w:bottom w:val="none" w:sz="0" w:space="0" w:color="auto"/>
        <w:right w:val="none" w:sz="0" w:space="0" w:color="auto"/>
      </w:divBdr>
    </w:div>
    <w:div w:id="1435899509">
      <w:bodyDiv w:val="1"/>
      <w:marLeft w:val="0"/>
      <w:marRight w:val="0"/>
      <w:marTop w:val="0"/>
      <w:marBottom w:val="0"/>
      <w:divBdr>
        <w:top w:val="none" w:sz="0" w:space="0" w:color="auto"/>
        <w:left w:val="none" w:sz="0" w:space="0" w:color="auto"/>
        <w:bottom w:val="none" w:sz="0" w:space="0" w:color="auto"/>
        <w:right w:val="none" w:sz="0" w:space="0" w:color="auto"/>
      </w:divBdr>
    </w:div>
    <w:div w:id="1436756220">
      <w:bodyDiv w:val="1"/>
      <w:marLeft w:val="0"/>
      <w:marRight w:val="0"/>
      <w:marTop w:val="0"/>
      <w:marBottom w:val="0"/>
      <w:divBdr>
        <w:top w:val="none" w:sz="0" w:space="0" w:color="auto"/>
        <w:left w:val="none" w:sz="0" w:space="0" w:color="auto"/>
        <w:bottom w:val="none" w:sz="0" w:space="0" w:color="auto"/>
        <w:right w:val="none" w:sz="0" w:space="0" w:color="auto"/>
      </w:divBdr>
    </w:div>
    <w:div w:id="1436904114">
      <w:bodyDiv w:val="1"/>
      <w:marLeft w:val="0"/>
      <w:marRight w:val="0"/>
      <w:marTop w:val="0"/>
      <w:marBottom w:val="0"/>
      <w:divBdr>
        <w:top w:val="none" w:sz="0" w:space="0" w:color="auto"/>
        <w:left w:val="none" w:sz="0" w:space="0" w:color="auto"/>
        <w:bottom w:val="none" w:sz="0" w:space="0" w:color="auto"/>
        <w:right w:val="none" w:sz="0" w:space="0" w:color="auto"/>
      </w:divBdr>
    </w:div>
    <w:div w:id="1438910251">
      <w:bodyDiv w:val="1"/>
      <w:marLeft w:val="0"/>
      <w:marRight w:val="0"/>
      <w:marTop w:val="0"/>
      <w:marBottom w:val="0"/>
      <w:divBdr>
        <w:top w:val="none" w:sz="0" w:space="0" w:color="auto"/>
        <w:left w:val="none" w:sz="0" w:space="0" w:color="auto"/>
        <w:bottom w:val="none" w:sz="0" w:space="0" w:color="auto"/>
        <w:right w:val="none" w:sz="0" w:space="0" w:color="auto"/>
      </w:divBdr>
    </w:div>
    <w:div w:id="1440416775">
      <w:bodyDiv w:val="1"/>
      <w:marLeft w:val="0"/>
      <w:marRight w:val="0"/>
      <w:marTop w:val="0"/>
      <w:marBottom w:val="0"/>
      <w:divBdr>
        <w:top w:val="none" w:sz="0" w:space="0" w:color="auto"/>
        <w:left w:val="none" w:sz="0" w:space="0" w:color="auto"/>
        <w:bottom w:val="none" w:sz="0" w:space="0" w:color="auto"/>
        <w:right w:val="none" w:sz="0" w:space="0" w:color="auto"/>
      </w:divBdr>
    </w:div>
    <w:div w:id="1441610251">
      <w:bodyDiv w:val="1"/>
      <w:marLeft w:val="0"/>
      <w:marRight w:val="0"/>
      <w:marTop w:val="0"/>
      <w:marBottom w:val="0"/>
      <w:divBdr>
        <w:top w:val="none" w:sz="0" w:space="0" w:color="auto"/>
        <w:left w:val="none" w:sz="0" w:space="0" w:color="auto"/>
        <w:bottom w:val="none" w:sz="0" w:space="0" w:color="auto"/>
        <w:right w:val="none" w:sz="0" w:space="0" w:color="auto"/>
      </w:divBdr>
    </w:div>
    <w:div w:id="1442801147">
      <w:bodyDiv w:val="1"/>
      <w:marLeft w:val="0"/>
      <w:marRight w:val="0"/>
      <w:marTop w:val="0"/>
      <w:marBottom w:val="0"/>
      <w:divBdr>
        <w:top w:val="none" w:sz="0" w:space="0" w:color="auto"/>
        <w:left w:val="none" w:sz="0" w:space="0" w:color="auto"/>
        <w:bottom w:val="none" w:sz="0" w:space="0" w:color="auto"/>
        <w:right w:val="none" w:sz="0" w:space="0" w:color="auto"/>
      </w:divBdr>
    </w:div>
    <w:div w:id="1445228655">
      <w:bodyDiv w:val="1"/>
      <w:marLeft w:val="0"/>
      <w:marRight w:val="0"/>
      <w:marTop w:val="0"/>
      <w:marBottom w:val="0"/>
      <w:divBdr>
        <w:top w:val="none" w:sz="0" w:space="0" w:color="auto"/>
        <w:left w:val="none" w:sz="0" w:space="0" w:color="auto"/>
        <w:bottom w:val="none" w:sz="0" w:space="0" w:color="auto"/>
        <w:right w:val="none" w:sz="0" w:space="0" w:color="auto"/>
      </w:divBdr>
    </w:div>
    <w:div w:id="1446073669">
      <w:bodyDiv w:val="1"/>
      <w:marLeft w:val="0"/>
      <w:marRight w:val="0"/>
      <w:marTop w:val="0"/>
      <w:marBottom w:val="0"/>
      <w:divBdr>
        <w:top w:val="none" w:sz="0" w:space="0" w:color="auto"/>
        <w:left w:val="none" w:sz="0" w:space="0" w:color="auto"/>
        <w:bottom w:val="none" w:sz="0" w:space="0" w:color="auto"/>
        <w:right w:val="none" w:sz="0" w:space="0" w:color="auto"/>
      </w:divBdr>
    </w:div>
    <w:div w:id="1447580470">
      <w:bodyDiv w:val="1"/>
      <w:marLeft w:val="0"/>
      <w:marRight w:val="0"/>
      <w:marTop w:val="0"/>
      <w:marBottom w:val="0"/>
      <w:divBdr>
        <w:top w:val="none" w:sz="0" w:space="0" w:color="auto"/>
        <w:left w:val="none" w:sz="0" w:space="0" w:color="auto"/>
        <w:bottom w:val="none" w:sz="0" w:space="0" w:color="auto"/>
        <w:right w:val="none" w:sz="0" w:space="0" w:color="auto"/>
      </w:divBdr>
    </w:div>
    <w:div w:id="1448616945">
      <w:bodyDiv w:val="1"/>
      <w:marLeft w:val="0"/>
      <w:marRight w:val="0"/>
      <w:marTop w:val="0"/>
      <w:marBottom w:val="0"/>
      <w:divBdr>
        <w:top w:val="none" w:sz="0" w:space="0" w:color="auto"/>
        <w:left w:val="none" w:sz="0" w:space="0" w:color="auto"/>
        <w:bottom w:val="none" w:sz="0" w:space="0" w:color="auto"/>
        <w:right w:val="none" w:sz="0" w:space="0" w:color="auto"/>
      </w:divBdr>
    </w:div>
    <w:div w:id="1448816431">
      <w:bodyDiv w:val="1"/>
      <w:marLeft w:val="0"/>
      <w:marRight w:val="0"/>
      <w:marTop w:val="0"/>
      <w:marBottom w:val="0"/>
      <w:divBdr>
        <w:top w:val="none" w:sz="0" w:space="0" w:color="auto"/>
        <w:left w:val="none" w:sz="0" w:space="0" w:color="auto"/>
        <w:bottom w:val="none" w:sz="0" w:space="0" w:color="auto"/>
        <w:right w:val="none" w:sz="0" w:space="0" w:color="auto"/>
      </w:divBdr>
    </w:div>
    <w:div w:id="1452280248">
      <w:bodyDiv w:val="1"/>
      <w:marLeft w:val="0"/>
      <w:marRight w:val="0"/>
      <w:marTop w:val="0"/>
      <w:marBottom w:val="0"/>
      <w:divBdr>
        <w:top w:val="none" w:sz="0" w:space="0" w:color="auto"/>
        <w:left w:val="none" w:sz="0" w:space="0" w:color="auto"/>
        <w:bottom w:val="none" w:sz="0" w:space="0" w:color="auto"/>
        <w:right w:val="none" w:sz="0" w:space="0" w:color="auto"/>
      </w:divBdr>
    </w:div>
    <w:div w:id="1453400460">
      <w:bodyDiv w:val="1"/>
      <w:marLeft w:val="0"/>
      <w:marRight w:val="0"/>
      <w:marTop w:val="0"/>
      <w:marBottom w:val="0"/>
      <w:divBdr>
        <w:top w:val="none" w:sz="0" w:space="0" w:color="auto"/>
        <w:left w:val="none" w:sz="0" w:space="0" w:color="auto"/>
        <w:bottom w:val="none" w:sz="0" w:space="0" w:color="auto"/>
        <w:right w:val="none" w:sz="0" w:space="0" w:color="auto"/>
      </w:divBdr>
    </w:div>
    <w:div w:id="1457673258">
      <w:bodyDiv w:val="1"/>
      <w:marLeft w:val="0"/>
      <w:marRight w:val="0"/>
      <w:marTop w:val="0"/>
      <w:marBottom w:val="0"/>
      <w:divBdr>
        <w:top w:val="none" w:sz="0" w:space="0" w:color="auto"/>
        <w:left w:val="none" w:sz="0" w:space="0" w:color="auto"/>
        <w:bottom w:val="none" w:sz="0" w:space="0" w:color="auto"/>
        <w:right w:val="none" w:sz="0" w:space="0" w:color="auto"/>
      </w:divBdr>
    </w:div>
    <w:div w:id="1458403906">
      <w:bodyDiv w:val="1"/>
      <w:marLeft w:val="0"/>
      <w:marRight w:val="0"/>
      <w:marTop w:val="0"/>
      <w:marBottom w:val="0"/>
      <w:divBdr>
        <w:top w:val="none" w:sz="0" w:space="0" w:color="auto"/>
        <w:left w:val="none" w:sz="0" w:space="0" w:color="auto"/>
        <w:bottom w:val="none" w:sz="0" w:space="0" w:color="auto"/>
        <w:right w:val="none" w:sz="0" w:space="0" w:color="auto"/>
      </w:divBdr>
    </w:div>
    <w:div w:id="1465584653">
      <w:bodyDiv w:val="1"/>
      <w:marLeft w:val="0"/>
      <w:marRight w:val="0"/>
      <w:marTop w:val="0"/>
      <w:marBottom w:val="0"/>
      <w:divBdr>
        <w:top w:val="none" w:sz="0" w:space="0" w:color="auto"/>
        <w:left w:val="none" w:sz="0" w:space="0" w:color="auto"/>
        <w:bottom w:val="none" w:sz="0" w:space="0" w:color="auto"/>
        <w:right w:val="none" w:sz="0" w:space="0" w:color="auto"/>
      </w:divBdr>
    </w:div>
    <w:div w:id="1465586669">
      <w:bodyDiv w:val="1"/>
      <w:marLeft w:val="0"/>
      <w:marRight w:val="0"/>
      <w:marTop w:val="0"/>
      <w:marBottom w:val="0"/>
      <w:divBdr>
        <w:top w:val="none" w:sz="0" w:space="0" w:color="auto"/>
        <w:left w:val="none" w:sz="0" w:space="0" w:color="auto"/>
        <w:bottom w:val="none" w:sz="0" w:space="0" w:color="auto"/>
        <w:right w:val="none" w:sz="0" w:space="0" w:color="auto"/>
      </w:divBdr>
    </w:div>
    <w:div w:id="1466580315">
      <w:bodyDiv w:val="1"/>
      <w:marLeft w:val="0"/>
      <w:marRight w:val="0"/>
      <w:marTop w:val="0"/>
      <w:marBottom w:val="0"/>
      <w:divBdr>
        <w:top w:val="none" w:sz="0" w:space="0" w:color="auto"/>
        <w:left w:val="none" w:sz="0" w:space="0" w:color="auto"/>
        <w:bottom w:val="none" w:sz="0" w:space="0" w:color="auto"/>
        <w:right w:val="none" w:sz="0" w:space="0" w:color="auto"/>
      </w:divBdr>
    </w:div>
    <w:div w:id="1466696378">
      <w:bodyDiv w:val="1"/>
      <w:marLeft w:val="0"/>
      <w:marRight w:val="0"/>
      <w:marTop w:val="0"/>
      <w:marBottom w:val="0"/>
      <w:divBdr>
        <w:top w:val="none" w:sz="0" w:space="0" w:color="auto"/>
        <w:left w:val="none" w:sz="0" w:space="0" w:color="auto"/>
        <w:bottom w:val="none" w:sz="0" w:space="0" w:color="auto"/>
        <w:right w:val="none" w:sz="0" w:space="0" w:color="auto"/>
      </w:divBdr>
    </w:div>
    <w:div w:id="1470130988">
      <w:bodyDiv w:val="1"/>
      <w:marLeft w:val="0"/>
      <w:marRight w:val="0"/>
      <w:marTop w:val="0"/>
      <w:marBottom w:val="0"/>
      <w:divBdr>
        <w:top w:val="none" w:sz="0" w:space="0" w:color="auto"/>
        <w:left w:val="none" w:sz="0" w:space="0" w:color="auto"/>
        <w:bottom w:val="none" w:sz="0" w:space="0" w:color="auto"/>
        <w:right w:val="none" w:sz="0" w:space="0" w:color="auto"/>
      </w:divBdr>
    </w:div>
    <w:div w:id="1472596344">
      <w:bodyDiv w:val="1"/>
      <w:marLeft w:val="0"/>
      <w:marRight w:val="0"/>
      <w:marTop w:val="0"/>
      <w:marBottom w:val="0"/>
      <w:divBdr>
        <w:top w:val="none" w:sz="0" w:space="0" w:color="auto"/>
        <w:left w:val="none" w:sz="0" w:space="0" w:color="auto"/>
        <w:bottom w:val="none" w:sz="0" w:space="0" w:color="auto"/>
        <w:right w:val="none" w:sz="0" w:space="0" w:color="auto"/>
      </w:divBdr>
    </w:div>
    <w:div w:id="1473205888">
      <w:bodyDiv w:val="1"/>
      <w:marLeft w:val="0"/>
      <w:marRight w:val="0"/>
      <w:marTop w:val="0"/>
      <w:marBottom w:val="0"/>
      <w:divBdr>
        <w:top w:val="none" w:sz="0" w:space="0" w:color="auto"/>
        <w:left w:val="none" w:sz="0" w:space="0" w:color="auto"/>
        <w:bottom w:val="none" w:sz="0" w:space="0" w:color="auto"/>
        <w:right w:val="none" w:sz="0" w:space="0" w:color="auto"/>
      </w:divBdr>
    </w:div>
    <w:div w:id="1477141768">
      <w:bodyDiv w:val="1"/>
      <w:marLeft w:val="0"/>
      <w:marRight w:val="0"/>
      <w:marTop w:val="0"/>
      <w:marBottom w:val="0"/>
      <w:divBdr>
        <w:top w:val="none" w:sz="0" w:space="0" w:color="auto"/>
        <w:left w:val="none" w:sz="0" w:space="0" w:color="auto"/>
        <w:bottom w:val="none" w:sz="0" w:space="0" w:color="auto"/>
        <w:right w:val="none" w:sz="0" w:space="0" w:color="auto"/>
      </w:divBdr>
    </w:div>
    <w:div w:id="1480923612">
      <w:bodyDiv w:val="1"/>
      <w:marLeft w:val="0"/>
      <w:marRight w:val="0"/>
      <w:marTop w:val="0"/>
      <w:marBottom w:val="0"/>
      <w:divBdr>
        <w:top w:val="none" w:sz="0" w:space="0" w:color="auto"/>
        <w:left w:val="none" w:sz="0" w:space="0" w:color="auto"/>
        <w:bottom w:val="none" w:sz="0" w:space="0" w:color="auto"/>
        <w:right w:val="none" w:sz="0" w:space="0" w:color="auto"/>
      </w:divBdr>
    </w:div>
    <w:div w:id="1482387261">
      <w:bodyDiv w:val="1"/>
      <w:marLeft w:val="0"/>
      <w:marRight w:val="0"/>
      <w:marTop w:val="0"/>
      <w:marBottom w:val="0"/>
      <w:divBdr>
        <w:top w:val="none" w:sz="0" w:space="0" w:color="auto"/>
        <w:left w:val="none" w:sz="0" w:space="0" w:color="auto"/>
        <w:bottom w:val="none" w:sz="0" w:space="0" w:color="auto"/>
        <w:right w:val="none" w:sz="0" w:space="0" w:color="auto"/>
      </w:divBdr>
    </w:div>
    <w:div w:id="1483500426">
      <w:bodyDiv w:val="1"/>
      <w:marLeft w:val="0"/>
      <w:marRight w:val="0"/>
      <w:marTop w:val="0"/>
      <w:marBottom w:val="0"/>
      <w:divBdr>
        <w:top w:val="none" w:sz="0" w:space="0" w:color="auto"/>
        <w:left w:val="none" w:sz="0" w:space="0" w:color="auto"/>
        <w:bottom w:val="none" w:sz="0" w:space="0" w:color="auto"/>
        <w:right w:val="none" w:sz="0" w:space="0" w:color="auto"/>
      </w:divBdr>
    </w:div>
    <w:div w:id="1484080672">
      <w:bodyDiv w:val="1"/>
      <w:marLeft w:val="0"/>
      <w:marRight w:val="0"/>
      <w:marTop w:val="0"/>
      <w:marBottom w:val="0"/>
      <w:divBdr>
        <w:top w:val="none" w:sz="0" w:space="0" w:color="auto"/>
        <w:left w:val="none" w:sz="0" w:space="0" w:color="auto"/>
        <w:bottom w:val="none" w:sz="0" w:space="0" w:color="auto"/>
        <w:right w:val="none" w:sz="0" w:space="0" w:color="auto"/>
      </w:divBdr>
    </w:div>
    <w:div w:id="1485858863">
      <w:bodyDiv w:val="1"/>
      <w:marLeft w:val="0"/>
      <w:marRight w:val="0"/>
      <w:marTop w:val="0"/>
      <w:marBottom w:val="0"/>
      <w:divBdr>
        <w:top w:val="none" w:sz="0" w:space="0" w:color="auto"/>
        <w:left w:val="none" w:sz="0" w:space="0" w:color="auto"/>
        <w:bottom w:val="none" w:sz="0" w:space="0" w:color="auto"/>
        <w:right w:val="none" w:sz="0" w:space="0" w:color="auto"/>
      </w:divBdr>
    </w:div>
    <w:div w:id="1489514776">
      <w:bodyDiv w:val="1"/>
      <w:marLeft w:val="0"/>
      <w:marRight w:val="0"/>
      <w:marTop w:val="0"/>
      <w:marBottom w:val="0"/>
      <w:divBdr>
        <w:top w:val="none" w:sz="0" w:space="0" w:color="auto"/>
        <w:left w:val="none" w:sz="0" w:space="0" w:color="auto"/>
        <w:bottom w:val="none" w:sz="0" w:space="0" w:color="auto"/>
        <w:right w:val="none" w:sz="0" w:space="0" w:color="auto"/>
      </w:divBdr>
    </w:div>
    <w:div w:id="1490711663">
      <w:bodyDiv w:val="1"/>
      <w:marLeft w:val="0"/>
      <w:marRight w:val="0"/>
      <w:marTop w:val="0"/>
      <w:marBottom w:val="0"/>
      <w:divBdr>
        <w:top w:val="none" w:sz="0" w:space="0" w:color="auto"/>
        <w:left w:val="none" w:sz="0" w:space="0" w:color="auto"/>
        <w:bottom w:val="none" w:sz="0" w:space="0" w:color="auto"/>
        <w:right w:val="none" w:sz="0" w:space="0" w:color="auto"/>
      </w:divBdr>
    </w:div>
    <w:div w:id="1492217637">
      <w:bodyDiv w:val="1"/>
      <w:marLeft w:val="0"/>
      <w:marRight w:val="0"/>
      <w:marTop w:val="0"/>
      <w:marBottom w:val="0"/>
      <w:divBdr>
        <w:top w:val="none" w:sz="0" w:space="0" w:color="auto"/>
        <w:left w:val="none" w:sz="0" w:space="0" w:color="auto"/>
        <w:bottom w:val="none" w:sz="0" w:space="0" w:color="auto"/>
        <w:right w:val="none" w:sz="0" w:space="0" w:color="auto"/>
      </w:divBdr>
    </w:div>
    <w:div w:id="1496989648">
      <w:bodyDiv w:val="1"/>
      <w:marLeft w:val="0"/>
      <w:marRight w:val="0"/>
      <w:marTop w:val="0"/>
      <w:marBottom w:val="0"/>
      <w:divBdr>
        <w:top w:val="none" w:sz="0" w:space="0" w:color="auto"/>
        <w:left w:val="none" w:sz="0" w:space="0" w:color="auto"/>
        <w:bottom w:val="none" w:sz="0" w:space="0" w:color="auto"/>
        <w:right w:val="none" w:sz="0" w:space="0" w:color="auto"/>
      </w:divBdr>
    </w:div>
    <w:div w:id="1501696653">
      <w:bodyDiv w:val="1"/>
      <w:marLeft w:val="0"/>
      <w:marRight w:val="0"/>
      <w:marTop w:val="0"/>
      <w:marBottom w:val="0"/>
      <w:divBdr>
        <w:top w:val="none" w:sz="0" w:space="0" w:color="auto"/>
        <w:left w:val="none" w:sz="0" w:space="0" w:color="auto"/>
        <w:bottom w:val="none" w:sz="0" w:space="0" w:color="auto"/>
        <w:right w:val="none" w:sz="0" w:space="0" w:color="auto"/>
      </w:divBdr>
    </w:div>
    <w:div w:id="1502500265">
      <w:bodyDiv w:val="1"/>
      <w:marLeft w:val="0"/>
      <w:marRight w:val="0"/>
      <w:marTop w:val="0"/>
      <w:marBottom w:val="0"/>
      <w:divBdr>
        <w:top w:val="none" w:sz="0" w:space="0" w:color="auto"/>
        <w:left w:val="none" w:sz="0" w:space="0" w:color="auto"/>
        <w:bottom w:val="none" w:sz="0" w:space="0" w:color="auto"/>
        <w:right w:val="none" w:sz="0" w:space="0" w:color="auto"/>
      </w:divBdr>
    </w:div>
    <w:div w:id="1503818998">
      <w:bodyDiv w:val="1"/>
      <w:marLeft w:val="0"/>
      <w:marRight w:val="0"/>
      <w:marTop w:val="0"/>
      <w:marBottom w:val="0"/>
      <w:divBdr>
        <w:top w:val="none" w:sz="0" w:space="0" w:color="auto"/>
        <w:left w:val="none" w:sz="0" w:space="0" w:color="auto"/>
        <w:bottom w:val="none" w:sz="0" w:space="0" w:color="auto"/>
        <w:right w:val="none" w:sz="0" w:space="0" w:color="auto"/>
      </w:divBdr>
    </w:div>
    <w:div w:id="1506628976">
      <w:bodyDiv w:val="1"/>
      <w:marLeft w:val="0"/>
      <w:marRight w:val="0"/>
      <w:marTop w:val="0"/>
      <w:marBottom w:val="0"/>
      <w:divBdr>
        <w:top w:val="none" w:sz="0" w:space="0" w:color="auto"/>
        <w:left w:val="none" w:sz="0" w:space="0" w:color="auto"/>
        <w:bottom w:val="none" w:sz="0" w:space="0" w:color="auto"/>
        <w:right w:val="none" w:sz="0" w:space="0" w:color="auto"/>
      </w:divBdr>
    </w:div>
    <w:div w:id="1507868205">
      <w:bodyDiv w:val="1"/>
      <w:marLeft w:val="0"/>
      <w:marRight w:val="0"/>
      <w:marTop w:val="0"/>
      <w:marBottom w:val="0"/>
      <w:divBdr>
        <w:top w:val="none" w:sz="0" w:space="0" w:color="auto"/>
        <w:left w:val="none" w:sz="0" w:space="0" w:color="auto"/>
        <w:bottom w:val="none" w:sz="0" w:space="0" w:color="auto"/>
        <w:right w:val="none" w:sz="0" w:space="0" w:color="auto"/>
      </w:divBdr>
    </w:div>
    <w:div w:id="1512068314">
      <w:bodyDiv w:val="1"/>
      <w:marLeft w:val="0"/>
      <w:marRight w:val="0"/>
      <w:marTop w:val="0"/>
      <w:marBottom w:val="0"/>
      <w:divBdr>
        <w:top w:val="none" w:sz="0" w:space="0" w:color="auto"/>
        <w:left w:val="none" w:sz="0" w:space="0" w:color="auto"/>
        <w:bottom w:val="none" w:sz="0" w:space="0" w:color="auto"/>
        <w:right w:val="none" w:sz="0" w:space="0" w:color="auto"/>
      </w:divBdr>
    </w:div>
    <w:div w:id="1512452134">
      <w:bodyDiv w:val="1"/>
      <w:marLeft w:val="0"/>
      <w:marRight w:val="0"/>
      <w:marTop w:val="0"/>
      <w:marBottom w:val="0"/>
      <w:divBdr>
        <w:top w:val="none" w:sz="0" w:space="0" w:color="auto"/>
        <w:left w:val="none" w:sz="0" w:space="0" w:color="auto"/>
        <w:bottom w:val="none" w:sz="0" w:space="0" w:color="auto"/>
        <w:right w:val="none" w:sz="0" w:space="0" w:color="auto"/>
      </w:divBdr>
    </w:div>
    <w:div w:id="1513644919">
      <w:bodyDiv w:val="1"/>
      <w:marLeft w:val="0"/>
      <w:marRight w:val="0"/>
      <w:marTop w:val="0"/>
      <w:marBottom w:val="0"/>
      <w:divBdr>
        <w:top w:val="none" w:sz="0" w:space="0" w:color="auto"/>
        <w:left w:val="none" w:sz="0" w:space="0" w:color="auto"/>
        <w:bottom w:val="none" w:sz="0" w:space="0" w:color="auto"/>
        <w:right w:val="none" w:sz="0" w:space="0" w:color="auto"/>
      </w:divBdr>
    </w:div>
    <w:div w:id="1516529308">
      <w:bodyDiv w:val="1"/>
      <w:marLeft w:val="0"/>
      <w:marRight w:val="0"/>
      <w:marTop w:val="0"/>
      <w:marBottom w:val="0"/>
      <w:divBdr>
        <w:top w:val="none" w:sz="0" w:space="0" w:color="auto"/>
        <w:left w:val="none" w:sz="0" w:space="0" w:color="auto"/>
        <w:bottom w:val="none" w:sz="0" w:space="0" w:color="auto"/>
        <w:right w:val="none" w:sz="0" w:space="0" w:color="auto"/>
      </w:divBdr>
    </w:div>
    <w:div w:id="1520435518">
      <w:bodyDiv w:val="1"/>
      <w:marLeft w:val="0"/>
      <w:marRight w:val="0"/>
      <w:marTop w:val="0"/>
      <w:marBottom w:val="0"/>
      <w:divBdr>
        <w:top w:val="none" w:sz="0" w:space="0" w:color="auto"/>
        <w:left w:val="none" w:sz="0" w:space="0" w:color="auto"/>
        <w:bottom w:val="none" w:sz="0" w:space="0" w:color="auto"/>
        <w:right w:val="none" w:sz="0" w:space="0" w:color="auto"/>
      </w:divBdr>
    </w:div>
    <w:div w:id="1522431746">
      <w:bodyDiv w:val="1"/>
      <w:marLeft w:val="0"/>
      <w:marRight w:val="0"/>
      <w:marTop w:val="0"/>
      <w:marBottom w:val="0"/>
      <w:divBdr>
        <w:top w:val="none" w:sz="0" w:space="0" w:color="auto"/>
        <w:left w:val="none" w:sz="0" w:space="0" w:color="auto"/>
        <w:bottom w:val="none" w:sz="0" w:space="0" w:color="auto"/>
        <w:right w:val="none" w:sz="0" w:space="0" w:color="auto"/>
      </w:divBdr>
    </w:div>
    <w:div w:id="1523738241">
      <w:bodyDiv w:val="1"/>
      <w:marLeft w:val="0"/>
      <w:marRight w:val="0"/>
      <w:marTop w:val="0"/>
      <w:marBottom w:val="0"/>
      <w:divBdr>
        <w:top w:val="none" w:sz="0" w:space="0" w:color="auto"/>
        <w:left w:val="none" w:sz="0" w:space="0" w:color="auto"/>
        <w:bottom w:val="none" w:sz="0" w:space="0" w:color="auto"/>
        <w:right w:val="none" w:sz="0" w:space="0" w:color="auto"/>
      </w:divBdr>
    </w:div>
    <w:div w:id="1524899360">
      <w:bodyDiv w:val="1"/>
      <w:marLeft w:val="0"/>
      <w:marRight w:val="0"/>
      <w:marTop w:val="0"/>
      <w:marBottom w:val="0"/>
      <w:divBdr>
        <w:top w:val="none" w:sz="0" w:space="0" w:color="auto"/>
        <w:left w:val="none" w:sz="0" w:space="0" w:color="auto"/>
        <w:bottom w:val="none" w:sz="0" w:space="0" w:color="auto"/>
        <w:right w:val="none" w:sz="0" w:space="0" w:color="auto"/>
      </w:divBdr>
    </w:div>
    <w:div w:id="1524904352">
      <w:bodyDiv w:val="1"/>
      <w:marLeft w:val="0"/>
      <w:marRight w:val="0"/>
      <w:marTop w:val="0"/>
      <w:marBottom w:val="0"/>
      <w:divBdr>
        <w:top w:val="none" w:sz="0" w:space="0" w:color="auto"/>
        <w:left w:val="none" w:sz="0" w:space="0" w:color="auto"/>
        <w:bottom w:val="none" w:sz="0" w:space="0" w:color="auto"/>
        <w:right w:val="none" w:sz="0" w:space="0" w:color="auto"/>
      </w:divBdr>
    </w:div>
    <w:div w:id="1525898931">
      <w:bodyDiv w:val="1"/>
      <w:marLeft w:val="0"/>
      <w:marRight w:val="0"/>
      <w:marTop w:val="0"/>
      <w:marBottom w:val="0"/>
      <w:divBdr>
        <w:top w:val="none" w:sz="0" w:space="0" w:color="auto"/>
        <w:left w:val="none" w:sz="0" w:space="0" w:color="auto"/>
        <w:bottom w:val="none" w:sz="0" w:space="0" w:color="auto"/>
        <w:right w:val="none" w:sz="0" w:space="0" w:color="auto"/>
      </w:divBdr>
    </w:div>
    <w:div w:id="1526676497">
      <w:bodyDiv w:val="1"/>
      <w:marLeft w:val="0"/>
      <w:marRight w:val="0"/>
      <w:marTop w:val="0"/>
      <w:marBottom w:val="0"/>
      <w:divBdr>
        <w:top w:val="none" w:sz="0" w:space="0" w:color="auto"/>
        <w:left w:val="none" w:sz="0" w:space="0" w:color="auto"/>
        <w:bottom w:val="none" w:sz="0" w:space="0" w:color="auto"/>
        <w:right w:val="none" w:sz="0" w:space="0" w:color="auto"/>
      </w:divBdr>
    </w:div>
    <w:div w:id="1527333515">
      <w:bodyDiv w:val="1"/>
      <w:marLeft w:val="0"/>
      <w:marRight w:val="0"/>
      <w:marTop w:val="0"/>
      <w:marBottom w:val="0"/>
      <w:divBdr>
        <w:top w:val="none" w:sz="0" w:space="0" w:color="auto"/>
        <w:left w:val="none" w:sz="0" w:space="0" w:color="auto"/>
        <w:bottom w:val="none" w:sz="0" w:space="0" w:color="auto"/>
        <w:right w:val="none" w:sz="0" w:space="0" w:color="auto"/>
      </w:divBdr>
    </w:div>
    <w:div w:id="1528444975">
      <w:bodyDiv w:val="1"/>
      <w:marLeft w:val="0"/>
      <w:marRight w:val="0"/>
      <w:marTop w:val="0"/>
      <w:marBottom w:val="0"/>
      <w:divBdr>
        <w:top w:val="none" w:sz="0" w:space="0" w:color="auto"/>
        <w:left w:val="none" w:sz="0" w:space="0" w:color="auto"/>
        <w:bottom w:val="none" w:sz="0" w:space="0" w:color="auto"/>
        <w:right w:val="none" w:sz="0" w:space="0" w:color="auto"/>
      </w:divBdr>
    </w:div>
    <w:div w:id="1528565627">
      <w:bodyDiv w:val="1"/>
      <w:marLeft w:val="0"/>
      <w:marRight w:val="0"/>
      <w:marTop w:val="0"/>
      <w:marBottom w:val="0"/>
      <w:divBdr>
        <w:top w:val="none" w:sz="0" w:space="0" w:color="auto"/>
        <w:left w:val="none" w:sz="0" w:space="0" w:color="auto"/>
        <w:bottom w:val="none" w:sz="0" w:space="0" w:color="auto"/>
        <w:right w:val="none" w:sz="0" w:space="0" w:color="auto"/>
      </w:divBdr>
    </w:div>
    <w:div w:id="1529367944">
      <w:bodyDiv w:val="1"/>
      <w:marLeft w:val="0"/>
      <w:marRight w:val="0"/>
      <w:marTop w:val="0"/>
      <w:marBottom w:val="0"/>
      <w:divBdr>
        <w:top w:val="none" w:sz="0" w:space="0" w:color="auto"/>
        <w:left w:val="none" w:sz="0" w:space="0" w:color="auto"/>
        <w:bottom w:val="none" w:sz="0" w:space="0" w:color="auto"/>
        <w:right w:val="none" w:sz="0" w:space="0" w:color="auto"/>
      </w:divBdr>
    </w:div>
    <w:div w:id="1530410035">
      <w:bodyDiv w:val="1"/>
      <w:marLeft w:val="0"/>
      <w:marRight w:val="0"/>
      <w:marTop w:val="0"/>
      <w:marBottom w:val="0"/>
      <w:divBdr>
        <w:top w:val="none" w:sz="0" w:space="0" w:color="auto"/>
        <w:left w:val="none" w:sz="0" w:space="0" w:color="auto"/>
        <w:bottom w:val="none" w:sz="0" w:space="0" w:color="auto"/>
        <w:right w:val="none" w:sz="0" w:space="0" w:color="auto"/>
      </w:divBdr>
    </w:div>
    <w:div w:id="1530727935">
      <w:bodyDiv w:val="1"/>
      <w:marLeft w:val="0"/>
      <w:marRight w:val="0"/>
      <w:marTop w:val="0"/>
      <w:marBottom w:val="0"/>
      <w:divBdr>
        <w:top w:val="none" w:sz="0" w:space="0" w:color="auto"/>
        <w:left w:val="none" w:sz="0" w:space="0" w:color="auto"/>
        <w:bottom w:val="none" w:sz="0" w:space="0" w:color="auto"/>
        <w:right w:val="none" w:sz="0" w:space="0" w:color="auto"/>
      </w:divBdr>
    </w:div>
    <w:div w:id="1531140100">
      <w:bodyDiv w:val="1"/>
      <w:marLeft w:val="0"/>
      <w:marRight w:val="0"/>
      <w:marTop w:val="0"/>
      <w:marBottom w:val="0"/>
      <w:divBdr>
        <w:top w:val="none" w:sz="0" w:space="0" w:color="auto"/>
        <w:left w:val="none" w:sz="0" w:space="0" w:color="auto"/>
        <w:bottom w:val="none" w:sz="0" w:space="0" w:color="auto"/>
        <w:right w:val="none" w:sz="0" w:space="0" w:color="auto"/>
      </w:divBdr>
    </w:div>
    <w:div w:id="1534879918">
      <w:bodyDiv w:val="1"/>
      <w:marLeft w:val="0"/>
      <w:marRight w:val="0"/>
      <w:marTop w:val="0"/>
      <w:marBottom w:val="0"/>
      <w:divBdr>
        <w:top w:val="none" w:sz="0" w:space="0" w:color="auto"/>
        <w:left w:val="none" w:sz="0" w:space="0" w:color="auto"/>
        <w:bottom w:val="none" w:sz="0" w:space="0" w:color="auto"/>
        <w:right w:val="none" w:sz="0" w:space="0" w:color="auto"/>
      </w:divBdr>
    </w:div>
    <w:div w:id="1538657495">
      <w:bodyDiv w:val="1"/>
      <w:marLeft w:val="0"/>
      <w:marRight w:val="0"/>
      <w:marTop w:val="0"/>
      <w:marBottom w:val="0"/>
      <w:divBdr>
        <w:top w:val="none" w:sz="0" w:space="0" w:color="auto"/>
        <w:left w:val="none" w:sz="0" w:space="0" w:color="auto"/>
        <w:bottom w:val="none" w:sz="0" w:space="0" w:color="auto"/>
        <w:right w:val="none" w:sz="0" w:space="0" w:color="auto"/>
      </w:divBdr>
    </w:div>
    <w:div w:id="1540782138">
      <w:bodyDiv w:val="1"/>
      <w:marLeft w:val="0"/>
      <w:marRight w:val="0"/>
      <w:marTop w:val="0"/>
      <w:marBottom w:val="0"/>
      <w:divBdr>
        <w:top w:val="none" w:sz="0" w:space="0" w:color="auto"/>
        <w:left w:val="none" w:sz="0" w:space="0" w:color="auto"/>
        <w:bottom w:val="none" w:sz="0" w:space="0" w:color="auto"/>
        <w:right w:val="none" w:sz="0" w:space="0" w:color="auto"/>
      </w:divBdr>
    </w:div>
    <w:div w:id="1542786328">
      <w:bodyDiv w:val="1"/>
      <w:marLeft w:val="0"/>
      <w:marRight w:val="0"/>
      <w:marTop w:val="0"/>
      <w:marBottom w:val="0"/>
      <w:divBdr>
        <w:top w:val="none" w:sz="0" w:space="0" w:color="auto"/>
        <w:left w:val="none" w:sz="0" w:space="0" w:color="auto"/>
        <w:bottom w:val="none" w:sz="0" w:space="0" w:color="auto"/>
        <w:right w:val="none" w:sz="0" w:space="0" w:color="auto"/>
      </w:divBdr>
    </w:div>
    <w:div w:id="1544320230">
      <w:bodyDiv w:val="1"/>
      <w:marLeft w:val="0"/>
      <w:marRight w:val="0"/>
      <w:marTop w:val="0"/>
      <w:marBottom w:val="0"/>
      <w:divBdr>
        <w:top w:val="none" w:sz="0" w:space="0" w:color="auto"/>
        <w:left w:val="none" w:sz="0" w:space="0" w:color="auto"/>
        <w:bottom w:val="none" w:sz="0" w:space="0" w:color="auto"/>
        <w:right w:val="none" w:sz="0" w:space="0" w:color="auto"/>
      </w:divBdr>
    </w:div>
    <w:div w:id="1546062065">
      <w:bodyDiv w:val="1"/>
      <w:marLeft w:val="0"/>
      <w:marRight w:val="0"/>
      <w:marTop w:val="0"/>
      <w:marBottom w:val="0"/>
      <w:divBdr>
        <w:top w:val="none" w:sz="0" w:space="0" w:color="auto"/>
        <w:left w:val="none" w:sz="0" w:space="0" w:color="auto"/>
        <w:bottom w:val="none" w:sz="0" w:space="0" w:color="auto"/>
        <w:right w:val="none" w:sz="0" w:space="0" w:color="auto"/>
      </w:divBdr>
    </w:div>
    <w:div w:id="1549533558">
      <w:bodyDiv w:val="1"/>
      <w:marLeft w:val="0"/>
      <w:marRight w:val="0"/>
      <w:marTop w:val="0"/>
      <w:marBottom w:val="0"/>
      <w:divBdr>
        <w:top w:val="none" w:sz="0" w:space="0" w:color="auto"/>
        <w:left w:val="none" w:sz="0" w:space="0" w:color="auto"/>
        <w:bottom w:val="none" w:sz="0" w:space="0" w:color="auto"/>
        <w:right w:val="none" w:sz="0" w:space="0" w:color="auto"/>
      </w:divBdr>
    </w:div>
    <w:div w:id="1549801377">
      <w:bodyDiv w:val="1"/>
      <w:marLeft w:val="0"/>
      <w:marRight w:val="0"/>
      <w:marTop w:val="0"/>
      <w:marBottom w:val="0"/>
      <w:divBdr>
        <w:top w:val="none" w:sz="0" w:space="0" w:color="auto"/>
        <w:left w:val="none" w:sz="0" w:space="0" w:color="auto"/>
        <w:bottom w:val="none" w:sz="0" w:space="0" w:color="auto"/>
        <w:right w:val="none" w:sz="0" w:space="0" w:color="auto"/>
      </w:divBdr>
    </w:div>
    <w:div w:id="1558467027">
      <w:bodyDiv w:val="1"/>
      <w:marLeft w:val="0"/>
      <w:marRight w:val="0"/>
      <w:marTop w:val="0"/>
      <w:marBottom w:val="0"/>
      <w:divBdr>
        <w:top w:val="none" w:sz="0" w:space="0" w:color="auto"/>
        <w:left w:val="none" w:sz="0" w:space="0" w:color="auto"/>
        <w:bottom w:val="none" w:sz="0" w:space="0" w:color="auto"/>
        <w:right w:val="none" w:sz="0" w:space="0" w:color="auto"/>
      </w:divBdr>
    </w:div>
    <w:div w:id="1559512469">
      <w:bodyDiv w:val="1"/>
      <w:marLeft w:val="0"/>
      <w:marRight w:val="0"/>
      <w:marTop w:val="0"/>
      <w:marBottom w:val="0"/>
      <w:divBdr>
        <w:top w:val="none" w:sz="0" w:space="0" w:color="auto"/>
        <w:left w:val="none" w:sz="0" w:space="0" w:color="auto"/>
        <w:bottom w:val="none" w:sz="0" w:space="0" w:color="auto"/>
        <w:right w:val="none" w:sz="0" w:space="0" w:color="auto"/>
      </w:divBdr>
    </w:div>
    <w:div w:id="1564830875">
      <w:bodyDiv w:val="1"/>
      <w:marLeft w:val="0"/>
      <w:marRight w:val="0"/>
      <w:marTop w:val="0"/>
      <w:marBottom w:val="0"/>
      <w:divBdr>
        <w:top w:val="none" w:sz="0" w:space="0" w:color="auto"/>
        <w:left w:val="none" w:sz="0" w:space="0" w:color="auto"/>
        <w:bottom w:val="none" w:sz="0" w:space="0" w:color="auto"/>
        <w:right w:val="none" w:sz="0" w:space="0" w:color="auto"/>
      </w:divBdr>
    </w:div>
    <w:div w:id="1568883144">
      <w:bodyDiv w:val="1"/>
      <w:marLeft w:val="0"/>
      <w:marRight w:val="0"/>
      <w:marTop w:val="0"/>
      <w:marBottom w:val="0"/>
      <w:divBdr>
        <w:top w:val="none" w:sz="0" w:space="0" w:color="auto"/>
        <w:left w:val="none" w:sz="0" w:space="0" w:color="auto"/>
        <w:bottom w:val="none" w:sz="0" w:space="0" w:color="auto"/>
        <w:right w:val="none" w:sz="0" w:space="0" w:color="auto"/>
      </w:divBdr>
    </w:div>
    <w:div w:id="1575821030">
      <w:bodyDiv w:val="1"/>
      <w:marLeft w:val="0"/>
      <w:marRight w:val="0"/>
      <w:marTop w:val="0"/>
      <w:marBottom w:val="0"/>
      <w:divBdr>
        <w:top w:val="none" w:sz="0" w:space="0" w:color="auto"/>
        <w:left w:val="none" w:sz="0" w:space="0" w:color="auto"/>
        <w:bottom w:val="none" w:sz="0" w:space="0" w:color="auto"/>
        <w:right w:val="none" w:sz="0" w:space="0" w:color="auto"/>
      </w:divBdr>
    </w:div>
    <w:div w:id="1577665770">
      <w:bodyDiv w:val="1"/>
      <w:marLeft w:val="0"/>
      <w:marRight w:val="0"/>
      <w:marTop w:val="0"/>
      <w:marBottom w:val="0"/>
      <w:divBdr>
        <w:top w:val="none" w:sz="0" w:space="0" w:color="auto"/>
        <w:left w:val="none" w:sz="0" w:space="0" w:color="auto"/>
        <w:bottom w:val="none" w:sz="0" w:space="0" w:color="auto"/>
        <w:right w:val="none" w:sz="0" w:space="0" w:color="auto"/>
      </w:divBdr>
    </w:div>
    <w:div w:id="1577786694">
      <w:bodyDiv w:val="1"/>
      <w:marLeft w:val="0"/>
      <w:marRight w:val="0"/>
      <w:marTop w:val="0"/>
      <w:marBottom w:val="0"/>
      <w:divBdr>
        <w:top w:val="none" w:sz="0" w:space="0" w:color="auto"/>
        <w:left w:val="none" w:sz="0" w:space="0" w:color="auto"/>
        <w:bottom w:val="none" w:sz="0" w:space="0" w:color="auto"/>
        <w:right w:val="none" w:sz="0" w:space="0" w:color="auto"/>
      </w:divBdr>
    </w:div>
    <w:div w:id="1577857925">
      <w:bodyDiv w:val="1"/>
      <w:marLeft w:val="0"/>
      <w:marRight w:val="0"/>
      <w:marTop w:val="0"/>
      <w:marBottom w:val="0"/>
      <w:divBdr>
        <w:top w:val="none" w:sz="0" w:space="0" w:color="auto"/>
        <w:left w:val="none" w:sz="0" w:space="0" w:color="auto"/>
        <w:bottom w:val="none" w:sz="0" w:space="0" w:color="auto"/>
        <w:right w:val="none" w:sz="0" w:space="0" w:color="auto"/>
      </w:divBdr>
    </w:div>
    <w:div w:id="1579172889">
      <w:bodyDiv w:val="1"/>
      <w:marLeft w:val="0"/>
      <w:marRight w:val="0"/>
      <w:marTop w:val="0"/>
      <w:marBottom w:val="0"/>
      <w:divBdr>
        <w:top w:val="none" w:sz="0" w:space="0" w:color="auto"/>
        <w:left w:val="none" w:sz="0" w:space="0" w:color="auto"/>
        <w:bottom w:val="none" w:sz="0" w:space="0" w:color="auto"/>
        <w:right w:val="none" w:sz="0" w:space="0" w:color="auto"/>
      </w:divBdr>
    </w:div>
    <w:div w:id="1580366409">
      <w:bodyDiv w:val="1"/>
      <w:marLeft w:val="0"/>
      <w:marRight w:val="0"/>
      <w:marTop w:val="0"/>
      <w:marBottom w:val="0"/>
      <w:divBdr>
        <w:top w:val="none" w:sz="0" w:space="0" w:color="auto"/>
        <w:left w:val="none" w:sz="0" w:space="0" w:color="auto"/>
        <w:bottom w:val="none" w:sz="0" w:space="0" w:color="auto"/>
        <w:right w:val="none" w:sz="0" w:space="0" w:color="auto"/>
      </w:divBdr>
    </w:div>
    <w:div w:id="1580628552">
      <w:bodyDiv w:val="1"/>
      <w:marLeft w:val="0"/>
      <w:marRight w:val="0"/>
      <w:marTop w:val="0"/>
      <w:marBottom w:val="0"/>
      <w:divBdr>
        <w:top w:val="none" w:sz="0" w:space="0" w:color="auto"/>
        <w:left w:val="none" w:sz="0" w:space="0" w:color="auto"/>
        <w:bottom w:val="none" w:sz="0" w:space="0" w:color="auto"/>
        <w:right w:val="none" w:sz="0" w:space="0" w:color="auto"/>
      </w:divBdr>
    </w:div>
    <w:div w:id="1581059713">
      <w:bodyDiv w:val="1"/>
      <w:marLeft w:val="0"/>
      <w:marRight w:val="0"/>
      <w:marTop w:val="0"/>
      <w:marBottom w:val="0"/>
      <w:divBdr>
        <w:top w:val="none" w:sz="0" w:space="0" w:color="auto"/>
        <w:left w:val="none" w:sz="0" w:space="0" w:color="auto"/>
        <w:bottom w:val="none" w:sz="0" w:space="0" w:color="auto"/>
        <w:right w:val="none" w:sz="0" w:space="0" w:color="auto"/>
      </w:divBdr>
    </w:div>
    <w:div w:id="1582257603">
      <w:bodyDiv w:val="1"/>
      <w:marLeft w:val="0"/>
      <w:marRight w:val="0"/>
      <w:marTop w:val="0"/>
      <w:marBottom w:val="0"/>
      <w:divBdr>
        <w:top w:val="none" w:sz="0" w:space="0" w:color="auto"/>
        <w:left w:val="none" w:sz="0" w:space="0" w:color="auto"/>
        <w:bottom w:val="none" w:sz="0" w:space="0" w:color="auto"/>
        <w:right w:val="none" w:sz="0" w:space="0" w:color="auto"/>
      </w:divBdr>
    </w:div>
    <w:div w:id="1582450761">
      <w:bodyDiv w:val="1"/>
      <w:marLeft w:val="0"/>
      <w:marRight w:val="0"/>
      <w:marTop w:val="0"/>
      <w:marBottom w:val="0"/>
      <w:divBdr>
        <w:top w:val="none" w:sz="0" w:space="0" w:color="auto"/>
        <w:left w:val="none" w:sz="0" w:space="0" w:color="auto"/>
        <w:bottom w:val="none" w:sz="0" w:space="0" w:color="auto"/>
        <w:right w:val="none" w:sz="0" w:space="0" w:color="auto"/>
      </w:divBdr>
    </w:div>
    <w:div w:id="1584070830">
      <w:bodyDiv w:val="1"/>
      <w:marLeft w:val="0"/>
      <w:marRight w:val="0"/>
      <w:marTop w:val="0"/>
      <w:marBottom w:val="0"/>
      <w:divBdr>
        <w:top w:val="none" w:sz="0" w:space="0" w:color="auto"/>
        <w:left w:val="none" w:sz="0" w:space="0" w:color="auto"/>
        <w:bottom w:val="none" w:sz="0" w:space="0" w:color="auto"/>
        <w:right w:val="none" w:sz="0" w:space="0" w:color="auto"/>
      </w:divBdr>
    </w:div>
    <w:div w:id="1585336819">
      <w:bodyDiv w:val="1"/>
      <w:marLeft w:val="0"/>
      <w:marRight w:val="0"/>
      <w:marTop w:val="0"/>
      <w:marBottom w:val="0"/>
      <w:divBdr>
        <w:top w:val="none" w:sz="0" w:space="0" w:color="auto"/>
        <w:left w:val="none" w:sz="0" w:space="0" w:color="auto"/>
        <w:bottom w:val="none" w:sz="0" w:space="0" w:color="auto"/>
        <w:right w:val="none" w:sz="0" w:space="0" w:color="auto"/>
      </w:divBdr>
    </w:div>
    <w:div w:id="1585456860">
      <w:bodyDiv w:val="1"/>
      <w:marLeft w:val="0"/>
      <w:marRight w:val="0"/>
      <w:marTop w:val="0"/>
      <w:marBottom w:val="0"/>
      <w:divBdr>
        <w:top w:val="none" w:sz="0" w:space="0" w:color="auto"/>
        <w:left w:val="none" w:sz="0" w:space="0" w:color="auto"/>
        <w:bottom w:val="none" w:sz="0" w:space="0" w:color="auto"/>
        <w:right w:val="none" w:sz="0" w:space="0" w:color="auto"/>
      </w:divBdr>
    </w:div>
    <w:div w:id="1585533252">
      <w:bodyDiv w:val="1"/>
      <w:marLeft w:val="0"/>
      <w:marRight w:val="0"/>
      <w:marTop w:val="0"/>
      <w:marBottom w:val="0"/>
      <w:divBdr>
        <w:top w:val="none" w:sz="0" w:space="0" w:color="auto"/>
        <w:left w:val="none" w:sz="0" w:space="0" w:color="auto"/>
        <w:bottom w:val="none" w:sz="0" w:space="0" w:color="auto"/>
        <w:right w:val="none" w:sz="0" w:space="0" w:color="auto"/>
      </w:divBdr>
    </w:div>
    <w:div w:id="1585991131">
      <w:bodyDiv w:val="1"/>
      <w:marLeft w:val="0"/>
      <w:marRight w:val="0"/>
      <w:marTop w:val="0"/>
      <w:marBottom w:val="0"/>
      <w:divBdr>
        <w:top w:val="none" w:sz="0" w:space="0" w:color="auto"/>
        <w:left w:val="none" w:sz="0" w:space="0" w:color="auto"/>
        <w:bottom w:val="none" w:sz="0" w:space="0" w:color="auto"/>
        <w:right w:val="none" w:sz="0" w:space="0" w:color="auto"/>
      </w:divBdr>
    </w:div>
    <w:div w:id="1586649769">
      <w:bodyDiv w:val="1"/>
      <w:marLeft w:val="0"/>
      <w:marRight w:val="0"/>
      <w:marTop w:val="0"/>
      <w:marBottom w:val="0"/>
      <w:divBdr>
        <w:top w:val="none" w:sz="0" w:space="0" w:color="auto"/>
        <w:left w:val="none" w:sz="0" w:space="0" w:color="auto"/>
        <w:bottom w:val="none" w:sz="0" w:space="0" w:color="auto"/>
        <w:right w:val="none" w:sz="0" w:space="0" w:color="auto"/>
      </w:divBdr>
    </w:div>
    <w:div w:id="1591544325">
      <w:bodyDiv w:val="1"/>
      <w:marLeft w:val="0"/>
      <w:marRight w:val="0"/>
      <w:marTop w:val="0"/>
      <w:marBottom w:val="0"/>
      <w:divBdr>
        <w:top w:val="none" w:sz="0" w:space="0" w:color="auto"/>
        <w:left w:val="none" w:sz="0" w:space="0" w:color="auto"/>
        <w:bottom w:val="none" w:sz="0" w:space="0" w:color="auto"/>
        <w:right w:val="none" w:sz="0" w:space="0" w:color="auto"/>
      </w:divBdr>
    </w:div>
    <w:div w:id="1592158516">
      <w:bodyDiv w:val="1"/>
      <w:marLeft w:val="0"/>
      <w:marRight w:val="0"/>
      <w:marTop w:val="0"/>
      <w:marBottom w:val="0"/>
      <w:divBdr>
        <w:top w:val="none" w:sz="0" w:space="0" w:color="auto"/>
        <w:left w:val="none" w:sz="0" w:space="0" w:color="auto"/>
        <w:bottom w:val="none" w:sz="0" w:space="0" w:color="auto"/>
        <w:right w:val="none" w:sz="0" w:space="0" w:color="auto"/>
      </w:divBdr>
    </w:div>
    <w:div w:id="1593010831">
      <w:bodyDiv w:val="1"/>
      <w:marLeft w:val="0"/>
      <w:marRight w:val="0"/>
      <w:marTop w:val="0"/>
      <w:marBottom w:val="0"/>
      <w:divBdr>
        <w:top w:val="none" w:sz="0" w:space="0" w:color="auto"/>
        <w:left w:val="none" w:sz="0" w:space="0" w:color="auto"/>
        <w:bottom w:val="none" w:sz="0" w:space="0" w:color="auto"/>
        <w:right w:val="none" w:sz="0" w:space="0" w:color="auto"/>
      </w:divBdr>
    </w:div>
    <w:div w:id="1594585647">
      <w:bodyDiv w:val="1"/>
      <w:marLeft w:val="0"/>
      <w:marRight w:val="0"/>
      <w:marTop w:val="0"/>
      <w:marBottom w:val="0"/>
      <w:divBdr>
        <w:top w:val="none" w:sz="0" w:space="0" w:color="auto"/>
        <w:left w:val="none" w:sz="0" w:space="0" w:color="auto"/>
        <w:bottom w:val="none" w:sz="0" w:space="0" w:color="auto"/>
        <w:right w:val="none" w:sz="0" w:space="0" w:color="auto"/>
      </w:divBdr>
    </w:div>
    <w:div w:id="1596132057">
      <w:bodyDiv w:val="1"/>
      <w:marLeft w:val="0"/>
      <w:marRight w:val="0"/>
      <w:marTop w:val="0"/>
      <w:marBottom w:val="0"/>
      <w:divBdr>
        <w:top w:val="none" w:sz="0" w:space="0" w:color="auto"/>
        <w:left w:val="none" w:sz="0" w:space="0" w:color="auto"/>
        <w:bottom w:val="none" w:sz="0" w:space="0" w:color="auto"/>
        <w:right w:val="none" w:sz="0" w:space="0" w:color="auto"/>
      </w:divBdr>
    </w:div>
    <w:div w:id="1597861623">
      <w:bodyDiv w:val="1"/>
      <w:marLeft w:val="0"/>
      <w:marRight w:val="0"/>
      <w:marTop w:val="0"/>
      <w:marBottom w:val="0"/>
      <w:divBdr>
        <w:top w:val="none" w:sz="0" w:space="0" w:color="auto"/>
        <w:left w:val="none" w:sz="0" w:space="0" w:color="auto"/>
        <w:bottom w:val="none" w:sz="0" w:space="0" w:color="auto"/>
        <w:right w:val="none" w:sz="0" w:space="0" w:color="auto"/>
      </w:divBdr>
    </w:div>
    <w:div w:id="1598169012">
      <w:bodyDiv w:val="1"/>
      <w:marLeft w:val="0"/>
      <w:marRight w:val="0"/>
      <w:marTop w:val="0"/>
      <w:marBottom w:val="0"/>
      <w:divBdr>
        <w:top w:val="none" w:sz="0" w:space="0" w:color="auto"/>
        <w:left w:val="none" w:sz="0" w:space="0" w:color="auto"/>
        <w:bottom w:val="none" w:sz="0" w:space="0" w:color="auto"/>
        <w:right w:val="none" w:sz="0" w:space="0" w:color="auto"/>
      </w:divBdr>
    </w:div>
    <w:div w:id="1598324476">
      <w:bodyDiv w:val="1"/>
      <w:marLeft w:val="0"/>
      <w:marRight w:val="0"/>
      <w:marTop w:val="0"/>
      <w:marBottom w:val="0"/>
      <w:divBdr>
        <w:top w:val="none" w:sz="0" w:space="0" w:color="auto"/>
        <w:left w:val="none" w:sz="0" w:space="0" w:color="auto"/>
        <w:bottom w:val="none" w:sz="0" w:space="0" w:color="auto"/>
        <w:right w:val="none" w:sz="0" w:space="0" w:color="auto"/>
      </w:divBdr>
    </w:div>
    <w:div w:id="1602688403">
      <w:bodyDiv w:val="1"/>
      <w:marLeft w:val="0"/>
      <w:marRight w:val="0"/>
      <w:marTop w:val="0"/>
      <w:marBottom w:val="0"/>
      <w:divBdr>
        <w:top w:val="none" w:sz="0" w:space="0" w:color="auto"/>
        <w:left w:val="none" w:sz="0" w:space="0" w:color="auto"/>
        <w:bottom w:val="none" w:sz="0" w:space="0" w:color="auto"/>
        <w:right w:val="none" w:sz="0" w:space="0" w:color="auto"/>
      </w:divBdr>
    </w:div>
    <w:div w:id="1603608876">
      <w:bodyDiv w:val="1"/>
      <w:marLeft w:val="0"/>
      <w:marRight w:val="0"/>
      <w:marTop w:val="0"/>
      <w:marBottom w:val="0"/>
      <w:divBdr>
        <w:top w:val="none" w:sz="0" w:space="0" w:color="auto"/>
        <w:left w:val="none" w:sz="0" w:space="0" w:color="auto"/>
        <w:bottom w:val="none" w:sz="0" w:space="0" w:color="auto"/>
        <w:right w:val="none" w:sz="0" w:space="0" w:color="auto"/>
      </w:divBdr>
    </w:div>
    <w:div w:id="1604650969">
      <w:bodyDiv w:val="1"/>
      <w:marLeft w:val="0"/>
      <w:marRight w:val="0"/>
      <w:marTop w:val="0"/>
      <w:marBottom w:val="0"/>
      <w:divBdr>
        <w:top w:val="none" w:sz="0" w:space="0" w:color="auto"/>
        <w:left w:val="none" w:sz="0" w:space="0" w:color="auto"/>
        <w:bottom w:val="none" w:sz="0" w:space="0" w:color="auto"/>
        <w:right w:val="none" w:sz="0" w:space="0" w:color="auto"/>
      </w:divBdr>
    </w:div>
    <w:div w:id="1607151027">
      <w:bodyDiv w:val="1"/>
      <w:marLeft w:val="0"/>
      <w:marRight w:val="0"/>
      <w:marTop w:val="0"/>
      <w:marBottom w:val="0"/>
      <w:divBdr>
        <w:top w:val="none" w:sz="0" w:space="0" w:color="auto"/>
        <w:left w:val="none" w:sz="0" w:space="0" w:color="auto"/>
        <w:bottom w:val="none" w:sz="0" w:space="0" w:color="auto"/>
        <w:right w:val="none" w:sz="0" w:space="0" w:color="auto"/>
      </w:divBdr>
    </w:div>
    <w:div w:id="1608850320">
      <w:bodyDiv w:val="1"/>
      <w:marLeft w:val="0"/>
      <w:marRight w:val="0"/>
      <w:marTop w:val="0"/>
      <w:marBottom w:val="0"/>
      <w:divBdr>
        <w:top w:val="none" w:sz="0" w:space="0" w:color="auto"/>
        <w:left w:val="none" w:sz="0" w:space="0" w:color="auto"/>
        <w:bottom w:val="none" w:sz="0" w:space="0" w:color="auto"/>
        <w:right w:val="none" w:sz="0" w:space="0" w:color="auto"/>
      </w:divBdr>
    </w:div>
    <w:div w:id="1611163045">
      <w:bodyDiv w:val="1"/>
      <w:marLeft w:val="0"/>
      <w:marRight w:val="0"/>
      <w:marTop w:val="0"/>
      <w:marBottom w:val="0"/>
      <w:divBdr>
        <w:top w:val="none" w:sz="0" w:space="0" w:color="auto"/>
        <w:left w:val="none" w:sz="0" w:space="0" w:color="auto"/>
        <w:bottom w:val="none" w:sz="0" w:space="0" w:color="auto"/>
        <w:right w:val="none" w:sz="0" w:space="0" w:color="auto"/>
      </w:divBdr>
    </w:div>
    <w:div w:id="1613367648">
      <w:bodyDiv w:val="1"/>
      <w:marLeft w:val="0"/>
      <w:marRight w:val="0"/>
      <w:marTop w:val="0"/>
      <w:marBottom w:val="0"/>
      <w:divBdr>
        <w:top w:val="none" w:sz="0" w:space="0" w:color="auto"/>
        <w:left w:val="none" w:sz="0" w:space="0" w:color="auto"/>
        <w:bottom w:val="none" w:sz="0" w:space="0" w:color="auto"/>
        <w:right w:val="none" w:sz="0" w:space="0" w:color="auto"/>
      </w:divBdr>
    </w:div>
    <w:div w:id="1613635891">
      <w:bodyDiv w:val="1"/>
      <w:marLeft w:val="0"/>
      <w:marRight w:val="0"/>
      <w:marTop w:val="0"/>
      <w:marBottom w:val="0"/>
      <w:divBdr>
        <w:top w:val="none" w:sz="0" w:space="0" w:color="auto"/>
        <w:left w:val="none" w:sz="0" w:space="0" w:color="auto"/>
        <w:bottom w:val="none" w:sz="0" w:space="0" w:color="auto"/>
        <w:right w:val="none" w:sz="0" w:space="0" w:color="auto"/>
      </w:divBdr>
    </w:div>
    <w:div w:id="1613972132">
      <w:bodyDiv w:val="1"/>
      <w:marLeft w:val="0"/>
      <w:marRight w:val="0"/>
      <w:marTop w:val="0"/>
      <w:marBottom w:val="0"/>
      <w:divBdr>
        <w:top w:val="none" w:sz="0" w:space="0" w:color="auto"/>
        <w:left w:val="none" w:sz="0" w:space="0" w:color="auto"/>
        <w:bottom w:val="none" w:sz="0" w:space="0" w:color="auto"/>
        <w:right w:val="none" w:sz="0" w:space="0" w:color="auto"/>
      </w:divBdr>
    </w:div>
    <w:div w:id="1617562215">
      <w:bodyDiv w:val="1"/>
      <w:marLeft w:val="0"/>
      <w:marRight w:val="0"/>
      <w:marTop w:val="0"/>
      <w:marBottom w:val="0"/>
      <w:divBdr>
        <w:top w:val="none" w:sz="0" w:space="0" w:color="auto"/>
        <w:left w:val="none" w:sz="0" w:space="0" w:color="auto"/>
        <w:bottom w:val="none" w:sz="0" w:space="0" w:color="auto"/>
        <w:right w:val="none" w:sz="0" w:space="0" w:color="auto"/>
      </w:divBdr>
    </w:div>
    <w:div w:id="1617712473">
      <w:bodyDiv w:val="1"/>
      <w:marLeft w:val="0"/>
      <w:marRight w:val="0"/>
      <w:marTop w:val="0"/>
      <w:marBottom w:val="0"/>
      <w:divBdr>
        <w:top w:val="none" w:sz="0" w:space="0" w:color="auto"/>
        <w:left w:val="none" w:sz="0" w:space="0" w:color="auto"/>
        <w:bottom w:val="none" w:sz="0" w:space="0" w:color="auto"/>
        <w:right w:val="none" w:sz="0" w:space="0" w:color="auto"/>
      </w:divBdr>
    </w:div>
    <w:div w:id="1619407793">
      <w:bodyDiv w:val="1"/>
      <w:marLeft w:val="0"/>
      <w:marRight w:val="0"/>
      <w:marTop w:val="0"/>
      <w:marBottom w:val="0"/>
      <w:divBdr>
        <w:top w:val="none" w:sz="0" w:space="0" w:color="auto"/>
        <w:left w:val="none" w:sz="0" w:space="0" w:color="auto"/>
        <w:bottom w:val="none" w:sz="0" w:space="0" w:color="auto"/>
        <w:right w:val="none" w:sz="0" w:space="0" w:color="auto"/>
      </w:divBdr>
    </w:div>
    <w:div w:id="1620912583">
      <w:bodyDiv w:val="1"/>
      <w:marLeft w:val="0"/>
      <w:marRight w:val="0"/>
      <w:marTop w:val="0"/>
      <w:marBottom w:val="0"/>
      <w:divBdr>
        <w:top w:val="none" w:sz="0" w:space="0" w:color="auto"/>
        <w:left w:val="none" w:sz="0" w:space="0" w:color="auto"/>
        <w:bottom w:val="none" w:sz="0" w:space="0" w:color="auto"/>
        <w:right w:val="none" w:sz="0" w:space="0" w:color="auto"/>
      </w:divBdr>
    </w:div>
    <w:div w:id="1621909769">
      <w:bodyDiv w:val="1"/>
      <w:marLeft w:val="0"/>
      <w:marRight w:val="0"/>
      <w:marTop w:val="0"/>
      <w:marBottom w:val="0"/>
      <w:divBdr>
        <w:top w:val="none" w:sz="0" w:space="0" w:color="auto"/>
        <w:left w:val="none" w:sz="0" w:space="0" w:color="auto"/>
        <w:bottom w:val="none" w:sz="0" w:space="0" w:color="auto"/>
        <w:right w:val="none" w:sz="0" w:space="0" w:color="auto"/>
      </w:divBdr>
    </w:div>
    <w:div w:id="1622106038">
      <w:bodyDiv w:val="1"/>
      <w:marLeft w:val="0"/>
      <w:marRight w:val="0"/>
      <w:marTop w:val="0"/>
      <w:marBottom w:val="0"/>
      <w:divBdr>
        <w:top w:val="none" w:sz="0" w:space="0" w:color="auto"/>
        <w:left w:val="none" w:sz="0" w:space="0" w:color="auto"/>
        <w:bottom w:val="none" w:sz="0" w:space="0" w:color="auto"/>
        <w:right w:val="none" w:sz="0" w:space="0" w:color="auto"/>
      </w:divBdr>
    </w:div>
    <w:div w:id="1622953557">
      <w:bodyDiv w:val="1"/>
      <w:marLeft w:val="0"/>
      <w:marRight w:val="0"/>
      <w:marTop w:val="0"/>
      <w:marBottom w:val="0"/>
      <w:divBdr>
        <w:top w:val="none" w:sz="0" w:space="0" w:color="auto"/>
        <w:left w:val="none" w:sz="0" w:space="0" w:color="auto"/>
        <w:bottom w:val="none" w:sz="0" w:space="0" w:color="auto"/>
        <w:right w:val="none" w:sz="0" w:space="0" w:color="auto"/>
      </w:divBdr>
    </w:div>
    <w:div w:id="1625576757">
      <w:bodyDiv w:val="1"/>
      <w:marLeft w:val="0"/>
      <w:marRight w:val="0"/>
      <w:marTop w:val="0"/>
      <w:marBottom w:val="0"/>
      <w:divBdr>
        <w:top w:val="none" w:sz="0" w:space="0" w:color="auto"/>
        <w:left w:val="none" w:sz="0" w:space="0" w:color="auto"/>
        <w:bottom w:val="none" w:sz="0" w:space="0" w:color="auto"/>
        <w:right w:val="none" w:sz="0" w:space="0" w:color="auto"/>
      </w:divBdr>
    </w:div>
    <w:div w:id="1628776301">
      <w:bodyDiv w:val="1"/>
      <w:marLeft w:val="0"/>
      <w:marRight w:val="0"/>
      <w:marTop w:val="0"/>
      <w:marBottom w:val="0"/>
      <w:divBdr>
        <w:top w:val="none" w:sz="0" w:space="0" w:color="auto"/>
        <w:left w:val="none" w:sz="0" w:space="0" w:color="auto"/>
        <w:bottom w:val="none" w:sz="0" w:space="0" w:color="auto"/>
        <w:right w:val="none" w:sz="0" w:space="0" w:color="auto"/>
      </w:divBdr>
    </w:div>
    <w:div w:id="1630432240">
      <w:bodyDiv w:val="1"/>
      <w:marLeft w:val="0"/>
      <w:marRight w:val="0"/>
      <w:marTop w:val="0"/>
      <w:marBottom w:val="0"/>
      <w:divBdr>
        <w:top w:val="none" w:sz="0" w:space="0" w:color="auto"/>
        <w:left w:val="none" w:sz="0" w:space="0" w:color="auto"/>
        <w:bottom w:val="none" w:sz="0" w:space="0" w:color="auto"/>
        <w:right w:val="none" w:sz="0" w:space="0" w:color="auto"/>
      </w:divBdr>
    </w:div>
    <w:div w:id="1631008833">
      <w:bodyDiv w:val="1"/>
      <w:marLeft w:val="0"/>
      <w:marRight w:val="0"/>
      <w:marTop w:val="0"/>
      <w:marBottom w:val="0"/>
      <w:divBdr>
        <w:top w:val="none" w:sz="0" w:space="0" w:color="auto"/>
        <w:left w:val="none" w:sz="0" w:space="0" w:color="auto"/>
        <w:bottom w:val="none" w:sz="0" w:space="0" w:color="auto"/>
        <w:right w:val="none" w:sz="0" w:space="0" w:color="auto"/>
      </w:divBdr>
    </w:div>
    <w:div w:id="1631203796">
      <w:bodyDiv w:val="1"/>
      <w:marLeft w:val="0"/>
      <w:marRight w:val="0"/>
      <w:marTop w:val="0"/>
      <w:marBottom w:val="0"/>
      <w:divBdr>
        <w:top w:val="none" w:sz="0" w:space="0" w:color="auto"/>
        <w:left w:val="none" w:sz="0" w:space="0" w:color="auto"/>
        <w:bottom w:val="none" w:sz="0" w:space="0" w:color="auto"/>
        <w:right w:val="none" w:sz="0" w:space="0" w:color="auto"/>
      </w:divBdr>
    </w:div>
    <w:div w:id="1633749362">
      <w:bodyDiv w:val="1"/>
      <w:marLeft w:val="0"/>
      <w:marRight w:val="0"/>
      <w:marTop w:val="0"/>
      <w:marBottom w:val="0"/>
      <w:divBdr>
        <w:top w:val="none" w:sz="0" w:space="0" w:color="auto"/>
        <w:left w:val="none" w:sz="0" w:space="0" w:color="auto"/>
        <w:bottom w:val="none" w:sz="0" w:space="0" w:color="auto"/>
        <w:right w:val="none" w:sz="0" w:space="0" w:color="auto"/>
      </w:divBdr>
    </w:div>
    <w:div w:id="1633822171">
      <w:bodyDiv w:val="1"/>
      <w:marLeft w:val="0"/>
      <w:marRight w:val="0"/>
      <w:marTop w:val="0"/>
      <w:marBottom w:val="0"/>
      <w:divBdr>
        <w:top w:val="none" w:sz="0" w:space="0" w:color="auto"/>
        <w:left w:val="none" w:sz="0" w:space="0" w:color="auto"/>
        <w:bottom w:val="none" w:sz="0" w:space="0" w:color="auto"/>
        <w:right w:val="none" w:sz="0" w:space="0" w:color="auto"/>
      </w:divBdr>
    </w:div>
    <w:div w:id="1638757037">
      <w:bodyDiv w:val="1"/>
      <w:marLeft w:val="0"/>
      <w:marRight w:val="0"/>
      <w:marTop w:val="0"/>
      <w:marBottom w:val="0"/>
      <w:divBdr>
        <w:top w:val="none" w:sz="0" w:space="0" w:color="auto"/>
        <w:left w:val="none" w:sz="0" w:space="0" w:color="auto"/>
        <w:bottom w:val="none" w:sz="0" w:space="0" w:color="auto"/>
        <w:right w:val="none" w:sz="0" w:space="0" w:color="auto"/>
      </w:divBdr>
    </w:div>
    <w:div w:id="1641180637">
      <w:bodyDiv w:val="1"/>
      <w:marLeft w:val="0"/>
      <w:marRight w:val="0"/>
      <w:marTop w:val="0"/>
      <w:marBottom w:val="0"/>
      <w:divBdr>
        <w:top w:val="none" w:sz="0" w:space="0" w:color="auto"/>
        <w:left w:val="none" w:sz="0" w:space="0" w:color="auto"/>
        <w:bottom w:val="none" w:sz="0" w:space="0" w:color="auto"/>
        <w:right w:val="none" w:sz="0" w:space="0" w:color="auto"/>
      </w:divBdr>
    </w:div>
    <w:div w:id="1642345544">
      <w:bodyDiv w:val="1"/>
      <w:marLeft w:val="0"/>
      <w:marRight w:val="0"/>
      <w:marTop w:val="0"/>
      <w:marBottom w:val="0"/>
      <w:divBdr>
        <w:top w:val="none" w:sz="0" w:space="0" w:color="auto"/>
        <w:left w:val="none" w:sz="0" w:space="0" w:color="auto"/>
        <w:bottom w:val="none" w:sz="0" w:space="0" w:color="auto"/>
        <w:right w:val="none" w:sz="0" w:space="0" w:color="auto"/>
      </w:divBdr>
    </w:div>
    <w:div w:id="1643609495">
      <w:bodyDiv w:val="1"/>
      <w:marLeft w:val="0"/>
      <w:marRight w:val="0"/>
      <w:marTop w:val="0"/>
      <w:marBottom w:val="0"/>
      <w:divBdr>
        <w:top w:val="none" w:sz="0" w:space="0" w:color="auto"/>
        <w:left w:val="none" w:sz="0" w:space="0" w:color="auto"/>
        <w:bottom w:val="none" w:sz="0" w:space="0" w:color="auto"/>
        <w:right w:val="none" w:sz="0" w:space="0" w:color="auto"/>
      </w:divBdr>
    </w:div>
    <w:div w:id="1647051754">
      <w:bodyDiv w:val="1"/>
      <w:marLeft w:val="0"/>
      <w:marRight w:val="0"/>
      <w:marTop w:val="0"/>
      <w:marBottom w:val="0"/>
      <w:divBdr>
        <w:top w:val="none" w:sz="0" w:space="0" w:color="auto"/>
        <w:left w:val="none" w:sz="0" w:space="0" w:color="auto"/>
        <w:bottom w:val="none" w:sz="0" w:space="0" w:color="auto"/>
        <w:right w:val="none" w:sz="0" w:space="0" w:color="auto"/>
      </w:divBdr>
    </w:div>
    <w:div w:id="1647516971">
      <w:bodyDiv w:val="1"/>
      <w:marLeft w:val="0"/>
      <w:marRight w:val="0"/>
      <w:marTop w:val="0"/>
      <w:marBottom w:val="0"/>
      <w:divBdr>
        <w:top w:val="none" w:sz="0" w:space="0" w:color="auto"/>
        <w:left w:val="none" w:sz="0" w:space="0" w:color="auto"/>
        <w:bottom w:val="none" w:sz="0" w:space="0" w:color="auto"/>
        <w:right w:val="none" w:sz="0" w:space="0" w:color="auto"/>
      </w:divBdr>
    </w:div>
    <w:div w:id="1647935117">
      <w:bodyDiv w:val="1"/>
      <w:marLeft w:val="0"/>
      <w:marRight w:val="0"/>
      <w:marTop w:val="0"/>
      <w:marBottom w:val="0"/>
      <w:divBdr>
        <w:top w:val="none" w:sz="0" w:space="0" w:color="auto"/>
        <w:left w:val="none" w:sz="0" w:space="0" w:color="auto"/>
        <w:bottom w:val="none" w:sz="0" w:space="0" w:color="auto"/>
        <w:right w:val="none" w:sz="0" w:space="0" w:color="auto"/>
      </w:divBdr>
    </w:div>
    <w:div w:id="1648823745">
      <w:bodyDiv w:val="1"/>
      <w:marLeft w:val="0"/>
      <w:marRight w:val="0"/>
      <w:marTop w:val="0"/>
      <w:marBottom w:val="0"/>
      <w:divBdr>
        <w:top w:val="none" w:sz="0" w:space="0" w:color="auto"/>
        <w:left w:val="none" w:sz="0" w:space="0" w:color="auto"/>
        <w:bottom w:val="none" w:sz="0" w:space="0" w:color="auto"/>
        <w:right w:val="none" w:sz="0" w:space="0" w:color="auto"/>
      </w:divBdr>
    </w:div>
    <w:div w:id="1653830456">
      <w:bodyDiv w:val="1"/>
      <w:marLeft w:val="0"/>
      <w:marRight w:val="0"/>
      <w:marTop w:val="0"/>
      <w:marBottom w:val="0"/>
      <w:divBdr>
        <w:top w:val="none" w:sz="0" w:space="0" w:color="auto"/>
        <w:left w:val="none" w:sz="0" w:space="0" w:color="auto"/>
        <w:bottom w:val="none" w:sz="0" w:space="0" w:color="auto"/>
        <w:right w:val="none" w:sz="0" w:space="0" w:color="auto"/>
      </w:divBdr>
    </w:div>
    <w:div w:id="1655379184">
      <w:bodyDiv w:val="1"/>
      <w:marLeft w:val="0"/>
      <w:marRight w:val="0"/>
      <w:marTop w:val="0"/>
      <w:marBottom w:val="0"/>
      <w:divBdr>
        <w:top w:val="none" w:sz="0" w:space="0" w:color="auto"/>
        <w:left w:val="none" w:sz="0" w:space="0" w:color="auto"/>
        <w:bottom w:val="none" w:sz="0" w:space="0" w:color="auto"/>
        <w:right w:val="none" w:sz="0" w:space="0" w:color="auto"/>
      </w:divBdr>
    </w:div>
    <w:div w:id="1655603182">
      <w:bodyDiv w:val="1"/>
      <w:marLeft w:val="0"/>
      <w:marRight w:val="0"/>
      <w:marTop w:val="0"/>
      <w:marBottom w:val="0"/>
      <w:divBdr>
        <w:top w:val="none" w:sz="0" w:space="0" w:color="auto"/>
        <w:left w:val="none" w:sz="0" w:space="0" w:color="auto"/>
        <w:bottom w:val="none" w:sz="0" w:space="0" w:color="auto"/>
        <w:right w:val="none" w:sz="0" w:space="0" w:color="auto"/>
      </w:divBdr>
    </w:div>
    <w:div w:id="1656379448">
      <w:bodyDiv w:val="1"/>
      <w:marLeft w:val="0"/>
      <w:marRight w:val="0"/>
      <w:marTop w:val="0"/>
      <w:marBottom w:val="0"/>
      <w:divBdr>
        <w:top w:val="none" w:sz="0" w:space="0" w:color="auto"/>
        <w:left w:val="none" w:sz="0" w:space="0" w:color="auto"/>
        <w:bottom w:val="none" w:sz="0" w:space="0" w:color="auto"/>
        <w:right w:val="none" w:sz="0" w:space="0" w:color="auto"/>
      </w:divBdr>
    </w:div>
    <w:div w:id="1657301758">
      <w:bodyDiv w:val="1"/>
      <w:marLeft w:val="0"/>
      <w:marRight w:val="0"/>
      <w:marTop w:val="0"/>
      <w:marBottom w:val="0"/>
      <w:divBdr>
        <w:top w:val="none" w:sz="0" w:space="0" w:color="auto"/>
        <w:left w:val="none" w:sz="0" w:space="0" w:color="auto"/>
        <w:bottom w:val="none" w:sz="0" w:space="0" w:color="auto"/>
        <w:right w:val="none" w:sz="0" w:space="0" w:color="auto"/>
      </w:divBdr>
    </w:div>
    <w:div w:id="1657566636">
      <w:bodyDiv w:val="1"/>
      <w:marLeft w:val="0"/>
      <w:marRight w:val="0"/>
      <w:marTop w:val="0"/>
      <w:marBottom w:val="0"/>
      <w:divBdr>
        <w:top w:val="none" w:sz="0" w:space="0" w:color="auto"/>
        <w:left w:val="none" w:sz="0" w:space="0" w:color="auto"/>
        <w:bottom w:val="none" w:sz="0" w:space="0" w:color="auto"/>
        <w:right w:val="none" w:sz="0" w:space="0" w:color="auto"/>
      </w:divBdr>
    </w:div>
    <w:div w:id="1659848371">
      <w:bodyDiv w:val="1"/>
      <w:marLeft w:val="0"/>
      <w:marRight w:val="0"/>
      <w:marTop w:val="0"/>
      <w:marBottom w:val="0"/>
      <w:divBdr>
        <w:top w:val="none" w:sz="0" w:space="0" w:color="auto"/>
        <w:left w:val="none" w:sz="0" w:space="0" w:color="auto"/>
        <w:bottom w:val="none" w:sz="0" w:space="0" w:color="auto"/>
        <w:right w:val="none" w:sz="0" w:space="0" w:color="auto"/>
      </w:divBdr>
    </w:div>
    <w:div w:id="1660033533">
      <w:bodyDiv w:val="1"/>
      <w:marLeft w:val="0"/>
      <w:marRight w:val="0"/>
      <w:marTop w:val="0"/>
      <w:marBottom w:val="0"/>
      <w:divBdr>
        <w:top w:val="none" w:sz="0" w:space="0" w:color="auto"/>
        <w:left w:val="none" w:sz="0" w:space="0" w:color="auto"/>
        <w:bottom w:val="none" w:sz="0" w:space="0" w:color="auto"/>
        <w:right w:val="none" w:sz="0" w:space="0" w:color="auto"/>
      </w:divBdr>
    </w:div>
    <w:div w:id="1660420130">
      <w:bodyDiv w:val="1"/>
      <w:marLeft w:val="0"/>
      <w:marRight w:val="0"/>
      <w:marTop w:val="0"/>
      <w:marBottom w:val="0"/>
      <w:divBdr>
        <w:top w:val="none" w:sz="0" w:space="0" w:color="auto"/>
        <w:left w:val="none" w:sz="0" w:space="0" w:color="auto"/>
        <w:bottom w:val="none" w:sz="0" w:space="0" w:color="auto"/>
        <w:right w:val="none" w:sz="0" w:space="0" w:color="auto"/>
      </w:divBdr>
    </w:div>
    <w:div w:id="1660646739">
      <w:bodyDiv w:val="1"/>
      <w:marLeft w:val="0"/>
      <w:marRight w:val="0"/>
      <w:marTop w:val="0"/>
      <w:marBottom w:val="0"/>
      <w:divBdr>
        <w:top w:val="none" w:sz="0" w:space="0" w:color="auto"/>
        <w:left w:val="none" w:sz="0" w:space="0" w:color="auto"/>
        <w:bottom w:val="none" w:sz="0" w:space="0" w:color="auto"/>
        <w:right w:val="none" w:sz="0" w:space="0" w:color="auto"/>
      </w:divBdr>
    </w:div>
    <w:div w:id="1662853678">
      <w:bodyDiv w:val="1"/>
      <w:marLeft w:val="0"/>
      <w:marRight w:val="0"/>
      <w:marTop w:val="0"/>
      <w:marBottom w:val="0"/>
      <w:divBdr>
        <w:top w:val="none" w:sz="0" w:space="0" w:color="auto"/>
        <w:left w:val="none" w:sz="0" w:space="0" w:color="auto"/>
        <w:bottom w:val="none" w:sz="0" w:space="0" w:color="auto"/>
        <w:right w:val="none" w:sz="0" w:space="0" w:color="auto"/>
      </w:divBdr>
    </w:div>
    <w:div w:id="1663853991">
      <w:bodyDiv w:val="1"/>
      <w:marLeft w:val="0"/>
      <w:marRight w:val="0"/>
      <w:marTop w:val="0"/>
      <w:marBottom w:val="0"/>
      <w:divBdr>
        <w:top w:val="none" w:sz="0" w:space="0" w:color="auto"/>
        <w:left w:val="none" w:sz="0" w:space="0" w:color="auto"/>
        <w:bottom w:val="none" w:sz="0" w:space="0" w:color="auto"/>
        <w:right w:val="none" w:sz="0" w:space="0" w:color="auto"/>
      </w:divBdr>
    </w:div>
    <w:div w:id="1664813189">
      <w:bodyDiv w:val="1"/>
      <w:marLeft w:val="0"/>
      <w:marRight w:val="0"/>
      <w:marTop w:val="0"/>
      <w:marBottom w:val="0"/>
      <w:divBdr>
        <w:top w:val="none" w:sz="0" w:space="0" w:color="auto"/>
        <w:left w:val="none" w:sz="0" w:space="0" w:color="auto"/>
        <w:bottom w:val="none" w:sz="0" w:space="0" w:color="auto"/>
        <w:right w:val="none" w:sz="0" w:space="0" w:color="auto"/>
      </w:divBdr>
    </w:div>
    <w:div w:id="1665283495">
      <w:bodyDiv w:val="1"/>
      <w:marLeft w:val="0"/>
      <w:marRight w:val="0"/>
      <w:marTop w:val="0"/>
      <w:marBottom w:val="0"/>
      <w:divBdr>
        <w:top w:val="none" w:sz="0" w:space="0" w:color="auto"/>
        <w:left w:val="none" w:sz="0" w:space="0" w:color="auto"/>
        <w:bottom w:val="none" w:sz="0" w:space="0" w:color="auto"/>
        <w:right w:val="none" w:sz="0" w:space="0" w:color="auto"/>
      </w:divBdr>
    </w:div>
    <w:div w:id="1668094490">
      <w:bodyDiv w:val="1"/>
      <w:marLeft w:val="0"/>
      <w:marRight w:val="0"/>
      <w:marTop w:val="0"/>
      <w:marBottom w:val="0"/>
      <w:divBdr>
        <w:top w:val="none" w:sz="0" w:space="0" w:color="auto"/>
        <w:left w:val="none" w:sz="0" w:space="0" w:color="auto"/>
        <w:bottom w:val="none" w:sz="0" w:space="0" w:color="auto"/>
        <w:right w:val="none" w:sz="0" w:space="0" w:color="auto"/>
      </w:divBdr>
    </w:div>
    <w:div w:id="1668095815">
      <w:bodyDiv w:val="1"/>
      <w:marLeft w:val="0"/>
      <w:marRight w:val="0"/>
      <w:marTop w:val="0"/>
      <w:marBottom w:val="0"/>
      <w:divBdr>
        <w:top w:val="none" w:sz="0" w:space="0" w:color="auto"/>
        <w:left w:val="none" w:sz="0" w:space="0" w:color="auto"/>
        <w:bottom w:val="none" w:sz="0" w:space="0" w:color="auto"/>
        <w:right w:val="none" w:sz="0" w:space="0" w:color="auto"/>
      </w:divBdr>
    </w:div>
    <w:div w:id="1669095445">
      <w:bodyDiv w:val="1"/>
      <w:marLeft w:val="0"/>
      <w:marRight w:val="0"/>
      <w:marTop w:val="0"/>
      <w:marBottom w:val="0"/>
      <w:divBdr>
        <w:top w:val="none" w:sz="0" w:space="0" w:color="auto"/>
        <w:left w:val="none" w:sz="0" w:space="0" w:color="auto"/>
        <w:bottom w:val="none" w:sz="0" w:space="0" w:color="auto"/>
        <w:right w:val="none" w:sz="0" w:space="0" w:color="auto"/>
      </w:divBdr>
    </w:div>
    <w:div w:id="1672489837">
      <w:bodyDiv w:val="1"/>
      <w:marLeft w:val="0"/>
      <w:marRight w:val="0"/>
      <w:marTop w:val="0"/>
      <w:marBottom w:val="0"/>
      <w:divBdr>
        <w:top w:val="none" w:sz="0" w:space="0" w:color="auto"/>
        <w:left w:val="none" w:sz="0" w:space="0" w:color="auto"/>
        <w:bottom w:val="none" w:sz="0" w:space="0" w:color="auto"/>
        <w:right w:val="none" w:sz="0" w:space="0" w:color="auto"/>
      </w:divBdr>
    </w:div>
    <w:div w:id="1673490774">
      <w:bodyDiv w:val="1"/>
      <w:marLeft w:val="0"/>
      <w:marRight w:val="0"/>
      <w:marTop w:val="0"/>
      <w:marBottom w:val="0"/>
      <w:divBdr>
        <w:top w:val="none" w:sz="0" w:space="0" w:color="auto"/>
        <w:left w:val="none" w:sz="0" w:space="0" w:color="auto"/>
        <w:bottom w:val="none" w:sz="0" w:space="0" w:color="auto"/>
        <w:right w:val="none" w:sz="0" w:space="0" w:color="auto"/>
      </w:divBdr>
    </w:div>
    <w:div w:id="1673604093">
      <w:bodyDiv w:val="1"/>
      <w:marLeft w:val="0"/>
      <w:marRight w:val="0"/>
      <w:marTop w:val="0"/>
      <w:marBottom w:val="0"/>
      <w:divBdr>
        <w:top w:val="none" w:sz="0" w:space="0" w:color="auto"/>
        <w:left w:val="none" w:sz="0" w:space="0" w:color="auto"/>
        <w:bottom w:val="none" w:sz="0" w:space="0" w:color="auto"/>
        <w:right w:val="none" w:sz="0" w:space="0" w:color="auto"/>
      </w:divBdr>
    </w:div>
    <w:div w:id="1678000096">
      <w:bodyDiv w:val="1"/>
      <w:marLeft w:val="0"/>
      <w:marRight w:val="0"/>
      <w:marTop w:val="0"/>
      <w:marBottom w:val="0"/>
      <w:divBdr>
        <w:top w:val="none" w:sz="0" w:space="0" w:color="auto"/>
        <w:left w:val="none" w:sz="0" w:space="0" w:color="auto"/>
        <w:bottom w:val="none" w:sz="0" w:space="0" w:color="auto"/>
        <w:right w:val="none" w:sz="0" w:space="0" w:color="auto"/>
      </w:divBdr>
    </w:div>
    <w:div w:id="1678920644">
      <w:bodyDiv w:val="1"/>
      <w:marLeft w:val="0"/>
      <w:marRight w:val="0"/>
      <w:marTop w:val="0"/>
      <w:marBottom w:val="0"/>
      <w:divBdr>
        <w:top w:val="none" w:sz="0" w:space="0" w:color="auto"/>
        <w:left w:val="none" w:sz="0" w:space="0" w:color="auto"/>
        <w:bottom w:val="none" w:sz="0" w:space="0" w:color="auto"/>
        <w:right w:val="none" w:sz="0" w:space="0" w:color="auto"/>
      </w:divBdr>
    </w:div>
    <w:div w:id="1682002708">
      <w:bodyDiv w:val="1"/>
      <w:marLeft w:val="0"/>
      <w:marRight w:val="0"/>
      <w:marTop w:val="0"/>
      <w:marBottom w:val="0"/>
      <w:divBdr>
        <w:top w:val="none" w:sz="0" w:space="0" w:color="auto"/>
        <w:left w:val="none" w:sz="0" w:space="0" w:color="auto"/>
        <w:bottom w:val="none" w:sz="0" w:space="0" w:color="auto"/>
        <w:right w:val="none" w:sz="0" w:space="0" w:color="auto"/>
      </w:divBdr>
    </w:div>
    <w:div w:id="1682968929">
      <w:bodyDiv w:val="1"/>
      <w:marLeft w:val="0"/>
      <w:marRight w:val="0"/>
      <w:marTop w:val="0"/>
      <w:marBottom w:val="0"/>
      <w:divBdr>
        <w:top w:val="none" w:sz="0" w:space="0" w:color="auto"/>
        <w:left w:val="none" w:sz="0" w:space="0" w:color="auto"/>
        <w:bottom w:val="none" w:sz="0" w:space="0" w:color="auto"/>
        <w:right w:val="none" w:sz="0" w:space="0" w:color="auto"/>
      </w:divBdr>
    </w:div>
    <w:div w:id="1683975527">
      <w:bodyDiv w:val="1"/>
      <w:marLeft w:val="0"/>
      <w:marRight w:val="0"/>
      <w:marTop w:val="0"/>
      <w:marBottom w:val="0"/>
      <w:divBdr>
        <w:top w:val="none" w:sz="0" w:space="0" w:color="auto"/>
        <w:left w:val="none" w:sz="0" w:space="0" w:color="auto"/>
        <w:bottom w:val="none" w:sz="0" w:space="0" w:color="auto"/>
        <w:right w:val="none" w:sz="0" w:space="0" w:color="auto"/>
      </w:divBdr>
    </w:div>
    <w:div w:id="1684473240">
      <w:bodyDiv w:val="1"/>
      <w:marLeft w:val="0"/>
      <w:marRight w:val="0"/>
      <w:marTop w:val="0"/>
      <w:marBottom w:val="0"/>
      <w:divBdr>
        <w:top w:val="none" w:sz="0" w:space="0" w:color="auto"/>
        <w:left w:val="none" w:sz="0" w:space="0" w:color="auto"/>
        <w:bottom w:val="none" w:sz="0" w:space="0" w:color="auto"/>
        <w:right w:val="none" w:sz="0" w:space="0" w:color="auto"/>
      </w:divBdr>
    </w:div>
    <w:div w:id="1686635760">
      <w:bodyDiv w:val="1"/>
      <w:marLeft w:val="0"/>
      <w:marRight w:val="0"/>
      <w:marTop w:val="0"/>
      <w:marBottom w:val="0"/>
      <w:divBdr>
        <w:top w:val="none" w:sz="0" w:space="0" w:color="auto"/>
        <w:left w:val="none" w:sz="0" w:space="0" w:color="auto"/>
        <w:bottom w:val="none" w:sz="0" w:space="0" w:color="auto"/>
        <w:right w:val="none" w:sz="0" w:space="0" w:color="auto"/>
      </w:divBdr>
    </w:div>
    <w:div w:id="1691370113">
      <w:bodyDiv w:val="1"/>
      <w:marLeft w:val="0"/>
      <w:marRight w:val="0"/>
      <w:marTop w:val="0"/>
      <w:marBottom w:val="0"/>
      <w:divBdr>
        <w:top w:val="none" w:sz="0" w:space="0" w:color="auto"/>
        <w:left w:val="none" w:sz="0" w:space="0" w:color="auto"/>
        <w:bottom w:val="none" w:sz="0" w:space="0" w:color="auto"/>
        <w:right w:val="none" w:sz="0" w:space="0" w:color="auto"/>
      </w:divBdr>
    </w:div>
    <w:div w:id="1692293270">
      <w:bodyDiv w:val="1"/>
      <w:marLeft w:val="0"/>
      <w:marRight w:val="0"/>
      <w:marTop w:val="0"/>
      <w:marBottom w:val="0"/>
      <w:divBdr>
        <w:top w:val="none" w:sz="0" w:space="0" w:color="auto"/>
        <w:left w:val="none" w:sz="0" w:space="0" w:color="auto"/>
        <w:bottom w:val="none" w:sz="0" w:space="0" w:color="auto"/>
        <w:right w:val="none" w:sz="0" w:space="0" w:color="auto"/>
      </w:divBdr>
    </w:div>
    <w:div w:id="1692993269">
      <w:bodyDiv w:val="1"/>
      <w:marLeft w:val="0"/>
      <w:marRight w:val="0"/>
      <w:marTop w:val="0"/>
      <w:marBottom w:val="0"/>
      <w:divBdr>
        <w:top w:val="none" w:sz="0" w:space="0" w:color="auto"/>
        <w:left w:val="none" w:sz="0" w:space="0" w:color="auto"/>
        <w:bottom w:val="none" w:sz="0" w:space="0" w:color="auto"/>
        <w:right w:val="none" w:sz="0" w:space="0" w:color="auto"/>
      </w:divBdr>
    </w:div>
    <w:div w:id="1693146330">
      <w:bodyDiv w:val="1"/>
      <w:marLeft w:val="0"/>
      <w:marRight w:val="0"/>
      <w:marTop w:val="0"/>
      <w:marBottom w:val="0"/>
      <w:divBdr>
        <w:top w:val="none" w:sz="0" w:space="0" w:color="auto"/>
        <w:left w:val="none" w:sz="0" w:space="0" w:color="auto"/>
        <w:bottom w:val="none" w:sz="0" w:space="0" w:color="auto"/>
        <w:right w:val="none" w:sz="0" w:space="0" w:color="auto"/>
      </w:divBdr>
    </w:div>
    <w:div w:id="1695034477">
      <w:bodyDiv w:val="1"/>
      <w:marLeft w:val="0"/>
      <w:marRight w:val="0"/>
      <w:marTop w:val="0"/>
      <w:marBottom w:val="0"/>
      <w:divBdr>
        <w:top w:val="none" w:sz="0" w:space="0" w:color="auto"/>
        <w:left w:val="none" w:sz="0" w:space="0" w:color="auto"/>
        <w:bottom w:val="none" w:sz="0" w:space="0" w:color="auto"/>
        <w:right w:val="none" w:sz="0" w:space="0" w:color="auto"/>
      </w:divBdr>
    </w:div>
    <w:div w:id="1697610754">
      <w:bodyDiv w:val="1"/>
      <w:marLeft w:val="0"/>
      <w:marRight w:val="0"/>
      <w:marTop w:val="0"/>
      <w:marBottom w:val="0"/>
      <w:divBdr>
        <w:top w:val="none" w:sz="0" w:space="0" w:color="auto"/>
        <w:left w:val="none" w:sz="0" w:space="0" w:color="auto"/>
        <w:bottom w:val="none" w:sz="0" w:space="0" w:color="auto"/>
        <w:right w:val="none" w:sz="0" w:space="0" w:color="auto"/>
      </w:divBdr>
    </w:div>
    <w:div w:id="1698845383">
      <w:bodyDiv w:val="1"/>
      <w:marLeft w:val="0"/>
      <w:marRight w:val="0"/>
      <w:marTop w:val="0"/>
      <w:marBottom w:val="0"/>
      <w:divBdr>
        <w:top w:val="none" w:sz="0" w:space="0" w:color="auto"/>
        <w:left w:val="none" w:sz="0" w:space="0" w:color="auto"/>
        <w:bottom w:val="none" w:sz="0" w:space="0" w:color="auto"/>
        <w:right w:val="none" w:sz="0" w:space="0" w:color="auto"/>
      </w:divBdr>
    </w:div>
    <w:div w:id="1705057273">
      <w:bodyDiv w:val="1"/>
      <w:marLeft w:val="0"/>
      <w:marRight w:val="0"/>
      <w:marTop w:val="0"/>
      <w:marBottom w:val="0"/>
      <w:divBdr>
        <w:top w:val="none" w:sz="0" w:space="0" w:color="auto"/>
        <w:left w:val="none" w:sz="0" w:space="0" w:color="auto"/>
        <w:bottom w:val="none" w:sz="0" w:space="0" w:color="auto"/>
        <w:right w:val="none" w:sz="0" w:space="0" w:color="auto"/>
      </w:divBdr>
    </w:div>
    <w:div w:id="1710109802">
      <w:bodyDiv w:val="1"/>
      <w:marLeft w:val="0"/>
      <w:marRight w:val="0"/>
      <w:marTop w:val="0"/>
      <w:marBottom w:val="0"/>
      <w:divBdr>
        <w:top w:val="none" w:sz="0" w:space="0" w:color="auto"/>
        <w:left w:val="none" w:sz="0" w:space="0" w:color="auto"/>
        <w:bottom w:val="none" w:sz="0" w:space="0" w:color="auto"/>
        <w:right w:val="none" w:sz="0" w:space="0" w:color="auto"/>
      </w:divBdr>
    </w:div>
    <w:div w:id="1710379021">
      <w:bodyDiv w:val="1"/>
      <w:marLeft w:val="0"/>
      <w:marRight w:val="0"/>
      <w:marTop w:val="0"/>
      <w:marBottom w:val="0"/>
      <w:divBdr>
        <w:top w:val="none" w:sz="0" w:space="0" w:color="auto"/>
        <w:left w:val="none" w:sz="0" w:space="0" w:color="auto"/>
        <w:bottom w:val="none" w:sz="0" w:space="0" w:color="auto"/>
        <w:right w:val="none" w:sz="0" w:space="0" w:color="auto"/>
      </w:divBdr>
    </w:div>
    <w:div w:id="1710958345">
      <w:bodyDiv w:val="1"/>
      <w:marLeft w:val="0"/>
      <w:marRight w:val="0"/>
      <w:marTop w:val="0"/>
      <w:marBottom w:val="0"/>
      <w:divBdr>
        <w:top w:val="none" w:sz="0" w:space="0" w:color="auto"/>
        <w:left w:val="none" w:sz="0" w:space="0" w:color="auto"/>
        <w:bottom w:val="none" w:sz="0" w:space="0" w:color="auto"/>
        <w:right w:val="none" w:sz="0" w:space="0" w:color="auto"/>
      </w:divBdr>
    </w:div>
    <w:div w:id="1711417399">
      <w:bodyDiv w:val="1"/>
      <w:marLeft w:val="0"/>
      <w:marRight w:val="0"/>
      <w:marTop w:val="0"/>
      <w:marBottom w:val="0"/>
      <w:divBdr>
        <w:top w:val="none" w:sz="0" w:space="0" w:color="auto"/>
        <w:left w:val="none" w:sz="0" w:space="0" w:color="auto"/>
        <w:bottom w:val="none" w:sz="0" w:space="0" w:color="auto"/>
        <w:right w:val="none" w:sz="0" w:space="0" w:color="auto"/>
      </w:divBdr>
    </w:div>
    <w:div w:id="1714191794">
      <w:bodyDiv w:val="1"/>
      <w:marLeft w:val="0"/>
      <w:marRight w:val="0"/>
      <w:marTop w:val="0"/>
      <w:marBottom w:val="0"/>
      <w:divBdr>
        <w:top w:val="none" w:sz="0" w:space="0" w:color="auto"/>
        <w:left w:val="none" w:sz="0" w:space="0" w:color="auto"/>
        <w:bottom w:val="none" w:sz="0" w:space="0" w:color="auto"/>
        <w:right w:val="none" w:sz="0" w:space="0" w:color="auto"/>
      </w:divBdr>
    </w:div>
    <w:div w:id="1714311237">
      <w:bodyDiv w:val="1"/>
      <w:marLeft w:val="0"/>
      <w:marRight w:val="0"/>
      <w:marTop w:val="0"/>
      <w:marBottom w:val="0"/>
      <w:divBdr>
        <w:top w:val="none" w:sz="0" w:space="0" w:color="auto"/>
        <w:left w:val="none" w:sz="0" w:space="0" w:color="auto"/>
        <w:bottom w:val="none" w:sz="0" w:space="0" w:color="auto"/>
        <w:right w:val="none" w:sz="0" w:space="0" w:color="auto"/>
      </w:divBdr>
    </w:div>
    <w:div w:id="1714697484">
      <w:bodyDiv w:val="1"/>
      <w:marLeft w:val="0"/>
      <w:marRight w:val="0"/>
      <w:marTop w:val="0"/>
      <w:marBottom w:val="0"/>
      <w:divBdr>
        <w:top w:val="none" w:sz="0" w:space="0" w:color="auto"/>
        <w:left w:val="none" w:sz="0" w:space="0" w:color="auto"/>
        <w:bottom w:val="none" w:sz="0" w:space="0" w:color="auto"/>
        <w:right w:val="none" w:sz="0" w:space="0" w:color="auto"/>
      </w:divBdr>
    </w:div>
    <w:div w:id="1715617336">
      <w:bodyDiv w:val="1"/>
      <w:marLeft w:val="0"/>
      <w:marRight w:val="0"/>
      <w:marTop w:val="0"/>
      <w:marBottom w:val="0"/>
      <w:divBdr>
        <w:top w:val="none" w:sz="0" w:space="0" w:color="auto"/>
        <w:left w:val="none" w:sz="0" w:space="0" w:color="auto"/>
        <w:bottom w:val="none" w:sz="0" w:space="0" w:color="auto"/>
        <w:right w:val="none" w:sz="0" w:space="0" w:color="auto"/>
      </w:divBdr>
    </w:div>
    <w:div w:id="1716395058">
      <w:bodyDiv w:val="1"/>
      <w:marLeft w:val="0"/>
      <w:marRight w:val="0"/>
      <w:marTop w:val="0"/>
      <w:marBottom w:val="0"/>
      <w:divBdr>
        <w:top w:val="none" w:sz="0" w:space="0" w:color="auto"/>
        <w:left w:val="none" w:sz="0" w:space="0" w:color="auto"/>
        <w:bottom w:val="none" w:sz="0" w:space="0" w:color="auto"/>
        <w:right w:val="none" w:sz="0" w:space="0" w:color="auto"/>
      </w:divBdr>
    </w:div>
    <w:div w:id="1718506120">
      <w:bodyDiv w:val="1"/>
      <w:marLeft w:val="0"/>
      <w:marRight w:val="0"/>
      <w:marTop w:val="0"/>
      <w:marBottom w:val="0"/>
      <w:divBdr>
        <w:top w:val="none" w:sz="0" w:space="0" w:color="auto"/>
        <w:left w:val="none" w:sz="0" w:space="0" w:color="auto"/>
        <w:bottom w:val="none" w:sz="0" w:space="0" w:color="auto"/>
        <w:right w:val="none" w:sz="0" w:space="0" w:color="auto"/>
      </w:divBdr>
    </w:div>
    <w:div w:id="1718623840">
      <w:bodyDiv w:val="1"/>
      <w:marLeft w:val="0"/>
      <w:marRight w:val="0"/>
      <w:marTop w:val="0"/>
      <w:marBottom w:val="0"/>
      <w:divBdr>
        <w:top w:val="none" w:sz="0" w:space="0" w:color="auto"/>
        <w:left w:val="none" w:sz="0" w:space="0" w:color="auto"/>
        <w:bottom w:val="none" w:sz="0" w:space="0" w:color="auto"/>
        <w:right w:val="none" w:sz="0" w:space="0" w:color="auto"/>
      </w:divBdr>
    </w:div>
    <w:div w:id="1719426507">
      <w:bodyDiv w:val="1"/>
      <w:marLeft w:val="0"/>
      <w:marRight w:val="0"/>
      <w:marTop w:val="0"/>
      <w:marBottom w:val="0"/>
      <w:divBdr>
        <w:top w:val="none" w:sz="0" w:space="0" w:color="auto"/>
        <w:left w:val="none" w:sz="0" w:space="0" w:color="auto"/>
        <w:bottom w:val="none" w:sz="0" w:space="0" w:color="auto"/>
        <w:right w:val="none" w:sz="0" w:space="0" w:color="auto"/>
      </w:divBdr>
    </w:div>
    <w:div w:id="1723017900">
      <w:bodyDiv w:val="1"/>
      <w:marLeft w:val="0"/>
      <w:marRight w:val="0"/>
      <w:marTop w:val="0"/>
      <w:marBottom w:val="0"/>
      <w:divBdr>
        <w:top w:val="none" w:sz="0" w:space="0" w:color="auto"/>
        <w:left w:val="none" w:sz="0" w:space="0" w:color="auto"/>
        <w:bottom w:val="none" w:sz="0" w:space="0" w:color="auto"/>
        <w:right w:val="none" w:sz="0" w:space="0" w:color="auto"/>
      </w:divBdr>
    </w:div>
    <w:div w:id="1725324538">
      <w:bodyDiv w:val="1"/>
      <w:marLeft w:val="0"/>
      <w:marRight w:val="0"/>
      <w:marTop w:val="0"/>
      <w:marBottom w:val="0"/>
      <w:divBdr>
        <w:top w:val="none" w:sz="0" w:space="0" w:color="auto"/>
        <w:left w:val="none" w:sz="0" w:space="0" w:color="auto"/>
        <w:bottom w:val="none" w:sz="0" w:space="0" w:color="auto"/>
        <w:right w:val="none" w:sz="0" w:space="0" w:color="auto"/>
      </w:divBdr>
    </w:div>
    <w:div w:id="1727679215">
      <w:bodyDiv w:val="1"/>
      <w:marLeft w:val="0"/>
      <w:marRight w:val="0"/>
      <w:marTop w:val="0"/>
      <w:marBottom w:val="0"/>
      <w:divBdr>
        <w:top w:val="none" w:sz="0" w:space="0" w:color="auto"/>
        <w:left w:val="none" w:sz="0" w:space="0" w:color="auto"/>
        <w:bottom w:val="none" w:sz="0" w:space="0" w:color="auto"/>
        <w:right w:val="none" w:sz="0" w:space="0" w:color="auto"/>
      </w:divBdr>
    </w:div>
    <w:div w:id="1728257024">
      <w:bodyDiv w:val="1"/>
      <w:marLeft w:val="0"/>
      <w:marRight w:val="0"/>
      <w:marTop w:val="0"/>
      <w:marBottom w:val="0"/>
      <w:divBdr>
        <w:top w:val="none" w:sz="0" w:space="0" w:color="auto"/>
        <w:left w:val="none" w:sz="0" w:space="0" w:color="auto"/>
        <w:bottom w:val="none" w:sz="0" w:space="0" w:color="auto"/>
        <w:right w:val="none" w:sz="0" w:space="0" w:color="auto"/>
      </w:divBdr>
    </w:div>
    <w:div w:id="1730497182">
      <w:bodyDiv w:val="1"/>
      <w:marLeft w:val="0"/>
      <w:marRight w:val="0"/>
      <w:marTop w:val="0"/>
      <w:marBottom w:val="0"/>
      <w:divBdr>
        <w:top w:val="none" w:sz="0" w:space="0" w:color="auto"/>
        <w:left w:val="none" w:sz="0" w:space="0" w:color="auto"/>
        <w:bottom w:val="none" w:sz="0" w:space="0" w:color="auto"/>
        <w:right w:val="none" w:sz="0" w:space="0" w:color="auto"/>
      </w:divBdr>
    </w:div>
    <w:div w:id="1731998297">
      <w:bodyDiv w:val="1"/>
      <w:marLeft w:val="0"/>
      <w:marRight w:val="0"/>
      <w:marTop w:val="0"/>
      <w:marBottom w:val="0"/>
      <w:divBdr>
        <w:top w:val="none" w:sz="0" w:space="0" w:color="auto"/>
        <w:left w:val="none" w:sz="0" w:space="0" w:color="auto"/>
        <w:bottom w:val="none" w:sz="0" w:space="0" w:color="auto"/>
        <w:right w:val="none" w:sz="0" w:space="0" w:color="auto"/>
      </w:divBdr>
    </w:div>
    <w:div w:id="1734740943">
      <w:bodyDiv w:val="1"/>
      <w:marLeft w:val="0"/>
      <w:marRight w:val="0"/>
      <w:marTop w:val="0"/>
      <w:marBottom w:val="0"/>
      <w:divBdr>
        <w:top w:val="none" w:sz="0" w:space="0" w:color="auto"/>
        <w:left w:val="none" w:sz="0" w:space="0" w:color="auto"/>
        <w:bottom w:val="none" w:sz="0" w:space="0" w:color="auto"/>
        <w:right w:val="none" w:sz="0" w:space="0" w:color="auto"/>
      </w:divBdr>
    </w:div>
    <w:div w:id="1734884750">
      <w:bodyDiv w:val="1"/>
      <w:marLeft w:val="0"/>
      <w:marRight w:val="0"/>
      <w:marTop w:val="0"/>
      <w:marBottom w:val="0"/>
      <w:divBdr>
        <w:top w:val="none" w:sz="0" w:space="0" w:color="auto"/>
        <w:left w:val="none" w:sz="0" w:space="0" w:color="auto"/>
        <w:bottom w:val="none" w:sz="0" w:space="0" w:color="auto"/>
        <w:right w:val="none" w:sz="0" w:space="0" w:color="auto"/>
      </w:divBdr>
    </w:div>
    <w:div w:id="1737893292">
      <w:bodyDiv w:val="1"/>
      <w:marLeft w:val="0"/>
      <w:marRight w:val="0"/>
      <w:marTop w:val="0"/>
      <w:marBottom w:val="0"/>
      <w:divBdr>
        <w:top w:val="none" w:sz="0" w:space="0" w:color="auto"/>
        <w:left w:val="none" w:sz="0" w:space="0" w:color="auto"/>
        <w:bottom w:val="none" w:sz="0" w:space="0" w:color="auto"/>
        <w:right w:val="none" w:sz="0" w:space="0" w:color="auto"/>
      </w:divBdr>
    </w:div>
    <w:div w:id="1740245716">
      <w:bodyDiv w:val="1"/>
      <w:marLeft w:val="0"/>
      <w:marRight w:val="0"/>
      <w:marTop w:val="0"/>
      <w:marBottom w:val="0"/>
      <w:divBdr>
        <w:top w:val="none" w:sz="0" w:space="0" w:color="auto"/>
        <w:left w:val="none" w:sz="0" w:space="0" w:color="auto"/>
        <w:bottom w:val="none" w:sz="0" w:space="0" w:color="auto"/>
        <w:right w:val="none" w:sz="0" w:space="0" w:color="auto"/>
      </w:divBdr>
    </w:div>
    <w:div w:id="1740444409">
      <w:bodyDiv w:val="1"/>
      <w:marLeft w:val="0"/>
      <w:marRight w:val="0"/>
      <w:marTop w:val="0"/>
      <w:marBottom w:val="0"/>
      <w:divBdr>
        <w:top w:val="none" w:sz="0" w:space="0" w:color="auto"/>
        <w:left w:val="none" w:sz="0" w:space="0" w:color="auto"/>
        <w:bottom w:val="none" w:sz="0" w:space="0" w:color="auto"/>
        <w:right w:val="none" w:sz="0" w:space="0" w:color="auto"/>
      </w:divBdr>
    </w:div>
    <w:div w:id="1740636561">
      <w:bodyDiv w:val="1"/>
      <w:marLeft w:val="0"/>
      <w:marRight w:val="0"/>
      <w:marTop w:val="0"/>
      <w:marBottom w:val="0"/>
      <w:divBdr>
        <w:top w:val="none" w:sz="0" w:space="0" w:color="auto"/>
        <w:left w:val="none" w:sz="0" w:space="0" w:color="auto"/>
        <w:bottom w:val="none" w:sz="0" w:space="0" w:color="auto"/>
        <w:right w:val="none" w:sz="0" w:space="0" w:color="auto"/>
      </w:divBdr>
    </w:div>
    <w:div w:id="1742605545">
      <w:bodyDiv w:val="1"/>
      <w:marLeft w:val="0"/>
      <w:marRight w:val="0"/>
      <w:marTop w:val="0"/>
      <w:marBottom w:val="0"/>
      <w:divBdr>
        <w:top w:val="none" w:sz="0" w:space="0" w:color="auto"/>
        <w:left w:val="none" w:sz="0" w:space="0" w:color="auto"/>
        <w:bottom w:val="none" w:sz="0" w:space="0" w:color="auto"/>
        <w:right w:val="none" w:sz="0" w:space="0" w:color="auto"/>
      </w:divBdr>
    </w:div>
    <w:div w:id="1745370887">
      <w:bodyDiv w:val="1"/>
      <w:marLeft w:val="0"/>
      <w:marRight w:val="0"/>
      <w:marTop w:val="0"/>
      <w:marBottom w:val="0"/>
      <w:divBdr>
        <w:top w:val="none" w:sz="0" w:space="0" w:color="auto"/>
        <w:left w:val="none" w:sz="0" w:space="0" w:color="auto"/>
        <w:bottom w:val="none" w:sz="0" w:space="0" w:color="auto"/>
        <w:right w:val="none" w:sz="0" w:space="0" w:color="auto"/>
      </w:divBdr>
    </w:div>
    <w:div w:id="1745567533">
      <w:bodyDiv w:val="1"/>
      <w:marLeft w:val="0"/>
      <w:marRight w:val="0"/>
      <w:marTop w:val="0"/>
      <w:marBottom w:val="0"/>
      <w:divBdr>
        <w:top w:val="none" w:sz="0" w:space="0" w:color="auto"/>
        <w:left w:val="none" w:sz="0" w:space="0" w:color="auto"/>
        <w:bottom w:val="none" w:sz="0" w:space="0" w:color="auto"/>
        <w:right w:val="none" w:sz="0" w:space="0" w:color="auto"/>
      </w:divBdr>
    </w:div>
    <w:div w:id="1746031228">
      <w:bodyDiv w:val="1"/>
      <w:marLeft w:val="0"/>
      <w:marRight w:val="0"/>
      <w:marTop w:val="0"/>
      <w:marBottom w:val="0"/>
      <w:divBdr>
        <w:top w:val="none" w:sz="0" w:space="0" w:color="auto"/>
        <w:left w:val="none" w:sz="0" w:space="0" w:color="auto"/>
        <w:bottom w:val="none" w:sz="0" w:space="0" w:color="auto"/>
        <w:right w:val="none" w:sz="0" w:space="0" w:color="auto"/>
      </w:divBdr>
    </w:div>
    <w:div w:id="1746143203">
      <w:bodyDiv w:val="1"/>
      <w:marLeft w:val="0"/>
      <w:marRight w:val="0"/>
      <w:marTop w:val="0"/>
      <w:marBottom w:val="0"/>
      <w:divBdr>
        <w:top w:val="none" w:sz="0" w:space="0" w:color="auto"/>
        <w:left w:val="none" w:sz="0" w:space="0" w:color="auto"/>
        <w:bottom w:val="none" w:sz="0" w:space="0" w:color="auto"/>
        <w:right w:val="none" w:sz="0" w:space="0" w:color="auto"/>
      </w:divBdr>
    </w:div>
    <w:div w:id="1746219300">
      <w:bodyDiv w:val="1"/>
      <w:marLeft w:val="0"/>
      <w:marRight w:val="0"/>
      <w:marTop w:val="0"/>
      <w:marBottom w:val="0"/>
      <w:divBdr>
        <w:top w:val="none" w:sz="0" w:space="0" w:color="auto"/>
        <w:left w:val="none" w:sz="0" w:space="0" w:color="auto"/>
        <w:bottom w:val="none" w:sz="0" w:space="0" w:color="auto"/>
        <w:right w:val="none" w:sz="0" w:space="0" w:color="auto"/>
      </w:divBdr>
    </w:div>
    <w:div w:id="1746951705">
      <w:bodyDiv w:val="1"/>
      <w:marLeft w:val="0"/>
      <w:marRight w:val="0"/>
      <w:marTop w:val="0"/>
      <w:marBottom w:val="0"/>
      <w:divBdr>
        <w:top w:val="none" w:sz="0" w:space="0" w:color="auto"/>
        <w:left w:val="none" w:sz="0" w:space="0" w:color="auto"/>
        <w:bottom w:val="none" w:sz="0" w:space="0" w:color="auto"/>
        <w:right w:val="none" w:sz="0" w:space="0" w:color="auto"/>
      </w:divBdr>
    </w:div>
    <w:div w:id="1748304936">
      <w:bodyDiv w:val="1"/>
      <w:marLeft w:val="0"/>
      <w:marRight w:val="0"/>
      <w:marTop w:val="0"/>
      <w:marBottom w:val="0"/>
      <w:divBdr>
        <w:top w:val="none" w:sz="0" w:space="0" w:color="auto"/>
        <w:left w:val="none" w:sz="0" w:space="0" w:color="auto"/>
        <w:bottom w:val="none" w:sz="0" w:space="0" w:color="auto"/>
        <w:right w:val="none" w:sz="0" w:space="0" w:color="auto"/>
      </w:divBdr>
    </w:div>
    <w:div w:id="1749571132">
      <w:bodyDiv w:val="1"/>
      <w:marLeft w:val="0"/>
      <w:marRight w:val="0"/>
      <w:marTop w:val="0"/>
      <w:marBottom w:val="0"/>
      <w:divBdr>
        <w:top w:val="none" w:sz="0" w:space="0" w:color="auto"/>
        <w:left w:val="none" w:sz="0" w:space="0" w:color="auto"/>
        <w:bottom w:val="none" w:sz="0" w:space="0" w:color="auto"/>
        <w:right w:val="none" w:sz="0" w:space="0" w:color="auto"/>
      </w:divBdr>
    </w:div>
    <w:div w:id="1749958637">
      <w:bodyDiv w:val="1"/>
      <w:marLeft w:val="0"/>
      <w:marRight w:val="0"/>
      <w:marTop w:val="0"/>
      <w:marBottom w:val="0"/>
      <w:divBdr>
        <w:top w:val="none" w:sz="0" w:space="0" w:color="auto"/>
        <w:left w:val="none" w:sz="0" w:space="0" w:color="auto"/>
        <w:bottom w:val="none" w:sz="0" w:space="0" w:color="auto"/>
        <w:right w:val="none" w:sz="0" w:space="0" w:color="auto"/>
      </w:divBdr>
    </w:div>
    <w:div w:id="1750227588">
      <w:bodyDiv w:val="1"/>
      <w:marLeft w:val="0"/>
      <w:marRight w:val="0"/>
      <w:marTop w:val="0"/>
      <w:marBottom w:val="0"/>
      <w:divBdr>
        <w:top w:val="none" w:sz="0" w:space="0" w:color="auto"/>
        <w:left w:val="none" w:sz="0" w:space="0" w:color="auto"/>
        <w:bottom w:val="none" w:sz="0" w:space="0" w:color="auto"/>
        <w:right w:val="none" w:sz="0" w:space="0" w:color="auto"/>
      </w:divBdr>
    </w:div>
    <w:div w:id="1750805812">
      <w:bodyDiv w:val="1"/>
      <w:marLeft w:val="0"/>
      <w:marRight w:val="0"/>
      <w:marTop w:val="0"/>
      <w:marBottom w:val="0"/>
      <w:divBdr>
        <w:top w:val="none" w:sz="0" w:space="0" w:color="auto"/>
        <w:left w:val="none" w:sz="0" w:space="0" w:color="auto"/>
        <w:bottom w:val="none" w:sz="0" w:space="0" w:color="auto"/>
        <w:right w:val="none" w:sz="0" w:space="0" w:color="auto"/>
      </w:divBdr>
    </w:div>
    <w:div w:id="1751266162">
      <w:bodyDiv w:val="1"/>
      <w:marLeft w:val="0"/>
      <w:marRight w:val="0"/>
      <w:marTop w:val="0"/>
      <w:marBottom w:val="0"/>
      <w:divBdr>
        <w:top w:val="none" w:sz="0" w:space="0" w:color="auto"/>
        <w:left w:val="none" w:sz="0" w:space="0" w:color="auto"/>
        <w:bottom w:val="none" w:sz="0" w:space="0" w:color="auto"/>
        <w:right w:val="none" w:sz="0" w:space="0" w:color="auto"/>
      </w:divBdr>
    </w:div>
    <w:div w:id="1751659152">
      <w:bodyDiv w:val="1"/>
      <w:marLeft w:val="0"/>
      <w:marRight w:val="0"/>
      <w:marTop w:val="0"/>
      <w:marBottom w:val="0"/>
      <w:divBdr>
        <w:top w:val="none" w:sz="0" w:space="0" w:color="auto"/>
        <w:left w:val="none" w:sz="0" w:space="0" w:color="auto"/>
        <w:bottom w:val="none" w:sz="0" w:space="0" w:color="auto"/>
        <w:right w:val="none" w:sz="0" w:space="0" w:color="auto"/>
      </w:divBdr>
    </w:div>
    <w:div w:id="1752118691">
      <w:bodyDiv w:val="1"/>
      <w:marLeft w:val="0"/>
      <w:marRight w:val="0"/>
      <w:marTop w:val="0"/>
      <w:marBottom w:val="0"/>
      <w:divBdr>
        <w:top w:val="none" w:sz="0" w:space="0" w:color="auto"/>
        <w:left w:val="none" w:sz="0" w:space="0" w:color="auto"/>
        <w:bottom w:val="none" w:sz="0" w:space="0" w:color="auto"/>
        <w:right w:val="none" w:sz="0" w:space="0" w:color="auto"/>
      </w:divBdr>
    </w:div>
    <w:div w:id="1752433007">
      <w:bodyDiv w:val="1"/>
      <w:marLeft w:val="0"/>
      <w:marRight w:val="0"/>
      <w:marTop w:val="0"/>
      <w:marBottom w:val="0"/>
      <w:divBdr>
        <w:top w:val="none" w:sz="0" w:space="0" w:color="auto"/>
        <w:left w:val="none" w:sz="0" w:space="0" w:color="auto"/>
        <w:bottom w:val="none" w:sz="0" w:space="0" w:color="auto"/>
        <w:right w:val="none" w:sz="0" w:space="0" w:color="auto"/>
      </w:divBdr>
    </w:div>
    <w:div w:id="1761028902">
      <w:bodyDiv w:val="1"/>
      <w:marLeft w:val="0"/>
      <w:marRight w:val="0"/>
      <w:marTop w:val="0"/>
      <w:marBottom w:val="0"/>
      <w:divBdr>
        <w:top w:val="none" w:sz="0" w:space="0" w:color="auto"/>
        <w:left w:val="none" w:sz="0" w:space="0" w:color="auto"/>
        <w:bottom w:val="none" w:sz="0" w:space="0" w:color="auto"/>
        <w:right w:val="none" w:sz="0" w:space="0" w:color="auto"/>
      </w:divBdr>
    </w:div>
    <w:div w:id="1762676087">
      <w:bodyDiv w:val="1"/>
      <w:marLeft w:val="0"/>
      <w:marRight w:val="0"/>
      <w:marTop w:val="0"/>
      <w:marBottom w:val="0"/>
      <w:divBdr>
        <w:top w:val="none" w:sz="0" w:space="0" w:color="auto"/>
        <w:left w:val="none" w:sz="0" w:space="0" w:color="auto"/>
        <w:bottom w:val="none" w:sz="0" w:space="0" w:color="auto"/>
        <w:right w:val="none" w:sz="0" w:space="0" w:color="auto"/>
      </w:divBdr>
    </w:div>
    <w:div w:id="1764258666">
      <w:bodyDiv w:val="1"/>
      <w:marLeft w:val="0"/>
      <w:marRight w:val="0"/>
      <w:marTop w:val="0"/>
      <w:marBottom w:val="0"/>
      <w:divBdr>
        <w:top w:val="none" w:sz="0" w:space="0" w:color="auto"/>
        <w:left w:val="none" w:sz="0" w:space="0" w:color="auto"/>
        <w:bottom w:val="none" w:sz="0" w:space="0" w:color="auto"/>
        <w:right w:val="none" w:sz="0" w:space="0" w:color="auto"/>
      </w:divBdr>
    </w:div>
    <w:div w:id="1765807366">
      <w:bodyDiv w:val="1"/>
      <w:marLeft w:val="0"/>
      <w:marRight w:val="0"/>
      <w:marTop w:val="0"/>
      <w:marBottom w:val="0"/>
      <w:divBdr>
        <w:top w:val="none" w:sz="0" w:space="0" w:color="auto"/>
        <w:left w:val="none" w:sz="0" w:space="0" w:color="auto"/>
        <w:bottom w:val="none" w:sz="0" w:space="0" w:color="auto"/>
        <w:right w:val="none" w:sz="0" w:space="0" w:color="auto"/>
      </w:divBdr>
    </w:div>
    <w:div w:id="1767194389">
      <w:bodyDiv w:val="1"/>
      <w:marLeft w:val="0"/>
      <w:marRight w:val="0"/>
      <w:marTop w:val="0"/>
      <w:marBottom w:val="0"/>
      <w:divBdr>
        <w:top w:val="none" w:sz="0" w:space="0" w:color="auto"/>
        <w:left w:val="none" w:sz="0" w:space="0" w:color="auto"/>
        <w:bottom w:val="none" w:sz="0" w:space="0" w:color="auto"/>
        <w:right w:val="none" w:sz="0" w:space="0" w:color="auto"/>
      </w:divBdr>
    </w:div>
    <w:div w:id="1767773540">
      <w:bodyDiv w:val="1"/>
      <w:marLeft w:val="0"/>
      <w:marRight w:val="0"/>
      <w:marTop w:val="0"/>
      <w:marBottom w:val="0"/>
      <w:divBdr>
        <w:top w:val="none" w:sz="0" w:space="0" w:color="auto"/>
        <w:left w:val="none" w:sz="0" w:space="0" w:color="auto"/>
        <w:bottom w:val="none" w:sz="0" w:space="0" w:color="auto"/>
        <w:right w:val="none" w:sz="0" w:space="0" w:color="auto"/>
      </w:divBdr>
    </w:div>
    <w:div w:id="1767774118">
      <w:bodyDiv w:val="1"/>
      <w:marLeft w:val="0"/>
      <w:marRight w:val="0"/>
      <w:marTop w:val="0"/>
      <w:marBottom w:val="0"/>
      <w:divBdr>
        <w:top w:val="none" w:sz="0" w:space="0" w:color="auto"/>
        <w:left w:val="none" w:sz="0" w:space="0" w:color="auto"/>
        <w:bottom w:val="none" w:sz="0" w:space="0" w:color="auto"/>
        <w:right w:val="none" w:sz="0" w:space="0" w:color="auto"/>
      </w:divBdr>
    </w:div>
    <w:div w:id="1769345381">
      <w:bodyDiv w:val="1"/>
      <w:marLeft w:val="0"/>
      <w:marRight w:val="0"/>
      <w:marTop w:val="0"/>
      <w:marBottom w:val="0"/>
      <w:divBdr>
        <w:top w:val="none" w:sz="0" w:space="0" w:color="auto"/>
        <w:left w:val="none" w:sz="0" w:space="0" w:color="auto"/>
        <w:bottom w:val="none" w:sz="0" w:space="0" w:color="auto"/>
        <w:right w:val="none" w:sz="0" w:space="0" w:color="auto"/>
      </w:divBdr>
    </w:div>
    <w:div w:id="1770194434">
      <w:bodyDiv w:val="1"/>
      <w:marLeft w:val="0"/>
      <w:marRight w:val="0"/>
      <w:marTop w:val="0"/>
      <w:marBottom w:val="0"/>
      <w:divBdr>
        <w:top w:val="none" w:sz="0" w:space="0" w:color="auto"/>
        <w:left w:val="none" w:sz="0" w:space="0" w:color="auto"/>
        <w:bottom w:val="none" w:sz="0" w:space="0" w:color="auto"/>
        <w:right w:val="none" w:sz="0" w:space="0" w:color="auto"/>
      </w:divBdr>
    </w:div>
    <w:div w:id="1772775768">
      <w:bodyDiv w:val="1"/>
      <w:marLeft w:val="0"/>
      <w:marRight w:val="0"/>
      <w:marTop w:val="0"/>
      <w:marBottom w:val="0"/>
      <w:divBdr>
        <w:top w:val="none" w:sz="0" w:space="0" w:color="auto"/>
        <w:left w:val="none" w:sz="0" w:space="0" w:color="auto"/>
        <w:bottom w:val="none" w:sz="0" w:space="0" w:color="auto"/>
        <w:right w:val="none" w:sz="0" w:space="0" w:color="auto"/>
      </w:divBdr>
    </w:div>
    <w:div w:id="1773696313">
      <w:bodyDiv w:val="1"/>
      <w:marLeft w:val="0"/>
      <w:marRight w:val="0"/>
      <w:marTop w:val="0"/>
      <w:marBottom w:val="0"/>
      <w:divBdr>
        <w:top w:val="none" w:sz="0" w:space="0" w:color="auto"/>
        <w:left w:val="none" w:sz="0" w:space="0" w:color="auto"/>
        <w:bottom w:val="none" w:sz="0" w:space="0" w:color="auto"/>
        <w:right w:val="none" w:sz="0" w:space="0" w:color="auto"/>
      </w:divBdr>
    </w:div>
    <w:div w:id="1774204523">
      <w:bodyDiv w:val="1"/>
      <w:marLeft w:val="0"/>
      <w:marRight w:val="0"/>
      <w:marTop w:val="0"/>
      <w:marBottom w:val="0"/>
      <w:divBdr>
        <w:top w:val="none" w:sz="0" w:space="0" w:color="auto"/>
        <w:left w:val="none" w:sz="0" w:space="0" w:color="auto"/>
        <w:bottom w:val="none" w:sz="0" w:space="0" w:color="auto"/>
        <w:right w:val="none" w:sz="0" w:space="0" w:color="auto"/>
      </w:divBdr>
    </w:div>
    <w:div w:id="1774595530">
      <w:bodyDiv w:val="1"/>
      <w:marLeft w:val="0"/>
      <w:marRight w:val="0"/>
      <w:marTop w:val="0"/>
      <w:marBottom w:val="0"/>
      <w:divBdr>
        <w:top w:val="none" w:sz="0" w:space="0" w:color="auto"/>
        <w:left w:val="none" w:sz="0" w:space="0" w:color="auto"/>
        <w:bottom w:val="none" w:sz="0" w:space="0" w:color="auto"/>
        <w:right w:val="none" w:sz="0" w:space="0" w:color="auto"/>
      </w:divBdr>
    </w:div>
    <w:div w:id="1774741576">
      <w:bodyDiv w:val="1"/>
      <w:marLeft w:val="0"/>
      <w:marRight w:val="0"/>
      <w:marTop w:val="0"/>
      <w:marBottom w:val="0"/>
      <w:divBdr>
        <w:top w:val="none" w:sz="0" w:space="0" w:color="auto"/>
        <w:left w:val="none" w:sz="0" w:space="0" w:color="auto"/>
        <w:bottom w:val="none" w:sz="0" w:space="0" w:color="auto"/>
        <w:right w:val="none" w:sz="0" w:space="0" w:color="auto"/>
      </w:divBdr>
    </w:div>
    <w:div w:id="1776287852">
      <w:bodyDiv w:val="1"/>
      <w:marLeft w:val="0"/>
      <w:marRight w:val="0"/>
      <w:marTop w:val="0"/>
      <w:marBottom w:val="0"/>
      <w:divBdr>
        <w:top w:val="none" w:sz="0" w:space="0" w:color="auto"/>
        <w:left w:val="none" w:sz="0" w:space="0" w:color="auto"/>
        <w:bottom w:val="none" w:sz="0" w:space="0" w:color="auto"/>
        <w:right w:val="none" w:sz="0" w:space="0" w:color="auto"/>
      </w:divBdr>
    </w:div>
    <w:div w:id="1776747116">
      <w:bodyDiv w:val="1"/>
      <w:marLeft w:val="0"/>
      <w:marRight w:val="0"/>
      <w:marTop w:val="0"/>
      <w:marBottom w:val="0"/>
      <w:divBdr>
        <w:top w:val="none" w:sz="0" w:space="0" w:color="auto"/>
        <w:left w:val="none" w:sz="0" w:space="0" w:color="auto"/>
        <w:bottom w:val="none" w:sz="0" w:space="0" w:color="auto"/>
        <w:right w:val="none" w:sz="0" w:space="0" w:color="auto"/>
      </w:divBdr>
    </w:div>
    <w:div w:id="1777284863">
      <w:bodyDiv w:val="1"/>
      <w:marLeft w:val="0"/>
      <w:marRight w:val="0"/>
      <w:marTop w:val="0"/>
      <w:marBottom w:val="0"/>
      <w:divBdr>
        <w:top w:val="none" w:sz="0" w:space="0" w:color="auto"/>
        <w:left w:val="none" w:sz="0" w:space="0" w:color="auto"/>
        <w:bottom w:val="none" w:sz="0" w:space="0" w:color="auto"/>
        <w:right w:val="none" w:sz="0" w:space="0" w:color="auto"/>
      </w:divBdr>
    </w:div>
    <w:div w:id="1777945327">
      <w:bodyDiv w:val="1"/>
      <w:marLeft w:val="0"/>
      <w:marRight w:val="0"/>
      <w:marTop w:val="0"/>
      <w:marBottom w:val="0"/>
      <w:divBdr>
        <w:top w:val="none" w:sz="0" w:space="0" w:color="auto"/>
        <w:left w:val="none" w:sz="0" w:space="0" w:color="auto"/>
        <w:bottom w:val="none" w:sz="0" w:space="0" w:color="auto"/>
        <w:right w:val="none" w:sz="0" w:space="0" w:color="auto"/>
      </w:divBdr>
    </w:div>
    <w:div w:id="1778256482">
      <w:bodyDiv w:val="1"/>
      <w:marLeft w:val="0"/>
      <w:marRight w:val="0"/>
      <w:marTop w:val="0"/>
      <w:marBottom w:val="0"/>
      <w:divBdr>
        <w:top w:val="none" w:sz="0" w:space="0" w:color="auto"/>
        <w:left w:val="none" w:sz="0" w:space="0" w:color="auto"/>
        <w:bottom w:val="none" w:sz="0" w:space="0" w:color="auto"/>
        <w:right w:val="none" w:sz="0" w:space="0" w:color="auto"/>
      </w:divBdr>
    </w:div>
    <w:div w:id="1778985832">
      <w:bodyDiv w:val="1"/>
      <w:marLeft w:val="0"/>
      <w:marRight w:val="0"/>
      <w:marTop w:val="0"/>
      <w:marBottom w:val="0"/>
      <w:divBdr>
        <w:top w:val="none" w:sz="0" w:space="0" w:color="auto"/>
        <w:left w:val="none" w:sz="0" w:space="0" w:color="auto"/>
        <w:bottom w:val="none" w:sz="0" w:space="0" w:color="auto"/>
        <w:right w:val="none" w:sz="0" w:space="0" w:color="auto"/>
      </w:divBdr>
    </w:div>
    <w:div w:id="1781224019">
      <w:bodyDiv w:val="1"/>
      <w:marLeft w:val="0"/>
      <w:marRight w:val="0"/>
      <w:marTop w:val="0"/>
      <w:marBottom w:val="0"/>
      <w:divBdr>
        <w:top w:val="none" w:sz="0" w:space="0" w:color="auto"/>
        <w:left w:val="none" w:sz="0" w:space="0" w:color="auto"/>
        <w:bottom w:val="none" w:sz="0" w:space="0" w:color="auto"/>
        <w:right w:val="none" w:sz="0" w:space="0" w:color="auto"/>
      </w:divBdr>
    </w:div>
    <w:div w:id="1781337714">
      <w:bodyDiv w:val="1"/>
      <w:marLeft w:val="0"/>
      <w:marRight w:val="0"/>
      <w:marTop w:val="0"/>
      <w:marBottom w:val="0"/>
      <w:divBdr>
        <w:top w:val="none" w:sz="0" w:space="0" w:color="auto"/>
        <w:left w:val="none" w:sz="0" w:space="0" w:color="auto"/>
        <w:bottom w:val="none" w:sz="0" w:space="0" w:color="auto"/>
        <w:right w:val="none" w:sz="0" w:space="0" w:color="auto"/>
      </w:divBdr>
    </w:div>
    <w:div w:id="1782218624">
      <w:bodyDiv w:val="1"/>
      <w:marLeft w:val="0"/>
      <w:marRight w:val="0"/>
      <w:marTop w:val="0"/>
      <w:marBottom w:val="0"/>
      <w:divBdr>
        <w:top w:val="none" w:sz="0" w:space="0" w:color="auto"/>
        <w:left w:val="none" w:sz="0" w:space="0" w:color="auto"/>
        <w:bottom w:val="none" w:sz="0" w:space="0" w:color="auto"/>
        <w:right w:val="none" w:sz="0" w:space="0" w:color="auto"/>
      </w:divBdr>
    </w:div>
    <w:div w:id="1782336368">
      <w:bodyDiv w:val="1"/>
      <w:marLeft w:val="0"/>
      <w:marRight w:val="0"/>
      <w:marTop w:val="0"/>
      <w:marBottom w:val="0"/>
      <w:divBdr>
        <w:top w:val="none" w:sz="0" w:space="0" w:color="auto"/>
        <w:left w:val="none" w:sz="0" w:space="0" w:color="auto"/>
        <w:bottom w:val="none" w:sz="0" w:space="0" w:color="auto"/>
        <w:right w:val="none" w:sz="0" w:space="0" w:color="auto"/>
      </w:divBdr>
    </w:div>
    <w:div w:id="1782415269">
      <w:bodyDiv w:val="1"/>
      <w:marLeft w:val="0"/>
      <w:marRight w:val="0"/>
      <w:marTop w:val="0"/>
      <w:marBottom w:val="0"/>
      <w:divBdr>
        <w:top w:val="none" w:sz="0" w:space="0" w:color="auto"/>
        <w:left w:val="none" w:sz="0" w:space="0" w:color="auto"/>
        <w:bottom w:val="none" w:sz="0" w:space="0" w:color="auto"/>
        <w:right w:val="none" w:sz="0" w:space="0" w:color="auto"/>
      </w:divBdr>
    </w:div>
    <w:div w:id="1782726902">
      <w:bodyDiv w:val="1"/>
      <w:marLeft w:val="0"/>
      <w:marRight w:val="0"/>
      <w:marTop w:val="0"/>
      <w:marBottom w:val="0"/>
      <w:divBdr>
        <w:top w:val="none" w:sz="0" w:space="0" w:color="auto"/>
        <w:left w:val="none" w:sz="0" w:space="0" w:color="auto"/>
        <w:bottom w:val="none" w:sz="0" w:space="0" w:color="auto"/>
        <w:right w:val="none" w:sz="0" w:space="0" w:color="auto"/>
      </w:divBdr>
    </w:div>
    <w:div w:id="1784879304">
      <w:bodyDiv w:val="1"/>
      <w:marLeft w:val="0"/>
      <w:marRight w:val="0"/>
      <w:marTop w:val="0"/>
      <w:marBottom w:val="0"/>
      <w:divBdr>
        <w:top w:val="none" w:sz="0" w:space="0" w:color="auto"/>
        <w:left w:val="none" w:sz="0" w:space="0" w:color="auto"/>
        <w:bottom w:val="none" w:sz="0" w:space="0" w:color="auto"/>
        <w:right w:val="none" w:sz="0" w:space="0" w:color="auto"/>
      </w:divBdr>
    </w:div>
    <w:div w:id="1785610480">
      <w:bodyDiv w:val="1"/>
      <w:marLeft w:val="0"/>
      <w:marRight w:val="0"/>
      <w:marTop w:val="0"/>
      <w:marBottom w:val="0"/>
      <w:divBdr>
        <w:top w:val="none" w:sz="0" w:space="0" w:color="auto"/>
        <w:left w:val="none" w:sz="0" w:space="0" w:color="auto"/>
        <w:bottom w:val="none" w:sz="0" w:space="0" w:color="auto"/>
        <w:right w:val="none" w:sz="0" w:space="0" w:color="auto"/>
      </w:divBdr>
    </w:div>
    <w:div w:id="1788309571">
      <w:bodyDiv w:val="1"/>
      <w:marLeft w:val="0"/>
      <w:marRight w:val="0"/>
      <w:marTop w:val="0"/>
      <w:marBottom w:val="0"/>
      <w:divBdr>
        <w:top w:val="none" w:sz="0" w:space="0" w:color="auto"/>
        <w:left w:val="none" w:sz="0" w:space="0" w:color="auto"/>
        <w:bottom w:val="none" w:sz="0" w:space="0" w:color="auto"/>
        <w:right w:val="none" w:sz="0" w:space="0" w:color="auto"/>
      </w:divBdr>
    </w:div>
    <w:div w:id="1788766929">
      <w:bodyDiv w:val="1"/>
      <w:marLeft w:val="0"/>
      <w:marRight w:val="0"/>
      <w:marTop w:val="0"/>
      <w:marBottom w:val="0"/>
      <w:divBdr>
        <w:top w:val="none" w:sz="0" w:space="0" w:color="auto"/>
        <w:left w:val="none" w:sz="0" w:space="0" w:color="auto"/>
        <w:bottom w:val="none" w:sz="0" w:space="0" w:color="auto"/>
        <w:right w:val="none" w:sz="0" w:space="0" w:color="auto"/>
      </w:divBdr>
    </w:div>
    <w:div w:id="1788888048">
      <w:bodyDiv w:val="1"/>
      <w:marLeft w:val="0"/>
      <w:marRight w:val="0"/>
      <w:marTop w:val="0"/>
      <w:marBottom w:val="0"/>
      <w:divBdr>
        <w:top w:val="none" w:sz="0" w:space="0" w:color="auto"/>
        <w:left w:val="none" w:sz="0" w:space="0" w:color="auto"/>
        <w:bottom w:val="none" w:sz="0" w:space="0" w:color="auto"/>
        <w:right w:val="none" w:sz="0" w:space="0" w:color="auto"/>
      </w:divBdr>
    </w:div>
    <w:div w:id="1789086140">
      <w:bodyDiv w:val="1"/>
      <w:marLeft w:val="0"/>
      <w:marRight w:val="0"/>
      <w:marTop w:val="0"/>
      <w:marBottom w:val="0"/>
      <w:divBdr>
        <w:top w:val="none" w:sz="0" w:space="0" w:color="auto"/>
        <w:left w:val="none" w:sz="0" w:space="0" w:color="auto"/>
        <w:bottom w:val="none" w:sz="0" w:space="0" w:color="auto"/>
        <w:right w:val="none" w:sz="0" w:space="0" w:color="auto"/>
      </w:divBdr>
    </w:div>
    <w:div w:id="1789205265">
      <w:bodyDiv w:val="1"/>
      <w:marLeft w:val="0"/>
      <w:marRight w:val="0"/>
      <w:marTop w:val="0"/>
      <w:marBottom w:val="0"/>
      <w:divBdr>
        <w:top w:val="none" w:sz="0" w:space="0" w:color="auto"/>
        <w:left w:val="none" w:sz="0" w:space="0" w:color="auto"/>
        <w:bottom w:val="none" w:sz="0" w:space="0" w:color="auto"/>
        <w:right w:val="none" w:sz="0" w:space="0" w:color="auto"/>
      </w:divBdr>
    </w:div>
    <w:div w:id="1790392383">
      <w:bodyDiv w:val="1"/>
      <w:marLeft w:val="0"/>
      <w:marRight w:val="0"/>
      <w:marTop w:val="0"/>
      <w:marBottom w:val="0"/>
      <w:divBdr>
        <w:top w:val="none" w:sz="0" w:space="0" w:color="auto"/>
        <w:left w:val="none" w:sz="0" w:space="0" w:color="auto"/>
        <w:bottom w:val="none" w:sz="0" w:space="0" w:color="auto"/>
        <w:right w:val="none" w:sz="0" w:space="0" w:color="auto"/>
      </w:divBdr>
    </w:div>
    <w:div w:id="1791048901">
      <w:bodyDiv w:val="1"/>
      <w:marLeft w:val="0"/>
      <w:marRight w:val="0"/>
      <w:marTop w:val="0"/>
      <w:marBottom w:val="0"/>
      <w:divBdr>
        <w:top w:val="none" w:sz="0" w:space="0" w:color="auto"/>
        <w:left w:val="none" w:sz="0" w:space="0" w:color="auto"/>
        <w:bottom w:val="none" w:sz="0" w:space="0" w:color="auto"/>
        <w:right w:val="none" w:sz="0" w:space="0" w:color="auto"/>
      </w:divBdr>
    </w:div>
    <w:div w:id="1791851376">
      <w:bodyDiv w:val="1"/>
      <w:marLeft w:val="0"/>
      <w:marRight w:val="0"/>
      <w:marTop w:val="0"/>
      <w:marBottom w:val="0"/>
      <w:divBdr>
        <w:top w:val="none" w:sz="0" w:space="0" w:color="auto"/>
        <w:left w:val="none" w:sz="0" w:space="0" w:color="auto"/>
        <w:bottom w:val="none" w:sz="0" w:space="0" w:color="auto"/>
        <w:right w:val="none" w:sz="0" w:space="0" w:color="auto"/>
      </w:divBdr>
    </w:div>
    <w:div w:id="1795059641">
      <w:bodyDiv w:val="1"/>
      <w:marLeft w:val="0"/>
      <w:marRight w:val="0"/>
      <w:marTop w:val="0"/>
      <w:marBottom w:val="0"/>
      <w:divBdr>
        <w:top w:val="none" w:sz="0" w:space="0" w:color="auto"/>
        <w:left w:val="none" w:sz="0" w:space="0" w:color="auto"/>
        <w:bottom w:val="none" w:sz="0" w:space="0" w:color="auto"/>
        <w:right w:val="none" w:sz="0" w:space="0" w:color="auto"/>
      </w:divBdr>
    </w:div>
    <w:div w:id="1795445863">
      <w:bodyDiv w:val="1"/>
      <w:marLeft w:val="0"/>
      <w:marRight w:val="0"/>
      <w:marTop w:val="0"/>
      <w:marBottom w:val="0"/>
      <w:divBdr>
        <w:top w:val="none" w:sz="0" w:space="0" w:color="auto"/>
        <w:left w:val="none" w:sz="0" w:space="0" w:color="auto"/>
        <w:bottom w:val="none" w:sz="0" w:space="0" w:color="auto"/>
        <w:right w:val="none" w:sz="0" w:space="0" w:color="auto"/>
      </w:divBdr>
    </w:div>
    <w:div w:id="1796367919">
      <w:bodyDiv w:val="1"/>
      <w:marLeft w:val="0"/>
      <w:marRight w:val="0"/>
      <w:marTop w:val="0"/>
      <w:marBottom w:val="0"/>
      <w:divBdr>
        <w:top w:val="none" w:sz="0" w:space="0" w:color="auto"/>
        <w:left w:val="none" w:sz="0" w:space="0" w:color="auto"/>
        <w:bottom w:val="none" w:sz="0" w:space="0" w:color="auto"/>
        <w:right w:val="none" w:sz="0" w:space="0" w:color="auto"/>
      </w:divBdr>
    </w:div>
    <w:div w:id="1797601910">
      <w:bodyDiv w:val="1"/>
      <w:marLeft w:val="0"/>
      <w:marRight w:val="0"/>
      <w:marTop w:val="0"/>
      <w:marBottom w:val="0"/>
      <w:divBdr>
        <w:top w:val="none" w:sz="0" w:space="0" w:color="auto"/>
        <w:left w:val="none" w:sz="0" w:space="0" w:color="auto"/>
        <w:bottom w:val="none" w:sz="0" w:space="0" w:color="auto"/>
        <w:right w:val="none" w:sz="0" w:space="0" w:color="auto"/>
      </w:divBdr>
    </w:div>
    <w:div w:id="1799376151">
      <w:bodyDiv w:val="1"/>
      <w:marLeft w:val="0"/>
      <w:marRight w:val="0"/>
      <w:marTop w:val="0"/>
      <w:marBottom w:val="0"/>
      <w:divBdr>
        <w:top w:val="none" w:sz="0" w:space="0" w:color="auto"/>
        <w:left w:val="none" w:sz="0" w:space="0" w:color="auto"/>
        <w:bottom w:val="none" w:sz="0" w:space="0" w:color="auto"/>
        <w:right w:val="none" w:sz="0" w:space="0" w:color="auto"/>
      </w:divBdr>
    </w:div>
    <w:div w:id="1802965242">
      <w:bodyDiv w:val="1"/>
      <w:marLeft w:val="0"/>
      <w:marRight w:val="0"/>
      <w:marTop w:val="0"/>
      <w:marBottom w:val="0"/>
      <w:divBdr>
        <w:top w:val="none" w:sz="0" w:space="0" w:color="auto"/>
        <w:left w:val="none" w:sz="0" w:space="0" w:color="auto"/>
        <w:bottom w:val="none" w:sz="0" w:space="0" w:color="auto"/>
        <w:right w:val="none" w:sz="0" w:space="0" w:color="auto"/>
      </w:divBdr>
    </w:div>
    <w:div w:id="1807040941">
      <w:bodyDiv w:val="1"/>
      <w:marLeft w:val="0"/>
      <w:marRight w:val="0"/>
      <w:marTop w:val="0"/>
      <w:marBottom w:val="0"/>
      <w:divBdr>
        <w:top w:val="none" w:sz="0" w:space="0" w:color="auto"/>
        <w:left w:val="none" w:sz="0" w:space="0" w:color="auto"/>
        <w:bottom w:val="none" w:sz="0" w:space="0" w:color="auto"/>
        <w:right w:val="none" w:sz="0" w:space="0" w:color="auto"/>
      </w:divBdr>
    </w:div>
    <w:div w:id="1807502218">
      <w:bodyDiv w:val="1"/>
      <w:marLeft w:val="0"/>
      <w:marRight w:val="0"/>
      <w:marTop w:val="0"/>
      <w:marBottom w:val="0"/>
      <w:divBdr>
        <w:top w:val="none" w:sz="0" w:space="0" w:color="auto"/>
        <w:left w:val="none" w:sz="0" w:space="0" w:color="auto"/>
        <w:bottom w:val="none" w:sz="0" w:space="0" w:color="auto"/>
        <w:right w:val="none" w:sz="0" w:space="0" w:color="auto"/>
      </w:divBdr>
    </w:div>
    <w:div w:id="1807969500">
      <w:bodyDiv w:val="1"/>
      <w:marLeft w:val="0"/>
      <w:marRight w:val="0"/>
      <w:marTop w:val="0"/>
      <w:marBottom w:val="0"/>
      <w:divBdr>
        <w:top w:val="none" w:sz="0" w:space="0" w:color="auto"/>
        <w:left w:val="none" w:sz="0" w:space="0" w:color="auto"/>
        <w:bottom w:val="none" w:sz="0" w:space="0" w:color="auto"/>
        <w:right w:val="none" w:sz="0" w:space="0" w:color="auto"/>
      </w:divBdr>
    </w:div>
    <w:div w:id="1809324660">
      <w:bodyDiv w:val="1"/>
      <w:marLeft w:val="0"/>
      <w:marRight w:val="0"/>
      <w:marTop w:val="0"/>
      <w:marBottom w:val="0"/>
      <w:divBdr>
        <w:top w:val="none" w:sz="0" w:space="0" w:color="auto"/>
        <w:left w:val="none" w:sz="0" w:space="0" w:color="auto"/>
        <w:bottom w:val="none" w:sz="0" w:space="0" w:color="auto"/>
        <w:right w:val="none" w:sz="0" w:space="0" w:color="auto"/>
      </w:divBdr>
    </w:div>
    <w:div w:id="1810783516">
      <w:bodyDiv w:val="1"/>
      <w:marLeft w:val="0"/>
      <w:marRight w:val="0"/>
      <w:marTop w:val="0"/>
      <w:marBottom w:val="0"/>
      <w:divBdr>
        <w:top w:val="none" w:sz="0" w:space="0" w:color="auto"/>
        <w:left w:val="none" w:sz="0" w:space="0" w:color="auto"/>
        <w:bottom w:val="none" w:sz="0" w:space="0" w:color="auto"/>
        <w:right w:val="none" w:sz="0" w:space="0" w:color="auto"/>
      </w:divBdr>
    </w:div>
    <w:div w:id="1811438406">
      <w:bodyDiv w:val="1"/>
      <w:marLeft w:val="0"/>
      <w:marRight w:val="0"/>
      <w:marTop w:val="0"/>
      <w:marBottom w:val="0"/>
      <w:divBdr>
        <w:top w:val="none" w:sz="0" w:space="0" w:color="auto"/>
        <w:left w:val="none" w:sz="0" w:space="0" w:color="auto"/>
        <w:bottom w:val="none" w:sz="0" w:space="0" w:color="auto"/>
        <w:right w:val="none" w:sz="0" w:space="0" w:color="auto"/>
      </w:divBdr>
    </w:div>
    <w:div w:id="1817601317">
      <w:bodyDiv w:val="1"/>
      <w:marLeft w:val="0"/>
      <w:marRight w:val="0"/>
      <w:marTop w:val="0"/>
      <w:marBottom w:val="0"/>
      <w:divBdr>
        <w:top w:val="none" w:sz="0" w:space="0" w:color="auto"/>
        <w:left w:val="none" w:sz="0" w:space="0" w:color="auto"/>
        <w:bottom w:val="none" w:sz="0" w:space="0" w:color="auto"/>
        <w:right w:val="none" w:sz="0" w:space="0" w:color="auto"/>
      </w:divBdr>
    </w:div>
    <w:div w:id="1817721983">
      <w:bodyDiv w:val="1"/>
      <w:marLeft w:val="0"/>
      <w:marRight w:val="0"/>
      <w:marTop w:val="0"/>
      <w:marBottom w:val="0"/>
      <w:divBdr>
        <w:top w:val="none" w:sz="0" w:space="0" w:color="auto"/>
        <w:left w:val="none" w:sz="0" w:space="0" w:color="auto"/>
        <w:bottom w:val="none" w:sz="0" w:space="0" w:color="auto"/>
        <w:right w:val="none" w:sz="0" w:space="0" w:color="auto"/>
      </w:divBdr>
    </w:div>
    <w:div w:id="1818959388">
      <w:bodyDiv w:val="1"/>
      <w:marLeft w:val="0"/>
      <w:marRight w:val="0"/>
      <w:marTop w:val="0"/>
      <w:marBottom w:val="0"/>
      <w:divBdr>
        <w:top w:val="none" w:sz="0" w:space="0" w:color="auto"/>
        <w:left w:val="none" w:sz="0" w:space="0" w:color="auto"/>
        <w:bottom w:val="none" w:sz="0" w:space="0" w:color="auto"/>
        <w:right w:val="none" w:sz="0" w:space="0" w:color="auto"/>
      </w:divBdr>
    </w:div>
    <w:div w:id="1821580686">
      <w:bodyDiv w:val="1"/>
      <w:marLeft w:val="0"/>
      <w:marRight w:val="0"/>
      <w:marTop w:val="0"/>
      <w:marBottom w:val="0"/>
      <w:divBdr>
        <w:top w:val="none" w:sz="0" w:space="0" w:color="auto"/>
        <w:left w:val="none" w:sz="0" w:space="0" w:color="auto"/>
        <w:bottom w:val="none" w:sz="0" w:space="0" w:color="auto"/>
        <w:right w:val="none" w:sz="0" w:space="0" w:color="auto"/>
      </w:divBdr>
    </w:div>
    <w:div w:id="1821924585">
      <w:bodyDiv w:val="1"/>
      <w:marLeft w:val="0"/>
      <w:marRight w:val="0"/>
      <w:marTop w:val="0"/>
      <w:marBottom w:val="0"/>
      <w:divBdr>
        <w:top w:val="none" w:sz="0" w:space="0" w:color="auto"/>
        <w:left w:val="none" w:sz="0" w:space="0" w:color="auto"/>
        <w:bottom w:val="none" w:sz="0" w:space="0" w:color="auto"/>
        <w:right w:val="none" w:sz="0" w:space="0" w:color="auto"/>
      </w:divBdr>
    </w:div>
    <w:div w:id="1823809920">
      <w:bodyDiv w:val="1"/>
      <w:marLeft w:val="0"/>
      <w:marRight w:val="0"/>
      <w:marTop w:val="0"/>
      <w:marBottom w:val="0"/>
      <w:divBdr>
        <w:top w:val="none" w:sz="0" w:space="0" w:color="auto"/>
        <w:left w:val="none" w:sz="0" w:space="0" w:color="auto"/>
        <w:bottom w:val="none" w:sz="0" w:space="0" w:color="auto"/>
        <w:right w:val="none" w:sz="0" w:space="0" w:color="auto"/>
      </w:divBdr>
    </w:div>
    <w:div w:id="1825655966">
      <w:bodyDiv w:val="1"/>
      <w:marLeft w:val="0"/>
      <w:marRight w:val="0"/>
      <w:marTop w:val="0"/>
      <w:marBottom w:val="0"/>
      <w:divBdr>
        <w:top w:val="none" w:sz="0" w:space="0" w:color="auto"/>
        <w:left w:val="none" w:sz="0" w:space="0" w:color="auto"/>
        <w:bottom w:val="none" w:sz="0" w:space="0" w:color="auto"/>
        <w:right w:val="none" w:sz="0" w:space="0" w:color="auto"/>
      </w:divBdr>
    </w:div>
    <w:div w:id="1826357967">
      <w:bodyDiv w:val="1"/>
      <w:marLeft w:val="0"/>
      <w:marRight w:val="0"/>
      <w:marTop w:val="0"/>
      <w:marBottom w:val="0"/>
      <w:divBdr>
        <w:top w:val="none" w:sz="0" w:space="0" w:color="auto"/>
        <w:left w:val="none" w:sz="0" w:space="0" w:color="auto"/>
        <w:bottom w:val="none" w:sz="0" w:space="0" w:color="auto"/>
        <w:right w:val="none" w:sz="0" w:space="0" w:color="auto"/>
      </w:divBdr>
    </w:div>
    <w:div w:id="1826359064">
      <w:bodyDiv w:val="1"/>
      <w:marLeft w:val="0"/>
      <w:marRight w:val="0"/>
      <w:marTop w:val="0"/>
      <w:marBottom w:val="0"/>
      <w:divBdr>
        <w:top w:val="none" w:sz="0" w:space="0" w:color="auto"/>
        <w:left w:val="none" w:sz="0" w:space="0" w:color="auto"/>
        <w:bottom w:val="none" w:sz="0" w:space="0" w:color="auto"/>
        <w:right w:val="none" w:sz="0" w:space="0" w:color="auto"/>
      </w:divBdr>
    </w:div>
    <w:div w:id="1827162872">
      <w:bodyDiv w:val="1"/>
      <w:marLeft w:val="0"/>
      <w:marRight w:val="0"/>
      <w:marTop w:val="0"/>
      <w:marBottom w:val="0"/>
      <w:divBdr>
        <w:top w:val="none" w:sz="0" w:space="0" w:color="auto"/>
        <w:left w:val="none" w:sz="0" w:space="0" w:color="auto"/>
        <w:bottom w:val="none" w:sz="0" w:space="0" w:color="auto"/>
        <w:right w:val="none" w:sz="0" w:space="0" w:color="auto"/>
      </w:divBdr>
    </w:div>
    <w:div w:id="1829639047">
      <w:bodyDiv w:val="1"/>
      <w:marLeft w:val="0"/>
      <w:marRight w:val="0"/>
      <w:marTop w:val="0"/>
      <w:marBottom w:val="0"/>
      <w:divBdr>
        <w:top w:val="none" w:sz="0" w:space="0" w:color="auto"/>
        <w:left w:val="none" w:sz="0" w:space="0" w:color="auto"/>
        <w:bottom w:val="none" w:sz="0" w:space="0" w:color="auto"/>
        <w:right w:val="none" w:sz="0" w:space="0" w:color="auto"/>
      </w:divBdr>
    </w:div>
    <w:div w:id="1833258174">
      <w:bodyDiv w:val="1"/>
      <w:marLeft w:val="0"/>
      <w:marRight w:val="0"/>
      <w:marTop w:val="0"/>
      <w:marBottom w:val="0"/>
      <w:divBdr>
        <w:top w:val="none" w:sz="0" w:space="0" w:color="auto"/>
        <w:left w:val="none" w:sz="0" w:space="0" w:color="auto"/>
        <w:bottom w:val="none" w:sz="0" w:space="0" w:color="auto"/>
        <w:right w:val="none" w:sz="0" w:space="0" w:color="auto"/>
      </w:divBdr>
    </w:div>
    <w:div w:id="1834294313">
      <w:bodyDiv w:val="1"/>
      <w:marLeft w:val="0"/>
      <w:marRight w:val="0"/>
      <w:marTop w:val="0"/>
      <w:marBottom w:val="0"/>
      <w:divBdr>
        <w:top w:val="none" w:sz="0" w:space="0" w:color="auto"/>
        <w:left w:val="none" w:sz="0" w:space="0" w:color="auto"/>
        <w:bottom w:val="none" w:sz="0" w:space="0" w:color="auto"/>
        <w:right w:val="none" w:sz="0" w:space="0" w:color="auto"/>
      </w:divBdr>
    </w:div>
    <w:div w:id="1834639712">
      <w:bodyDiv w:val="1"/>
      <w:marLeft w:val="0"/>
      <w:marRight w:val="0"/>
      <w:marTop w:val="0"/>
      <w:marBottom w:val="0"/>
      <w:divBdr>
        <w:top w:val="none" w:sz="0" w:space="0" w:color="auto"/>
        <w:left w:val="none" w:sz="0" w:space="0" w:color="auto"/>
        <w:bottom w:val="none" w:sz="0" w:space="0" w:color="auto"/>
        <w:right w:val="none" w:sz="0" w:space="0" w:color="auto"/>
      </w:divBdr>
    </w:div>
    <w:div w:id="1835101635">
      <w:bodyDiv w:val="1"/>
      <w:marLeft w:val="0"/>
      <w:marRight w:val="0"/>
      <w:marTop w:val="0"/>
      <w:marBottom w:val="0"/>
      <w:divBdr>
        <w:top w:val="none" w:sz="0" w:space="0" w:color="auto"/>
        <w:left w:val="none" w:sz="0" w:space="0" w:color="auto"/>
        <w:bottom w:val="none" w:sz="0" w:space="0" w:color="auto"/>
        <w:right w:val="none" w:sz="0" w:space="0" w:color="auto"/>
      </w:divBdr>
    </w:div>
    <w:div w:id="1835949661">
      <w:bodyDiv w:val="1"/>
      <w:marLeft w:val="0"/>
      <w:marRight w:val="0"/>
      <w:marTop w:val="0"/>
      <w:marBottom w:val="0"/>
      <w:divBdr>
        <w:top w:val="none" w:sz="0" w:space="0" w:color="auto"/>
        <w:left w:val="none" w:sz="0" w:space="0" w:color="auto"/>
        <w:bottom w:val="none" w:sz="0" w:space="0" w:color="auto"/>
        <w:right w:val="none" w:sz="0" w:space="0" w:color="auto"/>
      </w:divBdr>
    </w:div>
    <w:div w:id="1835955736">
      <w:bodyDiv w:val="1"/>
      <w:marLeft w:val="0"/>
      <w:marRight w:val="0"/>
      <w:marTop w:val="0"/>
      <w:marBottom w:val="0"/>
      <w:divBdr>
        <w:top w:val="none" w:sz="0" w:space="0" w:color="auto"/>
        <w:left w:val="none" w:sz="0" w:space="0" w:color="auto"/>
        <w:bottom w:val="none" w:sz="0" w:space="0" w:color="auto"/>
        <w:right w:val="none" w:sz="0" w:space="0" w:color="auto"/>
      </w:divBdr>
    </w:div>
    <w:div w:id="1837307039">
      <w:bodyDiv w:val="1"/>
      <w:marLeft w:val="0"/>
      <w:marRight w:val="0"/>
      <w:marTop w:val="0"/>
      <w:marBottom w:val="0"/>
      <w:divBdr>
        <w:top w:val="none" w:sz="0" w:space="0" w:color="auto"/>
        <w:left w:val="none" w:sz="0" w:space="0" w:color="auto"/>
        <w:bottom w:val="none" w:sz="0" w:space="0" w:color="auto"/>
        <w:right w:val="none" w:sz="0" w:space="0" w:color="auto"/>
      </w:divBdr>
    </w:div>
    <w:div w:id="1837455552">
      <w:bodyDiv w:val="1"/>
      <w:marLeft w:val="0"/>
      <w:marRight w:val="0"/>
      <w:marTop w:val="0"/>
      <w:marBottom w:val="0"/>
      <w:divBdr>
        <w:top w:val="none" w:sz="0" w:space="0" w:color="auto"/>
        <w:left w:val="none" w:sz="0" w:space="0" w:color="auto"/>
        <w:bottom w:val="none" w:sz="0" w:space="0" w:color="auto"/>
        <w:right w:val="none" w:sz="0" w:space="0" w:color="auto"/>
      </w:divBdr>
    </w:div>
    <w:div w:id="1837647643">
      <w:bodyDiv w:val="1"/>
      <w:marLeft w:val="0"/>
      <w:marRight w:val="0"/>
      <w:marTop w:val="0"/>
      <w:marBottom w:val="0"/>
      <w:divBdr>
        <w:top w:val="none" w:sz="0" w:space="0" w:color="auto"/>
        <w:left w:val="none" w:sz="0" w:space="0" w:color="auto"/>
        <w:bottom w:val="none" w:sz="0" w:space="0" w:color="auto"/>
        <w:right w:val="none" w:sz="0" w:space="0" w:color="auto"/>
      </w:divBdr>
    </w:div>
    <w:div w:id="1839006135">
      <w:bodyDiv w:val="1"/>
      <w:marLeft w:val="0"/>
      <w:marRight w:val="0"/>
      <w:marTop w:val="0"/>
      <w:marBottom w:val="0"/>
      <w:divBdr>
        <w:top w:val="none" w:sz="0" w:space="0" w:color="auto"/>
        <w:left w:val="none" w:sz="0" w:space="0" w:color="auto"/>
        <w:bottom w:val="none" w:sz="0" w:space="0" w:color="auto"/>
        <w:right w:val="none" w:sz="0" w:space="0" w:color="auto"/>
      </w:divBdr>
    </w:div>
    <w:div w:id="1842499445">
      <w:bodyDiv w:val="1"/>
      <w:marLeft w:val="0"/>
      <w:marRight w:val="0"/>
      <w:marTop w:val="0"/>
      <w:marBottom w:val="0"/>
      <w:divBdr>
        <w:top w:val="none" w:sz="0" w:space="0" w:color="auto"/>
        <w:left w:val="none" w:sz="0" w:space="0" w:color="auto"/>
        <w:bottom w:val="none" w:sz="0" w:space="0" w:color="auto"/>
        <w:right w:val="none" w:sz="0" w:space="0" w:color="auto"/>
      </w:divBdr>
    </w:div>
    <w:div w:id="1844854204">
      <w:bodyDiv w:val="1"/>
      <w:marLeft w:val="0"/>
      <w:marRight w:val="0"/>
      <w:marTop w:val="0"/>
      <w:marBottom w:val="0"/>
      <w:divBdr>
        <w:top w:val="none" w:sz="0" w:space="0" w:color="auto"/>
        <w:left w:val="none" w:sz="0" w:space="0" w:color="auto"/>
        <w:bottom w:val="none" w:sz="0" w:space="0" w:color="auto"/>
        <w:right w:val="none" w:sz="0" w:space="0" w:color="auto"/>
      </w:divBdr>
    </w:div>
    <w:div w:id="1846355172">
      <w:bodyDiv w:val="1"/>
      <w:marLeft w:val="0"/>
      <w:marRight w:val="0"/>
      <w:marTop w:val="0"/>
      <w:marBottom w:val="0"/>
      <w:divBdr>
        <w:top w:val="none" w:sz="0" w:space="0" w:color="auto"/>
        <w:left w:val="none" w:sz="0" w:space="0" w:color="auto"/>
        <w:bottom w:val="none" w:sz="0" w:space="0" w:color="auto"/>
        <w:right w:val="none" w:sz="0" w:space="0" w:color="auto"/>
      </w:divBdr>
    </w:div>
    <w:div w:id="1849054869">
      <w:bodyDiv w:val="1"/>
      <w:marLeft w:val="0"/>
      <w:marRight w:val="0"/>
      <w:marTop w:val="0"/>
      <w:marBottom w:val="0"/>
      <w:divBdr>
        <w:top w:val="none" w:sz="0" w:space="0" w:color="auto"/>
        <w:left w:val="none" w:sz="0" w:space="0" w:color="auto"/>
        <w:bottom w:val="none" w:sz="0" w:space="0" w:color="auto"/>
        <w:right w:val="none" w:sz="0" w:space="0" w:color="auto"/>
      </w:divBdr>
    </w:div>
    <w:div w:id="1852405646">
      <w:bodyDiv w:val="1"/>
      <w:marLeft w:val="0"/>
      <w:marRight w:val="0"/>
      <w:marTop w:val="0"/>
      <w:marBottom w:val="0"/>
      <w:divBdr>
        <w:top w:val="none" w:sz="0" w:space="0" w:color="auto"/>
        <w:left w:val="none" w:sz="0" w:space="0" w:color="auto"/>
        <w:bottom w:val="none" w:sz="0" w:space="0" w:color="auto"/>
        <w:right w:val="none" w:sz="0" w:space="0" w:color="auto"/>
      </w:divBdr>
    </w:div>
    <w:div w:id="1857233751">
      <w:bodyDiv w:val="1"/>
      <w:marLeft w:val="0"/>
      <w:marRight w:val="0"/>
      <w:marTop w:val="0"/>
      <w:marBottom w:val="0"/>
      <w:divBdr>
        <w:top w:val="none" w:sz="0" w:space="0" w:color="auto"/>
        <w:left w:val="none" w:sz="0" w:space="0" w:color="auto"/>
        <w:bottom w:val="none" w:sz="0" w:space="0" w:color="auto"/>
        <w:right w:val="none" w:sz="0" w:space="0" w:color="auto"/>
      </w:divBdr>
    </w:div>
    <w:div w:id="1857572257">
      <w:bodyDiv w:val="1"/>
      <w:marLeft w:val="0"/>
      <w:marRight w:val="0"/>
      <w:marTop w:val="0"/>
      <w:marBottom w:val="0"/>
      <w:divBdr>
        <w:top w:val="none" w:sz="0" w:space="0" w:color="auto"/>
        <w:left w:val="none" w:sz="0" w:space="0" w:color="auto"/>
        <w:bottom w:val="none" w:sz="0" w:space="0" w:color="auto"/>
        <w:right w:val="none" w:sz="0" w:space="0" w:color="auto"/>
      </w:divBdr>
    </w:div>
    <w:div w:id="1860586933">
      <w:bodyDiv w:val="1"/>
      <w:marLeft w:val="0"/>
      <w:marRight w:val="0"/>
      <w:marTop w:val="0"/>
      <w:marBottom w:val="0"/>
      <w:divBdr>
        <w:top w:val="none" w:sz="0" w:space="0" w:color="auto"/>
        <w:left w:val="none" w:sz="0" w:space="0" w:color="auto"/>
        <w:bottom w:val="none" w:sz="0" w:space="0" w:color="auto"/>
        <w:right w:val="none" w:sz="0" w:space="0" w:color="auto"/>
      </w:divBdr>
    </w:div>
    <w:div w:id="1861621332">
      <w:bodyDiv w:val="1"/>
      <w:marLeft w:val="0"/>
      <w:marRight w:val="0"/>
      <w:marTop w:val="0"/>
      <w:marBottom w:val="0"/>
      <w:divBdr>
        <w:top w:val="none" w:sz="0" w:space="0" w:color="auto"/>
        <w:left w:val="none" w:sz="0" w:space="0" w:color="auto"/>
        <w:bottom w:val="none" w:sz="0" w:space="0" w:color="auto"/>
        <w:right w:val="none" w:sz="0" w:space="0" w:color="auto"/>
      </w:divBdr>
    </w:div>
    <w:div w:id="1861813342">
      <w:bodyDiv w:val="1"/>
      <w:marLeft w:val="0"/>
      <w:marRight w:val="0"/>
      <w:marTop w:val="0"/>
      <w:marBottom w:val="0"/>
      <w:divBdr>
        <w:top w:val="none" w:sz="0" w:space="0" w:color="auto"/>
        <w:left w:val="none" w:sz="0" w:space="0" w:color="auto"/>
        <w:bottom w:val="none" w:sz="0" w:space="0" w:color="auto"/>
        <w:right w:val="none" w:sz="0" w:space="0" w:color="auto"/>
      </w:divBdr>
    </w:div>
    <w:div w:id="1867671299">
      <w:bodyDiv w:val="1"/>
      <w:marLeft w:val="0"/>
      <w:marRight w:val="0"/>
      <w:marTop w:val="0"/>
      <w:marBottom w:val="0"/>
      <w:divBdr>
        <w:top w:val="none" w:sz="0" w:space="0" w:color="auto"/>
        <w:left w:val="none" w:sz="0" w:space="0" w:color="auto"/>
        <w:bottom w:val="none" w:sz="0" w:space="0" w:color="auto"/>
        <w:right w:val="none" w:sz="0" w:space="0" w:color="auto"/>
      </w:divBdr>
    </w:div>
    <w:div w:id="1868254968">
      <w:bodyDiv w:val="1"/>
      <w:marLeft w:val="0"/>
      <w:marRight w:val="0"/>
      <w:marTop w:val="0"/>
      <w:marBottom w:val="0"/>
      <w:divBdr>
        <w:top w:val="none" w:sz="0" w:space="0" w:color="auto"/>
        <w:left w:val="none" w:sz="0" w:space="0" w:color="auto"/>
        <w:bottom w:val="none" w:sz="0" w:space="0" w:color="auto"/>
        <w:right w:val="none" w:sz="0" w:space="0" w:color="auto"/>
      </w:divBdr>
    </w:div>
    <w:div w:id="1869564441">
      <w:bodyDiv w:val="1"/>
      <w:marLeft w:val="0"/>
      <w:marRight w:val="0"/>
      <w:marTop w:val="0"/>
      <w:marBottom w:val="0"/>
      <w:divBdr>
        <w:top w:val="none" w:sz="0" w:space="0" w:color="auto"/>
        <w:left w:val="none" w:sz="0" w:space="0" w:color="auto"/>
        <w:bottom w:val="none" w:sz="0" w:space="0" w:color="auto"/>
        <w:right w:val="none" w:sz="0" w:space="0" w:color="auto"/>
      </w:divBdr>
    </w:div>
    <w:div w:id="1869642433">
      <w:bodyDiv w:val="1"/>
      <w:marLeft w:val="0"/>
      <w:marRight w:val="0"/>
      <w:marTop w:val="0"/>
      <w:marBottom w:val="0"/>
      <w:divBdr>
        <w:top w:val="none" w:sz="0" w:space="0" w:color="auto"/>
        <w:left w:val="none" w:sz="0" w:space="0" w:color="auto"/>
        <w:bottom w:val="none" w:sz="0" w:space="0" w:color="auto"/>
        <w:right w:val="none" w:sz="0" w:space="0" w:color="auto"/>
      </w:divBdr>
    </w:div>
    <w:div w:id="1871990022">
      <w:bodyDiv w:val="1"/>
      <w:marLeft w:val="0"/>
      <w:marRight w:val="0"/>
      <w:marTop w:val="0"/>
      <w:marBottom w:val="0"/>
      <w:divBdr>
        <w:top w:val="none" w:sz="0" w:space="0" w:color="auto"/>
        <w:left w:val="none" w:sz="0" w:space="0" w:color="auto"/>
        <w:bottom w:val="none" w:sz="0" w:space="0" w:color="auto"/>
        <w:right w:val="none" w:sz="0" w:space="0" w:color="auto"/>
      </w:divBdr>
    </w:div>
    <w:div w:id="1871991620">
      <w:bodyDiv w:val="1"/>
      <w:marLeft w:val="0"/>
      <w:marRight w:val="0"/>
      <w:marTop w:val="0"/>
      <w:marBottom w:val="0"/>
      <w:divBdr>
        <w:top w:val="none" w:sz="0" w:space="0" w:color="auto"/>
        <w:left w:val="none" w:sz="0" w:space="0" w:color="auto"/>
        <w:bottom w:val="none" w:sz="0" w:space="0" w:color="auto"/>
        <w:right w:val="none" w:sz="0" w:space="0" w:color="auto"/>
      </w:divBdr>
    </w:div>
    <w:div w:id="1872451448">
      <w:bodyDiv w:val="1"/>
      <w:marLeft w:val="0"/>
      <w:marRight w:val="0"/>
      <w:marTop w:val="0"/>
      <w:marBottom w:val="0"/>
      <w:divBdr>
        <w:top w:val="none" w:sz="0" w:space="0" w:color="auto"/>
        <w:left w:val="none" w:sz="0" w:space="0" w:color="auto"/>
        <w:bottom w:val="none" w:sz="0" w:space="0" w:color="auto"/>
        <w:right w:val="none" w:sz="0" w:space="0" w:color="auto"/>
      </w:divBdr>
    </w:div>
    <w:div w:id="1872647610">
      <w:bodyDiv w:val="1"/>
      <w:marLeft w:val="0"/>
      <w:marRight w:val="0"/>
      <w:marTop w:val="0"/>
      <w:marBottom w:val="0"/>
      <w:divBdr>
        <w:top w:val="none" w:sz="0" w:space="0" w:color="auto"/>
        <w:left w:val="none" w:sz="0" w:space="0" w:color="auto"/>
        <w:bottom w:val="none" w:sz="0" w:space="0" w:color="auto"/>
        <w:right w:val="none" w:sz="0" w:space="0" w:color="auto"/>
      </w:divBdr>
    </w:div>
    <w:div w:id="1872917764">
      <w:bodyDiv w:val="1"/>
      <w:marLeft w:val="0"/>
      <w:marRight w:val="0"/>
      <w:marTop w:val="0"/>
      <w:marBottom w:val="0"/>
      <w:divBdr>
        <w:top w:val="none" w:sz="0" w:space="0" w:color="auto"/>
        <w:left w:val="none" w:sz="0" w:space="0" w:color="auto"/>
        <w:bottom w:val="none" w:sz="0" w:space="0" w:color="auto"/>
        <w:right w:val="none" w:sz="0" w:space="0" w:color="auto"/>
      </w:divBdr>
    </w:div>
    <w:div w:id="1874809343">
      <w:bodyDiv w:val="1"/>
      <w:marLeft w:val="0"/>
      <w:marRight w:val="0"/>
      <w:marTop w:val="0"/>
      <w:marBottom w:val="0"/>
      <w:divBdr>
        <w:top w:val="none" w:sz="0" w:space="0" w:color="auto"/>
        <w:left w:val="none" w:sz="0" w:space="0" w:color="auto"/>
        <w:bottom w:val="none" w:sz="0" w:space="0" w:color="auto"/>
        <w:right w:val="none" w:sz="0" w:space="0" w:color="auto"/>
      </w:divBdr>
    </w:div>
    <w:div w:id="1879078838">
      <w:bodyDiv w:val="1"/>
      <w:marLeft w:val="0"/>
      <w:marRight w:val="0"/>
      <w:marTop w:val="0"/>
      <w:marBottom w:val="0"/>
      <w:divBdr>
        <w:top w:val="none" w:sz="0" w:space="0" w:color="auto"/>
        <w:left w:val="none" w:sz="0" w:space="0" w:color="auto"/>
        <w:bottom w:val="none" w:sz="0" w:space="0" w:color="auto"/>
        <w:right w:val="none" w:sz="0" w:space="0" w:color="auto"/>
      </w:divBdr>
    </w:div>
    <w:div w:id="1879776535">
      <w:bodyDiv w:val="1"/>
      <w:marLeft w:val="0"/>
      <w:marRight w:val="0"/>
      <w:marTop w:val="0"/>
      <w:marBottom w:val="0"/>
      <w:divBdr>
        <w:top w:val="none" w:sz="0" w:space="0" w:color="auto"/>
        <w:left w:val="none" w:sz="0" w:space="0" w:color="auto"/>
        <w:bottom w:val="none" w:sz="0" w:space="0" w:color="auto"/>
        <w:right w:val="none" w:sz="0" w:space="0" w:color="auto"/>
      </w:divBdr>
    </w:div>
    <w:div w:id="1880975984">
      <w:bodyDiv w:val="1"/>
      <w:marLeft w:val="0"/>
      <w:marRight w:val="0"/>
      <w:marTop w:val="0"/>
      <w:marBottom w:val="0"/>
      <w:divBdr>
        <w:top w:val="none" w:sz="0" w:space="0" w:color="auto"/>
        <w:left w:val="none" w:sz="0" w:space="0" w:color="auto"/>
        <w:bottom w:val="none" w:sz="0" w:space="0" w:color="auto"/>
        <w:right w:val="none" w:sz="0" w:space="0" w:color="auto"/>
      </w:divBdr>
    </w:div>
    <w:div w:id="1883596841">
      <w:bodyDiv w:val="1"/>
      <w:marLeft w:val="0"/>
      <w:marRight w:val="0"/>
      <w:marTop w:val="0"/>
      <w:marBottom w:val="0"/>
      <w:divBdr>
        <w:top w:val="none" w:sz="0" w:space="0" w:color="auto"/>
        <w:left w:val="none" w:sz="0" w:space="0" w:color="auto"/>
        <w:bottom w:val="none" w:sz="0" w:space="0" w:color="auto"/>
        <w:right w:val="none" w:sz="0" w:space="0" w:color="auto"/>
      </w:divBdr>
    </w:div>
    <w:div w:id="1884055745">
      <w:bodyDiv w:val="1"/>
      <w:marLeft w:val="0"/>
      <w:marRight w:val="0"/>
      <w:marTop w:val="0"/>
      <w:marBottom w:val="0"/>
      <w:divBdr>
        <w:top w:val="none" w:sz="0" w:space="0" w:color="auto"/>
        <w:left w:val="none" w:sz="0" w:space="0" w:color="auto"/>
        <w:bottom w:val="none" w:sz="0" w:space="0" w:color="auto"/>
        <w:right w:val="none" w:sz="0" w:space="0" w:color="auto"/>
      </w:divBdr>
    </w:div>
    <w:div w:id="1884638336">
      <w:bodyDiv w:val="1"/>
      <w:marLeft w:val="0"/>
      <w:marRight w:val="0"/>
      <w:marTop w:val="0"/>
      <w:marBottom w:val="0"/>
      <w:divBdr>
        <w:top w:val="none" w:sz="0" w:space="0" w:color="auto"/>
        <w:left w:val="none" w:sz="0" w:space="0" w:color="auto"/>
        <w:bottom w:val="none" w:sz="0" w:space="0" w:color="auto"/>
        <w:right w:val="none" w:sz="0" w:space="0" w:color="auto"/>
      </w:divBdr>
    </w:div>
    <w:div w:id="1886335550">
      <w:bodyDiv w:val="1"/>
      <w:marLeft w:val="0"/>
      <w:marRight w:val="0"/>
      <w:marTop w:val="0"/>
      <w:marBottom w:val="0"/>
      <w:divBdr>
        <w:top w:val="none" w:sz="0" w:space="0" w:color="auto"/>
        <w:left w:val="none" w:sz="0" w:space="0" w:color="auto"/>
        <w:bottom w:val="none" w:sz="0" w:space="0" w:color="auto"/>
        <w:right w:val="none" w:sz="0" w:space="0" w:color="auto"/>
      </w:divBdr>
    </w:div>
    <w:div w:id="1887832330">
      <w:bodyDiv w:val="1"/>
      <w:marLeft w:val="0"/>
      <w:marRight w:val="0"/>
      <w:marTop w:val="0"/>
      <w:marBottom w:val="0"/>
      <w:divBdr>
        <w:top w:val="none" w:sz="0" w:space="0" w:color="auto"/>
        <w:left w:val="none" w:sz="0" w:space="0" w:color="auto"/>
        <w:bottom w:val="none" w:sz="0" w:space="0" w:color="auto"/>
        <w:right w:val="none" w:sz="0" w:space="0" w:color="auto"/>
      </w:divBdr>
    </w:div>
    <w:div w:id="1888488698">
      <w:bodyDiv w:val="1"/>
      <w:marLeft w:val="0"/>
      <w:marRight w:val="0"/>
      <w:marTop w:val="0"/>
      <w:marBottom w:val="0"/>
      <w:divBdr>
        <w:top w:val="none" w:sz="0" w:space="0" w:color="auto"/>
        <w:left w:val="none" w:sz="0" w:space="0" w:color="auto"/>
        <w:bottom w:val="none" w:sz="0" w:space="0" w:color="auto"/>
        <w:right w:val="none" w:sz="0" w:space="0" w:color="auto"/>
      </w:divBdr>
    </w:div>
    <w:div w:id="1888760528">
      <w:bodyDiv w:val="1"/>
      <w:marLeft w:val="0"/>
      <w:marRight w:val="0"/>
      <w:marTop w:val="0"/>
      <w:marBottom w:val="0"/>
      <w:divBdr>
        <w:top w:val="none" w:sz="0" w:space="0" w:color="auto"/>
        <w:left w:val="none" w:sz="0" w:space="0" w:color="auto"/>
        <w:bottom w:val="none" w:sz="0" w:space="0" w:color="auto"/>
        <w:right w:val="none" w:sz="0" w:space="0" w:color="auto"/>
      </w:divBdr>
    </w:div>
    <w:div w:id="1888832335">
      <w:bodyDiv w:val="1"/>
      <w:marLeft w:val="0"/>
      <w:marRight w:val="0"/>
      <w:marTop w:val="0"/>
      <w:marBottom w:val="0"/>
      <w:divBdr>
        <w:top w:val="none" w:sz="0" w:space="0" w:color="auto"/>
        <w:left w:val="none" w:sz="0" w:space="0" w:color="auto"/>
        <w:bottom w:val="none" w:sz="0" w:space="0" w:color="auto"/>
        <w:right w:val="none" w:sz="0" w:space="0" w:color="auto"/>
      </w:divBdr>
    </w:div>
    <w:div w:id="1890071810">
      <w:bodyDiv w:val="1"/>
      <w:marLeft w:val="0"/>
      <w:marRight w:val="0"/>
      <w:marTop w:val="0"/>
      <w:marBottom w:val="0"/>
      <w:divBdr>
        <w:top w:val="none" w:sz="0" w:space="0" w:color="auto"/>
        <w:left w:val="none" w:sz="0" w:space="0" w:color="auto"/>
        <w:bottom w:val="none" w:sz="0" w:space="0" w:color="auto"/>
        <w:right w:val="none" w:sz="0" w:space="0" w:color="auto"/>
      </w:divBdr>
    </w:div>
    <w:div w:id="1890728102">
      <w:bodyDiv w:val="1"/>
      <w:marLeft w:val="0"/>
      <w:marRight w:val="0"/>
      <w:marTop w:val="0"/>
      <w:marBottom w:val="0"/>
      <w:divBdr>
        <w:top w:val="none" w:sz="0" w:space="0" w:color="auto"/>
        <w:left w:val="none" w:sz="0" w:space="0" w:color="auto"/>
        <w:bottom w:val="none" w:sz="0" w:space="0" w:color="auto"/>
        <w:right w:val="none" w:sz="0" w:space="0" w:color="auto"/>
      </w:divBdr>
    </w:div>
    <w:div w:id="1890915642">
      <w:bodyDiv w:val="1"/>
      <w:marLeft w:val="0"/>
      <w:marRight w:val="0"/>
      <w:marTop w:val="0"/>
      <w:marBottom w:val="0"/>
      <w:divBdr>
        <w:top w:val="none" w:sz="0" w:space="0" w:color="auto"/>
        <w:left w:val="none" w:sz="0" w:space="0" w:color="auto"/>
        <w:bottom w:val="none" w:sz="0" w:space="0" w:color="auto"/>
        <w:right w:val="none" w:sz="0" w:space="0" w:color="auto"/>
      </w:divBdr>
    </w:div>
    <w:div w:id="1891841401">
      <w:bodyDiv w:val="1"/>
      <w:marLeft w:val="0"/>
      <w:marRight w:val="0"/>
      <w:marTop w:val="0"/>
      <w:marBottom w:val="0"/>
      <w:divBdr>
        <w:top w:val="none" w:sz="0" w:space="0" w:color="auto"/>
        <w:left w:val="none" w:sz="0" w:space="0" w:color="auto"/>
        <w:bottom w:val="none" w:sz="0" w:space="0" w:color="auto"/>
        <w:right w:val="none" w:sz="0" w:space="0" w:color="auto"/>
      </w:divBdr>
    </w:div>
    <w:div w:id="1894661187">
      <w:bodyDiv w:val="1"/>
      <w:marLeft w:val="0"/>
      <w:marRight w:val="0"/>
      <w:marTop w:val="0"/>
      <w:marBottom w:val="0"/>
      <w:divBdr>
        <w:top w:val="none" w:sz="0" w:space="0" w:color="auto"/>
        <w:left w:val="none" w:sz="0" w:space="0" w:color="auto"/>
        <w:bottom w:val="none" w:sz="0" w:space="0" w:color="auto"/>
        <w:right w:val="none" w:sz="0" w:space="0" w:color="auto"/>
      </w:divBdr>
    </w:div>
    <w:div w:id="1895655343">
      <w:bodyDiv w:val="1"/>
      <w:marLeft w:val="0"/>
      <w:marRight w:val="0"/>
      <w:marTop w:val="0"/>
      <w:marBottom w:val="0"/>
      <w:divBdr>
        <w:top w:val="none" w:sz="0" w:space="0" w:color="auto"/>
        <w:left w:val="none" w:sz="0" w:space="0" w:color="auto"/>
        <w:bottom w:val="none" w:sz="0" w:space="0" w:color="auto"/>
        <w:right w:val="none" w:sz="0" w:space="0" w:color="auto"/>
      </w:divBdr>
    </w:div>
    <w:div w:id="1895968103">
      <w:bodyDiv w:val="1"/>
      <w:marLeft w:val="0"/>
      <w:marRight w:val="0"/>
      <w:marTop w:val="0"/>
      <w:marBottom w:val="0"/>
      <w:divBdr>
        <w:top w:val="none" w:sz="0" w:space="0" w:color="auto"/>
        <w:left w:val="none" w:sz="0" w:space="0" w:color="auto"/>
        <w:bottom w:val="none" w:sz="0" w:space="0" w:color="auto"/>
        <w:right w:val="none" w:sz="0" w:space="0" w:color="auto"/>
      </w:divBdr>
    </w:div>
    <w:div w:id="1896813601">
      <w:bodyDiv w:val="1"/>
      <w:marLeft w:val="0"/>
      <w:marRight w:val="0"/>
      <w:marTop w:val="0"/>
      <w:marBottom w:val="0"/>
      <w:divBdr>
        <w:top w:val="none" w:sz="0" w:space="0" w:color="auto"/>
        <w:left w:val="none" w:sz="0" w:space="0" w:color="auto"/>
        <w:bottom w:val="none" w:sz="0" w:space="0" w:color="auto"/>
        <w:right w:val="none" w:sz="0" w:space="0" w:color="auto"/>
      </w:divBdr>
    </w:div>
    <w:div w:id="1902906857">
      <w:bodyDiv w:val="1"/>
      <w:marLeft w:val="0"/>
      <w:marRight w:val="0"/>
      <w:marTop w:val="0"/>
      <w:marBottom w:val="0"/>
      <w:divBdr>
        <w:top w:val="none" w:sz="0" w:space="0" w:color="auto"/>
        <w:left w:val="none" w:sz="0" w:space="0" w:color="auto"/>
        <w:bottom w:val="none" w:sz="0" w:space="0" w:color="auto"/>
        <w:right w:val="none" w:sz="0" w:space="0" w:color="auto"/>
      </w:divBdr>
    </w:div>
    <w:div w:id="1904169633">
      <w:bodyDiv w:val="1"/>
      <w:marLeft w:val="0"/>
      <w:marRight w:val="0"/>
      <w:marTop w:val="0"/>
      <w:marBottom w:val="0"/>
      <w:divBdr>
        <w:top w:val="none" w:sz="0" w:space="0" w:color="auto"/>
        <w:left w:val="none" w:sz="0" w:space="0" w:color="auto"/>
        <w:bottom w:val="none" w:sz="0" w:space="0" w:color="auto"/>
        <w:right w:val="none" w:sz="0" w:space="0" w:color="auto"/>
      </w:divBdr>
    </w:div>
    <w:div w:id="1904245904">
      <w:bodyDiv w:val="1"/>
      <w:marLeft w:val="0"/>
      <w:marRight w:val="0"/>
      <w:marTop w:val="0"/>
      <w:marBottom w:val="0"/>
      <w:divBdr>
        <w:top w:val="none" w:sz="0" w:space="0" w:color="auto"/>
        <w:left w:val="none" w:sz="0" w:space="0" w:color="auto"/>
        <w:bottom w:val="none" w:sz="0" w:space="0" w:color="auto"/>
        <w:right w:val="none" w:sz="0" w:space="0" w:color="auto"/>
      </w:divBdr>
    </w:div>
    <w:div w:id="1904363269">
      <w:bodyDiv w:val="1"/>
      <w:marLeft w:val="0"/>
      <w:marRight w:val="0"/>
      <w:marTop w:val="0"/>
      <w:marBottom w:val="0"/>
      <w:divBdr>
        <w:top w:val="none" w:sz="0" w:space="0" w:color="auto"/>
        <w:left w:val="none" w:sz="0" w:space="0" w:color="auto"/>
        <w:bottom w:val="none" w:sz="0" w:space="0" w:color="auto"/>
        <w:right w:val="none" w:sz="0" w:space="0" w:color="auto"/>
      </w:divBdr>
    </w:div>
    <w:div w:id="1905674099">
      <w:bodyDiv w:val="1"/>
      <w:marLeft w:val="0"/>
      <w:marRight w:val="0"/>
      <w:marTop w:val="0"/>
      <w:marBottom w:val="0"/>
      <w:divBdr>
        <w:top w:val="none" w:sz="0" w:space="0" w:color="auto"/>
        <w:left w:val="none" w:sz="0" w:space="0" w:color="auto"/>
        <w:bottom w:val="none" w:sz="0" w:space="0" w:color="auto"/>
        <w:right w:val="none" w:sz="0" w:space="0" w:color="auto"/>
      </w:divBdr>
    </w:div>
    <w:div w:id="1905874144">
      <w:bodyDiv w:val="1"/>
      <w:marLeft w:val="0"/>
      <w:marRight w:val="0"/>
      <w:marTop w:val="0"/>
      <w:marBottom w:val="0"/>
      <w:divBdr>
        <w:top w:val="none" w:sz="0" w:space="0" w:color="auto"/>
        <w:left w:val="none" w:sz="0" w:space="0" w:color="auto"/>
        <w:bottom w:val="none" w:sz="0" w:space="0" w:color="auto"/>
        <w:right w:val="none" w:sz="0" w:space="0" w:color="auto"/>
      </w:divBdr>
    </w:div>
    <w:div w:id="1906837938">
      <w:bodyDiv w:val="1"/>
      <w:marLeft w:val="0"/>
      <w:marRight w:val="0"/>
      <w:marTop w:val="0"/>
      <w:marBottom w:val="0"/>
      <w:divBdr>
        <w:top w:val="none" w:sz="0" w:space="0" w:color="auto"/>
        <w:left w:val="none" w:sz="0" w:space="0" w:color="auto"/>
        <w:bottom w:val="none" w:sz="0" w:space="0" w:color="auto"/>
        <w:right w:val="none" w:sz="0" w:space="0" w:color="auto"/>
      </w:divBdr>
    </w:div>
    <w:div w:id="1907300430">
      <w:bodyDiv w:val="1"/>
      <w:marLeft w:val="0"/>
      <w:marRight w:val="0"/>
      <w:marTop w:val="0"/>
      <w:marBottom w:val="0"/>
      <w:divBdr>
        <w:top w:val="none" w:sz="0" w:space="0" w:color="auto"/>
        <w:left w:val="none" w:sz="0" w:space="0" w:color="auto"/>
        <w:bottom w:val="none" w:sz="0" w:space="0" w:color="auto"/>
        <w:right w:val="none" w:sz="0" w:space="0" w:color="auto"/>
      </w:divBdr>
    </w:div>
    <w:div w:id="1907641613">
      <w:bodyDiv w:val="1"/>
      <w:marLeft w:val="0"/>
      <w:marRight w:val="0"/>
      <w:marTop w:val="0"/>
      <w:marBottom w:val="0"/>
      <w:divBdr>
        <w:top w:val="none" w:sz="0" w:space="0" w:color="auto"/>
        <w:left w:val="none" w:sz="0" w:space="0" w:color="auto"/>
        <w:bottom w:val="none" w:sz="0" w:space="0" w:color="auto"/>
        <w:right w:val="none" w:sz="0" w:space="0" w:color="auto"/>
      </w:divBdr>
    </w:div>
    <w:div w:id="1907644997">
      <w:bodyDiv w:val="1"/>
      <w:marLeft w:val="0"/>
      <w:marRight w:val="0"/>
      <w:marTop w:val="0"/>
      <w:marBottom w:val="0"/>
      <w:divBdr>
        <w:top w:val="none" w:sz="0" w:space="0" w:color="auto"/>
        <w:left w:val="none" w:sz="0" w:space="0" w:color="auto"/>
        <w:bottom w:val="none" w:sz="0" w:space="0" w:color="auto"/>
        <w:right w:val="none" w:sz="0" w:space="0" w:color="auto"/>
      </w:divBdr>
    </w:div>
    <w:div w:id="1910572020">
      <w:bodyDiv w:val="1"/>
      <w:marLeft w:val="0"/>
      <w:marRight w:val="0"/>
      <w:marTop w:val="0"/>
      <w:marBottom w:val="0"/>
      <w:divBdr>
        <w:top w:val="none" w:sz="0" w:space="0" w:color="auto"/>
        <w:left w:val="none" w:sz="0" w:space="0" w:color="auto"/>
        <w:bottom w:val="none" w:sz="0" w:space="0" w:color="auto"/>
        <w:right w:val="none" w:sz="0" w:space="0" w:color="auto"/>
      </w:divBdr>
    </w:div>
    <w:div w:id="1911232841">
      <w:bodyDiv w:val="1"/>
      <w:marLeft w:val="0"/>
      <w:marRight w:val="0"/>
      <w:marTop w:val="0"/>
      <w:marBottom w:val="0"/>
      <w:divBdr>
        <w:top w:val="none" w:sz="0" w:space="0" w:color="auto"/>
        <w:left w:val="none" w:sz="0" w:space="0" w:color="auto"/>
        <w:bottom w:val="none" w:sz="0" w:space="0" w:color="auto"/>
        <w:right w:val="none" w:sz="0" w:space="0" w:color="auto"/>
      </w:divBdr>
    </w:div>
    <w:div w:id="1911386450">
      <w:bodyDiv w:val="1"/>
      <w:marLeft w:val="0"/>
      <w:marRight w:val="0"/>
      <w:marTop w:val="0"/>
      <w:marBottom w:val="0"/>
      <w:divBdr>
        <w:top w:val="none" w:sz="0" w:space="0" w:color="auto"/>
        <w:left w:val="none" w:sz="0" w:space="0" w:color="auto"/>
        <w:bottom w:val="none" w:sz="0" w:space="0" w:color="auto"/>
        <w:right w:val="none" w:sz="0" w:space="0" w:color="auto"/>
      </w:divBdr>
    </w:div>
    <w:div w:id="1912496140">
      <w:bodyDiv w:val="1"/>
      <w:marLeft w:val="0"/>
      <w:marRight w:val="0"/>
      <w:marTop w:val="0"/>
      <w:marBottom w:val="0"/>
      <w:divBdr>
        <w:top w:val="none" w:sz="0" w:space="0" w:color="auto"/>
        <w:left w:val="none" w:sz="0" w:space="0" w:color="auto"/>
        <w:bottom w:val="none" w:sz="0" w:space="0" w:color="auto"/>
        <w:right w:val="none" w:sz="0" w:space="0" w:color="auto"/>
      </w:divBdr>
    </w:div>
    <w:div w:id="1914504961">
      <w:bodyDiv w:val="1"/>
      <w:marLeft w:val="0"/>
      <w:marRight w:val="0"/>
      <w:marTop w:val="0"/>
      <w:marBottom w:val="0"/>
      <w:divBdr>
        <w:top w:val="none" w:sz="0" w:space="0" w:color="auto"/>
        <w:left w:val="none" w:sz="0" w:space="0" w:color="auto"/>
        <w:bottom w:val="none" w:sz="0" w:space="0" w:color="auto"/>
        <w:right w:val="none" w:sz="0" w:space="0" w:color="auto"/>
      </w:divBdr>
    </w:div>
    <w:div w:id="1915580299">
      <w:bodyDiv w:val="1"/>
      <w:marLeft w:val="0"/>
      <w:marRight w:val="0"/>
      <w:marTop w:val="0"/>
      <w:marBottom w:val="0"/>
      <w:divBdr>
        <w:top w:val="none" w:sz="0" w:space="0" w:color="auto"/>
        <w:left w:val="none" w:sz="0" w:space="0" w:color="auto"/>
        <w:bottom w:val="none" w:sz="0" w:space="0" w:color="auto"/>
        <w:right w:val="none" w:sz="0" w:space="0" w:color="auto"/>
      </w:divBdr>
    </w:div>
    <w:div w:id="1916817647">
      <w:bodyDiv w:val="1"/>
      <w:marLeft w:val="0"/>
      <w:marRight w:val="0"/>
      <w:marTop w:val="0"/>
      <w:marBottom w:val="0"/>
      <w:divBdr>
        <w:top w:val="none" w:sz="0" w:space="0" w:color="auto"/>
        <w:left w:val="none" w:sz="0" w:space="0" w:color="auto"/>
        <w:bottom w:val="none" w:sz="0" w:space="0" w:color="auto"/>
        <w:right w:val="none" w:sz="0" w:space="0" w:color="auto"/>
      </w:divBdr>
    </w:div>
    <w:div w:id="1918130711">
      <w:bodyDiv w:val="1"/>
      <w:marLeft w:val="0"/>
      <w:marRight w:val="0"/>
      <w:marTop w:val="0"/>
      <w:marBottom w:val="0"/>
      <w:divBdr>
        <w:top w:val="none" w:sz="0" w:space="0" w:color="auto"/>
        <w:left w:val="none" w:sz="0" w:space="0" w:color="auto"/>
        <w:bottom w:val="none" w:sz="0" w:space="0" w:color="auto"/>
        <w:right w:val="none" w:sz="0" w:space="0" w:color="auto"/>
      </w:divBdr>
    </w:div>
    <w:div w:id="1918855639">
      <w:bodyDiv w:val="1"/>
      <w:marLeft w:val="0"/>
      <w:marRight w:val="0"/>
      <w:marTop w:val="0"/>
      <w:marBottom w:val="0"/>
      <w:divBdr>
        <w:top w:val="none" w:sz="0" w:space="0" w:color="auto"/>
        <w:left w:val="none" w:sz="0" w:space="0" w:color="auto"/>
        <w:bottom w:val="none" w:sz="0" w:space="0" w:color="auto"/>
        <w:right w:val="none" w:sz="0" w:space="0" w:color="auto"/>
      </w:divBdr>
    </w:div>
    <w:div w:id="1922174417">
      <w:bodyDiv w:val="1"/>
      <w:marLeft w:val="0"/>
      <w:marRight w:val="0"/>
      <w:marTop w:val="0"/>
      <w:marBottom w:val="0"/>
      <w:divBdr>
        <w:top w:val="none" w:sz="0" w:space="0" w:color="auto"/>
        <w:left w:val="none" w:sz="0" w:space="0" w:color="auto"/>
        <w:bottom w:val="none" w:sz="0" w:space="0" w:color="auto"/>
        <w:right w:val="none" w:sz="0" w:space="0" w:color="auto"/>
      </w:divBdr>
    </w:div>
    <w:div w:id="1922761560">
      <w:bodyDiv w:val="1"/>
      <w:marLeft w:val="0"/>
      <w:marRight w:val="0"/>
      <w:marTop w:val="0"/>
      <w:marBottom w:val="0"/>
      <w:divBdr>
        <w:top w:val="none" w:sz="0" w:space="0" w:color="auto"/>
        <w:left w:val="none" w:sz="0" w:space="0" w:color="auto"/>
        <w:bottom w:val="none" w:sz="0" w:space="0" w:color="auto"/>
        <w:right w:val="none" w:sz="0" w:space="0" w:color="auto"/>
      </w:divBdr>
    </w:div>
    <w:div w:id="1924292826">
      <w:bodyDiv w:val="1"/>
      <w:marLeft w:val="0"/>
      <w:marRight w:val="0"/>
      <w:marTop w:val="0"/>
      <w:marBottom w:val="0"/>
      <w:divBdr>
        <w:top w:val="none" w:sz="0" w:space="0" w:color="auto"/>
        <w:left w:val="none" w:sz="0" w:space="0" w:color="auto"/>
        <w:bottom w:val="none" w:sz="0" w:space="0" w:color="auto"/>
        <w:right w:val="none" w:sz="0" w:space="0" w:color="auto"/>
      </w:divBdr>
    </w:div>
    <w:div w:id="1924798781">
      <w:bodyDiv w:val="1"/>
      <w:marLeft w:val="0"/>
      <w:marRight w:val="0"/>
      <w:marTop w:val="0"/>
      <w:marBottom w:val="0"/>
      <w:divBdr>
        <w:top w:val="none" w:sz="0" w:space="0" w:color="auto"/>
        <w:left w:val="none" w:sz="0" w:space="0" w:color="auto"/>
        <w:bottom w:val="none" w:sz="0" w:space="0" w:color="auto"/>
        <w:right w:val="none" w:sz="0" w:space="0" w:color="auto"/>
      </w:divBdr>
    </w:div>
    <w:div w:id="1927691383">
      <w:bodyDiv w:val="1"/>
      <w:marLeft w:val="0"/>
      <w:marRight w:val="0"/>
      <w:marTop w:val="0"/>
      <w:marBottom w:val="0"/>
      <w:divBdr>
        <w:top w:val="none" w:sz="0" w:space="0" w:color="auto"/>
        <w:left w:val="none" w:sz="0" w:space="0" w:color="auto"/>
        <w:bottom w:val="none" w:sz="0" w:space="0" w:color="auto"/>
        <w:right w:val="none" w:sz="0" w:space="0" w:color="auto"/>
      </w:divBdr>
    </w:div>
    <w:div w:id="1929188140">
      <w:bodyDiv w:val="1"/>
      <w:marLeft w:val="0"/>
      <w:marRight w:val="0"/>
      <w:marTop w:val="0"/>
      <w:marBottom w:val="0"/>
      <w:divBdr>
        <w:top w:val="none" w:sz="0" w:space="0" w:color="auto"/>
        <w:left w:val="none" w:sz="0" w:space="0" w:color="auto"/>
        <w:bottom w:val="none" w:sz="0" w:space="0" w:color="auto"/>
        <w:right w:val="none" w:sz="0" w:space="0" w:color="auto"/>
      </w:divBdr>
    </w:div>
    <w:div w:id="1929382783">
      <w:bodyDiv w:val="1"/>
      <w:marLeft w:val="0"/>
      <w:marRight w:val="0"/>
      <w:marTop w:val="0"/>
      <w:marBottom w:val="0"/>
      <w:divBdr>
        <w:top w:val="none" w:sz="0" w:space="0" w:color="auto"/>
        <w:left w:val="none" w:sz="0" w:space="0" w:color="auto"/>
        <w:bottom w:val="none" w:sz="0" w:space="0" w:color="auto"/>
        <w:right w:val="none" w:sz="0" w:space="0" w:color="auto"/>
      </w:divBdr>
    </w:div>
    <w:div w:id="1930771255">
      <w:bodyDiv w:val="1"/>
      <w:marLeft w:val="0"/>
      <w:marRight w:val="0"/>
      <w:marTop w:val="0"/>
      <w:marBottom w:val="0"/>
      <w:divBdr>
        <w:top w:val="none" w:sz="0" w:space="0" w:color="auto"/>
        <w:left w:val="none" w:sz="0" w:space="0" w:color="auto"/>
        <w:bottom w:val="none" w:sz="0" w:space="0" w:color="auto"/>
        <w:right w:val="none" w:sz="0" w:space="0" w:color="auto"/>
      </w:divBdr>
    </w:div>
    <w:div w:id="1932926409">
      <w:bodyDiv w:val="1"/>
      <w:marLeft w:val="0"/>
      <w:marRight w:val="0"/>
      <w:marTop w:val="0"/>
      <w:marBottom w:val="0"/>
      <w:divBdr>
        <w:top w:val="none" w:sz="0" w:space="0" w:color="auto"/>
        <w:left w:val="none" w:sz="0" w:space="0" w:color="auto"/>
        <w:bottom w:val="none" w:sz="0" w:space="0" w:color="auto"/>
        <w:right w:val="none" w:sz="0" w:space="0" w:color="auto"/>
      </w:divBdr>
    </w:div>
    <w:div w:id="1936474588">
      <w:bodyDiv w:val="1"/>
      <w:marLeft w:val="0"/>
      <w:marRight w:val="0"/>
      <w:marTop w:val="0"/>
      <w:marBottom w:val="0"/>
      <w:divBdr>
        <w:top w:val="none" w:sz="0" w:space="0" w:color="auto"/>
        <w:left w:val="none" w:sz="0" w:space="0" w:color="auto"/>
        <w:bottom w:val="none" w:sz="0" w:space="0" w:color="auto"/>
        <w:right w:val="none" w:sz="0" w:space="0" w:color="auto"/>
      </w:divBdr>
    </w:div>
    <w:div w:id="1939175286">
      <w:bodyDiv w:val="1"/>
      <w:marLeft w:val="0"/>
      <w:marRight w:val="0"/>
      <w:marTop w:val="0"/>
      <w:marBottom w:val="0"/>
      <w:divBdr>
        <w:top w:val="none" w:sz="0" w:space="0" w:color="auto"/>
        <w:left w:val="none" w:sz="0" w:space="0" w:color="auto"/>
        <w:bottom w:val="none" w:sz="0" w:space="0" w:color="auto"/>
        <w:right w:val="none" w:sz="0" w:space="0" w:color="auto"/>
      </w:divBdr>
    </w:div>
    <w:div w:id="1944150276">
      <w:bodyDiv w:val="1"/>
      <w:marLeft w:val="0"/>
      <w:marRight w:val="0"/>
      <w:marTop w:val="0"/>
      <w:marBottom w:val="0"/>
      <w:divBdr>
        <w:top w:val="none" w:sz="0" w:space="0" w:color="auto"/>
        <w:left w:val="none" w:sz="0" w:space="0" w:color="auto"/>
        <w:bottom w:val="none" w:sz="0" w:space="0" w:color="auto"/>
        <w:right w:val="none" w:sz="0" w:space="0" w:color="auto"/>
      </w:divBdr>
    </w:div>
    <w:div w:id="1945573028">
      <w:bodyDiv w:val="1"/>
      <w:marLeft w:val="0"/>
      <w:marRight w:val="0"/>
      <w:marTop w:val="0"/>
      <w:marBottom w:val="0"/>
      <w:divBdr>
        <w:top w:val="none" w:sz="0" w:space="0" w:color="auto"/>
        <w:left w:val="none" w:sz="0" w:space="0" w:color="auto"/>
        <w:bottom w:val="none" w:sz="0" w:space="0" w:color="auto"/>
        <w:right w:val="none" w:sz="0" w:space="0" w:color="auto"/>
      </w:divBdr>
    </w:div>
    <w:div w:id="1947616252">
      <w:bodyDiv w:val="1"/>
      <w:marLeft w:val="0"/>
      <w:marRight w:val="0"/>
      <w:marTop w:val="0"/>
      <w:marBottom w:val="0"/>
      <w:divBdr>
        <w:top w:val="none" w:sz="0" w:space="0" w:color="auto"/>
        <w:left w:val="none" w:sz="0" w:space="0" w:color="auto"/>
        <w:bottom w:val="none" w:sz="0" w:space="0" w:color="auto"/>
        <w:right w:val="none" w:sz="0" w:space="0" w:color="auto"/>
      </w:divBdr>
    </w:div>
    <w:div w:id="1947998723">
      <w:bodyDiv w:val="1"/>
      <w:marLeft w:val="0"/>
      <w:marRight w:val="0"/>
      <w:marTop w:val="0"/>
      <w:marBottom w:val="0"/>
      <w:divBdr>
        <w:top w:val="none" w:sz="0" w:space="0" w:color="auto"/>
        <w:left w:val="none" w:sz="0" w:space="0" w:color="auto"/>
        <w:bottom w:val="none" w:sz="0" w:space="0" w:color="auto"/>
        <w:right w:val="none" w:sz="0" w:space="0" w:color="auto"/>
      </w:divBdr>
    </w:div>
    <w:div w:id="1951349816">
      <w:bodyDiv w:val="1"/>
      <w:marLeft w:val="0"/>
      <w:marRight w:val="0"/>
      <w:marTop w:val="0"/>
      <w:marBottom w:val="0"/>
      <w:divBdr>
        <w:top w:val="none" w:sz="0" w:space="0" w:color="auto"/>
        <w:left w:val="none" w:sz="0" w:space="0" w:color="auto"/>
        <w:bottom w:val="none" w:sz="0" w:space="0" w:color="auto"/>
        <w:right w:val="none" w:sz="0" w:space="0" w:color="auto"/>
      </w:divBdr>
    </w:div>
    <w:div w:id="1953048143">
      <w:bodyDiv w:val="1"/>
      <w:marLeft w:val="0"/>
      <w:marRight w:val="0"/>
      <w:marTop w:val="0"/>
      <w:marBottom w:val="0"/>
      <w:divBdr>
        <w:top w:val="none" w:sz="0" w:space="0" w:color="auto"/>
        <w:left w:val="none" w:sz="0" w:space="0" w:color="auto"/>
        <w:bottom w:val="none" w:sz="0" w:space="0" w:color="auto"/>
        <w:right w:val="none" w:sz="0" w:space="0" w:color="auto"/>
      </w:divBdr>
    </w:div>
    <w:div w:id="1953122908">
      <w:bodyDiv w:val="1"/>
      <w:marLeft w:val="0"/>
      <w:marRight w:val="0"/>
      <w:marTop w:val="0"/>
      <w:marBottom w:val="0"/>
      <w:divBdr>
        <w:top w:val="none" w:sz="0" w:space="0" w:color="auto"/>
        <w:left w:val="none" w:sz="0" w:space="0" w:color="auto"/>
        <w:bottom w:val="none" w:sz="0" w:space="0" w:color="auto"/>
        <w:right w:val="none" w:sz="0" w:space="0" w:color="auto"/>
      </w:divBdr>
    </w:div>
    <w:div w:id="1953130230">
      <w:bodyDiv w:val="1"/>
      <w:marLeft w:val="0"/>
      <w:marRight w:val="0"/>
      <w:marTop w:val="0"/>
      <w:marBottom w:val="0"/>
      <w:divBdr>
        <w:top w:val="none" w:sz="0" w:space="0" w:color="auto"/>
        <w:left w:val="none" w:sz="0" w:space="0" w:color="auto"/>
        <w:bottom w:val="none" w:sz="0" w:space="0" w:color="auto"/>
        <w:right w:val="none" w:sz="0" w:space="0" w:color="auto"/>
      </w:divBdr>
    </w:div>
    <w:div w:id="1958363893">
      <w:bodyDiv w:val="1"/>
      <w:marLeft w:val="0"/>
      <w:marRight w:val="0"/>
      <w:marTop w:val="0"/>
      <w:marBottom w:val="0"/>
      <w:divBdr>
        <w:top w:val="none" w:sz="0" w:space="0" w:color="auto"/>
        <w:left w:val="none" w:sz="0" w:space="0" w:color="auto"/>
        <w:bottom w:val="none" w:sz="0" w:space="0" w:color="auto"/>
        <w:right w:val="none" w:sz="0" w:space="0" w:color="auto"/>
      </w:divBdr>
    </w:div>
    <w:div w:id="1960188183">
      <w:bodyDiv w:val="1"/>
      <w:marLeft w:val="0"/>
      <w:marRight w:val="0"/>
      <w:marTop w:val="0"/>
      <w:marBottom w:val="0"/>
      <w:divBdr>
        <w:top w:val="none" w:sz="0" w:space="0" w:color="auto"/>
        <w:left w:val="none" w:sz="0" w:space="0" w:color="auto"/>
        <w:bottom w:val="none" w:sz="0" w:space="0" w:color="auto"/>
        <w:right w:val="none" w:sz="0" w:space="0" w:color="auto"/>
      </w:divBdr>
    </w:div>
    <w:div w:id="1960213186">
      <w:bodyDiv w:val="1"/>
      <w:marLeft w:val="0"/>
      <w:marRight w:val="0"/>
      <w:marTop w:val="0"/>
      <w:marBottom w:val="0"/>
      <w:divBdr>
        <w:top w:val="none" w:sz="0" w:space="0" w:color="auto"/>
        <w:left w:val="none" w:sz="0" w:space="0" w:color="auto"/>
        <w:bottom w:val="none" w:sz="0" w:space="0" w:color="auto"/>
        <w:right w:val="none" w:sz="0" w:space="0" w:color="auto"/>
      </w:divBdr>
    </w:div>
    <w:div w:id="1960986669">
      <w:bodyDiv w:val="1"/>
      <w:marLeft w:val="0"/>
      <w:marRight w:val="0"/>
      <w:marTop w:val="0"/>
      <w:marBottom w:val="0"/>
      <w:divBdr>
        <w:top w:val="none" w:sz="0" w:space="0" w:color="auto"/>
        <w:left w:val="none" w:sz="0" w:space="0" w:color="auto"/>
        <w:bottom w:val="none" w:sz="0" w:space="0" w:color="auto"/>
        <w:right w:val="none" w:sz="0" w:space="0" w:color="auto"/>
      </w:divBdr>
    </w:div>
    <w:div w:id="1963226649">
      <w:bodyDiv w:val="1"/>
      <w:marLeft w:val="0"/>
      <w:marRight w:val="0"/>
      <w:marTop w:val="0"/>
      <w:marBottom w:val="0"/>
      <w:divBdr>
        <w:top w:val="none" w:sz="0" w:space="0" w:color="auto"/>
        <w:left w:val="none" w:sz="0" w:space="0" w:color="auto"/>
        <w:bottom w:val="none" w:sz="0" w:space="0" w:color="auto"/>
        <w:right w:val="none" w:sz="0" w:space="0" w:color="auto"/>
      </w:divBdr>
    </w:div>
    <w:div w:id="1963725861">
      <w:bodyDiv w:val="1"/>
      <w:marLeft w:val="0"/>
      <w:marRight w:val="0"/>
      <w:marTop w:val="0"/>
      <w:marBottom w:val="0"/>
      <w:divBdr>
        <w:top w:val="none" w:sz="0" w:space="0" w:color="auto"/>
        <w:left w:val="none" w:sz="0" w:space="0" w:color="auto"/>
        <w:bottom w:val="none" w:sz="0" w:space="0" w:color="auto"/>
        <w:right w:val="none" w:sz="0" w:space="0" w:color="auto"/>
      </w:divBdr>
    </w:div>
    <w:div w:id="1965192204">
      <w:bodyDiv w:val="1"/>
      <w:marLeft w:val="0"/>
      <w:marRight w:val="0"/>
      <w:marTop w:val="0"/>
      <w:marBottom w:val="0"/>
      <w:divBdr>
        <w:top w:val="none" w:sz="0" w:space="0" w:color="auto"/>
        <w:left w:val="none" w:sz="0" w:space="0" w:color="auto"/>
        <w:bottom w:val="none" w:sz="0" w:space="0" w:color="auto"/>
        <w:right w:val="none" w:sz="0" w:space="0" w:color="auto"/>
      </w:divBdr>
    </w:div>
    <w:div w:id="1966932472">
      <w:bodyDiv w:val="1"/>
      <w:marLeft w:val="0"/>
      <w:marRight w:val="0"/>
      <w:marTop w:val="0"/>
      <w:marBottom w:val="0"/>
      <w:divBdr>
        <w:top w:val="none" w:sz="0" w:space="0" w:color="auto"/>
        <w:left w:val="none" w:sz="0" w:space="0" w:color="auto"/>
        <w:bottom w:val="none" w:sz="0" w:space="0" w:color="auto"/>
        <w:right w:val="none" w:sz="0" w:space="0" w:color="auto"/>
      </w:divBdr>
    </w:div>
    <w:div w:id="1967420618">
      <w:bodyDiv w:val="1"/>
      <w:marLeft w:val="0"/>
      <w:marRight w:val="0"/>
      <w:marTop w:val="0"/>
      <w:marBottom w:val="0"/>
      <w:divBdr>
        <w:top w:val="none" w:sz="0" w:space="0" w:color="auto"/>
        <w:left w:val="none" w:sz="0" w:space="0" w:color="auto"/>
        <w:bottom w:val="none" w:sz="0" w:space="0" w:color="auto"/>
        <w:right w:val="none" w:sz="0" w:space="0" w:color="auto"/>
      </w:divBdr>
    </w:div>
    <w:div w:id="1967655677">
      <w:bodyDiv w:val="1"/>
      <w:marLeft w:val="0"/>
      <w:marRight w:val="0"/>
      <w:marTop w:val="0"/>
      <w:marBottom w:val="0"/>
      <w:divBdr>
        <w:top w:val="none" w:sz="0" w:space="0" w:color="auto"/>
        <w:left w:val="none" w:sz="0" w:space="0" w:color="auto"/>
        <w:bottom w:val="none" w:sz="0" w:space="0" w:color="auto"/>
        <w:right w:val="none" w:sz="0" w:space="0" w:color="auto"/>
      </w:divBdr>
    </w:div>
    <w:div w:id="1967930948">
      <w:bodyDiv w:val="1"/>
      <w:marLeft w:val="0"/>
      <w:marRight w:val="0"/>
      <w:marTop w:val="0"/>
      <w:marBottom w:val="0"/>
      <w:divBdr>
        <w:top w:val="none" w:sz="0" w:space="0" w:color="auto"/>
        <w:left w:val="none" w:sz="0" w:space="0" w:color="auto"/>
        <w:bottom w:val="none" w:sz="0" w:space="0" w:color="auto"/>
        <w:right w:val="none" w:sz="0" w:space="0" w:color="auto"/>
      </w:divBdr>
    </w:div>
    <w:div w:id="1969817850">
      <w:bodyDiv w:val="1"/>
      <w:marLeft w:val="0"/>
      <w:marRight w:val="0"/>
      <w:marTop w:val="0"/>
      <w:marBottom w:val="0"/>
      <w:divBdr>
        <w:top w:val="none" w:sz="0" w:space="0" w:color="auto"/>
        <w:left w:val="none" w:sz="0" w:space="0" w:color="auto"/>
        <w:bottom w:val="none" w:sz="0" w:space="0" w:color="auto"/>
        <w:right w:val="none" w:sz="0" w:space="0" w:color="auto"/>
      </w:divBdr>
    </w:div>
    <w:div w:id="1970475667">
      <w:bodyDiv w:val="1"/>
      <w:marLeft w:val="0"/>
      <w:marRight w:val="0"/>
      <w:marTop w:val="0"/>
      <w:marBottom w:val="0"/>
      <w:divBdr>
        <w:top w:val="none" w:sz="0" w:space="0" w:color="auto"/>
        <w:left w:val="none" w:sz="0" w:space="0" w:color="auto"/>
        <w:bottom w:val="none" w:sz="0" w:space="0" w:color="auto"/>
        <w:right w:val="none" w:sz="0" w:space="0" w:color="auto"/>
      </w:divBdr>
    </w:div>
    <w:div w:id="1974559771">
      <w:bodyDiv w:val="1"/>
      <w:marLeft w:val="0"/>
      <w:marRight w:val="0"/>
      <w:marTop w:val="0"/>
      <w:marBottom w:val="0"/>
      <w:divBdr>
        <w:top w:val="none" w:sz="0" w:space="0" w:color="auto"/>
        <w:left w:val="none" w:sz="0" w:space="0" w:color="auto"/>
        <w:bottom w:val="none" w:sz="0" w:space="0" w:color="auto"/>
        <w:right w:val="none" w:sz="0" w:space="0" w:color="auto"/>
      </w:divBdr>
    </w:div>
    <w:div w:id="1976376217">
      <w:bodyDiv w:val="1"/>
      <w:marLeft w:val="0"/>
      <w:marRight w:val="0"/>
      <w:marTop w:val="0"/>
      <w:marBottom w:val="0"/>
      <w:divBdr>
        <w:top w:val="none" w:sz="0" w:space="0" w:color="auto"/>
        <w:left w:val="none" w:sz="0" w:space="0" w:color="auto"/>
        <w:bottom w:val="none" w:sz="0" w:space="0" w:color="auto"/>
        <w:right w:val="none" w:sz="0" w:space="0" w:color="auto"/>
      </w:divBdr>
    </w:div>
    <w:div w:id="1977224564">
      <w:bodyDiv w:val="1"/>
      <w:marLeft w:val="0"/>
      <w:marRight w:val="0"/>
      <w:marTop w:val="0"/>
      <w:marBottom w:val="0"/>
      <w:divBdr>
        <w:top w:val="none" w:sz="0" w:space="0" w:color="auto"/>
        <w:left w:val="none" w:sz="0" w:space="0" w:color="auto"/>
        <w:bottom w:val="none" w:sz="0" w:space="0" w:color="auto"/>
        <w:right w:val="none" w:sz="0" w:space="0" w:color="auto"/>
      </w:divBdr>
    </w:div>
    <w:div w:id="1978030373">
      <w:bodyDiv w:val="1"/>
      <w:marLeft w:val="0"/>
      <w:marRight w:val="0"/>
      <w:marTop w:val="0"/>
      <w:marBottom w:val="0"/>
      <w:divBdr>
        <w:top w:val="none" w:sz="0" w:space="0" w:color="auto"/>
        <w:left w:val="none" w:sz="0" w:space="0" w:color="auto"/>
        <w:bottom w:val="none" w:sz="0" w:space="0" w:color="auto"/>
        <w:right w:val="none" w:sz="0" w:space="0" w:color="auto"/>
      </w:divBdr>
    </w:div>
    <w:div w:id="1978610122">
      <w:bodyDiv w:val="1"/>
      <w:marLeft w:val="0"/>
      <w:marRight w:val="0"/>
      <w:marTop w:val="0"/>
      <w:marBottom w:val="0"/>
      <w:divBdr>
        <w:top w:val="none" w:sz="0" w:space="0" w:color="auto"/>
        <w:left w:val="none" w:sz="0" w:space="0" w:color="auto"/>
        <w:bottom w:val="none" w:sz="0" w:space="0" w:color="auto"/>
        <w:right w:val="none" w:sz="0" w:space="0" w:color="auto"/>
      </w:divBdr>
    </w:div>
    <w:div w:id="1978798918">
      <w:bodyDiv w:val="1"/>
      <w:marLeft w:val="0"/>
      <w:marRight w:val="0"/>
      <w:marTop w:val="0"/>
      <w:marBottom w:val="0"/>
      <w:divBdr>
        <w:top w:val="none" w:sz="0" w:space="0" w:color="auto"/>
        <w:left w:val="none" w:sz="0" w:space="0" w:color="auto"/>
        <w:bottom w:val="none" w:sz="0" w:space="0" w:color="auto"/>
        <w:right w:val="none" w:sz="0" w:space="0" w:color="auto"/>
      </w:divBdr>
    </w:div>
    <w:div w:id="1979719335">
      <w:bodyDiv w:val="1"/>
      <w:marLeft w:val="0"/>
      <w:marRight w:val="0"/>
      <w:marTop w:val="0"/>
      <w:marBottom w:val="0"/>
      <w:divBdr>
        <w:top w:val="none" w:sz="0" w:space="0" w:color="auto"/>
        <w:left w:val="none" w:sz="0" w:space="0" w:color="auto"/>
        <w:bottom w:val="none" w:sz="0" w:space="0" w:color="auto"/>
        <w:right w:val="none" w:sz="0" w:space="0" w:color="auto"/>
      </w:divBdr>
    </w:div>
    <w:div w:id="1981031511">
      <w:bodyDiv w:val="1"/>
      <w:marLeft w:val="0"/>
      <w:marRight w:val="0"/>
      <w:marTop w:val="0"/>
      <w:marBottom w:val="0"/>
      <w:divBdr>
        <w:top w:val="none" w:sz="0" w:space="0" w:color="auto"/>
        <w:left w:val="none" w:sz="0" w:space="0" w:color="auto"/>
        <w:bottom w:val="none" w:sz="0" w:space="0" w:color="auto"/>
        <w:right w:val="none" w:sz="0" w:space="0" w:color="auto"/>
      </w:divBdr>
    </w:div>
    <w:div w:id="1982880754">
      <w:bodyDiv w:val="1"/>
      <w:marLeft w:val="0"/>
      <w:marRight w:val="0"/>
      <w:marTop w:val="0"/>
      <w:marBottom w:val="0"/>
      <w:divBdr>
        <w:top w:val="none" w:sz="0" w:space="0" w:color="auto"/>
        <w:left w:val="none" w:sz="0" w:space="0" w:color="auto"/>
        <w:bottom w:val="none" w:sz="0" w:space="0" w:color="auto"/>
        <w:right w:val="none" w:sz="0" w:space="0" w:color="auto"/>
      </w:divBdr>
    </w:div>
    <w:div w:id="1986544459">
      <w:bodyDiv w:val="1"/>
      <w:marLeft w:val="0"/>
      <w:marRight w:val="0"/>
      <w:marTop w:val="0"/>
      <w:marBottom w:val="0"/>
      <w:divBdr>
        <w:top w:val="none" w:sz="0" w:space="0" w:color="auto"/>
        <w:left w:val="none" w:sz="0" w:space="0" w:color="auto"/>
        <w:bottom w:val="none" w:sz="0" w:space="0" w:color="auto"/>
        <w:right w:val="none" w:sz="0" w:space="0" w:color="auto"/>
      </w:divBdr>
    </w:div>
    <w:div w:id="1987779273">
      <w:bodyDiv w:val="1"/>
      <w:marLeft w:val="0"/>
      <w:marRight w:val="0"/>
      <w:marTop w:val="0"/>
      <w:marBottom w:val="0"/>
      <w:divBdr>
        <w:top w:val="none" w:sz="0" w:space="0" w:color="auto"/>
        <w:left w:val="none" w:sz="0" w:space="0" w:color="auto"/>
        <w:bottom w:val="none" w:sz="0" w:space="0" w:color="auto"/>
        <w:right w:val="none" w:sz="0" w:space="0" w:color="auto"/>
      </w:divBdr>
    </w:div>
    <w:div w:id="1988239198">
      <w:bodyDiv w:val="1"/>
      <w:marLeft w:val="0"/>
      <w:marRight w:val="0"/>
      <w:marTop w:val="0"/>
      <w:marBottom w:val="0"/>
      <w:divBdr>
        <w:top w:val="none" w:sz="0" w:space="0" w:color="auto"/>
        <w:left w:val="none" w:sz="0" w:space="0" w:color="auto"/>
        <w:bottom w:val="none" w:sz="0" w:space="0" w:color="auto"/>
        <w:right w:val="none" w:sz="0" w:space="0" w:color="auto"/>
      </w:divBdr>
    </w:div>
    <w:div w:id="1989742639">
      <w:bodyDiv w:val="1"/>
      <w:marLeft w:val="0"/>
      <w:marRight w:val="0"/>
      <w:marTop w:val="0"/>
      <w:marBottom w:val="0"/>
      <w:divBdr>
        <w:top w:val="none" w:sz="0" w:space="0" w:color="auto"/>
        <w:left w:val="none" w:sz="0" w:space="0" w:color="auto"/>
        <w:bottom w:val="none" w:sz="0" w:space="0" w:color="auto"/>
        <w:right w:val="none" w:sz="0" w:space="0" w:color="auto"/>
      </w:divBdr>
    </w:div>
    <w:div w:id="1990791034">
      <w:bodyDiv w:val="1"/>
      <w:marLeft w:val="0"/>
      <w:marRight w:val="0"/>
      <w:marTop w:val="0"/>
      <w:marBottom w:val="0"/>
      <w:divBdr>
        <w:top w:val="none" w:sz="0" w:space="0" w:color="auto"/>
        <w:left w:val="none" w:sz="0" w:space="0" w:color="auto"/>
        <w:bottom w:val="none" w:sz="0" w:space="0" w:color="auto"/>
        <w:right w:val="none" w:sz="0" w:space="0" w:color="auto"/>
      </w:divBdr>
    </w:div>
    <w:div w:id="1991908999">
      <w:bodyDiv w:val="1"/>
      <w:marLeft w:val="0"/>
      <w:marRight w:val="0"/>
      <w:marTop w:val="0"/>
      <w:marBottom w:val="0"/>
      <w:divBdr>
        <w:top w:val="none" w:sz="0" w:space="0" w:color="auto"/>
        <w:left w:val="none" w:sz="0" w:space="0" w:color="auto"/>
        <w:bottom w:val="none" w:sz="0" w:space="0" w:color="auto"/>
        <w:right w:val="none" w:sz="0" w:space="0" w:color="auto"/>
      </w:divBdr>
    </w:div>
    <w:div w:id="1995404196">
      <w:bodyDiv w:val="1"/>
      <w:marLeft w:val="0"/>
      <w:marRight w:val="0"/>
      <w:marTop w:val="0"/>
      <w:marBottom w:val="0"/>
      <w:divBdr>
        <w:top w:val="none" w:sz="0" w:space="0" w:color="auto"/>
        <w:left w:val="none" w:sz="0" w:space="0" w:color="auto"/>
        <w:bottom w:val="none" w:sz="0" w:space="0" w:color="auto"/>
        <w:right w:val="none" w:sz="0" w:space="0" w:color="auto"/>
      </w:divBdr>
    </w:div>
    <w:div w:id="1995645175">
      <w:bodyDiv w:val="1"/>
      <w:marLeft w:val="0"/>
      <w:marRight w:val="0"/>
      <w:marTop w:val="0"/>
      <w:marBottom w:val="0"/>
      <w:divBdr>
        <w:top w:val="none" w:sz="0" w:space="0" w:color="auto"/>
        <w:left w:val="none" w:sz="0" w:space="0" w:color="auto"/>
        <w:bottom w:val="none" w:sz="0" w:space="0" w:color="auto"/>
        <w:right w:val="none" w:sz="0" w:space="0" w:color="auto"/>
      </w:divBdr>
    </w:div>
    <w:div w:id="2000645678">
      <w:bodyDiv w:val="1"/>
      <w:marLeft w:val="0"/>
      <w:marRight w:val="0"/>
      <w:marTop w:val="0"/>
      <w:marBottom w:val="0"/>
      <w:divBdr>
        <w:top w:val="none" w:sz="0" w:space="0" w:color="auto"/>
        <w:left w:val="none" w:sz="0" w:space="0" w:color="auto"/>
        <w:bottom w:val="none" w:sz="0" w:space="0" w:color="auto"/>
        <w:right w:val="none" w:sz="0" w:space="0" w:color="auto"/>
      </w:divBdr>
    </w:div>
    <w:div w:id="2001226749">
      <w:bodyDiv w:val="1"/>
      <w:marLeft w:val="0"/>
      <w:marRight w:val="0"/>
      <w:marTop w:val="0"/>
      <w:marBottom w:val="0"/>
      <w:divBdr>
        <w:top w:val="none" w:sz="0" w:space="0" w:color="auto"/>
        <w:left w:val="none" w:sz="0" w:space="0" w:color="auto"/>
        <w:bottom w:val="none" w:sz="0" w:space="0" w:color="auto"/>
        <w:right w:val="none" w:sz="0" w:space="0" w:color="auto"/>
      </w:divBdr>
    </w:div>
    <w:div w:id="2001736804">
      <w:bodyDiv w:val="1"/>
      <w:marLeft w:val="0"/>
      <w:marRight w:val="0"/>
      <w:marTop w:val="0"/>
      <w:marBottom w:val="0"/>
      <w:divBdr>
        <w:top w:val="none" w:sz="0" w:space="0" w:color="auto"/>
        <w:left w:val="none" w:sz="0" w:space="0" w:color="auto"/>
        <w:bottom w:val="none" w:sz="0" w:space="0" w:color="auto"/>
        <w:right w:val="none" w:sz="0" w:space="0" w:color="auto"/>
      </w:divBdr>
    </w:div>
    <w:div w:id="2003700203">
      <w:bodyDiv w:val="1"/>
      <w:marLeft w:val="0"/>
      <w:marRight w:val="0"/>
      <w:marTop w:val="0"/>
      <w:marBottom w:val="0"/>
      <w:divBdr>
        <w:top w:val="none" w:sz="0" w:space="0" w:color="auto"/>
        <w:left w:val="none" w:sz="0" w:space="0" w:color="auto"/>
        <w:bottom w:val="none" w:sz="0" w:space="0" w:color="auto"/>
        <w:right w:val="none" w:sz="0" w:space="0" w:color="auto"/>
      </w:divBdr>
    </w:div>
    <w:div w:id="2006393447">
      <w:bodyDiv w:val="1"/>
      <w:marLeft w:val="0"/>
      <w:marRight w:val="0"/>
      <w:marTop w:val="0"/>
      <w:marBottom w:val="0"/>
      <w:divBdr>
        <w:top w:val="none" w:sz="0" w:space="0" w:color="auto"/>
        <w:left w:val="none" w:sz="0" w:space="0" w:color="auto"/>
        <w:bottom w:val="none" w:sz="0" w:space="0" w:color="auto"/>
        <w:right w:val="none" w:sz="0" w:space="0" w:color="auto"/>
      </w:divBdr>
    </w:div>
    <w:div w:id="2006467649">
      <w:bodyDiv w:val="1"/>
      <w:marLeft w:val="0"/>
      <w:marRight w:val="0"/>
      <w:marTop w:val="0"/>
      <w:marBottom w:val="0"/>
      <w:divBdr>
        <w:top w:val="none" w:sz="0" w:space="0" w:color="auto"/>
        <w:left w:val="none" w:sz="0" w:space="0" w:color="auto"/>
        <w:bottom w:val="none" w:sz="0" w:space="0" w:color="auto"/>
        <w:right w:val="none" w:sz="0" w:space="0" w:color="auto"/>
      </w:divBdr>
    </w:div>
    <w:div w:id="2012365308">
      <w:bodyDiv w:val="1"/>
      <w:marLeft w:val="0"/>
      <w:marRight w:val="0"/>
      <w:marTop w:val="0"/>
      <w:marBottom w:val="0"/>
      <w:divBdr>
        <w:top w:val="none" w:sz="0" w:space="0" w:color="auto"/>
        <w:left w:val="none" w:sz="0" w:space="0" w:color="auto"/>
        <w:bottom w:val="none" w:sz="0" w:space="0" w:color="auto"/>
        <w:right w:val="none" w:sz="0" w:space="0" w:color="auto"/>
      </w:divBdr>
    </w:div>
    <w:div w:id="2012752889">
      <w:bodyDiv w:val="1"/>
      <w:marLeft w:val="0"/>
      <w:marRight w:val="0"/>
      <w:marTop w:val="0"/>
      <w:marBottom w:val="0"/>
      <w:divBdr>
        <w:top w:val="none" w:sz="0" w:space="0" w:color="auto"/>
        <w:left w:val="none" w:sz="0" w:space="0" w:color="auto"/>
        <w:bottom w:val="none" w:sz="0" w:space="0" w:color="auto"/>
        <w:right w:val="none" w:sz="0" w:space="0" w:color="auto"/>
      </w:divBdr>
    </w:div>
    <w:div w:id="2019577916">
      <w:bodyDiv w:val="1"/>
      <w:marLeft w:val="0"/>
      <w:marRight w:val="0"/>
      <w:marTop w:val="0"/>
      <w:marBottom w:val="0"/>
      <w:divBdr>
        <w:top w:val="none" w:sz="0" w:space="0" w:color="auto"/>
        <w:left w:val="none" w:sz="0" w:space="0" w:color="auto"/>
        <w:bottom w:val="none" w:sz="0" w:space="0" w:color="auto"/>
        <w:right w:val="none" w:sz="0" w:space="0" w:color="auto"/>
      </w:divBdr>
    </w:div>
    <w:div w:id="2019887197">
      <w:bodyDiv w:val="1"/>
      <w:marLeft w:val="0"/>
      <w:marRight w:val="0"/>
      <w:marTop w:val="0"/>
      <w:marBottom w:val="0"/>
      <w:divBdr>
        <w:top w:val="none" w:sz="0" w:space="0" w:color="auto"/>
        <w:left w:val="none" w:sz="0" w:space="0" w:color="auto"/>
        <w:bottom w:val="none" w:sz="0" w:space="0" w:color="auto"/>
        <w:right w:val="none" w:sz="0" w:space="0" w:color="auto"/>
      </w:divBdr>
    </w:div>
    <w:div w:id="2023121736">
      <w:bodyDiv w:val="1"/>
      <w:marLeft w:val="0"/>
      <w:marRight w:val="0"/>
      <w:marTop w:val="0"/>
      <w:marBottom w:val="0"/>
      <w:divBdr>
        <w:top w:val="none" w:sz="0" w:space="0" w:color="auto"/>
        <w:left w:val="none" w:sz="0" w:space="0" w:color="auto"/>
        <w:bottom w:val="none" w:sz="0" w:space="0" w:color="auto"/>
        <w:right w:val="none" w:sz="0" w:space="0" w:color="auto"/>
      </w:divBdr>
    </w:div>
    <w:div w:id="2023509479">
      <w:bodyDiv w:val="1"/>
      <w:marLeft w:val="0"/>
      <w:marRight w:val="0"/>
      <w:marTop w:val="0"/>
      <w:marBottom w:val="0"/>
      <w:divBdr>
        <w:top w:val="none" w:sz="0" w:space="0" w:color="auto"/>
        <w:left w:val="none" w:sz="0" w:space="0" w:color="auto"/>
        <w:bottom w:val="none" w:sz="0" w:space="0" w:color="auto"/>
        <w:right w:val="none" w:sz="0" w:space="0" w:color="auto"/>
      </w:divBdr>
    </w:div>
    <w:div w:id="2025550474">
      <w:bodyDiv w:val="1"/>
      <w:marLeft w:val="0"/>
      <w:marRight w:val="0"/>
      <w:marTop w:val="0"/>
      <w:marBottom w:val="0"/>
      <w:divBdr>
        <w:top w:val="none" w:sz="0" w:space="0" w:color="auto"/>
        <w:left w:val="none" w:sz="0" w:space="0" w:color="auto"/>
        <w:bottom w:val="none" w:sz="0" w:space="0" w:color="auto"/>
        <w:right w:val="none" w:sz="0" w:space="0" w:color="auto"/>
      </w:divBdr>
    </w:div>
    <w:div w:id="2026398886">
      <w:bodyDiv w:val="1"/>
      <w:marLeft w:val="0"/>
      <w:marRight w:val="0"/>
      <w:marTop w:val="0"/>
      <w:marBottom w:val="0"/>
      <w:divBdr>
        <w:top w:val="none" w:sz="0" w:space="0" w:color="auto"/>
        <w:left w:val="none" w:sz="0" w:space="0" w:color="auto"/>
        <w:bottom w:val="none" w:sz="0" w:space="0" w:color="auto"/>
        <w:right w:val="none" w:sz="0" w:space="0" w:color="auto"/>
      </w:divBdr>
    </w:div>
    <w:div w:id="2027052776">
      <w:bodyDiv w:val="1"/>
      <w:marLeft w:val="0"/>
      <w:marRight w:val="0"/>
      <w:marTop w:val="0"/>
      <w:marBottom w:val="0"/>
      <w:divBdr>
        <w:top w:val="none" w:sz="0" w:space="0" w:color="auto"/>
        <w:left w:val="none" w:sz="0" w:space="0" w:color="auto"/>
        <w:bottom w:val="none" w:sz="0" w:space="0" w:color="auto"/>
        <w:right w:val="none" w:sz="0" w:space="0" w:color="auto"/>
      </w:divBdr>
    </w:div>
    <w:div w:id="2028021647">
      <w:bodyDiv w:val="1"/>
      <w:marLeft w:val="0"/>
      <w:marRight w:val="0"/>
      <w:marTop w:val="0"/>
      <w:marBottom w:val="0"/>
      <w:divBdr>
        <w:top w:val="none" w:sz="0" w:space="0" w:color="auto"/>
        <w:left w:val="none" w:sz="0" w:space="0" w:color="auto"/>
        <w:bottom w:val="none" w:sz="0" w:space="0" w:color="auto"/>
        <w:right w:val="none" w:sz="0" w:space="0" w:color="auto"/>
      </w:divBdr>
    </w:div>
    <w:div w:id="2031907731">
      <w:bodyDiv w:val="1"/>
      <w:marLeft w:val="0"/>
      <w:marRight w:val="0"/>
      <w:marTop w:val="0"/>
      <w:marBottom w:val="0"/>
      <w:divBdr>
        <w:top w:val="none" w:sz="0" w:space="0" w:color="auto"/>
        <w:left w:val="none" w:sz="0" w:space="0" w:color="auto"/>
        <w:bottom w:val="none" w:sz="0" w:space="0" w:color="auto"/>
        <w:right w:val="none" w:sz="0" w:space="0" w:color="auto"/>
      </w:divBdr>
    </w:div>
    <w:div w:id="2033601755">
      <w:bodyDiv w:val="1"/>
      <w:marLeft w:val="0"/>
      <w:marRight w:val="0"/>
      <w:marTop w:val="0"/>
      <w:marBottom w:val="0"/>
      <w:divBdr>
        <w:top w:val="none" w:sz="0" w:space="0" w:color="auto"/>
        <w:left w:val="none" w:sz="0" w:space="0" w:color="auto"/>
        <w:bottom w:val="none" w:sz="0" w:space="0" w:color="auto"/>
        <w:right w:val="none" w:sz="0" w:space="0" w:color="auto"/>
      </w:divBdr>
    </w:div>
    <w:div w:id="2033648721">
      <w:bodyDiv w:val="1"/>
      <w:marLeft w:val="0"/>
      <w:marRight w:val="0"/>
      <w:marTop w:val="0"/>
      <w:marBottom w:val="0"/>
      <w:divBdr>
        <w:top w:val="none" w:sz="0" w:space="0" w:color="auto"/>
        <w:left w:val="none" w:sz="0" w:space="0" w:color="auto"/>
        <w:bottom w:val="none" w:sz="0" w:space="0" w:color="auto"/>
        <w:right w:val="none" w:sz="0" w:space="0" w:color="auto"/>
      </w:divBdr>
    </w:div>
    <w:div w:id="2034308030">
      <w:bodyDiv w:val="1"/>
      <w:marLeft w:val="0"/>
      <w:marRight w:val="0"/>
      <w:marTop w:val="0"/>
      <w:marBottom w:val="0"/>
      <w:divBdr>
        <w:top w:val="none" w:sz="0" w:space="0" w:color="auto"/>
        <w:left w:val="none" w:sz="0" w:space="0" w:color="auto"/>
        <w:bottom w:val="none" w:sz="0" w:space="0" w:color="auto"/>
        <w:right w:val="none" w:sz="0" w:space="0" w:color="auto"/>
      </w:divBdr>
    </w:div>
    <w:div w:id="2037727830">
      <w:bodyDiv w:val="1"/>
      <w:marLeft w:val="0"/>
      <w:marRight w:val="0"/>
      <w:marTop w:val="0"/>
      <w:marBottom w:val="0"/>
      <w:divBdr>
        <w:top w:val="none" w:sz="0" w:space="0" w:color="auto"/>
        <w:left w:val="none" w:sz="0" w:space="0" w:color="auto"/>
        <w:bottom w:val="none" w:sz="0" w:space="0" w:color="auto"/>
        <w:right w:val="none" w:sz="0" w:space="0" w:color="auto"/>
      </w:divBdr>
    </w:div>
    <w:div w:id="2038311118">
      <w:bodyDiv w:val="1"/>
      <w:marLeft w:val="0"/>
      <w:marRight w:val="0"/>
      <w:marTop w:val="0"/>
      <w:marBottom w:val="0"/>
      <w:divBdr>
        <w:top w:val="none" w:sz="0" w:space="0" w:color="auto"/>
        <w:left w:val="none" w:sz="0" w:space="0" w:color="auto"/>
        <w:bottom w:val="none" w:sz="0" w:space="0" w:color="auto"/>
        <w:right w:val="none" w:sz="0" w:space="0" w:color="auto"/>
      </w:divBdr>
    </w:div>
    <w:div w:id="2038773993">
      <w:bodyDiv w:val="1"/>
      <w:marLeft w:val="0"/>
      <w:marRight w:val="0"/>
      <w:marTop w:val="0"/>
      <w:marBottom w:val="0"/>
      <w:divBdr>
        <w:top w:val="none" w:sz="0" w:space="0" w:color="auto"/>
        <w:left w:val="none" w:sz="0" w:space="0" w:color="auto"/>
        <w:bottom w:val="none" w:sz="0" w:space="0" w:color="auto"/>
        <w:right w:val="none" w:sz="0" w:space="0" w:color="auto"/>
      </w:divBdr>
    </w:div>
    <w:div w:id="2039044757">
      <w:bodyDiv w:val="1"/>
      <w:marLeft w:val="0"/>
      <w:marRight w:val="0"/>
      <w:marTop w:val="0"/>
      <w:marBottom w:val="0"/>
      <w:divBdr>
        <w:top w:val="none" w:sz="0" w:space="0" w:color="auto"/>
        <w:left w:val="none" w:sz="0" w:space="0" w:color="auto"/>
        <w:bottom w:val="none" w:sz="0" w:space="0" w:color="auto"/>
        <w:right w:val="none" w:sz="0" w:space="0" w:color="auto"/>
      </w:divBdr>
    </w:div>
    <w:div w:id="2041390429">
      <w:bodyDiv w:val="1"/>
      <w:marLeft w:val="0"/>
      <w:marRight w:val="0"/>
      <w:marTop w:val="0"/>
      <w:marBottom w:val="0"/>
      <w:divBdr>
        <w:top w:val="none" w:sz="0" w:space="0" w:color="auto"/>
        <w:left w:val="none" w:sz="0" w:space="0" w:color="auto"/>
        <w:bottom w:val="none" w:sz="0" w:space="0" w:color="auto"/>
        <w:right w:val="none" w:sz="0" w:space="0" w:color="auto"/>
      </w:divBdr>
    </w:div>
    <w:div w:id="2047439953">
      <w:bodyDiv w:val="1"/>
      <w:marLeft w:val="0"/>
      <w:marRight w:val="0"/>
      <w:marTop w:val="0"/>
      <w:marBottom w:val="0"/>
      <w:divBdr>
        <w:top w:val="none" w:sz="0" w:space="0" w:color="auto"/>
        <w:left w:val="none" w:sz="0" w:space="0" w:color="auto"/>
        <w:bottom w:val="none" w:sz="0" w:space="0" w:color="auto"/>
        <w:right w:val="none" w:sz="0" w:space="0" w:color="auto"/>
      </w:divBdr>
    </w:div>
    <w:div w:id="2047488299">
      <w:bodyDiv w:val="1"/>
      <w:marLeft w:val="0"/>
      <w:marRight w:val="0"/>
      <w:marTop w:val="0"/>
      <w:marBottom w:val="0"/>
      <w:divBdr>
        <w:top w:val="none" w:sz="0" w:space="0" w:color="auto"/>
        <w:left w:val="none" w:sz="0" w:space="0" w:color="auto"/>
        <w:bottom w:val="none" w:sz="0" w:space="0" w:color="auto"/>
        <w:right w:val="none" w:sz="0" w:space="0" w:color="auto"/>
      </w:divBdr>
    </w:div>
    <w:div w:id="2048748591">
      <w:bodyDiv w:val="1"/>
      <w:marLeft w:val="0"/>
      <w:marRight w:val="0"/>
      <w:marTop w:val="0"/>
      <w:marBottom w:val="0"/>
      <w:divBdr>
        <w:top w:val="none" w:sz="0" w:space="0" w:color="auto"/>
        <w:left w:val="none" w:sz="0" w:space="0" w:color="auto"/>
        <w:bottom w:val="none" w:sz="0" w:space="0" w:color="auto"/>
        <w:right w:val="none" w:sz="0" w:space="0" w:color="auto"/>
      </w:divBdr>
    </w:div>
    <w:div w:id="2049062750">
      <w:bodyDiv w:val="1"/>
      <w:marLeft w:val="0"/>
      <w:marRight w:val="0"/>
      <w:marTop w:val="0"/>
      <w:marBottom w:val="0"/>
      <w:divBdr>
        <w:top w:val="none" w:sz="0" w:space="0" w:color="auto"/>
        <w:left w:val="none" w:sz="0" w:space="0" w:color="auto"/>
        <w:bottom w:val="none" w:sz="0" w:space="0" w:color="auto"/>
        <w:right w:val="none" w:sz="0" w:space="0" w:color="auto"/>
      </w:divBdr>
    </w:div>
    <w:div w:id="2050258371">
      <w:bodyDiv w:val="1"/>
      <w:marLeft w:val="0"/>
      <w:marRight w:val="0"/>
      <w:marTop w:val="0"/>
      <w:marBottom w:val="0"/>
      <w:divBdr>
        <w:top w:val="none" w:sz="0" w:space="0" w:color="auto"/>
        <w:left w:val="none" w:sz="0" w:space="0" w:color="auto"/>
        <w:bottom w:val="none" w:sz="0" w:space="0" w:color="auto"/>
        <w:right w:val="none" w:sz="0" w:space="0" w:color="auto"/>
      </w:divBdr>
    </w:div>
    <w:div w:id="2051757641">
      <w:bodyDiv w:val="1"/>
      <w:marLeft w:val="0"/>
      <w:marRight w:val="0"/>
      <w:marTop w:val="0"/>
      <w:marBottom w:val="0"/>
      <w:divBdr>
        <w:top w:val="none" w:sz="0" w:space="0" w:color="auto"/>
        <w:left w:val="none" w:sz="0" w:space="0" w:color="auto"/>
        <w:bottom w:val="none" w:sz="0" w:space="0" w:color="auto"/>
        <w:right w:val="none" w:sz="0" w:space="0" w:color="auto"/>
      </w:divBdr>
    </w:div>
    <w:div w:id="2052653702">
      <w:bodyDiv w:val="1"/>
      <w:marLeft w:val="0"/>
      <w:marRight w:val="0"/>
      <w:marTop w:val="0"/>
      <w:marBottom w:val="0"/>
      <w:divBdr>
        <w:top w:val="none" w:sz="0" w:space="0" w:color="auto"/>
        <w:left w:val="none" w:sz="0" w:space="0" w:color="auto"/>
        <w:bottom w:val="none" w:sz="0" w:space="0" w:color="auto"/>
        <w:right w:val="none" w:sz="0" w:space="0" w:color="auto"/>
      </w:divBdr>
    </w:div>
    <w:div w:id="2053191024">
      <w:bodyDiv w:val="1"/>
      <w:marLeft w:val="0"/>
      <w:marRight w:val="0"/>
      <w:marTop w:val="0"/>
      <w:marBottom w:val="0"/>
      <w:divBdr>
        <w:top w:val="none" w:sz="0" w:space="0" w:color="auto"/>
        <w:left w:val="none" w:sz="0" w:space="0" w:color="auto"/>
        <w:bottom w:val="none" w:sz="0" w:space="0" w:color="auto"/>
        <w:right w:val="none" w:sz="0" w:space="0" w:color="auto"/>
      </w:divBdr>
    </w:div>
    <w:div w:id="2053650058">
      <w:bodyDiv w:val="1"/>
      <w:marLeft w:val="0"/>
      <w:marRight w:val="0"/>
      <w:marTop w:val="0"/>
      <w:marBottom w:val="0"/>
      <w:divBdr>
        <w:top w:val="none" w:sz="0" w:space="0" w:color="auto"/>
        <w:left w:val="none" w:sz="0" w:space="0" w:color="auto"/>
        <w:bottom w:val="none" w:sz="0" w:space="0" w:color="auto"/>
        <w:right w:val="none" w:sz="0" w:space="0" w:color="auto"/>
      </w:divBdr>
    </w:div>
    <w:div w:id="2054187082">
      <w:bodyDiv w:val="1"/>
      <w:marLeft w:val="0"/>
      <w:marRight w:val="0"/>
      <w:marTop w:val="0"/>
      <w:marBottom w:val="0"/>
      <w:divBdr>
        <w:top w:val="none" w:sz="0" w:space="0" w:color="auto"/>
        <w:left w:val="none" w:sz="0" w:space="0" w:color="auto"/>
        <w:bottom w:val="none" w:sz="0" w:space="0" w:color="auto"/>
        <w:right w:val="none" w:sz="0" w:space="0" w:color="auto"/>
      </w:divBdr>
    </w:div>
    <w:div w:id="2055542695">
      <w:bodyDiv w:val="1"/>
      <w:marLeft w:val="0"/>
      <w:marRight w:val="0"/>
      <w:marTop w:val="0"/>
      <w:marBottom w:val="0"/>
      <w:divBdr>
        <w:top w:val="none" w:sz="0" w:space="0" w:color="auto"/>
        <w:left w:val="none" w:sz="0" w:space="0" w:color="auto"/>
        <w:bottom w:val="none" w:sz="0" w:space="0" w:color="auto"/>
        <w:right w:val="none" w:sz="0" w:space="0" w:color="auto"/>
      </w:divBdr>
    </w:div>
    <w:div w:id="2056613359">
      <w:bodyDiv w:val="1"/>
      <w:marLeft w:val="0"/>
      <w:marRight w:val="0"/>
      <w:marTop w:val="0"/>
      <w:marBottom w:val="0"/>
      <w:divBdr>
        <w:top w:val="none" w:sz="0" w:space="0" w:color="auto"/>
        <w:left w:val="none" w:sz="0" w:space="0" w:color="auto"/>
        <w:bottom w:val="none" w:sz="0" w:space="0" w:color="auto"/>
        <w:right w:val="none" w:sz="0" w:space="0" w:color="auto"/>
      </w:divBdr>
    </w:div>
    <w:div w:id="2056663220">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7460949">
      <w:bodyDiv w:val="1"/>
      <w:marLeft w:val="0"/>
      <w:marRight w:val="0"/>
      <w:marTop w:val="0"/>
      <w:marBottom w:val="0"/>
      <w:divBdr>
        <w:top w:val="none" w:sz="0" w:space="0" w:color="auto"/>
        <w:left w:val="none" w:sz="0" w:space="0" w:color="auto"/>
        <w:bottom w:val="none" w:sz="0" w:space="0" w:color="auto"/>
        <w:right w:val="none" w:sz="0" w:space="0" w:color="auto"/>
      </w:divBdr>
    </w:div>
    <w:div w:id="2060283375">
      <w:bodyDiv w:val="1"/>
      <w:marLeft w:val="0"/>
      <w:marRight w:val="0"/>
      <w:marTop w:val="0"/>
      <w:marBottom w:val="0"/>
      <w:divBdr>
        <w:top w:val="none" w:sz="0" w:space="0" w:color="auto"/>
        <w:left w:val="none" w:sz="0" w:space="0" w:color="auto"/>
        <w:bottom w:val="none" w:sz="0" w:space="0" w:color="auto"/>
        <w:right w:val="none" w:sz="0" w:space="0" w:color="auto"/>
      </w:divBdr>
    </w:div>
    <w:div w:id="2062442755">
      <w:bodyDiv w:val="1"/>
      <w:marLeft w:val="0"/>
      <w:marRight w:val="0"/>
      <w:marTop w:val="0"/>
      <w:marBottom w:val="0"/>
      <w:divBdr>
        <w:top w:val="none" w:sz="0" w:space="0" w:color="auto"/>
        <w:left w:val="none" w:sz="0" w:space="0" w:color="auto"/>
        <w:bottom w:val="none" w:sz="0" w:space="0" w:color="auto"/>
        <w:right w:val="none" w:sz="0" w:space="0" w:color="auto"/>
      </w:divBdr>
    </w:div>
    <w:div w:id="2067218898">
      <w:bodyDiv w:val="1"/>
      <w:marLeft w:val="0"/>
      <w:marRight w:val="0"/>
      <w:marTop w:val="0"/>
      <w:marBottom w:val="0"/>
      <w:divBdr>
        <w:top w:val="none" w:sz="0" w:space="0" w:color="auto"/>
        <w:left w:val="none" w:sz="0" w:space="0" w:color="auto"/>
        <w:bottom w:val="none" w:sz="0" w:space="0" w:color="auto"/>
        <w:right w:val="none" w:sz="0" w:space="0" w:color="auto"/>
      </w:divBdr>
    </w:div>
    <w:div w:id="2071078442">
      <w:bodyDiv w:val="1"/>
      <w:marLeft w:val="0"/>
      <w:marRight w:val="0"/>
      <w:marTop w:val="0"/>
      <w:marBottom w:val="0"/>
      <w:divBdr>
        <w:top w:val="none" w:sz="0" w:space="0" w:color="auto"/>
        <w:left w:val="none" w:sz="0" w:space="0" w:color="auto"/>
        <w:bottom w:val="none" w:sz="0" w:space="0" w:color="auto"/>
        <w:right w:val="none" w:sz="0" w:space="0" w:color="auto"/>
      </w:divBdr>
    </w:div>
    <w:div w:id="2075471825">
      <w:bodyDiv w:val="1"/>
      <w:marLeft w:val="0"/>
      <w:marRight w:val="0"/>
      <w:marTop w:val="0"/>
      <w:marBottom w:val="0"/>
      <w:divBdr>
        <w:top w:val="none" w:sz="0" w:space="0" w:color="auto"/>
        <w:left w:val="none" w:sz="0" w:space="0" w:color="auto"/>
        <w:bottom w:val="none" w:sz="0" w:space="0" w:color="auto"/>
        <w:right w:val="none" w:sz="0" w:space="0" w:color="auto"/>
      </w:divBdr>
    </w:div>
    <w:div w:id="2080712185">
      <w:bodyDiv w:val="1"/>
      <w:marLeft w:val="0"/>
      <w:marRight w:val="0"/>
      <w:marTop w:val="0"/>
      <w:marBottom w:val="0"/>
      <w:divBdr>
        <w:top w:val="none" w:sz="0" w:space="0" w:color="auto"/>
        <w:left w:val="none" w:sz="0" w:space="0" w:color="auto"/>
        <w:bottom w:val="none" w:sz="0" w:space="0" w:color="auto"/>
        <w:right w:val="none" w:sz="0" w:space="0" w:color="auto"/>
      </w:divBdr>
    </w:div>
    <w:div w:id="2083720356">
      <w:bodyDiv w:val="1"/>
      <w:marLeft w:val="0"/>
      <w:marRight w:val="0"/>
      <w:marTop w:val="0"/>
      <w:marBottom w:val="0"/>
      <w:divBdr>
        <w:top w:val="none" w:sz="0" w:space="0" w:color="auto"/>
        <w:left w:val="none" w:sz="0" w:space="0" w:color="auto"/>
        <w:bottom w:val="none" w:sz="0" w:space="0" w:color="auto"/>
        <w:right w:val="none" w:sz="0" w:space="0" w:color="auto"/>
      </w:divBdr>
    </w:div>
    <w:div w:id="2084520539">
      <w:bodyDiv w:val="1"/>
      <w:marLeft w:val="0"/>
      <w:marRight w:val="0"/>
      <w:marTop w:val="0"/>
      <w:marBottom w:val="0"/>
      <w:divBdr>
        <w:top w:val="none" w:sz="0" w:space="0" w:color="auto"/>
        <w:left w:val="none" w:sz="0" w:space="0" w:color="auto"/>
        <w:bottom w:val="none" w:sz="0" w:space="0" w:color="auto"/>
        <w:right w:val="none" w:sz="0" w:space="0" w:color="auto"/>
      </w:divBdr>
    </w:div>
    <w:div w:id="2088575922">
      <w:bodyDiv w:val="1"/>
      <w:marLeft w:val="0"/>
      <w:marRight w:val="0"/>
      <w:marTop w:val="0"/>
      <w:marBottom w:val="0"/>
      <w:divBdr>
        <w:top w:val="none" w:sz="0" w:space="0" w:color="auto"/>
        <w:left w:val="none" w:sz="0" w:space="0" w:color="auto"/>
        <w:bottom w:val="none" w:sz="0" w:space="0" w:color="auto"/>
        <w:right w:val="none" w:sz="0" w:space="0" w:color="auto"/>
      </w:divBdr>
    </w:div>
    <w:div w:id="2089496574">
      <w:bodyDiv w:val="1"/>
      <w:marLeft w:val="0"/>
      <w:marRight w:val="0"/>
      <w:marTop w:val="0"/>
      <w:marBottom w:val="0"/>
      <w:divBdr>
        <w:top w:val="none" w:sz="0" w:space="0" w:color="auto"/>
        <w:left w:val="none" w:sz="0" w:space="0" w:color="auto"/>
        <w:bottom w:val="none" w:sz="0" w:space="0" w:color="auto"/>
        <w:right w:val="none" w:sz="0" w:space="0" w:color="auto"/>
      </w:divBdr>
    </w:div>
    <w:div w:id="2090734176">
      <w:bodyDiv w:val="1"/>
      <w:marLeft w:val="0"/>
      <w:marRight w:val="0"/>
      <w:marTop w:val="0"/>
      <w:marBottom w:val="0"/>
      <w:divBdr>
        <w:top w:val="none" w:sz="0" w:space="0" w:color="auto"/>
        <w:left w:val="none" w:sz="0" w:space="0" w:color="auto"/>
        <w:bottom w:val="none" w:sz="0" w:space="0" w:color="auto"/>
        <w:right w:val="none" w:sz="0" w:space="0" w:color="auto"/>
      </w:divBdr>
    </w:div>
    <w:div w:id="2092314513">
      <w:bodyDiv w:val="1"/>
      <w:marLeft w:val="0"/>
      <w:marRight w:val="0"/>
      <w:marTop w:val="0"/>
      <w:marBottom w:val="0"/>
      <w:divBdr>
        <w:top w:val="none" w:sz="0" w:space="0" w:color="auto"/>
        <w:left w:val="none" w:sz="0" w:space="0" w:color="auto"/>
        <w:bottom w:val="none" w:sz="0" w:space="0" w:color="auto"/>
        <w:right w:val="none" w:sz="0" w:space="0" w:color="auto"/>
      </w:divBdr>
    </w:div>
    <w:div w:id="2092585275">
      <w:bodyDiv w:val="1"/>
      <w:marLeft w:val="0"/>
      <w:marRight w:val="0"/>
      <w:marTop w:val="0"/>
      <w:marBottom w:val="0"/>
      <w:divBdr>
        <w:top w:val="none" w:sz="0" w:space="0" w:color="auto"/>
        <w:left w:val="none" w:sz="0" w:space="0" w:color="auto"/>
        <w:bottom w:val="none" w:sz="0" w:space="0" w:color="auto"/>
        <w:right w:val="none" w:sz="0" w:space="0" w:color="auto"/>
      </w:divBdr>
    </w:div>
    <w:div w:id="2097437309">
      <w:bodyDiv w:val="1"/>
      <w:marLeft w:val="0"/>
      <w:marRight w:val="0"/>
      <w:marTop w:val="0"/>
      <w:marBottom w:val="0"/>
      <w:divBdr>
        <w:top w:val="none" w:sz="0" w:space="0" w:color="auto"/>
        <w:left w:val="none" w:sz="0" w:space="0" w:color="auto"/>
        <w:bottom w:val="none" w:sz="0" w:space="0" w:color="auto"/>
        <w:right w:val="none" w:sz="0" w:space="0" w:color="auto"/>
      </w:divBdr>
    </w:div>
    <w:div w:id="2098744872">
      <w:bodyDiv w:val="1"/>
      <w:marLeft w:val="0"/>
      <w:marRight w:val="0"/>
      <w:marTop w:val="0"/>
      <w:marBottom w:val="0"/>
      <w:divBdr>
        <w:top w:val="none" w:sz="0" w:space="0" w:color="auto"/>
        <w:left w:val="none" w:sz="0" w:space="0" w:color="auto"/>
        <w:bottom w:val="none" w:sz="0" w:space="0" w:color="auto"/>
        <w:right w:val="none" w:sz="0" w:space="0" w:color="auto"/>
      </w:divBdr>
    </w:div>
    <w:div w:id="2099017992">
      <w:bodyDiv w:val="1"/>
      <w:marLeft w:val="0"/>
      <w:marRight w:val="0"/>
      <w:marTop w:val="0"/>
      <w:marBottom w:val="0"/>
      <w:divBdr>
        <w:top w:val="none" w:sz="0" w:space="0" w:color="auto"/>
        <w:left w:val="none" w:sz="0" w:space="0" w:color="auto"/>
        <w:bottom w:val="none" w:sz="0" w:space="0" w:color="auto"/>
        <w:right w:val="none" w:sz="0" w:space="0" w:color="auto"/>
      </w:divBdr>
    </w:div>
    <w:div w:id="2099212366">
      <w:bodyDiv w:val="1"/>
      <w:marLeft w:val="0"/>
      <w:marRight w:val="0"/>
      <w:marTop w:val="0"/>
      <w:marBottom w:val="0"/>
      <w:divBdr>
        <w:top w:val="none" w:sz="0" w:space="0" w:color="auto"/>
        <w:left w:val="none" w:sz="0" w:space="0" w:color="auto"/>
        <w:bottom w:val="none" w:sz="0" w:space="0" w:color="auto"/>
        <w:right w:val="none" w:sz="0" w:space="0" w:color="auto"/>
      </w:divBdr>
    </w:div>
    <w:div w:id="2099860824">
      <w:bodyDiv w:val="1"/>
      <w:marLeft w:val="0"/>
      <w:marRight w:val="0"/>
      <w:marTop w:val="0"/>
      <w:marBottom w:val="0"/>
      <w:divBdr>
        <w:top w:val="none" w:sz="0" w:space="0" w:color="auto"/>
        <w:left w:val="none" w:sz="0" w:space="0" w:color="auto"/>
        <w:bottom w:val="none" w:sz="0" w:space="0" w:color="auto"/>
        <w:right w:val="none" w:sz="0" w:space="0" w:color="auto"/>
      </w:divBdr>
    </w:div>
    <w:div w:id="2099906262">
      <w:bodyDiv w:val="1"/>
      <w:marLeft w:val="0"/>
      <w:marRight w:val="0"/>
      <w:marTop w:val="0"/>
      <w:marBottom w:val="0"/>
      <w:divBdr>
        <w:top w:val="none" w:sz="0" w:space="0" w:color="auto"/>
        <w:left w:val="none" w:sz="0" w:space="0" w:color="auto"/>
        <w:bottom w:val="none" w:sz="0" w:space="0" w:color="auto"/>
        <w:right w:val="none" w:sz="0" w:space="0" w:color="auto"/>
      </w:divBdr>
    </w:div>
    <w:div w:id="2100517363">
      <w:bodyDiv w:val="1"/>
      <w:marLeft w:val="0"/>
      <w:marRight w:val="0"/>
      <w:marTop w:val="0"/>
      <w:marBottom w:val="0"/>
      <w:divBdr>
        <w:top w:val="none" w:sz="0" w:space="0" w:color="auto"/>
        <w:left w:val="none" w:sz="0" w:space="0" w:color="auto"/>
        <w:bottom w:val="none" w:sz="0" w:space="0" w:color="auto"/>
        <w:right w:val="none" w:sz="0" w:space="0" w:color="auto"/>
      </w:divBdr>
    </w:div>
    <w:div w:id="2103144554">
      <w:bodyDiv w:val="1"/>
      <w:marLeft w:val="0"/>
      <w:marRight w:val="0"/>
      <w:marTop w:val="0"/>
      <w:marBottom w:val="0"/>
      <w:divBdr>
        <w:top w:val="none" w:sz="0" w:space="0" w:color="auto"/>
        <w:left w:val="none" w:sz="0" w:space="0" w:color="auto"/>
        <w:bottom w:val="none" w:sz="0" w:space="0" w:color="auto"/>
        <w:right w:val="none" w:sz="0" w:space="0" w:color="auto"/>
      </w:divBdr>
    </w:div>
    <w:div w:id="2103641451">
      <w:bodyDiv w:val="1"/>
      <w:marLeft w:val="0"/>
      <w:marRight w:val="0"/>
      <w:marTop w:val="0"/>
      <w:marBottom w:val="0"/>
      <w:divBdr>
        <w:top w:val="none" w:sz="0" w:space="0" w:color="auto"/>
        <w:left w:val="none" w:sz="0" w:space="0" w:color="auto"/>
        <w:bottom w:val="none" w:sz="0" w:space="0" w:color="auto"/>
        <w:right w:val="none" w:sz="0" w:space="0" w:color="auto"/>
      </w:divBdr>
    </w:div>
    <w:div w:id="2107729133">
      <w:bodyDiv w:val="1"/>
      <w:marLeft w:val="0"/>
      <w:marRight w:val="0"/>
      <w:marTop w:val="0"/>
      <w:marBottom w:val="0"/>
      <w:divBdr>
        <w:top w:val="none" w:sz="0" w:space="0" w:color="auto"/>
        <w:left w:val="none" w:sz="0" w:space="0" w:color="auto"/>
        <w:bottom w:val="none" w:sz="0" w:space="0" w:color="auto"/>
        <w:right w:val="none" w:sz="0" w:space="0" w:color="auto"/>
      </w:divBdr>
    </w:div>
    <w:div w:id="2111928221">
      <w:bodyDiv w:val="1"/>
      <w:marLeft w:val="0"/>
      <w:marRight w:val="0"/>
      <w:marTop w:val="0"/>
      <w:marBottom w:val="0"/>
      <w:divBdr>
        <w:top w:val="none" w:sz="0" w:space="0" w:color="auto"/>
        <w:left w:val="none" w:sz="0" w:space="0" w:color="auto"/>
        <w:bottom w:val="none" w:sz="0" w:space="0" w:color="auto"/>
        <w:right w:val="none" w:sz="0" w:space="0" w:color="auto"/>
      </w:divBdr>
    </w:div>
    <w:div w:id="2119064902">
      <w:bodyDiv w:val="1"/>
      <w:marLeft w:val="0"/>
      <w:marRight w:val="0"/>
      <w:marTop w:val="0"/>
      <w:marBottom w:val="0"/>
      <w:divBdr>
        <w:top w:val="none" w:sz="0" w:space="0" w:color="auto"/>
        <w:left w:val="none" w:sz="0" w:space="0" w:color="auto"/>
        <w:bottom w:val="none" w:sz="0" w:space="0" w:color="auto"/>
        <w:right w:val="none" w:sz="0" w:space="0" w:color="auto"/>
      </w:divBdr>
    </w:div>
    <w:div w:id="2120949469">
      <w:bodyDiv w:val="1"/>
      <w:marLeft w:val="0"/>
      <w:marRight w:val="0"/>
      <w:marTop w:val="0"/>
      <w:marBottom w:val="0"/>
      <w:divBdr>
        <w:top w:val="none" w:sz="0" w:space="0" w:color="auto"/>
        <w:left w:val="none" w:sz="0" w:space="0" w:color="auto"/>
        <w:bottom w:val="none" w:sz="0" w:space="0" w:color="auto"/>
        <w:right w:val="none" w:sz="0" w:space="0" w:color="auto"/>
      </w:divBdr>
    </w:div>
    <w:div w:id="2123723985">
      <w:bodyDiv w:val="1"/>
      <w:marLeft w:val="0"/>
      <w:marRight w:val="0"/>
      <w:marTop w:val="0"/>
      <w:marBottom w:val="0"/>
      <w:divBdr>
        <w:top w:val="none" w:sz="0" w:space="0" w:color="auto"/>
        <w:left w:val="none" w:sz="0" w:space="0" w:color="auto"/>
        <w:bottom w:val="none" w:sz="0" w:space="0" w:color="auto"/>
        <w:right w:val="none" w:sz="0" w:space="0" w:color="auto"/>
      </w:divBdr>
    </w:div>
    <w:div w:id="2123835785">
      <w:bodyDiv w:val="1"/>
      <w:marLeft w:val="0"/>
      <w:marRight w:val="0"/>
      <w:marTop w:val="0"/>
      <w:marBottom w:val="0"/>
      <w:divBdr>
        <w:top w:val="none" w:sz="0" w:space="0" w:color="auto"/>
        <w:left w:val="none" w:sz="0" w:space="0" w:color="auto"/>
        <w:bottom w:val="none" w:sz="0" w:space="0" w:color="auto"/>
        <w:right w:val="none" w:sz="0" w:space="0" w:color="auto"/>
      </w:divBdr>
    </w:div>
    <w:div w:id="2125227183">
      <w:bodyDiv w:val="1"/>
      <w:marLeft w:val="0"/>
      <w:marRight w:val="0"/>
      <w:marTop w:val="0"/>
      <w:marBottom w:val="0"/>
      <w:divBdr>
        <w:top w:val="none" w:sz="0" w:space="0" w:color="auto"/>
        <w:left w:val="none" w:sz="0" w:space="0" w:color="auto"/>
        <w:bottom w:val="none" w:sz="0" w:space="0" w:color="auto"/>
        <w:right w:val="none" w:sz="0" w:space="0" w:color="auto"/>
      </w:divBdr>
    </w:div>
    <w:div w:id="2125491767">
      <w:bodyDiv w:val="1"/>
      <w:marLeft w:val="0"/>
      <w:marRight w:val="0"/>
      <w:marTop w:val="0"/>
      <w:marBottom w:val="0"/>
      <w:divBdr>
        <w:top w:val="none" w:sz="0" w:space="0" w:color="auto"/>
        <w:left w:val="none" w:sz="0" w:space="0" w:color="auto"/>
        <w:bottom w:val="none" w:sz="0" w:space="0" w:color="auto"/>
        <w:right w:val="none" w:sz="0" w:space="0" w:color="auto"/>
      </w:divBdr>
    </w:div>
    <w:div w:id="2125999156">
      <w:bodyDiv w:val="1"/>
      <w:marLeft w:val="0"/>
      <w:marRight w:val="0"/>
      <w:marTop w:val="0"/>
      <w:marBottom w:val="0"/>
      <w:divBdr>
        <w:top w:val="none" w:sz="0" w:space="0" w:color="auto"/>
        <w:left w:val="none" w:sz="0" w:space="0" w:color="auto"/>
        <w:bottom w:val="none" w:sz="0" w:space="0" w:color="auto"/>
        <w:right w:val="none" w:sz="0" w:space="0" w:color="auto"/>
      </w:divBdr>
    </w:div>
    <w:div w:id="2130319655">
      <w:bodyDiv w:val="1"/>
      <w:marLeft w:val="0"/>
      <w:marRight w:val="0"/>
      <w:marTop w:val="0"/>
      <w:marBottom w:val="0"/>
      <w:divBdr>
        <w:top w:val="none" w:sz="0" w:space="0" w:color="auto"/>
        <w:left w:val="none" w:sz="0" w:space="0" w:color="auto"/>
        <w:bottom w:val="none" w:sz="0" w:space="0" w:color="auto"/>
        <w:right w:val="none" w:sz="0" w:space="0" w:color="auto"/>
      </w:divBdr>
    </w:div>
    <w:div w:id="2130321456">
      <w:bodyDiv w:val="1"/>
      <w:marLeft w:val="0"/>
      <w:marRight w:val="0"/>
      <w:marTop w:val="0"/>
      <w:marBottom w:val="0"/>
      <w:divBdr>
        <w:top w:val="none" w:sz="0" w:space="0" w:color="auto"/>
        <w:left w:val="none" w:sz="0" w:space="0" w:color="auto"/>
        <w:bottom w:val="none" w:sz="0" w:space="0" w:color="auto"/>
        <w:right w:val="none" w:sz="0" w:space="0" w:color="auto"/>
      </w:divBdr>
    </w:div>
    <w:div w:id="2133862716">
      <w:bodyDiv w:val="1"/>
      <w:marLeft w:val="0"/>
      <w:marRight w:val="0"/>
      <w:marTop w:val="0"/>
      <w:marBottom w:val="0"/>
      <w:divBdr>
        <w:top w:val="none" w:sz="0" w:space="0" w:color="auto"/>
        <w:left w:val="none" w:sz="0" w:space="0" w:color="auto"/>
        <w:bottom w:val="none" w:sz="0" w:space="0" w:color="auto"/>
        <w:right w:val="none" w:sz="0" w:space="0" w:color="auto"/>
      </w:divBdr>
    </w:div>
    <w:div w:id="2134320907">
      <w:bodyDiv w:val="1"/>
      <w:marLeft w:val="0"/>
      <w:marRight w:val="0"/>
      <w:marTop w:val="0"/>
      <w:marBottom w:val="0"/>
      <w:divBdr>
        <w:top w:val="none" w:sz="0" w:space="0" w:color="auto"/>
        <w:left w:val="none" w:sz="0" w:space="0" w:color="auto"/>
        <w:bottom w:val="none" w:sz="0" w:space="0" w:color="auto"/>
        <w:right w:val="none" w:sz="0" w:space="0" w:color="auto"/>
      </w:divBdr>
    </w:div>
    <w:div w:id="2135706466">
      <w:bodyDiv w:val="1"/>
      <w:marLeft w:val="0"/>
      <w:marRight w:val="0"/>
      <w:marTop w:val="0"/>
      <w:marBottom w:val="0"/>
      <w:divBdr>
        <w:top w:val="none" w:sz="0" w:space="0" w:color="auto"/>
        <w:left w:val="none" w:sz="0" w:space="0" w:color="auto"/>
        <w:bottom w:val="none" w:sz="0" w:space="0" w:color="auto"/>
        <w:right w:val="none" w:sz="0" w:space="0" w:color="auto"/>
      </w:divBdr>
    </w:div>
    <w:div w:id="2135824963">
      <w:bodyDiv w:val="1"/>
      <w:marLeft w:val="0"/>
      <w:marRight w:val="0"/>
      <w:marTop w:val="0"/>
      <w:marBottom w:val="0"/>
      <w:divBdr>
        <w:top w:val="none" w:sz="0" w:space="0" w:color="auto"/>
        <w:left w:val="none" w:sz="0" w:space="0" w:color="auto"/>
        <w:bottom w:val="none" w:sz="0" w:space="0" w:color="auto"/>
        <w:right w:val="none" w:sz="0" w:space="0" w:color="auto"/>
      </w:divBdr>
    </w:div>
    <w:div w:id="2138790812">
      <w:bodyDiv w:val="1"/>
      <w:marLeft w:val="0"/>
      <w:marRight w:val="0"/>
      <w:marTop w:val="0"/>
      <w:marBottom w:val="0"/>
      <w:divBdr>
        <w:top w:val="none" w:sz="0" w:space="0" w:color="auto"/>
        <w:left w:val="none" w:sz="0" w:space="0" w:color="auto"/>
        <w:bottom w:val="none" w:sz="0" w:space="0" w:color="auto"/>
        <w:right w:val="none" w:sz="0" w:space="0" w:color="auto"/>
      </w:divBdr>
    </w:div>
    <w:div w:id="213879469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27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lin@hku.hk" TargetMode="Externa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250A50A16D4E3CA84832DDCC4124EA"/>
        <w:category>
          <w:name w:val="General"/>
          <w:gallery w:val="placeholder"/>
        </w:category>
        <w:types>
          <w:type w:val="bbPlcHdr"/>
        </w:types>
        <w:behaviors>
          <w:behavior w:val="content"/>
        </w:behaviors>
        <w:guid w:val="{69199CC4-7FAA-4E2D-BBF0-C9092B2BEB65}"/>
      </w:docPartPr>
      <w:docPartBody>
        <w:p w:rsidR="007776CA" w:rsidRDefault="005041F0">
          <w:r w:rsidRPr="00C90481">
            <w:rPr>
              <w:rStyle w:val="PlaceholderText"/>
            </w:rPr>
            <w:t>Formatting...</w:t>
          </w:r>
        </w:p>
      </w:docPartBody>
    </w:docPart>
    <w:docPart>
      <w:docPartPr>
        <w:name w:val="FA989BF5D7BC4C75BFAF0DE65102A88E"/>
        <w:category>
          <w:name w:val="General"/>
          <w:gallery w:val="placeholder"/>
        </w:category>
        <w:types>
          <w:type w:val="bbPlcHdr"/>
        </w:types>
        <w:behaviors>
          <w:behavior w:val="content"/>
        </w:behaviors>
        <w:guid w:val="{E90FE953-1AE6-40EB-8FE3-7B8CBFEB82C0}"/>
      </w:docPartPr>
      <w:docPartBody>
        <w:p w:rsidR="007776CA" w:rsidRDefault="005041F0">
          <w:r w:rsidRPr="00C90481">
            <w:rPr>
              <w:rStyle w:val="PlaceholderText"/>
            </w:rPr>
            <w:t>Formatting Bibliography...</w:t>
          </w:r>
        </w:p>
      </w:docPartBody>
    </w:docPart>
    <w:docPart>
      <w:docPartPr>
        <w:name w:val="51061D2124824259AA80DD4BB216D010"/>
        <w:category>
          <w:name w:val="General"/>
          <w:gallery w:val="placeholder"/>
        </w:category>
        <w:types>
          <w:type w:val="bbPlcHdr"/>
        </w:types>
        <w:behaviors>
          <w:behavior w:val="content"/>
        </w:behaviors>
        <w:guid w:val="{4F99ADF6-E525-46B6-8529-378B5CB8730C}"/>
      </w:docPartPr>
      <w:docPartBody>
        <w:p w:rsidR="007776CA" w:rsidRDefault="005041F0">
          <w:r w:rsidRPr="00C90481">
            <w:rPr>
              <w:rStyle w:val="PlaceholderText"/>
            </w:rPr>
            <w:t>Formatting...</w:t>
          </w:r>
        </w:p>
      </w:docPartBody>
    </w:docPart>
    <w:docPart>
      <w:docPartPr>
        <w:name w:val="D082A256E2D940ECB632A6E47D3BFF9A"/>
        <w:category>
          <w:name w:val="General"/>
          <w:gallery w:val="placeholder"/>
        </w:category>
        <w:types>
          <w:type w:val="bbPlcHdr"/>
        </w:types>
        <w:behaviors>
          <w:behavior w:val="content"/>
        </w:behaviors>
        <w:guid w:val="{D8A414E8-0D66-4333-A763-050D181AB7C0}"/>
      </w:docPartPr>
      <w:docPartBody>
        <w:p w:rsidR="007776CA" w:rsidRDefault="005041F0">
          <w:r w:rsidRPr="00C90481">
            <w:rPr>
              <w:rStyle w:val="PlaceholderText"/>
            </w:rPr>
            <w:t>Formatting...</w:t>
          </w:r>
        </w:p>
      </w:docPartBody>
    </w:docPart>
    <w:docPart>
      <w:docPartPr>
        <w:name w:val="6FEFBD56095348E9B431121E106C3172"/>
        <w:category>
          <w:name w:val="General"/>
          <w:gallery w:val="placeholder"/>
        </w:category>
        <w:types>
          <w:type w:val="bbPlcHdr"/>
        </w:types>
        <w:behaviors>
          <w:behavior w:val="content"/>
        </w:behaviors>
        <w:guid w:val="{C6C674B5-89F3-4F2B-A9A7-346613B1AEE7}"/>
      </w:docPartPr>
      <w:docPartBody>
        <w:p w:rsidR="007776CA" w:rsidRDefault="005041F0">
          <w:r w:rsidRPr="00C90481">
            <w:rPr>
              <w:rStyle w:val="PlaceholderText"/>
            </w:rPr>
            <w:t>Formatting...</w:t>
          </w:r>
        </w:p>
      </w:docPartBody>
    </w:docPart>
    <w:docPart>
      <w:docPartPr>
        <w:name w:val="A545A9C9A6CE453E9D2A75A3F659CB63"/>
        <w:category>
          <w:name w:val="General"/>
          <w:gallery w:val="placeholder"/>
        </w:category>
        <w:types>
          <w:type w:val="bbPlcHdr"/>
        </w:types>
        <w:behaviors>
          <w:behavior w:val="content"/>
        </w:behaviors>
        <w:guid w:val="{9482DC56-66A5-4FB0-BFA5-DFB2404F6874}"/>
      </w:docPartPr>
      <w:docPartBody>
        <w:p w:rsidR="007776CA" w:rsidRDefault="005041F0">
          <w:r w:rsidRPr="00C90481">
            <w:rPr>
              <w:rStyle w:val="PlaceholderText"/>
            </w:rPr>
            <w:t>Formatting...</w:t>
          </w:r>
        </w:p>
      </w:docPartBody>
    </w:docPart>
    <w:docPart>
      <w:docPartPr>
        <w:name w:val="0CC1FA001ABF4011A8E6A2EE64B0FB0A"/>
        <w:category>
          <w:name w:val="General"/>
          <w:gallery w:val="placeholder"/>
        </w:category>
        <w:types>
          <w:type w:val="bbPlcHdr"/>
        </w:types>
        <w:behaviors>
          <w:behavior w:val="content"/>
        </w:behaviors>
        <w:guid w:val="{3F4ECA1E-FDD7-4043-B0E9-25AA2EB2C227}"/>
      </w:docPartPr>
      <w:docPartBody>
        <w:p w:rsidR="007776CA" w:rsidRDefault="005041F0">
          <w:r w:rsidRPr="00C90481">
            <w:rPr>
              <w:rStyle w:val="PlaceholderText"/>
            </w:rPr>
            <w:t>Formatting...</w:t>
          </w:r>
        </w:p>
      </w:docPartBody>
    </w:docPart>
    <w:docPart>
      <w:docPartPr>
        <w:name w:val="375CD0D055D04A41AAA6020666C91271"/>
        <w:category>
          <w:name w:val="General"/>
          <w:gallery w:val="placeholder"/>
        </w:category>
        <w:types>
          <w:type w:val="bbPlcHdr"/>
        </w:types>
        <w:behaviors>
          <w:behavior w:val="content"/>
        </w:behaviors>
        <w:guid w:val="{7C28022D-6F01-4550-90CE-185E9ADC4DEE}"/>
      </w:docPartPr>
      <w:docPartBody>
        <w:p w:rsidR="007776CA" w:rsidRDefault="005041F0">
          <w:r w:rsidRPr="00C90481">
            <w:rPr>
              <w:rStyle w:val="PlaceholderText"/>
            </w:rPr>
            <w:t>Formatting...</w:t>
          </w:r>
        </w:p>
      </w:docPartBody>
    </w:docPart>
    <w:docPart>
      <w:docPartPr>
        <w:name w:val="6CDC63FDAF1D40C0BD968FB2A103DF52"/>
        <w:category>
          <w:name w:val="General"/>
          <w:gallery w:val="placeholder"/>
        </w:category>
        <w:types>
          <w:type w:val="bbPlcHdr"/>
        </w:types>
        <w:behaviors>
          <w:behavior w:val="content"/>
        </w:behaviors>
        <w:guid w:val="{E2E714BA-FBB9-45E9-9181-D1AD87A9A51C}"/>
      </w:docPartPr>
      <w:docPartBody>
        <w:p w:rsidR="007776CA" w:rsidRDefault="005041F0">
          <w:r w:rsidRPr="00C90481">
            <w:rPr>
              <w:rStyle w:val="PlaceholderText"/>
            </w:rPr>
            <w:t>Formatting...</w:t>
          </w:r>
        </w:p>
      </w:docPartBody>
    </w:docPart>
    <w:docPart>
      <w:docPartPr>
        <w:name w:val="C53F42B01BBE482F9652B47D5F3D742E"/>
        <w:category>
          <w:name w:val="General"/>
          <w:gallery w:val="placeholder"/>
        </w:category>
        <w:types>
          <w:type w:val="bbPlcHdr"/>
        </w:types>
        <w:behaviors>
          <w:behavior w:val="content"/>
        </w:behaviors>
        <w:guid w:val="{88AABB05-70A6-4B07-8200-CD3DFF5E8BA1}"/>
      </w:docPartPr>
      <w:docPartBody>
        <w:p w:rsidR="007F3A7B" w:rsidRDefault="007776CA">
          <w:r w:rsidRPr="00343B2B">
            <w:rPr>
              <w:rStyle w:val="PlaceholderText"/>
            </w:rPr>
            <w:t>Formatting...</w:t>
          </w:r>
        </w:p>
      </w:docPartBody>
    </w:docPart>
    <w:docPart>
      <w:docPartPr>
        <w:name w:val="03FF59741CE44FC0976DC4A499E43578"/>
        <w:category>
          <w:name w:val="General"/>
          <w:gallery w:val="placeholder"/>
        </w:category>
        <w:types>
          <w:type w:val="bbPlcHdr"/>
        </w:types>
        <w:behaviors>
          <w:behavior w:val="content"/>
        </w:behaviors>
        <w:guid w:val="{CC251B07-E638-42E6-9305-65ADA2FC61F1}"/>
      </w:docPartPr>
      <w:docPartBody>
        <w:p w:rsidR="007F3A7B" w:rsidRDefault="007776CA">
          <w:r w:rsidRPr="00343B2B">
            <w:rPr>
              <w:rStyle w:val="PlaceholderText"/>
            </w:rPr>
            <w:t>Formatting...</w:t>
          </w:r>
        </w:p>
      </w:docPartBody>
    </w:docPart>
    <w:docPart>
      <w:docPartPr>
        <w:name w:val="07F1F5FEF74F4285A9FF6D2DCC82F760"/>
        <w:category>
          <w:name w:val="General"/>
          <w:gallery w:val="placeholder"/>
        </w:category>
        <w:types>
          <w:type w:val="bbPlcHdr"/>
        </w:types>
        <w:behaviors>
          <w:behavior w:val="content"/>
        </w:behaviors>
        <w:guid w:val="{586098A5-29E8-4A79-9776-1847E961C856}"/>
      </w:docPartPr>
      <w:docPartBody>
        <w:p w:rsidR="007F3A7B" w:rsidRDefault="007776CA">
          <w:r w:rsidRPr="00343B2B">
            <w:rPr>
              <w:rStyle w:val="PlaceholderText"/>
            </w:rPr>
            <w:t>Formatting...</w:t>
          </w:r>
        </w:p>
      </w:docPartBody>
    </w:docPart>
    <w:docPart>
      <w:docPartPr>
        <w:name w:val="E731C6DBD2574878B48ADC01E98D661D"/>
        <w:category>
          <w:name w:val="一般"/>
          <w:gallery w:val="placeholder"/>
        </w:category>
        <w:types>
          <w:type w:val="bbPlcHdr"/>
        </w:types>
        <w:behaviors>
          <w:behavior w:val="content"/>
        </w:behaviors>
        <w:guid w:val="{8CE3DA24-1391-4C26-A92C-E5F11AF31BB6}"/>
      </w:docPartPr>
      <w:docPartBody>
        <w:p w:rsidR="008E4E3B" w:rsidRDefault="00BE3DAB" w:rsidP="00BE3DAB">
          <w:pPr>
            <w:pStyle w:val="E731C6DBD2574878B48ADC01E98D661D"/>
          </w:pPr>
          <w:r w:rsidRPr="00195871">
            <w:rPr>
              <w:rStyle w:val="PlaceholderText"/>
            </w:rPr>
            <w:t>Formatting...</w:t>
          </w:r>
        </w:p>
      </w:docPartBody>
    </w:docPart>
    <w:docPart>
      <w:docPartPr>
        <w:name w:val="D921C460631C43EA8A500BC7E37254BE"/>
        <w:category>
          <w:name w:val="一般"/>
          <w:gallery w:val="placeholder"/>
        </w:category>
        <w:types>
          <w:type w:val="bbPlcHdr"/>
        </w:types>
        <w:behaviors>
          <w:behavior w:val="content"/>
        </w:behaviors>
        <w:guid w:val="{AA546DD9-FF2B-4A8E-B6F3-CC36CE50DC6B}"/>
      </w:docPartPr>
      <w:docPartBody>
        <w:p w:rsidR="008E4E3B" w:rsidRDefault="00BE3DAB" w:rsidP="00BE3DAB">
          <w:pPr>
            <w:pStyle w:val="D921C460631C43EA8A500BC7E37254BE"/>
          </w:pPr>
          <w:r w:rsidRPr="00195871">
            <w:rPr>
              <w:rStyle w:val="PlaceholderText"/>
            </w:rPr>
            <w:t>Formatting...</w:t>
          </w:r>
        </w:p>
      </w:docPartBody>
    </w:docPart>
    <w:docPart>
      <w:docPartPr>
        <w:name w:val="8EB440AE764C4CAD93ADC84FD021E5AA"/>
        <w:category>
          <w:name w:val="一般"/>
          <w:gallery w:val="placeholder"/>
        </w:category>
        <w:types>
          <w:type w:val="bbPlcHdr"/>
        </w:types>
        <w:behaviors>
          <w:behavior w:val="content"/>
        </w:behaviors>
        <w:guid w:val="{8280398F-4A4D-4364-8749-261197F38A04}"/>
      </w:docPartPr>
      <w:docPartBody>
        <w:p w:rsidR="008E4E3B" w:rsidRDefault="00BE3DAB" w:rsidP="00BE3DAB">
          <w:pPr>
            <w:pStyle w:val="8EB440AE764C4CAD93ADC84FD021E5AA"/>
          </w:pPr>
          <w:r w:rsidRPr="00195871">
            <w:rPr>
              <w:rStyle w:val="PlaceholderText"/>
            </w:rPr>
            <w:t>Formatting...</w:t>
          </w:r>
        </w:p>
      </w:docPartBody>
    </w:docPart>
    <w:docPart>
      <w:docPartPr>
        <w:name w:val="7CF983C8531044A593E1326CD3AEFB59"/>
        <w:category>
          <w:name w:val="一般"/>
          <w:gallery w:val="placeholder"/>
        </w:category>
        <w:types>
          <w:type w:val="bbPlcHdr"/>
        </w:types>
        <w:behaviors>
          <w:behavior w:val="content"/>
        </w:behaviors>
        <w:guid w:val="{5F4C5091-225C-4415-A0D2-98E5C742F7C7}"/>
      </w:docPartPr>
      <w:docPartBody>
        <w:p w:rsidR="008E4E3B" w:rsidRDefault="00BE3DAB" w:rsidP="00BE3DAB">
          <w:pPr>
            <w:pStyle w:val="7CF983C8531044A593E1326CD3AEFB59"/>
          </w:pPr>
          <w:r w:rsidRPr="00195871">
            <w:rPr>
              <w:rStyle w:val="PlaceholderText"/>
            </w:rPr>
            <w:t>Formatting...</w:t>
          </w:r>
        </w:p>
      </w:docPartBody>
    </w:docPart>
    <w:docPart>
      <w:docPartPr>
        <w:name w:val="C650EEC753E44CE5AEB80232AEB6ADF9"/>
        <w:category>
          <w:name w:val="一般"/>
          <w:gallery w:val="placeholder"/>
        </w:category>
        <w:types>
          <w:type w:val="bbPlcHdr"/>
        </w:types>
        <w:behaviors>
          <w:behavior w:val="content"/>
        </w:behaviors>
        <w:guid w:val="{9200A6D3-47F9-4CB7-BF69-3A676446AF4A}"/>
      </w:docPartPr>
      <w:docPartBody>
        <w:p w:rsidR="008E4E3B" w:rsidRDefault="00BE3DAB" w:rsidP="00BE3DAB">
          <w:pPr>
            <w:pStyle w:val="C650EEC753E44CE5AEB80232AEB6ADF9"/>
          </w:pPr>
          <w:r w:rsidRPr="001B4D3B">
            <w:rPr>
              <w:rStyle w:val="PlaceholderText"/>
            </w:rPr>
            <w:t>Formatting...</w:t>
          </w:r>
        </w:p>
      </w:docPartBody>
    </w:docPart>
    <w:docPart>
      <w:docPartPr>
        <w:name w:val="9790B72E56EA4E929E9334B56BF42DE3"/>
        <w:category>
          <w:name w:val="一般"/>
          <w:gallery w:val="placeholder"/>
        </w:category>
        <w:types>
          <w:type w:val="bbPlcHdr"/>
        </w:types>
        <w:behaviors>
          <w:behavior w:val="content"/>
        </w:behaviors>
        <w:guid w:val="{DE1A7725-A3C5-407C-B3D0-E35415AFBA8B}"/>
      </w:docPartPr>
      <w:docPartBody>
        <w:p w:rsidR="008E4E3B" w:rsidRDefault="00BE3DAB" w:rsidP="00BE3DAB">
          <w:pPr>
            <w:pStyle w:val="9790B72E56EA4E929E9334B56BF42DE3"/>
          </w:pPr>
          <w:r w:rsidRPr="00257ACF">
            <w:rPr>
              <w:rStyle w:val="PlaceholderText"/>
            </w:rPr>
            <w:t>Formatting...</w:t>
          </w:r>
        </w:p>
      </w:docPartBody>
    </w:docPart>
    <w:docPart>
      <w:docPartPr>
        <w:name w:val="235DE287F1694CDCBB90ACC19B217F73"/>
        <w:category>
          <w:name w:val="一般"/>
          <w:gallery w:val="placeholder"/>
        </w:category>
        <w:types>
          <w:type w:val="bbPlcHdr"/>
        </w:types>
        <w:behaviors>
          <w:behavior w:val="content"/>
        </w:behaviors>
        <w:guid w:val="{3D428025-F2D9-4472-8C66-68021F7D0631}"/>
      </w:docPartPr>
      <w:docPartBody>
        <w:p w:rsidR="008E4E3B" w:rsidRDefault="00BE3DAB" w:rsidP="00BE3DAB">
          <w:pPr>
            <w:pStyle w:val="235DE287F1694CDCBB90ACC19B217F73"/>
          </w:pPr>
          <w:r w:rsidRPr="00AD49CE">
            <w:rPr>
              <w:rStyle w:val="PlaceholderText"/>
            </w:rPr>
            <w:t>Formatting...</w:t>
          </w:r>
        </w:p>
      </w:docPartBody>
    </w:docPart>
    <w:docPart>
      <w:docPartPr>
        <w:name w:val="8FB5CC79CDAE431CB598A221CD979CFC"/>
        <w:category>
          <w:name w:val="一般"/>
          <w:gallery w:val="placeholder"/>
        </w:category>
        <w:types>
          <w:type w:val="bbPlcHdr"/>
        </w:types>
        <w:behaviors>
          <w:behavior w:val="content"/>
        </w:behaviors>
        <w:guid w:val="{A37C8BE3-13F9-4255-AB5D-6457A3E40D35}"/>
      </w:docPartPr>
      <w:docPartBody>
        <w:p w:rsidR="000239D1" w:rsidRDefault="008E4E3B" w:rsidP="008E4E3B">
          <w:pPr>
            <w:pStyle w:val="8FB5CC79CDAE431CB598A221CD979CFC"/>
          </w:pPr>
          <w:r w:rsidRPr="0013512C">
            <w:rPr>
              <w:rStyle w:val="PlaceholderText"/>
            </w:rPr>
            <w:t>Formatting...</w:t>
          </w:r>
        </w:p>
      </w:docPartBody>
    </w:docPart>
    <w:docPart>
      <w:docPartPr>
        <w:name w:val="29A27378F36B4680B26E70881EAE0A61"/>
        <w:category>
          <w:name w:val="一般"/>
          <w:gallery w:val="placeholder"/>
        </w:category>
        <w:types>
          <w:type w:val="bbPlcHdr"/>
        </w:types>
        <w:behaviors>
          <w:behavior w:val="content"/>
        </w:behaviors>
        <w:guid w:val="{01B3F5F0-7999-44B2-AC8E-720B8B29869E}"/>
      </w:docPartPr>
      <w:docPartBody>
        <w:p w:rsidR="000239D1" w:rsidRDefault="008E4E3B" w:rsidP="008E4E3B">
          <w:pPr>
            <w:pStyle w:val="29A27378F36B4680B26E70881EAE0A61"/>
          </w:pPr>
          <w:r w:rsidRPr="0013512C">
            <w:rPr>
              <w:rStyle w:val="PlaceholderText"/>
            </w:rPr>
            <w:t>Formatting...</w:t>
          </w:r>
        </w:p>
      </w:docPartBody>
    </w:docPart>
    <w:docPart>
      <w:docPartPr>
        <w:name w:val="DAFD99048F5E4E278692A60E50E67137"/>
        <w:category>
          <w:name w:val="一般"/>
          <w:gallery w:val="placeholder"/>
        </w:category>
        <w:types>
          <w:type w:val="bbPlcHdr"/>
        </w:types>
        <w:behaviors>
          <w:behavior w:val="content"/>
        </w:behaviors>
        <w:guid w:val="{F64A1E3B-AE0F-493D-9D6F-1F4A23AA3C19}"/>
      </w:docPartPr>
      <w:docPartBody>
        <w:p w:rsidR="000239D1" w:rsidRDefault="008E4E3B" w:rsidP="008E4E3B">
          <w:pPr>
            <w:pStyle w:val="DAFD99048F5E4E278692A60E50E67137"/>
          </w:pPr>
          <w:r w:rsidRPr="0013512C">
            <w:rPr>
              <w:rStyle w:val="PlaceholderText"/>
            </w:rPr>
            <w:t>Formatting...</w:t>
          </w:r>
        </w:p>
      </w:docPartBody>
    </w:docPart>
    <w:docPart>
      <w:docPartPr>
        <w:name w:val="D1BFA64135194CA0857DEC3ADA8D6DAB"/>
        <w:category>
          <w:name w:val="General"/>
          <w:gallery w:val="placeholder"/>
        </w:category>
        <w:types>
          <w:type w:val="bbPlcHdr"/>
        </w:types>
        <w:behaviors>
          <w:behavior w:val="content"/>
        </w:behaviors>
        <w:guid w:val="{7706B493-99B3-4D52-B0F0-CC014D512967}"/>
      </w:docPartPr>
      <w:docPartBody>
        <w:p w:rsidR="005D46CD" w:rsidRDefault="005D46CD" w:rsidP="005D46CD">
          <w:pPr>
            <w:pStyle w:val="D1BFA64135194CA0857DEC3ADA8D6DAB"/>
          </w:pPr>
          <w:r w:rsidRPr="0013512C">
            <w:rPr>
              <w:rStyle w:val="PlaceholderText"/>
            </w:rPr>
            <w:t>Formatting...</w:t>
          </w:r>
        </w:p>
      </w:docPartBody>
    </w:docPart>
    <w:docPart>
      <w:docPartPr>
        <w:name w:val="5532BC29768244A293E4931E95B6684F"/>
        <w:category>
          <w:name w:val="General"/>
          <w:gallery w:val="placeholder"/>
        </w:category>
        <w:types>
          <w:type w:val="bbPlcHdr"/>
        </w:types>
        <w:behaviors>
          <w:behavior w:val="content"/>
        </w:behaviors>
        <w:guid w:val="{9BAD3554-4609-4B8A-A189-91C57EDFB55E}"/>
      </w:docPartPr>
      <w:docPartBody>
        <w:p w:rsidR="0091610C" w:rsidRDefault="0091610C">
          <w:r w:rsidRPr="002D01DE">
            <w:rPr>
              <w:rStyle w:val="PlaceholderText"/>
            </w:rPr>
            <w:t>Formatting...</w:t>
          </w:r>
        </w:p>
      </w:docPartBody>
    </w:docPart>
    <w:docPart>
      <w:docPartPr>
        <w:name w:val="896C228063E3440593A4726F50BC1112"/>
        <w:category>
          <w:name w:val="General"/>
          <w:gallery w:val="placeholder"/>
        </w:category>
        <w:types>
          <w:type w:val="bbPlcHdr"/>
        </w:types>
        <w:behaviors>
          <w:behavior w:val="content"/>
        </w:behaviors>
        <w:guid w:val="{3A7A23C3-40E2-4EFC-B618-837E86ED3008}"/>
      </w:docPartPr>
      <w:docPartBody>
        <w:p w:rsidR="0091610C" w:rsidRDefault="0091610C">
          <w:r w:rsidRPr="002D01DE">
            <w:rPr>
              <w:rStyle w:val="PlaceholderText"/>
            </w:rPr>
            <w:t>Formatting...</w:t>
          </w:r>
        </w:p>
      </w:docPartBody>
    </w:docPart>
    <w:docPart>
      <w:docPartPr>
        <w:name w:val="5BA03A7923F3444CADF4D0A7124CD13B"/>
        <w:category>
          <w:name w:val="General"/>
          <w:gallery w:val="placeholder"/>
        </w:category>
        <w:types>
          <w:type w:val="bbPlcHdr"/>
        </w:types>
        <w:behaviors>
          <w:behavior w:val="content"/>
        </w:behaviors>
        <w:guid w:val="{B635393E-7784-49C3-85CD-533DCF401BA5}"/>
      </w:docPartPr>
      <w:docPartBody>
        <w:p w:rsidR="0091610C" w:rsidRDefault="0091610C">
          <w:r w:rsidRPr="002D01DE">
            <w:rPr>
              <w:rStyle w:val="PlaceholderText"/>
            </w:rPr>
            <w:t>Formatting...</w:t>
          </w:r>
        </w:p>
      </w:docPartBody>
    </w:docPart>
    <w:docPart>
      <w:docPartPr>
        <w:name w:val="62272656759648DDB6E32EDCC5093F89"/>
        <w:category>
          <w:name w:val="General"/>
          <w:gallery w:val="placeholder"/>
        </w:category>
        <w:types>
          <w:type w:val="bbPlcHdr"/>
        </w:types>
        <w:behaviors>
          <w:behavior w:val="content"/>
        </w:behaviors>
        <w:guid w:val="{C020207C-3D1F-4338-A14F-057B4D429431}"/>
      </w:docPartPr>
      <w:docPartBody>
        <w:p w:rsidR="0091610C" w:rsidRDefault="0091610C">
          <w:r w:rsidRPr="002D01DE">
            <w:rPr>
              <w:rStyle w:val="PlaceholderText"/>
            </w:rPr>
            <w:t>Formatting...</w:t>
          </w:r>
        </w:p>
      </w:docPartBody>
    </w:docPart>
    <w:docPart>
      <w:docPartPr>
        <w:name w:val="6EC0AB247EC04AD98BCD884D007AD1A1"/>
        <w:category>
          <w:name w:val="General"/>
          <w:gallery w:val="placeholder"/>
        </w:category>
        <w:types>
          <w:type w:val="bbPlcHdr"/>
        </w:types>
        <w:behaviors>
          <w:behavior w:val="content"/>
        </w:behaviors>
        <w:guid w:val="{A5EC177E-C6C4-4440-B239-4F8997EB0119}"/>
      </w:docPartPr>
      <w:docPartBody>
        <w:p w:rsidR="008E5E0E" w:rsidRDefault="008E5E0E" w:rsidP="008E5E0E">
          <w:pPr>
            <w:pStyle w:val="6EC0AB247EC04AD98BCD884D007AD1A1"/>
          </w:pPr>
          <w:r w:rsidRPr="001E4334">
            <w:rPr>
              <w:rStyle w:val="PlaceholderText"/>
            </w:rPr>
            <w:t>Formatting...</w:t>
          </w:r>
        </w:p>
      </w:docPartBody>
    </w:docPart>
    <w:docPart>
      <w:docPartPr>
        <w:name w:val="EDE7B3BE2FC946E582BDDFBB03F9B784"/>
        <w:category>
          <w:name w:val="General"/>
          <w:gallery w:val="placeholder"/>
        </w:category>
        <w:types>
          <w:type w:val="bbPlcHdr"/>
        </w:types>
        <w:behaviors>
          <w:behavior w:val="content"/>
        </w:behaviors>
        <w:guid w:val="{2C7037DA-9402-4769-9D3F-9C6E2B7DB821}"/>
      </w:docPartPr>
      <w:docPartBody>
        <w:p w:rsidR="008E5E0E" w:rsidRDefault="008E5E0E" w:rsidP="008E5E0E">
          <w:pPr>
            <w:pStyle w:val="EDE7B3BE2FC946E582BDDFBB03F9B784"/>
          </w:pPr>
          <w:r w:rsidRPr="00BA2239">
            <w:rPr>
              <w:rStyle w:val="PlaceholderText"/>
            </w:rPr>
            <w:t>Formatting...</w:t>
          </w:r>
        </w:p>
      </w:docPartBody>
    </w:docPart>
    <w:docPart>
      <w:docPartPr>
        <w:name w:val="FCA5FDC0118444EDACAEEE60E55ABE0A"/>
        <w:category>
          <w:name w:val="General"/>
          <w:gallery w:val="placeholder"/>
        </w:category>
        <w:types>
          <w:type w:val="bbPlcHdr"/>
        </w:types>
        <w:behaviors>
          <w:behavior w:val="content"/>
        </w:behaviors>
        <w:guid w:val="{1B905E0E-903B-4584-9DBE-D0F196FC690E}"/>
      </w:docPartPr>
      <w:docPartBody>
        <w:p w:rsidR="00B54BEF" w:rsidRDefault="00B54BEF">
          <w:r w:rsidRPr="00312A4E">
            <w:rPr>
              <w:rStyle w:val="PlaceholderText"/>
            </w:rPr>
            <w:t>Formatting...</w:t>
          </w:r>
        </w:p>
      </w:docPartBody>
    </w:docPart>
    <w:docPart>
      <w:docPartPr>
        <w:name w:val="61E5CF31E809D64D9D494FADF970E0F5"/>
        <w:category>
          <w:name w:val="General"/>
          <w:gallery w:val="placeholder"/>
        </w:category>
        <w:types>
          <w:type w:val="bbPlcHdr"/>
        </w:types>
        <w:behaviors>
          <w:behavior w:val="content"/>
        </w:behaviors>
        <w:guid w:val="{6ACA3FCC-3B21-354D-9CB0-3DD0707E442C}"/>
      </w:docPartPr>
      <w:docPartBody>
        <w:p w:rsidR="00ED51BA" w:rsidRDefault="00ED51BA">
          <w:r w:rsidRPr="007838DB">
            <w:rPr>
              <w:rStyle w:val="PlaceholderText"/>
            </w:rPr>
            <w:t>Formatting...</w:t>
          </w:r>
        </w:p>
      </w:docPartBody>
    </w:docPart>
    <w:docPart>
      <w:docPartPr>
        <w:name w:val="09A7C6806D0A014A9E8485833397C7D4"/>
        <w:category>
          <w:name w:val="General"/>
          <w:gallery w:val="placeholder"/>
        </w:category>
        <w:types>
          <w:type w:val="bbPlcHdr"/>
        </w:types>
        <w:behaviors>
          <w:behavior w:val="content"/>
        </w:behaviors>
        <w:guid w:val="{31070CEF-F347-8542-B394-D7E530A9B371}"/>
      </w:docPartPr>
      <w:docPartBody>
        <w:p w:rsidR="00ED51BA" w:rsidRDefault="00ED51BA">
          <w:r w:rsidRPr="007838DB">
            <w:rPr>
              <w:rStyle w:val="PlaceholderText"/>
            </w:rPr>
            <w:t>Formatting...</w:t>
          </w:r>
        </w:p>
      </w:docPartBody>
    </w:docPart>
    <w:docPart>
      <w:docPartPr>
        <w:name w:val="AD293C54365C4871804DEC7689D65265"/>
        <w:category>
          <w:name w:val="General"/>
          <w:gallery w:val="placeholder"/>
        </w:category>
        <w:types>
          <w:type w:val="bbPlcHdr"/>
        </w:types>
        <w:behaviors>
          <w:behavior w:val="content"/>
        </w:behaviors>
        <w:guid w:val="{6A04FE5B-0268-4AEC-8249-A7598FB273A3}"/>
      </w:docPartPr>
      <w:docPartBody>
        <w:p w:rsidR="004B4C0A" w:rsidRDefault="004B4C0A">
          <w:r w:rsidRPr="00F748B3">
            <w:rPr>
              <w:rStyle w:val="PlaceholderText"/>
            </w:rPr>
            <w:t>Formatting...</w:t>
          </w:r>
        </w:p>
      </w:docPartBody>
    </w:docPart>
    <w:docPart>
      <w:docPartPr>
        <w:name w:val="2B0FFCD6B43D40CFBF973587D43AA3CA"/>
        <w:category>
          <w:name w:val="General"/>
          <w:gallery w:val="placeholder"/>
        </w:category>
        <w:types>
          <w:type w:val="bbPlcHdr"/>
        </w:types>
        <w:behaviors>
          <w:behavior w:val="content"/>
        </w:behaviors>
        <w:guid w:val="{AE3B8D5A-0B26-4318-9FAD-0AADB6E08EAF}"/>
      </w:docPartPr>
      <w:docPartBody>
        <w:p w:rsidR="00144EF1" w:rsidRDefault="00144EF1">
          <w:r w:rsidRPr="00CF54B5">
            <w:rPr>
              <w:rStyle w:val="PlaceholderText"/>
            </w:rPr>
            <w:t>Formatting...</w:t>
          </w:r>
        </w:p>
      </w:docPartBody>
    </w:docPart>
    <w:docPart>
      <w:docPartPr>
        <w:name w:val="D026A2502661485D92A5D9FC1BD40FF6"/>
        <w:category>
          <w:name w:val="General"/>
          <w:gallery w:val="placeholder"/>
        </w:category>
        <w:types>
          <w:type w:val="bbPlcHdr"/>
        </w:types>
        <w:behaviors>
          <w:behavior w:val="content"/>
        </w:behaviors>
        <w:guid w:val="{8BC01E1B-0AD1-4CCA-AF10-BAEC8D6AB168}"/>
      </w:docPartPr>
      <w:docPartBody>
        <w:p w:rsidR="006F050E" w:rsidRDefault="006F050E">
          <w:r w:rsidRPr="00922938">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ingFang TC">
    <w:altName w:val="Malgun Gothic Semilight"/>
    <w:panose1 w:val="020B0400000000000000"/>
    <w:charset w:val="88"/>
    <w:family w:val="swiss"/>
    <w:pitch w:val="variable"/>
    <w:sig w:usb0="A00002FF" w:usb1="7ACFFDFB" w:usb2="00000017"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281d44c8+03">
    <w:altName w:val="宋体"/>
    <w:panose1 w:val="020B0604020202020204"/>
    <w:charset w:val="86"/>
    <w:family w:val="auto"/>
    <w:notTrueType/>
    <w:pitch w:val="default"/>
    <w:sig w:usb0="00000001" w:usb1="080E0000" w:usb2="00000010" w:usb3="00000000" w:csb0="0004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1F0"/>
    <w:rsid w:val="000239D1"/>
    <w:rsid w:val="0003126F"/>
    <w:rsid w:val="00033595"/>
    <w:rsid w:val="00035AC6"/>
    <w:rsid w:val="000979ED"/>
    <w:rsid w:val="000D2E60"/>
    <w:rsid w:val="000D6BC5"/>
    <w:rsid w:val="000E3864"/>
    <w:rsid w:val="001350E2"/>
    <w:rsid w:val="00140E1D"/>
    <w:rsid w:val="00144EF1"/>
    <w:rsid w:val="00145AFE"/>
    <w:rsid w:val="0014702C"/>
    <w:rsid w:val="001624D5"/>
    <w:rsid w:val="00172759"/>
    <w:rsid w:val="001806F9"/>
    <w:rsid w:val="001841E8"/>
    <w:rsid w:val="001C2A96"/>
    <w:rsid w:val="001C31ED"/>
    <w:rsid w:val="001D0379"/>
    <w:rsid w:val="001F6054"/>
    <w:rsid w:val="0020041B"/>
    <w:rsid w:val="0020644C"/>
    <w:rsid w:val="002141C0"/>
    <w:rsid w:val="00222254"/>
    <w:rsid w:val="00233F71"/>
    <w:rsid w:val="00242B42"/>
    <w:rsid w:val="00243B95"/>
    <w:rsid w:val="00246607"/>
    <w:rsid w:val="00256FA6"/>
    <w:rsid w:val="002B571E"/>
    <w:rsid w:val="002C244C"/>
    <w:rsid w:val="002D0586"/>
    <w:rsid w:val="002E669D"/>
    <w:rsid w:val="002F51E7"/>
    <w:rsid w:val="003441BB"/>
    <w:rsid w:val="003467F1"/>
    <w:rsid w:val="00352649"/>
    <w:rsid w:val="003638BD"/>
    <w:rsid w:val="003679FA"/>
    <w:rsid w:val="003711FA"/>
    <w:rsid w:val="003A4960"/>
    <w:rsid w:val="003A7116"/>
    <w:rsid w:val="003B1133"/>
    <w:rsid w:val="003C2ECB"/>
    <w:rsid w:val="003D3030"/>
    <w:rsid w:val="0042280E"/>
    <w:rsid w:val="00441574"/>
    <w:rsid w:val="00446995"/>
    <w:rsid w:val="00447968"/>
    <w:rsid w:val="00457FD8"/>
    <w:rsid w:val="00462ED8"/>
    <w:rsid w:val="00475EEC"/>
    <w:rsid w:val="00494A36"/>
    <w:rsid w:val="00495317"/>
    <w:rsid w:val="00497EDB"/>
    <w:rsid w:val="004B4C0A"/>
    <w:rsid w:val="004C6258"/>
    <w:rsid w:val="004E57E1"/>
    <w:rsid w:val="004F23F7"/>
    <w:rsid w:val="004F3FEA"/>
    <w:rsid w:val="004F7590"/>
    <w:rsid w:val="005041F0"/>
    <w:rsid w:val="00513E24"/>
    <w:rsid w:val="00515A76"/>
    <w:rsid w:val="00554215"/>
    <w:rsid w:val="00572D21"/>
    <w:rsid w:val="00576D9F"/>
    <w:rsid w:val="005B2881"/>
    <w:rsid w:val="005B4A30"/>
    <w:rsid w:val="005C12F6"/>
    <w:rsid w:val="005D46CD"/>
    <w:rsid w:val="005D5F9A"/>
    <w:rsid w:val="005E2A17"/>
    <w:rsid w:val="00620876"/>
    <w:rsid w:val="00627B5D"/>
    <w:rsid w:val="00665988"/>
    <w:rsid w:val="0067696E"/>
    <w:rsid w:val="006878A5"/>
    <w:rsid w:val="00695A21"/>
    <w:rsid w:val="006A4179"/>
    <w:rsid w:val="006B3434"/>
    <w:rsid w:val="006D4B64"/>
    <w:rsid w:val="006E2BF0"/>
    <w:rsid w:val="006F050E"/>
    <w:rsid w:val="0070619B"/>
    <w:rsid w:val="00726082"/>
    <w:rsid w:val="00747A8D"/>
    <w:rsid w:val="00750659"/>
    <w:rsid w:val="00766A6D"/>
    <w:rsid w:val="007776CA"/>
    <w:rsid w:val="00792E63"/>
    <w:rsid w:val="007931C2"/>
    <w:rsid w:val="007F0796"/>
    <w:rsid w:val="007F2740"/>
    <w:rsid w:val="007F3A7B"/>
    <w:rsid w:val="00806181"/>
    <w:rsid w:val="00815E7C"/>
    <w:rsid w:val="008311AE"/>
    <w:rsid w:val="00853BEA"/>
    <w:rsid w:val="00854B7A"/>
    <w:rsid w:val="00876668"/>
    <w:rsid w:val="00886CFA"/>
    <w:rsid w:val="00887DA5"/>
    <w:rsid w:val="00890B97"/>
    <w:rsid w:val="00893B12"/>
    <w:rsid w:val="008959A4"/>
    <w:rsid w:val="00897EEB"/>
    <w:rsid w:val="008C50BE"/>
    <w:rsid w:val="008E4E3B"/>
    <w:rsid w:val="008E5E0E"/>
    <w:rsid w:val="00907E87"/>
    <w:rsid w:val="0091610C"/>
    <w:rsid w:val="00917DD3"/>
    <w:rsid w:val="00924538"/>
    <w:rsid w:val="00927D70"/>
    <w:rsid w:val="009547C5"/>
    <w:rsid w:val="009675D4"/>
    <w:rsid w:val="00970D0B"/>
    <w:rsid w:val="009748F6"/>
    <w:rsid w:val="009A1F44"/>
    <w:rsid w:val="009E5185"/>
    <w:rsid w:val="009F4CB1"/>
    <w:rsid w:val="009F555C"/>
    <w:rsid w:val="00A311BB"/>
    <w:rsid w:val="00A317D1"/>
    <w:rsid w:val="00A35911"/>
    <w:rsid w:val="00A361B8"/>
    <w:rsid w:val="00A422F8"/>
    <w:rsid w:val="00A461EF"/>
    <w:rsid w:val="00A46E2D"/>
    <w:rsid w:val="00A54A03"/>
    <w:rsid w:val="00A614E8"/>
    <w:rsid w:val="00A861F2"/>
    <w:rsid w:val="00AA04E3"/>
    <w:rsid w:val="00AD3F40"/>
    <w:rsid w:val="00AD5228"/>
    <w:rsid w:val="00AE0C65"/>
    <w:rsid w:val="00AE1230"/>
    <w:rsid w:val="00AE2CB8"/>
    <w:rsid w:val="00AE3F05"/>
    <w:rsid w:val="00AF4666"/>
    <w:rsid w:val="00B03515"/>
    <w:rsid w:val="00B53F45"/>
    <w:rsid w:val="00B54BEF"/>
    <w:rsid w:val="00B62127"/>
    <w:rsid w:val="00B62464"/>
    <w:rsid w:val="00B651FD"/>
    <w:rsid w:val="00B7219E"/>
    <w:rsid w:val="00B76DE5"/>
    <w:rsid w:val="00B871A8"/>
    <w:rsid w:val="00B91F51"/>
    <w:rsid w:val="00B938E2"/>
    <w:rsid w:val="00BA7A86"/>
    <w:rsid w:val="00BE09F4"/>
    <w:rsid w:val="00BE3DAB"/>
    <w:rsid w:val="00C25553"/>
    <w:rsid w:val="00CC0CDA"/>
    <w:rsid w:val="00D079B1"/>
    <w:rsid w:val="00D4033D"/>
    <w:rsid w:val="00D44DAD"/>
    <w:rsid w:val="00D47A2B"/>
    <w:rsid w:val="00D51529"/>
    <w:rsid w:val="00D63BD7"/>
    <w:rsid w:val="00D7634D"/>
    <w:rsid w:val="00DA2CF3"/>
    <w:rsid w:val="00DA7B2C"/>
    <w:rsid w:val="00DB029C"/>
    <w:rsid w:val="00DB4F5C"/>
    <w:rsid w:val="00DB6B1E"/>
    <w:rsid w:val="00DD6656"/>
    <w:rsid w:val="00DD7605"/>
    <w:rsid w:val="00DF5BDA"/>
    <w:rsid w:val="00E063BA"/>
    <w:rsid w:val="00E27DC8"/>
    <w:rsid w:val="00E45043"/>
    <w:rsid w:val="00E551C2"/>
    <w:rsid w:val="00E67DF4"/>
    <w:rsid w:val="00E879C9"/>
    <w:rsid w:val="00ED51BA"/>
    <w:rsid w:val="00EF1DE1"/>
    <w:rsid w:val="00EF68C6"/>
    <w:rsid w:val="00EF7337"/>
    <w:rsid w:val="00F01A00"/>
    <w:rsid w:val="00F05F53"/>
    <w:rsid w:val="00F374D1"/>
    <w:rsid w:val="00F81268"/>
    <w:rsid w:val="00F84674"/>
    <w:rsid w:val="00F90257"/>
    <w:rsid w:val="00FB42FE"/>
    <w:rsid w:val="00FD0FB5"/>
    <w:rsid w:val="00FD6AB6"/>
    <w:rsid w:val="00FE4EBC"/>
    <w:rsid w:val="00FE547F"/>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4E8"/>
    <w:rPr>
      <w:color w:val="808080"/>
    </w:rPr>
  </w:style>
  <w:style w:type="paragraph" w:customStyle="1" w:styleId="8FB5CC79CDAE431CB598A221CD979CFC">
    <w:name w:val="8FB5CC79CDAE431CB598A221CD979CFC"/>
    <w:rsid w:val="008E4E3B"/>
    <w:pPr>
      <w:spacing w:line="278" w:lineRule="auto"/>
    </w:pPr>
    <w:rPr>
      <w:kern w:val="2"/>
      <w:sz w:val="24"/>
      <w:szCs w:val="24"/>
      <w14:ligatures w14:val="standardContextual"/>
    </w:rPr>
  </w:style>
  <w:style w:type="paragraph" w:customStyle="1" w:styleId="E731C6DBD2574878B48ADC01E98D661D">
    <w:name w:val="E731C6DBD2574878B48ADC01E98D661D"/>
    <w:rsid w:val="00BE3DAB"/>
    <w:pPr>
      <w:spacing w:line="278" w:lineRule="auto"/>
    </w:pPr>
    <w:rPr>
      <w:kern w:val="2"/>
      <w:sz w:val="24"/>
      <w:szCs w:val="24"/>
      <w14:ligatures w14:val="standardContextual"/>
    </w:rPr>
  </w:style>
  <w:style w:type="paragraph" w:customStyle="1" w:styleId="D921C460631C43EA8A500BC7E37254BE">
    <w:name w:val="D921C460631C43EA8A500BC7E37254BE"/>
    <w:rsid w:val="00BE3DAB"/>
    <w:pPr>
      <w:spacing w:line="278" w:lineRule="auto"/>
    </w:pPr>
    <w:rPr>
      <w:kern w:val="2"/>
      <w:sz w:val="24"/>
      <w:szCs w:val="24"/>
      <w14:ligatures w14:val="standardContextual"/>
    </w:rPr>
  </w:style>
  <w:style w:type="paragraph" w:customStyle="1" w:styleId="29A27378F36B4680B26E70881EAE0A61">
    <w:name w:val="29A27378F36B4680B26E70881EAE0A61"/>
    <w:rsid w:val="008E4E3B"/>
    <w:pPr>
      <w:spacing w:line="278" w:lineRule="auto"/>
    </w:pPr>
    <w:rPr>
      <w:kern w:val="2"/>
      <w:sz w:val="24"/>
      <w:szCs w:val="24"/>
      <w14:ligatures w14:val="standardContextual"/>
    </w:rPr>
  </w:style>
  <w:style w:type="paragraph" w:customStyle="1" w:styleId="8EB440AE764C4CAD93ADC84FD021E5AA">
    <w:name w:val="8EB440AE764C4CAD93ADC84FD021E5AA"/>
    <w:rsid w:val="00BE3DAB"/>
    <w:pPr>
      <w:spacing w:line="278" w:lineRule="auto"/>
    </w:pPr>
    <w:rPr>
      <w:kern w:val="2"/>
      <w:sz w:val="24"/>
      <w:szCs w:val="24"/>
      <w14:ligatures w14:val="standardContextual"/>
    </w:rPr>
  </w:style>
  <w:style w:type="paragraph" w:customStyle="1" w:styleId="7CF983C8531044A593E1326CD3AEFB59">
    <w:name w:val="7CF983C8531044A593E1326CD3AEFB59"/>
    <w:rsid w:val="00BE3DAB"/>
    <w:pPr>
      <w:spacing w:line="278" w:lineRule="auto"/>
    </w:pPr>
    <w:rPr>
      <w:kern w:val="2"/>
      <w:sz w:val="24"/>
      <w:szCs w:val="24"/>
      <w14:ligatures w14:val="standardContextual"/>
    </w:rPr>
  </w:style>
  <w:style w:type="paragraph" w:customStyle="1" w:styleId="C650EEC753E44CE5AEB80232AEB6ADF9">
    <w:name w:val="C650EEC753E44CE5AEB80232AEB6ADF9"/>
    <w:rsid w:val="00BE3DAB"/>
    <w:pPr>
      <w:spacing w:line="278" w:lineRule="auto"/>
    </w:pPr>
    <w:rPr>
      <w:kern w:val="2"/>
      <w:sz w:val="24"/>
      <w:szCs w:val="24"/>
      <w14:ligatures w14:val="standardContextual"/>
    </w:rPr>
  </w:style>
  <w:style w:type="paragraph" w:customStyle="1" w:styleId="9790B72E56EA4E929E9334B56BF42DE3">
    <w:name w:val="9790B72E56EA4E929E9334B56BF42DE3"/>
    <w:rsid w:val="00BE3DAB"/>
    <w:pPr>
      <w:spacing w:line="278" w:lineRule="auto"/>
    </w:pPr>
    <w:rPr>
      <w:kern w:val="2"/>
      <w:sz w:val="24"/>
      <w:szCs w:val="24"/>
      <w14:ligatures w14:val="standardContextual"/>
    </w:rPr>
  </w:style>
  <w:style w:type="paragraph" w:customStyle="1" w:styleId="235DE287F1694CDCBB90ACC19B217F73">
    <w:name w:val="235DE287F1694CDCBB90ACC19B217F73"/>
    <w:rsid w:val="00BE3DAB"/>
    <w:pPr>
      <w:spacing w:line="278" w:lineRule="auto"/>
    </w:pPr>
    <w:rPr>
      <w:kern w:val="2"/>
      <w:sz w:val="24"/>
      <w:szCs w:val="24"/>
      <w14:ligatures w14:val="standardContextual"/>
    </w:rPr>
  </w:style>
  <w:style w:type="paragraph" w:customStyle="1" w:styleId="DAFD99048F5E4E278692A60E50E67137">
    <w:name w:val="DAFD99048F5E4E278692A60E50E67137"/>
    <w:rsid w:val="008E4E3B"/>
    <w:pPr>
      <w:spacing w:line="278" w:lineRule="auto"/>
    </w:pPr>
    <w:rPr>
      <w:kern w:val="2"/>
      <w:sz w:val="24"/>
      <w:szCs w:val="24"/>
      <w14:ligatures w14:val="standardContextual"/>
    </w:rPr>
  </w:style>
  <w:style w:type="paragraph" w:customStyle="1" w:styleId="D1BFA64135194CA0857DEC3ADA8D6DAB">
    <w:name w:val="D1BFA64135194CA0857DEC3ADA8D6DAB"/>
    <w:rsid w:val="005D46CD"/>
    <w:pPr>
      <w:spacing w:line="278" w:lineRule="auto"/>
    </w:pPr>
    <w:rPr>
      <w:kern w:val="2"/>
      <w:sz w:val="24"/>
      <w:szCs w:val="24"/>
      <w:lang w:val="en-HK"/>
      <w14:ligatures w14:val="standardContextual"/>
    </w:rPr>
  </w:style>
  <w:style w:type="paragraph" w:customStyle="1" w:styleId="6EC0AB247EC04AD98BCD884D007AD1A1">
    <w:name w:val="6EC0AB247EC04AD98BCD884D007AD1A1"/>
    <w:rsid w:val="008E5E0E"/>
    <w:pPr>
      <w:spacing w:line="278" w:lineRule="auto"/>
    </w:pPr>
    <w:rPr>
      <w:kern w:val="2"/>
      <w:sz w:val="24"/>
      <w:szCs w:val="24"/>
      <w:lang w:val="en-HK"/>
      <w14:ligatures w14:val="standardContextual"/>
    </w:rPr>
  </w:style>
  <w:style w:type="paragraph" w:customStyle="1" w:styleId="EDE7B3BE2FC946E582BDDFBB03F9B784">
    <w:name w:val="EDE7B3BE2FC946E582BDDFBB03F9B784"/>
    <w:rsid w:val="008E5E0E"/>
    <w:pPr>
      <w:spacing w:line="278" w:lineRule="auto"/>
    </w:pPr>
    <w:rPr>
      <w:kern w:val="2"/>
      <w:sz w:val="24"/>
      <w:szCs w:val="24"/>
      <w:lang w:val="en-HK"/>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F5F576-2481-49C2-8C2B-F527D61A1F06}">
  <we:reference id="wa104380122" version="2.1.0.1" store="en-GB" storeType="OMEX"/>
  <we:alternateReferences>
    <we:reference id="wa104380122" version="2.1.0.1" store="wa104380122" storeType="OMEX"/>
  </we:alternateReferences>
  <we:properties>
    <we:property name="bibliographyEnabled" value="&quot;bibliographyEnabled&quot;"/>
    <we:property name="citations" value="{&quot;55670792&quot;:{&quot;referencesIds&quot;:[&quot;doc:667921e3d6271e3cf22f75d8&quot;],&quot;referencesOptions&quot;:{&quot;doc:667921e3d6271e3cf22f75d8&quot;:{&quot;author&quot;:true,&quot;year&quot;:true,&quot;pageReplace&quot;:&quot;&quot;,&quot;prefix&quot;:&quot;&quot;,&quot;suffix&quot;:&quot;&quot;}},&quot;hasBrokenReferences&quot;:false,&quot;hasManualEdits&quot;:false,&quot;citationType&quot;:&quot;inline&quot;,&quot;id&quot;:55670792,&quot;citationText&quot;:&quot;&lt;span style=\&quot;font-family:Times New Roman;font-size:16px;color:#000000\&quot;&gt;[44]&lt;/span&gt;&quot;},&quot;506874407&quot;:{&quot;referencesIds&quot;:[&quot;doc:66619568a7563844f9762a82&quot;],&quot;referencesOptions&quot;:{&quot;doc:66619568a7563844f9762a82&quot;:{&quot;author&quot;:true,&quot;year&quot;:true,&quot;pageReplace&quot;:&quot;&quot;,&quot;prefix&quot;:&quot;&quot;,&quot;suffix&quot;:&quot;&quot;}},&quot;hasBrokenReferences&quot;:false,&quot;hasManualEdits&quot;:false,&quot;citationType&quot;:&quot;inline&quot;,&quot;id&quot;:506874407,&quot;citationText&quot;:&quot;&lt;span style=\&quot;font-family:Times New Roman;font-size:16px;color:#000000\&quot;&gt;[10]&lt;/span&gt;&quot;},&quot;546193106&quot;:{&quot;referencesIds&quot;:[&quot;doc:65a4a9b8448d1f225acdeb1e&quot;,&quot;doc:65a4aa1572498410d3e54c0a&quot;,&quot;doc:65a4a9ecbf8f07675067ca83&quot;],&quot;referencesOptions&quot;:{&quot;doc:65a4a9b8448d1f225acdeb1e&quot;:{&quot;author&quot;:true,&quot;year&quot;:true,&quot;pageReplace&quot;:&quot;&quot;,&quot;prefix&quot;:&quot;&quot;,&quot;suffix&quot;:&quot;&quot;},&quot;doc:65a4aa1572498410d3e54c0a&quot;:{&quot;author&quot;:true,&quot;year&quot;:true,&quot;pageReplace&quot;:&quot;&quot;,&quot;prefix&quot;:&quot;&quot;,&quot;suffix&quot;:&quot;&quot;},&quot;doc:65a4a9ecbf8f07675067ca83&quot;:{&quot;author&quot;:true,&quot;year&quot;:true,&quot;pageReplace&quot;:&quot;&quot;,&quot;prefix&quot;:&quot;&quot;,&quot;suffix&quot;:&quot;&quot;}},&quot;hasBrokenReferences&quot;:false,&quot;hasManualEdits&quot;:false,&quot;citationType&quot;:&quot;inline&quot;,&quot;id&quot;:546193106,&quot;citationText&quot;:&quot;&lt;span style=\&quot;font-family:Times New Roman;font-size:16px;color:#000000\&quot;&gt;[18-20]&lt;/span&gt;&quot;},&quot;1108242194&quot;:{&quot;referencesIds&quot;:[&quot;doc:667985f4d25aca171da64e47&quot;],&quot;referencesOptions&quot;:{&quot;doc:667985f4d25aca171da64e47&quot;:{&quot;author&quot;:true,&quot;year&quot;:true,&quot;pageReplace&quot;:&quot;&quot;,&quot;prefix&quot;:&quot;&quot;,&quot;suffix&quot;:&quot;&quot;}},&quot;hasBrokenReferences&quot;:false,&quot;hasManualEdits&quot;:false,&quot;citationType&quot;:&quot;inline&quot;,&quot;id&quot;:1108242194,&quot;citationText&quot;:&quot;&lt;span style=\&quot;font-family:Times New Roman;font-size:16px;color:#000000\&quot;&gt;[30]&lt;/span&gt;&quot;},&quot;1369873595&quot;:{&quot;referencesIds&quot;:[&quot;doc:659ce965d0527c7a415e197a&quot;],&quot;referencesOptions&quot;:{&quot;doc:659ce965d0527c7a415e197a&quot;:{&quot;author&quot;:true,&quot;year&quot;:true,&quot;pageReplace&quot;:&quot;&quot;,&quot;prefix&quot;:&quot;&quot;,&quot;suffix&quot;:&quot;&quot;}},&quot;hasBrokenReferences&quot;:false,&quot;hasManualEdits&quot;:false,&quot;citationType&quot;:&quot;inline&quot;,&quot;id&quot;:1369873595,&quot;citationText&quot;:&quot;&lt;span style=\&quot;font-family:Times New Roman;font-size:16px;color:#000000\&quot;&gt;[3]&lt;/span&gt;&quot;},&quot;1415978174&quot;:{&quot;referencesIds&quot;:[&quot;doc:659f7054c3560545f37c044b&quot;],&quot;referencesOptions&quot;:{&quot;doc:659f7054c3560545f37c044b&quot;:{&quot;author&quot;:true,&quot;year&quot;:true,&quot;pageReplace&quot;:&quot;&quot;,&quot;prefix&quot;:&quot;&quot;,&quot;suffix&quot;:&quot;&quot;}},&quot;hasBrokenReferences&quot;:false,&quot;hasManualEdits&quot;:false,&quot;citationType&quot;:&quot;inline&quot;,&quot;id&quot;:1415978174,&quot;citationText&quot;:&quot;&lt;span style=\&quot;font-family:Times New Roman;font-size:16px;color:#000000\&quot;&gt;[22]&lt;/span&gt;&quot;},&quot;1457683190&quot;:{&quot;referencesIds&quot;:[&quot;doc:66d67ac595a01a737d16e788&quot;],&quot;referencesOptions&quot;:{&quot;doc:66d67ac595a01a737d16e788&quot;:{&quot;author&quot;:true,&quot;year&quot;:true,&quot;pageReplace&quot;:&quot;&quot;,&quot;prefix&quot;:&quot;&quot;,&quot;suffix&quot;:&quot;&quot;}},&quot;hasBrokenReferences&quot;:false,&quot;hasManualEdits&quot;:false,&quot;citationType&quot;:&quot;inline&quot;,&quot;id&quot;:1457683190,&quot;citationText&quot;:&quot;&lt;span style=\&quot;font-family:Times New Roman;font-size:16px;color:#000000\&quot;&gt;[21]&lt;/span&gt;&quot;},&quot;1466850012&quot;:{&quot;referencesIds&quot;:[&quot;doc:65b368955d9c3530abe0ecea&quot;],&quot;referencesOptions&quot;:{&quot;doc:65b368955d9c3530abe0ecea&quot;:{&quot;author&quot;:true,&quot;year&quot;:true,&quot;pageReplace&quot;:&quot;&quot;,&quot;prefix&quot;:&quot;&quot;,&quot;suffix&quot;:&quot;&quot;}},&quot;hasBrokenReferences&quot;:false,&quot;hasManualEdits&quot;:false,&quot;citationType&quot;:&quot;inline&quot;,&quot;id&quot;:1466850012,&quot;citationText&quot;:&quot;&lt;span style=\&quot;font-family:Times New Roman;font-size:16px;color:#000000\&quot;&gt;[39]&lt;/span&gt;&quot;},&quot;1481582595&quot;:{&quot;referencesIds&quot;:[&quot;doc:659f952f87ab6c15593ef7d9&quot;,&quot;doc:659f951f89a7ec13232ba397&quot;,&quot;doc:659f9506b4741621afd4bc04&quot;],&quot;referencesOptions&quot;:{&quot;doc:659f952f87ab6c15593ef7d9&quot;:{&quot;author&quot;:true,&quot;year&quot;:true,&quot;pageReplace&quot;:&quot;&quot;,&quot;prefix&quot;:&quot;&quot;,&quot;suffix&quot;:&quot;&quot;},&quot;doc:659f951f89a7ec13232ba397&quot;:{&quot;author&quot;:true,&quot;year&quot;:true,&quot;pageReplace&quot;:&quot;&quot;,&quot;prefix&quot;:&quot;&quot;,&quot;suffix&quot;:&quot;&quot;},&quot;doc:659f9506b4741621afd4bc04&quot;:{&quot;author&quot;:true,&quot;year&quot;:true,&quot;pageReplace&quot;:&quot;&quot;,&quot;prefix&quot;:&quot;&quot;,&quot;suffix&quot;:&quot;&quot;}},&quot;hasBrokenReferences&quot;:false,&quot;hasManualEdits&quot;:false,&quot;citationType&quot;:&quot;inline&quot;,&quot;id&quot;:1481582595,&quot;citationText&quot;:&quot;&lt;span style=\&quot;font-family:Times New Roman;font-size:16px;color:#000000\&quot;&gt;[26-28]&lt;/span&gt;&quot;},&quot;1498302930&quot;:{&quot;referencesIds&quot;:[&quot;doc:65a0e316bf8f076750674a18&quot;,&quot;doc:65a0e20cbb3e2e5500472052&quot;,&quot;doc:65a0e1fdeaeaeb5a854f0e81&quot;],&quot;referencesOptions&quot;:{&quot;doc:65a0e316bf8f076750674a18&quot;:{&quot;author&quot;:true,&quot;year&quot;:true,&quot;pageReplace&quot;:&quot;&quot;,&quot;prefix&quot;:&quot;&quot;,&quot;suffix&quot;:&quot;&quot;},&quot;doc:65a0e20cbb3e2e5500472052&quot;:{&quot;author&quot;:true,&quot;year&quot;:true,&quot;pageReplace&quot;:&quot;&quot;,&quot;prefix&quot;:&quot;&quot;,&quot;suffix&quot;:&quot;&quot;},&quot;doc:65a0e1fdeaeaeb5a854f0e81&quot;:{&quot;author&quot;:true,&quot;year&quot;:true,&quot;pageReplace&quot;:&quot;&quot;,&quot;prefix&quot;:&quot;&quot;,&quot;suffix&quot;:&quot;&quot;}},&quot;hasBrokenReferences&quot;:false,&quot;hasManualEdits&quot;:false,&quot;citationType&quot;:&quot;inline&quot;,&quot;id&quot;:1498302930,&quot;citationText&quot;:&quot;&lt;span style=\&quot;font-family:Times New Roman;font-size:16px;color:#000000\&quot;&gt;[15-17]&lt;/span&gt;&quot;},&quot;1533070931&quot;:{&quot;referencesIds&quot;:[&quot;doc:667983bdd816475522b5a95e&quot;],&quot;referencesOptions&quot;:{&quot;doc:667983bdd816475522b5a95e&quot;:{&quot;author&quot;:true,&quot;year&quot;:true,&quot;pageReplace&quot;:&quot;&quot;,&quot;prefix&quot;:&quot;&quot;,&quot;suffix&quot;:&quot;&quot;}},&quot;hasBrokenReferences&quot;:false,&quot;hasManualEdits&quot;:false,&quot;citationType&quot;:&quot;inline&quot;,&quot;id&quot;:1533070931,&quot;citationText&quot;:&quot;&lt;span style=\&quot;font-family:Times New Roman;font-size:16px;color:#000000\&quot;&gt;[29]&lt;/span&gt;&quot;},&quot;1740357594&quot;:{&quot;referencesIds&quot;:[&quot;doc:65b87fed2066985ef40cf0e0&quot;,&quot;doc:65b87f4e7b8c380f6feea0fe&quot;],&quot;referencesOptions&quot;:{&quot;doc:65b87fed2066985ef40cf0e0&quot;:{&quot;author&quot;:true,&quot;year&quot;:true,&quot;pageReplace&quot;:&quot;&quot;,&quot;prefix&quot;:&quot;&quot;,&quot;suffix&quot;:&quot;&quot;},&quot;doc:65b87f4e7b8c380f6feea0fe&quot;:{&quot;author&quot;:true,&quot;year&quot;:true,&quot;pageReplace&quot;:&quot;&quot;,&quot;prefix&quot;:&quot;&quot;,&quot;suffix&quot;:&quot;&quot;}},&quot;hasBrokenReferences&quot;:false,&quot;hasManualEdits&quot;:false,&quot;citationType&quot;:&quot;inline&quot;,&quot;id&quot;:1740357594,&quot;citationText&quot;:&quot;&lt;span style=\&quot;font-family:Times New Roman;font-size:16px;color:#000000\&quot;&gt;[35,36]&lt;/span&gt;&quot;},&quot;1815984598&quot;:{&quot;referencesIds&quot;:[&quot;doc:659f94b587ab6c15593ef7d5&quot;,&quot;doc:659f947f72498410d3e4d523&quot;,&quot;doc:659f824fc3560545f37c04eb&quot;],&quot;referencesOptions&quot;:{&quot;doc:659f94b587ab6c15593ef7d5&quot;:{&quot;author&quot;:true,&quot;year&quot;:true,&quot;pageReplace&quot;:&quot;&quot;,&quot;prefix&quot;:&quot;&quot;,&quot;suffix&quot;:&quot;&quot;},&quot;doc:659f947f72498410d3e4d523&quot;:{&quot;author&quot;:true,&quot;year&quot;:true,&quot;pageReplace&quot;:&quot;&quot;,&quot;prefix&quot;:&quot;&quot;,&quot;suffix&quot;:&quot;&quot;},&quot;doc:659f824fc3560545f37c04eb&quot;:{&quot;author&quot;:true,&quot;year&quot;:true,&quot;pageReplace&quot;:&quot;&quot;,&quot;prefix&quot;:&quot;&quot;,&quot;suffix&quot;:&quot;&quot;}},&quot;hasBrokenReferences&quot;:false,&quot;hasManualEdits&quot;:false,&quot;citationType&quot;:&quot;inline&quot;,&quot;id&quot;:1815984598,&quot;citationText&quot;:&quot;&lt;span style=\&quot;font-family:Times New Roman;font-size:16px;color:#000000\&quot;&gt;[23-25]&lt;/span&gt;&quot;},&quot;1940333427&quot;:{&quot;referencesIds&quot;:[&quot;doc:65b24a7f432afc0959bf644a&quot;],&quot;referencesOptions&quot;:{&quot;doc:65b24a7f432afc0959bf644a&quot;:{&quot;author&quot;:true,&quot;year&quot;:true,&quot;pageReplace&quot;:&quot;&quot;,&quot;prefix&quot;:&quot;&quot;,&quot;suffix&quot;:&quot;&quot;}},&quot;hasBrokenReferences&quot;:false,&quot;hasManualEdits&quot;:false,&quot;citationType&quot;:&quot;inline&quot;,&quot;id&quot;:1940333427,&quot;citationText&quot;:&quot;&lt;span style=\&quot;font-family:Times New Roman;font-size:16px;color:#000000\&quot;&gt;[31]&lt;/span&gt;&quot;},&quot;1940706748&quot;:{&quot;referencesIds&quot;:[&quot;doc:659cfbc489a7ec13232b4f9b&quot;],&quot;referencesOptions&quot;:{&quot;doc:659cfbc489a7ec13232b4f9b&quot;:{&quot;author&quot;:true,&quot;year&quot;:true,&quot;pageReplace&quot;:&quot;&quot;,&quot;prefix&quot;:&quot;&quot;,&quot;suffix&quot;:&quot;&quot;}},&quot;hasBrokenReferences&quot;:false,&quot;hasManualEdits&quot;:false,&quot;citationType&quot;:&quot;inline&quot;,&quot;id&quot;:1940706748,&quot;citationText&quot;:&quot;&lt;span style=\&quot;font-family:Times New Roman;font-size:16px;color:#000000\&quot;&gt;[11]&lt;/span&gt;&quot;},&quot;-1599323309&quot;:{&quot;referencesIds&quot;:[&quot;doc:659ce8a4448d1f225acd0be8&quot;],&quot;referencesOptions&quot;:{&quot;doc:659ce8a4448d1f225acd0be8&quot;:{&quot;author&quot;:true,&quot;year&quot;:true,&quot;pageReplace&quot;:&quot;&quot;,&quot;prefix&quot;:&quot;&quot;,&quot;suffix&quot;:&quot;&quot;}},&quot;hasBrokenReferences&quot;:false,&quot;hasManualEdits&quot;:false,&quot;citationType&quot;:&quot;inline&quot;,&quot;id&quot;:-1599323309,&quot;citationText&quot;:&quot;&lt;span style=\&quot;font-family:Times New Roman;font-size:16px;color:#000000\&quot;&gt;[1]&lt;/span&gt;&quot;},&quot;-800613566&quot;:{&quot;referencesIds&quot;:[&quot;doc:659ce91c89a7ec13232b4efd&quot;],&quot;referencesOptions&quot;:{&quot;doc:659ce91c89a7ec13232b4efd&quot;:{&quot;author&quot;:true,&quot;year&quot;:true,&quot;pageReplace&quot;:&quot;&quot;,&quot;prefix&quot;:&quot;&quot;,&quot;suffix&quot;:&quot;&quot;}},&quot;hasBrokenReferences&quot;:false,&quot;hasManualEdits&quot;:false,&quot;citationType&quot;:&quot;inline&quot;,&quot;id&quot;:-800613566,&quot;citationText&quot;:&quot;&lt;span style=\&quot;font-family:Times New Roman;font-size:16px;color:#000000\&quot;&gt;[2]&lt;/span&gt;&quot;},&quot;-862206945&quot;:{&quot;referencesIds&quot;:[&quot;doc:66cfeeaee4218f304079d559&quot;,&quot;doc:66cfee97d4cef37979550375&quot;],&quot;referencesOptions&quot;:{&quot;doc:66cfeeaee4218f304079d559&quot;:{&quot;author&quot;:true,&quot;year&quot;:true,&quot;pageReplace&quot;:&quot;&quot;,&quot;prefix&quot;:&quot;&quot;,&quot;suffix&quot;:&quot;&quot;},&quot;doc:66cfee97d4cef37979550375&quot;:{&quot;author&quot;:true,&quot;year&quot;:true,&quot;pageReplace&quot;:&quot;&quot;,&quot;prefix&quot;:&quot;&quot;,&quot;suffix&quot;:&quot;&quot;}},&quot;hasBrokenReferences&quot;:false,&quot;hasManualEdits&quot;:false,&quot;citationType&quot;:&quot;inline&quot;,&quot;id&quot;:-862206945,&quot;citationText&quot;:&quot;&lt;span style=\&quot;font-family:Times New Roman;font-size:16px;color:#000000\&quot;&gt;[4,5]&lt;/span&gt;&quot;},&quot;-670562023&quot;:{&quot;referencesIds&quot;:[&quot;doc:659ce355b4741621afd4704d&quot;],&quot;referencesOptions&quot;:{&quot;doc:659ce355b4741621afd4704d&quot;:{&quot;author&quot;:true,&quot;year&quot;:true,&quot;pageReplace&quot;:&quot;&quot;,&quot;prefix&quot;:&quot;&quot;,&quot;suffix&quot;:&quot;&quot;}},&quot;hasBrokenReferences&quot;:false,&quot;hasManualEdits&quot;:false,&quot;citationType&quot;:&quot;inline&quot;,&quot;id&quot;:-670562023,&quot;citationText&quot;:&quot;&lt;span style=\&quot;font-family:Times New Roman;font-size:16px;color:#000000\&quot;&gt;[6]&lt;/span&gt;&quot;},&quot;-456257496&quot;:{&quot;referencesIds&quot;:[&quot;doc:668503aa36f0e159c2119a1d&quot;],&quot;referencesOptions&quot;:{&quot;doc:668503aa36f0e159c2119a1d&quot;:{&quot;author&quot;:true,&quot;year&quot;:true,&quot;pageReplace&quot;:&quot;&quot;,&quot;prefix&quot;:&quot;&quot;,&quot;suffix&quot;:&quot;&quot;}},&quot;hasBrokenReferences&quot;:false,&quot;hasManualEdits&quot;:false,&quot;citationType&quot;:&quot;inline&quot;,&quot;id&quot;:-456257496,&quot;citationText&quot;:&quot;&lt;span style=\&quot;font-family:Times New Roman;font-size:16px;color:#000000\&quot;&gt;[7]&lt;/span&gt;&quot;},&quot;-536967028&quot;:{&quot;referencesIds&quot;:[&quot;doc:666196a53103ed2d1a16a23e&quot;],&quot;referencesOptions&quot;:{&quot;doc:666196a53103ed2d1a16a23e&quot;:{&quot;author&quot;:true,&quot;year&quot;:true,&quot;pageReplace&quot;:&quot;&quot;,&quot;prefix&quot;:&quot;&quot;,&quot;suffix&quot;:&quot;&quot;}},&quot;hasBrokenReferences&quot;:false,&quot;hasManualEdits&quot;:false,&quot;citationType&quot;:&quot;inline&quot;,&quot;id&quot;:-536967028,&quot;citationText&quot;:&quot;&lt;span style=\&quot;font-family:Times New Roman;font-size:16px;color:#000000\&quot;&gt;[8]&lt;/span&gt;&quot;},&quot;-703326718&quot;:{&quot;referencesIds&quot;:[&quot;doc:6661952cf667cf1bba487b95&quot;],&quot;referencesOptions&quot;:{&quot;doc:6661952cf667cf1bba487b95&quot;:{&quot;author&quot;:true,&quot;year&quot;:true,&quot;pageReplace&quot;:&quot;&quot;,&quot;prefix&quot;:&quot;&quot;,&quot;suffix&quot;:&quot;&quot;}},&quot;hasBrokenReferences&quot;:false,&quot;hasManualEdits&quot;:false,&quot;citationType&quot;:&quot;inline&quot;,&quot;id&quot;:-703326718,&quot;citationText&quot;:&quot;&lt;span style=\&quot;font-family:Times New Roman;font-size:16px;color:#000000\&quot;&gt;[9]&lt;/span&gt;&quot;},&quot;-2087911730&quot;:{&quot;referencesIds&quot;:[&quot;doc:659d3734e80fd04cdf9b64c9&quot;],&quot;referencesOptions&quot;:{&quot;doc:659d3734e80fd04cdf9b64c9&quot;:{&quot;author&quot;:true,&quot;year&quot;:true,&quot;pageReplace&quot;:&quot;&quot;,&quot;prefix&quot;:&quot;&quot;,&quot;suffix&quot;:&quot;&quot;}},&quot;hasBrokenReferences&quot;:false,&quot;hasManualEdits&quot;:false,&quot;citationType&quot;:&quot;inline&quot;,&quot;id&quot;:-2087911730,&quot;citationText&quot;:&quot;&lt;span style=\&quot;font-family:Times New Roman;font-size:16px;color:#000000\&quot;&gt;[12]&lt;/span&gt;&quot;},&quot;-93864546&quot;:{&quot;referencesIds&quot;:[&quot;doc:659d377fa8e787164976f4f8&quot;],&quot;referencesOptions&quot;:{&quot;doc:659d377fa8e787164976f4f8&quot;:{&quot;author&quot;:true,&quot;year&quot;:true,&quot;pageReplace&quot;:&quot;&quot;,&quot;prefix&quot;:&quot;&quot;,&quot;suffix&quot;:&quot;&quot;}},&quot;hasBrokenReferences&quot;:false,&quot;hasManualEdits&quot;:false,&quot;citationType&quot;:&quot;inline&quot;,&quot;id&quot;:-93864546,&quot;citationText&quot;:&quot;&lt;span style=\&quot;font-family:Times New Roman;font-size:16px;color:#000000\&quot;&gt;[13]&lt;/span&gt;&quot;},&quot;-560946903&quot;:{&quot;referencesIds&quot;:[&quot;doc:659cfc9aa8e787164976f039&quot;],&quot;referencesOptions&quot;:{&quot;doc:659cfc9aa8e787164976f039&quot;:{&quot;author&quot;:true,&quot;year&quot;:true,&quot;pageReplace&quot;:&quot;&quot;,&quot;prefix&quot;:&quot;&quot;,&quot;suffix&quot;:&quot;&quot;}},&quot;hasBrokenReferences&quot;:false,&quot;hasManualEdits&quot;:false,&quot;citationType&quot;:&quot;inline&quot;,&quot;id&quot;:-560946903,&quot;citationText&quot;:&quot;&lt;span style=\&quot;font-family:Times New Roman;font-size:16px;color:#000000\&quot;&gt;[14]&lt;/span&gt;&quot;},&quot;-932507905&quot;:{&quot;referencesIds&quot;:[&quot;doc:65b24a7f432afc0959bf644a&quot;],&quot;referencesOptions&quot;:{&quot;doc:65b24a7f432afc0959bf644a&quot;:{&quot;author&quot;:true,&quot;year&quot;:true,&quot;pageReplace&quot;:&quot;&quot;,&quot;prefix&quot;:&quot;&quot;,&quot;suffix&quot;:&quot;&quot;}},&quot;hasBrokenReferences&quot;:false,&quot;hasManualEdits&quot;:false,&quot;citationType&quot;:&quot;inline&quot;,&quot;id&quot;:-932507905,&quot;citationText&quot;:&quot;&lt;span style=\&quot;font-family:Times New Roman;font-size:16px;color:#000000\&quot;&gt;[31]&lt;/span&gt;&quot;},&quot;-2118594173&quot;:{&quot;referencesIds&quot;:[&quot;doc:65b1f2af7f2b655ed43960a1&quot;,&quot;doc:66619e05a7563844f9762b0e&quot;],&quot;referencesOptions&quot;:{&quot;doc:65b1f2af7f2b655ed43960a1&quot;:{&quot;author&quot;:true,&quot;year&quot;:true,&quot;pageReplace&quot;:&quot;&quot;,&quot;prefix&quot;:&quot;&quot;,&quot;suffix&quot;:&quot;&quot;},&quot;doc:66619e05a7563844f9762b0e&quot;:{&quot;author&quot;:true,&quot;year&quot;:true,&quot;pageReplace&quot;:&quot;&quot;,&quot;prefix&quot;:&quot;&quot;,&quot;suffix&quot;:&quot;&quot;}},&quot;hasBrokenReferences&quot;:false,&quot;hasManualEdits&quot;:false,&quot;citationType&quot;:&quot;inline&quot;,&quot;id&quot;:-2118594173,&quot;citationText&quot;:&quot;&lt;span style=\&quot;font-family:Times New Roman;font-size:16px;color:#000000\&quot;&gt;[32,33]&lt;/span&gt;&quot;},&quot;-334225182&quot;:{&quot;referencesIds&quot;:[&quot;doc:65b1f2af7f2b655ed43960a1&quot;,&quot;doc:65b1f0aacc73de393a545c73&quot;],&quot;referencesOptions&quot;:{&quot;doc:65b1f2af7f2b655ed43960a1&quot;:{&quot;author&quot;:true,&quot;year&quot;:true,&quot;pageReplace&quot;:&quot;&quot;,&quot;prefix&quot;:&quot;&quot;,&quot;suffix&quot;:&quot;&quot;},&quot;doc:65b1f0aacc73de393a545c73&quot;:{&quot;author&quot;:true,&quot;year&quot;:true,&quot;pageReplace&quot;:&quot;&quot;,&quot;prefix&quot;:&quot;&quot;,&quot;suffix&quot;:&quot;&quot;}},&quot;hasBrokenReferences&quot;:false,&quot;hasManualEdits&quot;:false,&quot;citationType&quot;:&quot;inline&quot;,&quot;id&quot;:-334225182,&quot;citationText&quot;:&quot;&lt;span style=\&quot;font-family:Times New Roman;font-size:16px;color:#000000\&quot;&gt;[32,34]&lt;/span&gt;&quot;},&quot;-607735338&quot;:{&quot;referencesIds&quot;:[&quot;doc:65b1fd7686ac6c193263beb6&quot;],&quot;referencesOptions&quot;:{&quot;doc:65b1fd7686ac6c193263beb6&quot;:{&quot;author&quot;:true,&quot;year&quot;:true,&quot;pageReplace&quot;:&quot;&quot;,&quot;prefix&quot;:&quot;&quot;,&quot;suffix&quot;:&quot;&quot;}},&quot;hasBrokenReferences&quot;:false,&quot;hasManualEdits&quot;:false,&quot;citationType&quot;:&quot;inline&quot;,&quot;id&quot;:-607735338,&quot;citationText&quot;:&quot;&lt;span style=\&quot;font-family:Times New Roman;font-size:16px;color:#000000\&quot;&gt;[37]&lt;/span&gt;&quot;},&quot;-490639081&quot;:{&quot;referencesIds&quot;:[&quot;doc:65b3664ca3e3d433e6d71b17&quot;],&quot;referencesOptions&quot;:{&quot;doc:65b3664ca3e3d433e6d71b17&quot;:{&quot;author&quot;:true,&quot;year&quot;:true,&quot;pageReplace&quot;:&quot;&quot;,&quot;prefix&quot;:&quot;&quot;,&quot;suffix&quot;:&quot;&quot;}},&quot;hasBrokenReferences&quot;:false,&quot;hasManualEdits&quot;:false,&quot;citationType&quot;:&quot;inline&quot;,&quot;id&quot;:-490639081,&quot;citationText&quot;:&quot;&lt;span style=\&quot;font-family:Times New Roman;font-size:16px;color:#000000\&quot;&gt;[38]&lt;/span&gt;&quot;},&quot;-2128693212&quot;:{&quot;referencesIds&quot;:[&quot;doc:65f29aa6b653d017de7a69a8&quot;],&quot;referencesOptions&quot;:{&quot;doc:65f29aa6b653d017de7a69a8&quot;:{&quot;author&quot;:true,&quot;year&quot;:true,&quot;pageReplace&quot;:&quot;&quot;,&quot;prefix&quot;:&quot;&quot;,&quot;suffix&quot;:&quot;&quot;}},&quot;hasBrokenReferences&quot;:false,&quot;hasManualEdits&quot;:false,&quot;citationType&quot;:&quot;inline&quot;,&quot;id&quot;:-2128693212,&quot;citationText&quot;:&quot;&lt;span style=\&quot;font-family:Times New Roman;font-size:16px;color:#000000\&quot;&gt;[40]&lt;/span&gt;&quot;},&quot;-736633963&quot;:{&quot;referencesIds&quot;:[&quot;doc:65f1535e06053f1ba98ecc62&quot;,&quot;doc:65f1532ae7d3fd387d2d0a08&quot;],&quot;referencesOptions&quot;:{&quot;doc:65f1535e06053f1ba98ecc62&quot;:{&quot;author&quot;:true,&quot;year&quot;:true,&quot;pageReplace&quot;:&quot;&quot;,&quot;prefix&quot;:&quot;&quot;,&quot;suffix&quot;:&quot;&quot;},&quot;doc:65f1532ae7d3fd387d2d0a08&quot;:{&quot;author&quot;:true,&quot;year&quot;:true,&quot;pageReplace&quot;:&quot;&quot;,&quot;prefix&quot;:&quot;&quot;,&quot;suffix&quot;:&quot;&quot;}},&quot;hasBrokenReferences&quot;:false,&quot;hasManualEdits&quot;:false,&quot;citationType&quot;:&quot;inline&quot;,&quot;id&quot;:-736633963,&quot;citationText&quot;:&quot;&lt;span style=\&quot;font-family:Times New Roman;font-size:16px;color:#000000\&quot;&gt;[41,42]&lt;/span&gt;&quot;},&quot;-26955870&quot;:{&quot;referencesIds&quot;:[&quot;doc:65a4d1c8c3560545f37c80c0&quot;],&quot;referencesOptions&quot;:{&quot;doc:65a4d1c8c3560545f37c80c0&quot;:{&quot;author&quot;:true,&quot;year&quot;:true,&quot;pageReplace&quot;:&quot;&quot;,&quot;prefix&quot;:&quot;&quot;,&quot;suffix&quot;:&quot;&quot;}},&quot;hasBrokenReferences&quot;:false,&quot;hasManualEdits&quot;:false,&quot;citationType&quot;:&quot;inline&quot;,&quot;id&quot;:-26955870,&quot;citationText&quot;:&quot;&lt;span style=\&quot;font-family:Times New Roman;font-size:16px;color:#000000\&quot;&gt;[43]&lt;/span&gt;&quot;},&quot;-177508308&quot;:{&quot;referencesIds&quot;:[&quot;doc:65f1535e06053f1ba98ecc62&quot;,&quot;doc:65f29bfb7aae6067a4ffc54b&quot;],&quot;referencesOptions&quot;:{&quot;doc:65f1535e06053f1ba98ecc62&quot;:{&quot;author&quot;:true,&quot;year&quot;:true,&quot;pageReplace&quot;:&quot;&quot;,&quot;prefix&quot;:&quot;&quot;,&quot;suffix&quot;:&quot;&quot;},&quot;doc:65f29bfb7aae6067a4ffc54b&quot;:{&quot;author&quot;:true,&quot;year&quot;:true,&quot;pageReplace&quot;:&quot;&quot;,&quot;prefix&quot;:&quot;&quot;,&quot;suffix&quot;:&quot;&quot;}},&quot;hasBrokenReferences&quot;:false,&quot;hasManualEdits&quot;:false,&quot;citationType&quot;:&quot;inline&quot;,&quot;id&quot;:-177508308,&quot;citationText&quot;:&quot;&lt;span style=\&quot;font-family:Times New Roman;font-size:16px;color:#000000\&quot;&gt;[41,45]&lt;/span&gt;&quot;},&quot;-1137413344&quot;:{&quot;referencesIds&quot;:[&quot;doc:65f296437aae6067a4ffc51b&quot;,&quot;doc:65f2957d08df5a77f2f8b9d4&quot;],&quot;referencesOptions&quot;:{&quot;doc:65f296437aae6067a4ffc51b&quot;:{&quot;author&quot;:true,&quot;year&quot;:true,&quot;pageReplace&quot;:&quot;&quot;,&quot;prefix&quot;:&quot;&quot;,&quot;suffix&quot;:&quot;&quot;},&quot;doc:65f2957d08df5a77f2f8b9d4&quot;:{&quot;author&quot;:true,&quot;year&quot;:true,&quot;pageReplace&quot;:&quot;&quot;,&quot;prefix&quot;:&quot;&quot;,&quot;suffix&quot;:&quot;&quot;}},&quot;hasBrokenReferences&quot;:false,&quot;hasManualEdits&quot;:false,&quot;citationType&quot;:&quot;inline&quot;,&quot;id&quot;:-1137413344,&quot;citationText&quot;:&quot;&lt;span style=\&quot;font-family:Times New Roman;font-size:16px;color:#000000\&quot;&gt;[46,47]&lt;/span&gt;&quot;}}"/>
    <we:property name="currentFolder" value="{&quot;depth&quot;:0,&quot;id&quot;:&quot;all&quot;,&quot;name&quot;:&quot;All references&quot;,&quot;parentId&quot;:null,&quot;position&quot;:-2,&quot;isShared&quot;:false}"/>
    <we:property name="currentStyle" value="{&quot;id&quot;:&quot;2413&quot;,&quot;styleType&quot;:&quot;refworks&quot;,&quot;name&quot;:&quot;Sensors and Actuators B: Chemical&quot;,&quot;isInstitutional&quot;:false,&quot;citeStyle&quot;:&quot;INTEXT_ONLY&quot;,&quot;isSorted&quot;:false,&quot;usesNumbers&quot;:true,&quot;authorDisambiguation&quot;:&quot;surname_firstname&quot;}"/>
    <we:property name="formatForFootnotesEnabled" value="&quot;formatForFootnotesDisabled&quot;"/>
    <we:property name="rcm.version" value="2"/>
    <we:property name="rw.officeVersion" value="&quot;1.3&quot;"/>
    <we:property name="rw.subscriberId" value="&quot;0&quot;"/>
    <we:property name="rw.userId" value="&quot;user:59c4cc20e4b063d049a4c182&quot;"/>
  </we:properties>
  <we:bindings>
    <we:binding id="-670562023" type="text" appref="3624405273"/>
    <we:binding id="1369873595" type="text" appref="1369873595"/>
    <we:binding id="1940706748" type="text" appref="1940706748"/>
    <we:binding id="-560946903" type="text" appref="3734020393"/>
    <we:binding id="-2087911730" type="text" appref="2207055566"/>
    <we:binding id="-93864546" type="text" appref="4201102750"/>
    <we:binding id="1415978174" type="text" appref="1415978174"/>
    <we:binding id="1815984598" type="text" appref="1815984598"/>
    <we:binding id="1481582595" type="text" appref="1481582595"/>
    <we:binding id="-800613566" type="text" appref="3494353730"/>
    <we:binding id="-1599323309" type="text" appref="2695643987"/>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5491FE-52C9-43F7-8673-AEE09C34A46B}">
  <ds:schemaRefs>
    <ds:schemaRef ds:uri="http://schemas.openxmlformats.org/officeDocument/2006/bibliography"/>
  </ds:schemaRefs>
</ds:datastoreItem>
</file>

<file path=customXml/itemProps2.xml><?xml version="1.0" encoding="utf-8"?>
<ds:datastoreItem xmlns:ds="http://schemas.openxmlformats.org/officeDocument/2006/customXml" ds:itemID="{AE5F3684-A0F0-4DAC-A87A-351E191073FB}"/>
</file>

<file path=customXml/itemProps3.xml><?xml version="1.0" encoding="utf-8"?>
<ds:datastoreItem xmlns:ds="http://schemas.openxmlformats.org/officeDocument/2006/customXml" ds:itemID="{609F02B6-24C8-4B52-BEC9-6E5C7F09EAAF}"/>
</file>

<file path=customXml/itemProps4.xml><?xml version="1.0" encoding="utf-8"?>
<ds:datastoreItem xmlns:ds="http://schemas.openxmlformats.org/officeDocument/2006/customXml" ds:itemID="{6252330C-2DE1-4EDE-AF6D-5A268306E335}"/>
</file>

<file path=docProps/app.xml><?xml version="1.0" encoding="utf-8"?>
<Properties xmlns="http://schemas.openxmlformats.org/officeDocument/2006/extended-properties" xmlns:vt="http://schemas.openxmlformats.org/officeDocument/2006/docPropsVTypes">
  <Template>Normal.dotm</Template>
  <TotalTime>1927</TotalTime>
  <Pages>25</Pages>
  <Words>5653</Words>
  <Characters>32226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Frank</dc:creator>
  <cp:keywords/>
  <dc:description/>
  <cp:lastModifiedBy>Johnson Cui</cp:lastModifiedBy>
  <cp:revision>1111</cp:revision>
  <dcterms:created xsi:type="dcterms:W3CDTF">2024-06-30T03:58:00Z</dcterms:created>
  <dcterms:modified xsi:type="dcterms:W3CDTF">2024-10-24T14:13:00Z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