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14175" w14:textId="1E210BD7" w:rsidR="00A66EDD" w:rsidRPr="00494DE0" w:rsidRDefault="00CA7E9E" w:rsidP="00141659">
      <w:pPr>
        <w:pStyle w:val="BATitle"/>
      </w:pPr>
      <w:r w:rsidRPr="00494DE0">
        <w:rPr>
          <w:bCs/>
        </w:rPr>
        <w:t>Engineering a Near-Infrared Spiro</w:t>
      </w:r>
      <w:r w:rsidR="00CF1349" w:rsidRPr="00494DE0">
        <w:rPr>
          <w:rFonts w:hint="eastAsia"/>
          <w:bCs/>
          <w:lang w:eastAsia="zh-CN"/>
        </w:rPr>
        <w:t>-Based</w:t>
      </w:r>
      <w:r w:rsidR="006671BB" w:rsidRPr="00494DE0">
        <w:rPr>
          <w:rFonts w:hint="eastAsia"/>
          <w:bCs/>
          <w:lang w:eastAsia="zh-CN"/>
        </w:rPr>
        <w:t xml:space="preserve"> </w:t>
      </w:r>
      <w:r w:rsidR="00752C71" w:rsidRPr="00494DE0">
        <w:rPr>
          <w:bCs/>
        </w:rPr>
        <w:t>Aggregation-Induced Emission</w:t>
      </w:r>
      <w:r w:rsidR="006671BB" w:rsidRPr="00494DE0">
        <w:rPr>
          <w:bCs/>
        </w:rPr>
        <w:t xml:space="preserve"> </w:t>
      </w:r>
      <w:proofErr w:type="spellStart"/>
      <w:r w:rsidR="006671BB" w:rsidRPr="00494DE0">
        <w:rPr>
          <w:rFonts w:hint="eastAsia"/>
          <w:bCs/>
          <w:lang w:eastAsia="zh-CN"/>
        </w:rPr>
        <w:t>L</w:t>
      </w:r>
      <w:r w:rsidR="006671BB" w:rsidRPr="00494DE0">
        <w:rPr>
          <w:bCs/>
        </w:rPr>
        <w:t>uminogen</w:t>
      </w:r>
      <w:proofErr w:type="spellEnd"/>
      <w:r w:rsidRPr="00494DE0">
        <w:rPr>
          <w:bCs/>
        </w:rPr>
        <w:t xml:space="preserve"> for </w:t>
      </w:r>
      <w:proofErr w:type="spellStart"/>
      <w:r w:rsidRPr="00494DE0">
        <w:rPr>
          <w:bCs/>
        </w:rPr>
        <w:t>DNAzyme</w:t>
      </w:r>
      <w:proofErr w:type="spellEnd"/>
      <w:r w:rsidRPr="00494DE0">
        <w:rPr>
          <w:bCs/>
        </w:rPr>
        <w:t xml:space="preserve">-Sensitized </w:t>
      </w:r>
      <w:proofErr w:type="spellStart"/>
      <w:r w:rsidRPr="00494DE0">
        <w:rPr>
          <w:bCs/>
        </w:rPr>
        <w:t>Photothermal</w:t>
      </w:r>
      <w:proofErr w:type="spellEnd"/>
      <w:r w:rsidRPr="00494DE0">
        <w:rPr>
          <w:bCs/>
        </w:rPr>
        <w:t xml:space="preserve"> Therapy with High Efficiency and Accuracy</w:t>
      </w:r>
    </w:p>
    <w:p w14:paraId="3B59112D" w14:textId="50A2CB4F" w:rsidR="00A66EDD" w:rsidRPr="00494DE0" w:rsidRDefault="00957666" w:rsidP="000E75E3">
      <w:pPr>
        <w:pStyle w:val="BBAuthorName"/>
        <w:rPr>
          <w:bCs/>
          <w:lang w:eastAsia="zh-CN"/>
        </w:rPr>
      </w:pPr>
      <w:bookmarkStart w:id="0" w:name="_Hlk178086732"/>
      <w:r w:rsidRPr="00494DE0">
        <w:rPr>
          <w:bCs/>
          <w:iCs/>
        </w:rPr>
        <w:t>Yingying Chen</w:t>
      </w:r>
      <w:r w:rsidRPr="00494DE0">
        <w:rPr>
          <w:bCs/>
          <w:iCs/>
          <w:vertAlign w:val="superscript"/>
        </w:rPr>
        <w:t>†[a]</w:t>
      </w:r>
      <w:r w:rsidRPr="00494DE0">
        <w:rPr>
          <w:bCs/>
          <w:iCs/>
        </w:rPr>
        <w:t>, Sheng-Yi Yang</w:t>
      </w:r>
      <w:r w:rsidRPr="00494DE0">
        <w:rPr>
          <w:bCs/>
          <w:iCs/>
          <w:vertAlign w:val="superscript"/>
        </w:rPr>
        <w:t>†</w:t>
      </w:r>
      <w:r w:rsidRPr="00494DE0">
        <w:rPr>
          <w:rFonts w:hint="eastAsia"/>
          <w:bCs/>
          <w:vertAlign w:val="superscript"/>
        </w:rPr>
        <w:t>[a]</w:t>
      </w:r>
      <w:r w:rsidRPr="00494DE0">
        <w:rPr>
          <w:bCs/>
          <w:iCs/>
        </w:rPr>
        <w:t xml:space="preserve">, </w:t>
      </w:r>
      <w:proofErr w:type="spellStart"/>
      <w:r w:rsidRPr="00494DE0">
        <w:rPr>
          <w:bCs/>
          <w:iCs/>
        </w:rPr>
        <w:t>Xinwen</w:t>
      </w:r>
      <w:proofErr w:type="spellEnd"/>
      <w:r w:rsidRPr="00494DE0">
        <w:rPr>
          <w:bCs/>
          <w:iCs/>
        </w:rPr>
        <w:t xml:space="preserve"> </w:t>
      </w:r>
      <w:proofErr w:type="spellStart"/>
      <w:r w:rsidRPr="00494DE0">
        <w:rPr>
          <w:bCs/>
          <w:iCs/>
        </w:rPr>
        <w:t>Ou</w:t>
      </w:r>
      <w:proofErr w:type="spellEnd"/>
      <w:r w:rsidRPr="00494DE0">
        <w:rPr>
          <w:bCs/>
          <w:iCs/>
          <w:vertAlign w:val="superscript"/>
        </w:rPr>
        <w:t>†</w:t>
      </w:r>
      <w:r w:rsidRPr="00494DE0">
        <w:rPr>
          <w:rFonts w:hint="eastAsia"/>
          <w:bCs/>
          <w:vertAlign w:val="superscript"/>
        </w:rPr>
        <w:t>[a]</w:t>
      </w:r>
      <w:r w:rsidRPr="00494DE0">
        <w:rPr>
          <w:bCs/>
          <w:iCs/>
        </w:rPr>
        <w:t>, Hui Wang</w:t>
      </w:r>
      <w:r w:rsidRPr="00494DE0">
        <w:rPr>
          <w:rFonts w:hint="eastAsia"/>
          <w:bCs/>
          <w:vertAlign w:val="superscript"/>
        </w:rPr>
        <w:t>[b]</w:t>
      </w:r>
      <w:r w:rsidRPr="00494DE0">
        <w:rPr>
          <w:bCs/>
          <w:iCs/>
        </w:rPr>
        <w:t>, Fan-Cheng Kong</w:t>
      </w:r>
      <w:r w:rsidRPr="00494DE0">
        <w:rPr>
          <w:rFonts w:hint="eastAsia"/>
          <w:bCs/>
          <w:vertAlign w:val="superscript"/>
        </w:rPr>
        <w:t>[c]</w:t>
      </w:r>
      <w:r w:rsidRPr="00494DE0">
        <w:rPr>
          <w:bCs/>
          <w:iCs/>
        </w:rPr>
        <w:t>, Philip C. Y. Chow</w:t>
      </w:r>
      <w:r w:rsidRPr="00494DE0">
        <w:rPr>
          <w:rFonts w:hint="eastAsia"/>
          <w:bCs/>
          <w:vertAlign w:val="superscript"/>
        </w:rPr>
        <w:t>[c]</w:t>
      </w:r>
      <w:r w:rsidRPr="00494DE0">
        <w:rPr>
          <w:bCs/>
          <w:iCs/>
        </w:rPr>
        <w:t xml:space="preserve">, </w:t>
      </w:r>
      <w:proofErr w:type="spellStart"/>
      <w:r w:rsidRPr="00494DE0">
        <w:rPr>
          <w:bCs/>
          <w:iCs/>
        </w:rPr>
        <w:t>Yifei</w:t>
      </w:r>
      <w:proofErr w:type="spellEnd"/>
      <w:r w:rsidRPr="00494DE0">
        <w:rPr>
          <w:bCs/>
          <w:iCs/>
        </w:rPr>
        <w:t xml:space="preserve"> Wang</w:t>
      </w:r>
      <w:r w:rsidRPr="00494DE0">
        <w:rPr>
          <w:rFonts w:hint="eastAsia"/>
          <w:bCs/>
          <w:vertAlign w:val="superscript"/>
        </w:rPr>
        <w:t>[b]</w:t>
      </w:r>
      <w:r w:rsidRPr="00494DE0">
        <w:rPr>
          <w:bCs/>
          <w:iCs/>
        </w:rPr>
        <w:t xml:space="preserve">, </w:t>
      </w:r>
      <w:proofErr w:type="spellStart"/>
      <w:r w:rsidRPr="00494DE0">
        <w:rPr>
          <w:bCs/>
          <w:iCs/>
        </w:rPr>
        <w:t>Yuqian</w:t>
      </w:r>
      <w:proofErr w:type="spellEnd"/>
      <w:r w:rsidRPr="00494DE0">
        <w:rPr>
          <w:bCs/>
          <w:iCs/>
        </w:rPr>
        <w:t xml:space="preserve"> Jiang</w:t>
      </w:r>
      <w:r w:rsidRPr="00494DE0">
        <w:rPr>
          <w:rFonts w:hint="eastAsia"/>
          <w:bCs/>
          <w:vertAlign w:val="superscript"/>
        </w:rPr>
        <w:t>[b]</w:t>
      </w:r>
      <w:r w:rsidRPr="00494DE0">
        <w:rPr>
          <w:bCs/>
          <w:iCs/>
        </w:rPr>
        <w:t>,</w:t>
      </w:r>
      <w:r w:rsidRPr="00494DE0">
        <w:rPr>
          <w:bCs/>
        </w:rPr>
        <w:t xml:space="preserve"> </w:t>
      </w:r>
      <w:bookmarkStart w:id="1" w:name="_Hlk179988282"/>
      <w:r w:rsidRPr="00494DE0">
        <w:rPr>
          <w:bCs/>
        </w:rPr>
        <w:t>Wei Zhao</w:t>
      </w:r>
      <w:bookmarkEnd w:id="1"/>
      <w:r w:rsidRPr="00494DE0">
        <w:rPr>
          <w:rFonts w:hint="eastAsia"/>
          <w:bCs/>
          <w:vertAlign w:val="superscript"/>
        </w:rPr>
        <w:t>[</w:t>
      </w:r>
      <w:proofErr w:type="spellStart"/>
      <w:r w:rsidRPr="00494DE0">
        <w:rPr>
          <w:rFonts w:hint="eastAsia"/>
          <w:bCs/>
          <w:vertAlign w:val="superscript"/>
        </w:rPr>
        <w:t>a,f</w:t>
      </w:r>
      <w:proofErr w:type="spellEnd"/>
      <w:r w:rsidRPr="00494DE0">
        <w:rPr>
          <w:rFonts w:hint="eastAsia"/>
          <w:bCs/>
          <w:vertAlign w:val="superscript"/>
        </w:rPr>
        <w:t>]</w:t>
      </w:r>
      <w:r w:rsidRPr="00494DE0">
        <w:rPr>
          <w:bCs/>
        </w:rPr>
        <w:t xml:space="preserve">, </w:t>
      </w:r>
      <w:r w:rsidRPr="00494DE0">
        <w:rPr>
          <w:bCs/>
          <w:iCs/>
        </w:rPr>
        <w:t>Jianwei Sun</w:t>
      </w:r>
      <w:r w:rsidRPr="00494DE0">
        <w:rPr>
          <w:rFonts w:hint="eastAsia"/>
          <w:bCs/>
          <w:vertAlign w:val="superscript"/>
        </w:rPr>
        <w:t>[a]</w:t>
      </w:r>
      <w:r w:rsidRPr="00494DE0">
        <w:rPr>
          <w:rFonts w:hint="eastAsia"/>
          <w:bCs/>
          <w:iCs/>
        </w:rPr>
        <w:t>,</w:t>
      </w:r>
      <w:r w:rsidRPr="00494DE0">
        <w:rPr>
          <w:bCs/>
          <w:iCs/>
        </w:rPr>
        <w:t xml:space="preserve"> Ryan T. K. Kwok</w:t>
      </w:r>
      <w:r w:rsidRPr="00494DE0">
        <w:rPr>
          <w:rFonts w:hint="eastAsia"/>
          <w:bCs/>
          <w:vertAlign w:val="superscript"/>
        </w:rPr>
        <w:t>[a]</w:t>
      </w:r>
      <w:r w:rsidRPr="00494DE0">
        <w:rPr>
          <w:bCs/>
          <w:iCs/>
        </w:rPr>
        <w:t>, Di-Wei Zheng</w:t>
      </w:r>
      <w:r w:rsidRPr="00494DE0">
        <w:rPr>
          <w:rFonts w:hint="eastAsia"/>
          <w:bCs/>
          <w:vertAlign w:val="superscript"/>
        </w:rPr>
        <w:t>[d]</w:t>
      </w:r>
      <w:r w:rsidRPr="00494DE0">
        <w:rPr>
          <w:bCs/>
          <w:iCs/>
        </w:rPr>
        <w:t>,</w:t>
      </w:r>
      <w:r w:rsidRPr="00494DE0">
        <w:rPr>
          <w:bCs/>
        </w:rPr>
        <w:t xml:space="preserve"> </w:t>
      </w:r>
      <w:proofErr w:type="spellStart"/>
      <w:r w:rsidRPr="00494DE0">
        <w:rPr>
          <w:bCs/>
          <w:iCs/>
        </w:rPr>
        <w:t>Wenqian</w:t>
      </w:r>
      <w:proofErr w:type="spellEnd"/>
      <w:r w:rsidRPr="00494DE0">
        <w:rPr>
          <w:bCs/>
          <w:iCs/>
        </w:rPr>
        <w:t xml:space="preserve"> Yu</w:t>
      </w:r>
      <w:r w:rsidRPr="00494DE0">
        <w:rPr>
          <w:rFonts w:hint="eastAsia"/>
          <w:bCs/>
          <w:vertAlign w:val="superscript"/>
        </w:rPr>
        <w:t>[b]</w:t>
      </w:r>
      <w:r w:rsidRPr="00494DE0">
        <w:rPr>
          <w:bCs/>
        </w:rPr>
        <w:t>*</w:t>
      </w:r>
      <w:r w:rsidRPr="00494DE0">
        <w:rPr>
          <w:bCs/>
          <w:iCs/>
        </w:rPr>
        <w:t xml:space="preserve">, </w:t>
      </w:r>
      <w:proofErr w:type="spellStart"/>
      <w:r w:rsidRPr="00494DE0">
        <w:rPr>
          <w:bCs/>
          <w:iCs/>
        </w:rPr>
        <w:t>Fuan</w:t>
      </w:r>
      <w:proofErr w:type="spellEnd"/>
      <w:r w:rsidRPr="00494DE0">
        <w:rPr>
          <w:bCs/>
          <w:iCs/>
        </w:rPr>
        <w:t xml:space="preserve"> Wang</w:t>
      </w:r>
      <w:r w:rsidRPr="00494DE0">
        <w:rPr>
          <w:rFonts w:hint="eastAsia"/>
          <w:bCs/>
          <w:vertAlign w:val="superscript"/>
        </w:rPr>
        <w:t>[b]</w:t>
      </w:r>
      <w:r w:rsidRPr="00494DE0">
        <w:rPr>
          <w:bCs/>
        </w:rPr>
        <w:t>*</w:t>
      </w:r>
      <w:r w:rsidRPr="00494DE0">
        <w:rPr>
          <w:bCs/>
          <w:iCs/>
        </w:rPr>
        <w:t>, Jacky W. Y. Lam</w:t>
      </w:r>
      <w:r w:rsidRPr="00494DE0">
        <w:rPr>
          <w:rFonts w:hint="eastAsia"/>
          <w:bCs/>
          <w:vertAlign w:val="superscript"/>
        </w:rPr>
        <w:t>[a]</w:t>
      </w:r>
      <w:r w:rsidRPr="00494DE0">
        <w:rPr>
          <w:bCs/>
        </w:rPr>
        <w:t>*</w:t>
      </w:r>
      <w:r w:rsidRPr="00494DE0">
        <w:rPr>
          <w:bCs/>
          <w:iCs/>
        </w:rPr>
        <w:t xml:space="preserve">, Ben </w:t>
      </w:r>
      <w:proofErr w:type="spellStart"/>
      <w:r w:rsidRPr="00494DE0">
        <w:rPr>
          <w:bCs/>
          <w:iCs/>
        </w:rPr>
        <w:t>Zhong</w:t>
      </w:r>
      <w:proofErr w:type="spellEnd"/>
      <w:r w:rsidRPr="00494DE0">
        <w:rPr>
          <w:bCs/>
          <w:iCs/>
        </w:rPr>
        <w:t xml:space="preserve"> Tang</w:t>
      </w:r>
      <w:r w:rsidRPr="00494DE0">
        <w:rPr>
          <w:rFonts w:hint="eastAsia"/>
          <w:bCs/>
          <w:vertAlign w:val="superscript"/>
        </w:rPr>
        <w:t>[</w:t>
      </w:r>
      <w:proofErr w:type="spellStart"/>
      <w:r w:rsidRPr="00494DE0">
        <w:rPr>
          <w:rFonts w:hint="eastAsia"/>
          <w:bCs/>
          <w:vertAlign w:val="superscript"/>
        </w:rPr>
        <w:t>a,e</w:t>
      </w:r>
      <w:proofErr w:type="spellEnd"/>
      <w:r w:rsidRPr="00494DE0">
        <w:rPr>
          <w:rFonts w:hint="eastAsia"/>
          <w:bCs/>
          <w:vertAlign w:val="superscript"/>
        </w:rPr>
        <w:t>]</w:t>
      </w:r>
      <w:r w:rsidRPr="00494DE0">
        <w:rPr>
          <w:bCs/>
        </w:rPr>
        <w:t>*</w:t>
      </w:r>
      <w:bookmarkEnd w:id="0"/>
    </w:p>
    <w:p w14:paraId="62F4C5EF" w14:textId="403FAE6D" w:rsidR="00187D99" w:rsidRPr="00494DE0" w:rsidRDefault="009C7E9B" w:rsidP="00187D99">
      <w:pPr>
        <w:pStyle w:val="BCAuthorAddress"/>
        <w:rPr>
          <w:bCs/>
          <w:lang w:eastAsia="zh-CN"/>
        </w:rPr>
      </w:pPr>
      <w:r w:rsidRPr="00494DE0">
        <w:rPr>
          <w:rFonts w:hint="eastAsia"/>
          <w:bCs/>
          <w:vertAlign w:val="superscript"/>
        </w:rPr>
        <w:t>[a]</w:t>
      </w:r>
      <w:r w:rsidRPr="00494DE0">
        <w:rPr>
          <w:bCs/>
        </w:rPr>
        <w:t xml:space="preserve"> </w:t>
      </w:r>
      <w:bookmarkStart w:id="2" w:name="_Hlk179987238"/>
      <w:r w:rsidRPr="00494DE0">
        <w:rPr>
          <w:bCs/>
        </w:rPr>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Pr="00494DE0">
        <w:rPr>
          <w:rFonts w:hint="eastAsia"/>
          <w:bCs/>
        </w:rPr>
        <w:t>,</w:t>
      </w:r>
      <w:r w:rsidRPr="00494DE0">
        <w:rPr>
          <w:bCs/>
        </w:rPr>
        <w:t xml:space="preserve"> 999077, China.</w:t>
      </w:r>
      <w:bookmarkEnd w:id="2"/>
    </w:p>
    <w:p w14:paraId="18686ADC" w14:textId="07EB97DD" w:rsidR="00564AFB" w:rsidRPr="00494DE0" w:rsidRDefault="00564AFB" w:rsidP="00564AFB">
      <w:pPr>
        <w:pStyle w:val="BCAuthorAddress"/>
        <w:rPr>
          <w:bCs/>
        </w:rPr>
      </w:pPr>
      <w:r w:rsidRPr="00494DE0">
        <w:rPr>
          <w:rFonts w:hint="eastAsia"/>
          <w:bCs/>
          <w:vertAlign w:val="superscript"/>
        </w:rPr>
        <w:t>[b]</w:t>
      </w:r>
      <w:r w:rsidRPr="00494DE0">
        <w:rPr>
          <w:rFonts w:hint="eastAsia"/>
          <w:bCs/>
        </w:rPr>
        <w:t xml:space="preserve"> </w:t>
      </w:r>
      <w:r w:rsidRPr="00494DE0">
        <w:rPr>
          <w:bCs/>
        </w:rPr>
        <w:t xml:space="preserve">Department of Gastroenterology, </w:t>
      </w:r>
      <w:proofErr w:type="spellStart"/>
      <w:r w:rsidRPr="00494DE0">
        <w:rPr>
          <w:bCs/>
        </w:rPr>
        <w:t>Zhongnan</w:t>
      </w:r>
      <w:proofErr w:type="spellEnd"/>
      <w:r w:rsidRPr="00494DE0">
        <w:rPr>
          <w:bCs/>
        </w:rPr>
        <w:t xml:space="preserve"> Hospital of Wuhan University, College of Chemistry and Molecular Sciences, Wuhan University, Wuhan</w:t>
      </w:r>
      <w:r w:rsidRPr="00494DE0">
        <w:rPr>
          <w:rFonts w:hint="eastAsia"/>
          <w:bCs/>
        </w:rPr>
        <w:t>,</w:t>
      </w:r>
      <w:r w:rsidRPr="00494DE0">
        <w:rPr>
          <w:bCs/>
        </w:rPr>
        <w:t xml:space="preserve"> 430071, China</w:t>
      </w:r>
      <w:r w:rsidRPr="00494DE0">
        <w:rPr>
          <w:rFonts w:hint="eastAsia"/>
          <w:bCs/>
        </w:rPr>
        <w:t>.</w:t>
      </w:r>
    </w:p>
    <w:p w14:paraId="635A52D0" w14:textId="75A5C0AC" w:rsidR="00187D99" w:rsidRPr="00494DE0" w:rsidRDefault="007E2320" w:rsidP="00187D99">
      <w:pPr>
        <w:pStyle w:val="BCAuthorAddress"/>
        <w:rPr>
          <w:bCs/>
          <w:lang w:eastAsia="zh-CN"/>
        </w:rPr>
      </w:pPr>
      <w:r w:rsidRPr="00494DE0">
        <w:rPr>
          <w:rFonts w:hint="eastAsia"/>
          <w:bCs/>
          <w:vertAlign w:val="superscript"/>
        </w:rPr>
        <w:t>[c]</w:t>
      </w:r>
      <w:r w:rsidRPr="00494DE0">
        <w:rPr>
          <w:rFonts w:hint="eastAsia"/>
          <w:bCs/>
        </w:rPr>
        <w:t xml:space="preserve"> </w:t>
      </w:r>
      <w:bookmarkStart w:id="3" w:name="_Hlk179987867"/>
      <w:r w:rsidRPr="00494DE0">
        <w:rPr>
          <w:bCs/>
        </w:rPr>
        <w:t xml:space="preserve">Department of Mechanical Engineering, The University of Hong Kong, </w:t>
      </w:r>
      <w:proofErr w:type="spellStart"/>
      <w:r w:rsidRPr="00494DE0">
        <w:rPr>
          <w:bCs/>
        </w:rPr>
        <w:t>Pokfulam</w:t>
      </w:r>
      <w:proofErr w:type="spellEnd"/>
      <w:r w:rsidRPr="00494DE0">
        <w:rPr>
          <w:bCs/>
        </w:rPr>
        <w:t>, Hong Kong SAR, 999077</w:t>
      </w:r>
      <w:r w:rsidRPr="00494DE0">
        <w:rPr>
          <w:rFonts w:hint="eastAsia"/>
          <w:bCs/>
        </w:rPr>
        <w:t>,</w:t>
      </w:r>
      <w:r w:rsidRPr="00494DE0">
        <w:rPr>
          <w:bCs/>
        </w:rPr>
        <w:t xml:space="preserve"> China</w:t>
      </w:r>
      <w:r w:rsidRPr="00494DE0">
        <w:rPr>
          <w:rFonts w:hint="eastAsia"/>
          <w:bCs/>
        </w:rPr>
        <w:t>.</w:t>
      </w:r>
      <w:bookmarkEnd w:id="3"/>
    </w:p>
    <w:p w14:paraId="596A6855" w14:textId="20C98B2B" w:rsidR="00C55368" w:rsidRPr="00494DE0" w:rsidRDefault="00C55368" w:rsidP="00C55368">
      <w:pPr>
        <w:pStyle w:val="BCAuthorAddress"/>
        <w:rPr>
          <w:bCs/>
        </w:rPr>
      </w:pPr>
      <w:r w:rsidRPr="00494DE0">
        <w:rPr>
          <w:rFonts w:hint="eastAsia"/>
          <w:bCs/>
          <w:vertAlign w:val="superscript"/>
        </w:rPr>
        <w:t>[d]</w:t>
      </w:r>
      <w:r w:rsidRPr="00494DE0">
        <w:rPr>
          <w:rFonts w:hint="eastAsia"/>
          <w:bCs/>
        </w:rPr>
        <w:t xml:space="preserve"> </w:t>
      </w:r>
      <w:bookmarkStart w:id="4" w:name="_Hlk179988120"/>
      <w:r w:rsidRPr="00494DE0">
        <w:rPr>
          <w:bCs/>
        </w:rPr>
        <w:t>Institute of Process Engineering, Chinese Academy of Sciences, Beijing, 100190, China</w:t>
      </w:r>
      <w:bookmarkEnd w:id="4"/>
      <w:r w:rsidRPr="00494DE0">
        <w:rPr>
          <w:rFonts w:hint="eastAsia"/>
          <w:bCs/>
        </w:rPr>
        <w:t>.</w:t>
      </w:r>
    </w:p>
    <w:p w14:paraId="1B27F278" w14:textId="50A45C5A" w:rsidR="00187D99" w:rsidRPr="00494DE0" w:rsidRDefault="00D621E0" w:rsidP="00187D99">
      <w:pPr>
        <w:pStyle w:val="BCAuthorAddress"/>
        <w:rPr>
          <w:bCs/>
          <w:lang w:eastAsia="zh-CN"/>
        </w:rPr>
      </w:pPr>
      <w:r w:rsidRPr="00494DE0">
        <w:rPr>
          <w:rFonts w:hint="eastAsia"/>
          <w:bCs/>
          <w:vertAlign w:val="superscript"/>
        </w:rPr>
        <w:t>[e]</w:t>
      </w:r>
      <w:r w:rsidRPr="00494DE0">
        <w:rPr>
          <w:bCs/>
        </w:rPr>
        <w:t xml:space="preserve"> </w:t>
      </w:r>
      <w:bookmarkStart w:id="5" w:name="_Hlk179988215"/>
      <w:r w:rsidRPr="00494DE0">
        <w:rPr>
          <w:bCs/>
        </w:rPr>
        <w:t>School of Science and Engineering, Shenzhen Institute of Aggregate Science and Technology, The Chinese University of Hong Kong, Shenzhen (CUHK-Shenzhen), Guangdong, 518172, China.</w:t>
      </w:r>
      <w:bookmarkEnd w:id="5"/>
    </w:p>
    <w:p w14:paraId="668DB790" w14:textId="7766757B" w:rsidR="00187D99" w:rsidRPr="00494DE0" w:rsidRDefault="00EB5A9C" w:rsidP="002D7662">
      <w:pPr>
        <w:pStyle w:val="BCAuthorAddress"/>
        <w:spacing w:after="240"/>
        <w:rPr>
          <w:bCs/>
          <w:lang w:eastAsia="zh-CN"/>
        </w:rPr>
      </w:pPr>
      <w:bookmarkStart w:id="6" w:name="_Hlk180424259"/>
      <w:r w:rsidRPr="00494DE0">
        <w:rPr>
          <w:rFonts w:hint="eastAsia"/>
          <w:bCs/>
          <w:vertAlign w:val="superscript"/>
        </w:rPr>
        <w:t>[f]</w:t>
      </w:r>
      <w:r w:rsidRPr="00494DE0">
        <w:rPr>
          <w:bCs/>
        </w:rPr>
        <w:t xml:space="preserve"> </w:t>
      </w:r>
      <w:bookmarkStart w:id="7" w:name="_Hlk179988305"/>
      <w:r w:rsidRPr="00494DE0">
        <w:rPr>
          <w:bCs/>
        </w:rPr>
        <w:t xml:space="preserve">Department of Anesthesiology, </w:t>
      </w:r>
      <w:proofErr w:type="spellStart"/>
      <w:r w:rsidRPr="00494DE0">
        <w:rPr>
          <w:bCs/>
        </w:rPr>
        <w:t>Zhujiang</w:t>
      </w:r>
      <w:proofErr w:type="spellEnd"/>
      <w:r w:rsidRPr="00494DE0">
        <w:rPr>
          <w:bCs/>
        </w:rPr>
        <w:t xml:space="preserve"> Hospital, Southern Medical University, Guangzhou City, Guangdong</w:t>
      </w:r>
      <w:r w:rsidR="00520CDF" w:rsidRPr="00494DE0">
        <w:rPr>
          <w:rFonts w:hint="eastAsia"/>
          <w:bCs/>
          <w:lang w:eastAsia="zh-CN"/>
        </w:rPr>
        <w:t xml:space="preserve">, </w:t>
      </w:r>
      <w:r w:rsidR="008B4740" w:rsidRPr="00494DE0">
        <w:rPr>
          <w:bCs/>
        </w:rPr>
        <w:t>510280</w:t>
      </w:r>
      <w:r w:rsidRPr="00494DE0">
        <w:rPr>
          <w:bCs/>
        </w:rPr>
        <w:t>, China</w:t>
      </w:r>
      <w:bookmarkEnd w:id="6"/>
      <w:bookmarkEnd w:id="7"/>
      <w:r w:rsidR="00520CDF" w:rsidRPr="00494DE0">
        <w:rPr>
          <w:rFonts w:hint="eastAsia"/>
          <w:bCs/>
          <w:lang w:eastAsia="zh-CN"/>
        </w:rPr>
        <w:t>.</w:t>
      </w:r>
    </w:p>
    <w:p w14:paraId="65C80493" w14:textId="4965C3F0" w:rsidR="00BE533F" w:rsidRPr="00494DE0" w:rsidRDefault="00BE533F" w:rsidP="00835CBD">
      <w:pPr>
        <w:pStyle w:val="BGKeywords"/>
      </w:pPr>
      <w:r w:rsidRPr="00494DE0">
        <w:t>KEYWORDS.</w:t>
      </w:r>
      <w:r w:rsidR="007B0DCE" w:rsidRPr="00494DE0">
        <w:t xml:space="preserve"> </w:t>
      </w:r>
      <w:r w:rsidR="00EC1DCE" w:rsidRPr="00494DE0">
        <w:rPr>
          <w:rFonts w:hint="eastAsia"/>
          <w:lang w:eastAsia="zh-CN"/>
        </w:rPr>
        <w:t>S</w:t>
      </w:r>
      <w:r w:rsidR="007B0DCE" w:rsidRPr="00494DE0">
        <w:t>piro-structure</w:t>
      </w:r>
      <w:r w:rsidR="003359C9" w:rsidRPr="00494DE0">
        <w:rPr>
          <w:rFonts w:hint="eastAsia"/>
          <w:lang w:eastAsia="zh-CN"/>
        </w:rPr>
        <w:t>,</w:t>
      </w:r>
      <w:r w:rsidR="007B0DCE" w:rsidRPr="00494DE0">
        <w:t xml:space="preserve"> </w:t>
      </w:r>
      <w:r w:rsidR="00EC1DCE" w:rsidRPr="00494DE0">
        <w:rPr>
          <w:rFonts w:hint="eastAsia"/>
          <w:lang w:eastAsia="zh-CN"/>
        </w:rPr>
        <w:t>A</w:t>
      </w:r>
      <w:r w:rsidR="007B0DCE" w:rsidRPr="00494DE0">
        <w:t>ggregation-induced emission</w:t>
      </w:r>
      <w:r w:rsidR="00EC1DCE" w:rsidRPr="00494DE0">
        <w:rPr>
          <w:rFonts w:hint="eastAsia"/>
          <w:lang w:eastAsia="zh-CN"/>
        </w:rPr>
        <w:t>,</w:t>
      </w:r>
      <w:r w:rsidR="007B0DCE" w:rsidRPr="00494DE0">
        <w:t xml:space="preserve"> </w:t>
      </w:r>
      <w:proofErr w:type="spellStart"/>
      <w:r w:rsidR="00EC1DCE" w:rsidRPr="00494DE0">
        <w:rPr>
          <w:rFonts w:hint="eastAsia"/>
          <w:lang w:eastAsia="zh-CN"/>
        </w:rPr>
        <w:t>P</w:t>
      </w:r>
      <w:r w:rsidR="007B0DCE" w:rsidRPr="00494DE0">
        <w:t>hotothermal</w:t>
      </w:r>
      <w:proofErr w:type="spellEnd"/>
      <w:r w:rsidR="007B0DCE" w:rsidRPr="00494DE0">
        <w:t xml:space="preserve"> therapy sensitization</w:t>
      </w:r>
      <w:r w:rsidR="00EC1DCE" w:rsidRPr="00494DE0">
        <w:rPr>
          <w:rFonts w:hint="eastAsia"/>
          <w:lang w:eastAsia="zh-CN"/>
        </w:rPr>
        <w:t>,</w:t>
      </w:r>
      <w:r w:rsidR="007B0DCE" w:rsidRPr="00494DE0">
        <w:t xml:space="preserve"> </w:t>
      </w:r>
      <w:proofErr w:type="spellStart"/>
      <w:r w:rsidR="007B0DCE" w:rsidRPr="00494DE0">
        <w:t>DNAzyme</w:t>
      </w:r>
      <w:proofErr w:type="spellEnd"/>
      <w:r w:rsidR="00EC1DCE" w:rsidRPr="00494DE0">
        <w:rPr>
          <w:rFonts w:hint="eastAsia"/>
          <w:lang w:eastAsia="zh-CN"/>
        </w:rPr>
        <w:t>,</w:t>
      </w:r>
      <w:r w:rsidR="007B0DCE" w:rsidRPr="00494DE0">
        <w:t xml:space="preserve"> </w:t>
      </w:r>
      <w:r w:rsidR="00EC1DCE" w:rsidRPr="00494DE0">
        <w:rPr>
          <w:rFonts w:hint="eastAsia"/>
          <w:lang w:eastAsia="zh-CN"/>
        </w:rPr>
        <w:t>A</w:t>
      </w:r>
      <w:r w:rsidR="007B0DCE" w:rsidRPr="00494DE0">
        <w:t>ntitumor</w:t>
      </w:r>
      <w:r w:rsidR="004E3C81" w:rsidRPr="00494DE0">
        <w:rPr>
          <w:rFonts w:hint="eastAsia"/>
          <w:lang w:eastAsia="zh-CN"/>
        </w:rPr>
        <w:t>,</w:t>
      </w:r>
      <w:r w:rsidR="0067259F" w:rsidRPr="00494DE0">
        <w:t xml:space="preserve"> </w:t>
      </w:r>
      <w:r w:rsidR="004E3C81" w:rsidRPr="00494DE0">
        <w:rPr>
          <w:rFonts w:hint="eastAsia"/>
          <w:lang w:eastAsia="zh-CN"/>
        </w:rPr>
        <w:t>A</w:t>
      </w:r>
      <w:r w:rsidR="0067259F" w:rsidRPr="00494DE0">
        <w:t>nti-metastasis</w:t>
      </w:r>
    </w:p>
    <w:p w14:paraId="5EB2AA22" w14:textId="16EC6CB5" w:rsidR="00FB0321" w:rsidRDefault="00FB0321" w:rsidP="007F6792">
      <w:pPr>
        <w:pStyle w:val="StyleBIEmailAddress95pt"/>
      </w:pPr>
    </w:p>
    <w:p w14:paraId="07132197" w14:textId="29A379E0" w:rsidR="00FB0321" w:rsidRDefault="00FB0321" w:rsidP="007F6792">
      <w:pPr>
        <w:pStyle w:val="StyleBIEmailAddress95pt"/>
        <w:rPr>
          <w:lang w:eastAsia="zh-CN"/>
        </w:rPr>
      </w:pPr>
      <w:r>
        <w:rPr>
          <w:rFonts w:hint="eastAsia"/>
          <w:lang w:eastAsia="zh-CN"/>
        </w:rPr>
        <w:t>A</w:t>
      </w:r>
      <w:r>
        <w:rPr>
          <w:lang w:eastAsia="zh-CN"/>
        </w:rPr>
        <w:t xml:space="preserve">ccepted by </w:t>
      </w:r>
    </w:p>
    <w:p w14:paraId="7F8761DC" w14:textId="6C7668E3" w:rsidR="00FB0321" w:rsidRDefault="00FB0321" w:rsidP="007F6792">
      <w:pPr>
        <w:pStyle w:val="StyleBIEmailAddress95pt"/>
        <w:rPr>
          <w:lang w:eastAsia="zh-CN"/>
        </w:rPr>
      </w:pPr>
      <w:r w:rsidRPr="00FB0321">
        <w:rPr>
          <w:lang w:eastAsia="zh-CN"/>
        </w:rPr>
        <w:t>Journal of the American Chemical Society</w:t>
      </w:r>
    </w:p>
    <w:p w14:paraId="15A2CB9F" w14:textId="791CA07E" w:rsidR="00FB0321" w:rsidRDefault="00FB0321" w:rsidP="007F6792">
      <w:pPr>
        <w:pStyle w:val="StyleBIEmailAddress95pt"/>
        <w:rPr>
          <w:rFonts w:hint="eastAsia"/>
          <w:lang w:eastAsia="zh-CN"/>
        </w:rPr>
      </w:pPr>
      <w:r w:rsidRPr="00FB0321">
        <w:rPr>
          <w:lang w:eastAsia="zh-CN"/>
        </w:rPr>
        <w:t>December 12, 2024</w:t>
      </w:r>
      <w:bookmarkStart w:id="8" w:name="_GoBack"/>
      <w:bookmarkEnd w:id="8"/>
    </w:p>
    <w:p w14:paraId="0A018CE7" w14:textId="658ED356" w:rsidR="00FB0321" w:rsidRDefault="00FB0321" w:rsidP="007F6792">
      <w:pPr>
        <w:pStyle w:val="StyleBIEmailAddress95pt"/>
      </w:pPr>
    </w:p>
    <w:p w14:paraId="334E6CB3" w14:textId="3CBDBCD5" w:rsidR="00FB0321" w:rsidRDefault="00FB0321" w:rsidP="007F6792">
      <w:pPr>
        <w:pStyle w:val="StyleBIEmailAddress95pt"/>
      </w:pPr>
    </w:p>
    <w:p w14:paraId="56020EE5" w14:textId="77777777" w:rsidR="00FB0321" w:rsidRPr="00494DE0" w:rsidRDefault="00FB0321" w:rsidP="007F6792">
      <w:pPr>
        <w:pStyle w:val="StyleBIEmailAddress95pt"/>
        <w:sectPr w:rsidR="00FB0321" w:rsidRPr="00494DE0" w:rsidSect="00984F9E">
          <w:footerReference w:type="even" r:id="rId8"/>
          <w:footerReference w:type="default" r:id="rId9"/>
          <w:footerReference w:type="first" r:id="rId10"/>
          <w:type w:val="continuous"/>
          <w:pgSz w:w="12240" w:h="15840" w:code="1"/>
          <w:pgMar w:top="720" w:right="1094" w:bottom="720" w:left="1094" w:header="720" w:footer="720" w:gutter="0"/>
          <w:cols w:space="720"/>
          <w:titlePg/>
        </w:sectPr>
      </w:pPr>
    </w:p>
    <w:p w14:paraId="324BE00E" w14:textId="38A54752" w:rsidR="004E35E0" w:rsidRPr="00494DE0" w:rsidRDefault="00552A07" w:rsidP="00F56ECF">
      <w:pPr>
        <w:pStyle w:val="BDAbstract"/>
        <w:rPr>
          <w:bCs/>
          <w:iCs/>
          <w:lang w:eastAsia="zh-CN"/>
        </w:rPr>
        <w:sectPr w:rsidR="004E35E0" w:rsidRPr="00494DE0" w:rsidSect="004E35E0">
          <w:type w:val="continuous"/>
          <w:pgSz w:w="12240" w:h="15840"/>
          <w:pgMar w:top="720" w:right="1094" w:bottom="720" w:left="1094" w:header="720" w:footer="720" w:gutter="0"/>
          <w:cols w:space="461"/>
        </w:sectPr>
      </w:pPr>
      <w:r w:rsidRPr="00494DE0">
        <w:rPr>
          <w:rStyle w:val="BDAbstractTitleChar"/>
        </w:rPr>
        <w:lastRenderedPageBreak/>
        <w:t>ABSTRACT</w:t>
      </w:r>
      <w:r w:rsidR="006532A9" w:rsidRPr="00494DE0">
        <w:rPr>
          <w:rStyle w:val="BDAbstractTitleChar"/>
        </w:rPr>
        <w:t>:</w:t>
      </w:r>
      <w:r w:rsidRPr="00494DE0">
        <w:t xml:space="preserve"> </w:t>
      </w:r>
      <w:bookmarkStart w:id="9" w:name="_Hlk176817921"/>
      <w:bookmarkStart w:id="10" w:name="_Hlk78904057"/>
      <w:r w:rsidR="00F54ACC" w:rsidRPr="00494DE0">
        <w:rPr>
          <w:bCs/>
          <w:iCs/>
        </w:rPr>
        <w:t xml:space="preserve">Aggregation-induced emission </w:t>
      </w:r>
      <w:proofErr w:type="spellStart"/>
      <w:r w:rsidR="00F54ACC" w:rsidRPr="00494DE0">
        <w:rPr>
          <w:bCs/>
          <w:iCs/>
        </w:rPr>
        <w:t>luminogens</w:t>
      </w:r>
      <w:proofErr w:type="spellEnd"/>
      <w:r w:rsidR="00F54ACC" w:rsidRPr="00494DE0">
        <w:rPr>
          <w:bCs/>
          <w:iCs/>
        </w:rPr>
        <w:t xml:space="preserve"> (</w:t>
      </w:r>
      <w:proofErr w:type="spellStart"/>
      <w:r w:rsidR="00F54ACC" w:rsidRPr="00494DE0">
        <w:rPr>
          <w:bCs/>
          <w:iCs/>
        </w:rPr>
        <w:t>AIEgens</w:t>
      </w:r>
      <w:proofErr w:type="spellEnd"/>
      <w:r w:rsidR="00F54ACC" w:rsidRPr="00494DE0">
        <w:rPr>
          <w:bCs/>
          <w:iCs/>
        </w:rPr>
        <w:t xml:space="preserve">)-based </w:t>
      </w:r>
      <w:proofErr w:type="spellStart"/>
      <w:r w:rsidR="00F54ACC" w:rsidRPr="00494DE0">
        <w:rPr>
          <w:bCs/>
          <w:iCs/>
        </w:rPr>
        <w:t>photothermal</w:t>
      </w:r>
      <w:proofErr w:type="spellEnd"/>
      <w:r w:rsidR="00F54ACC" w:rsidRPr="00494DE0">
        <w:rPr>
          <w:bCs/>
          <w:iCs/>
        </w:rPr>
        <w:t xml:space="preserve"> therapy (PTT) has grown into a sparkling frontier for tumor ablation</w:t>
      </w:r>
      <w:r w:rsidR="00F54ACC" w:rsidRPr="00494DE0">
        <w:t xml:space="preserve">. However, challenges remain due to the uncoordinated photoluminescence and photothermal properties of classical </w:t>
      </w:r>
      <w:proofErr w:type="spellStart"/>
      <w:r w:rsidR="00F54ACC" w:rsidRPr="00494DE0">
        <w:t>AIEgens</w:t>
      </w:r>
      <w:proofErr w:type="spellEnd"/>
      <w:r w:rsidR="00F54ACC" w:rsidRPr="00494DE0">
        <w:t>, along with hyperthermia-induced antiapoptotic responses in tumor cells, hindering satisfactory therapeutic outcomes.</w:t>
      </w:r>
      <w:r w:rsidR="00F54ACC" w:rsidRPr="00494DE0">
        <w:rPr>
          <w:rFonts w:hint="eastAsia"/>
        </w:rPr>
        <w:t xml:space="preserve"> </w:t>
      </w:r>
      <w:r w:rsidR="00F54ACC" w:rsidRPr="00494DE0">
        <w:t xml:space="preserve">Herein, a </w:t>
      </w:r>
      <w:r w:rsidR="00F54ACC" w:rsidRPr="00494DE0">
        <w:rPr>
          <w:bCs/>
          <w:iCs/>
        </w:rPr>
        <w:t xml:space="preserve">near-infrared (NIR) </w:t>
      </w:r>
      <w:proofErr w:type="spellStart"/>
      <w:r w:rsidR="00F54ACC" w:rsidRPr="00494DE0">
        <w:rPr>
          <w:bCs/>
          <w:iCs/>
        </w:rPr>
        <w:t>spiro-AIEgen</w:t>
      </w:r>
      <w:proofErr w:type="spellEnd"/>
      <w:r w:rsidR="00F54ACC" w:rsidRPr="00494DE0">
        <w:rPr>
          <w:bCs/>
          <w:iCs/>
        </w:rPr>
        <w:t xml:space="preserve"> </w:t>
      </w:r>
      <w:r w:rsidR="00F54ACC" w:rsidRPr="00494DE0">
        <w:rPr>
          <w:b/>
          <w:bCs/>
          <w:iCs/>
        </w:rPr>
        <w:t>TTQ-SA</w:t>
      </w:r>
      <w:r w:rsidR="00F54ACC" w:rsidRPr="00494DE0">
        <w:rPr>
          <w:bCs/>
          <w:iCs/>
        </w:rPr>
        <w:t xml:space="preserve"> was </w:t>
      </w:r>
      <w:r w:rsidR="00F54ACC" w:rsidRPr="00494DE0">
        <w:t xml:space="preserve">designed for boosted PTT by auxiliary </w:t>
      </w:r>
      <w:proofErr w:type="spellStart"/>
      <w:r w:rsidR="00F54ACC" w:rsidRPr="00494DE0">
        <w:t>DNAzyme</w:t>
      </w:r>
      <w:proofErr w:type="spellEnd"/>
      <w:r w:rsidR="00F54ACC" w:rsidRPr="00494DE0">
        <w:t>-regulated tumor cell sensitization.</w:t>
      </w:r>
      <w:r w:rsidR="00F54ACC" w:rsidRPr="00494DE0">
        <w:rPr>
          <w:rFonts w:hint="eastAsia"/>
        </w:rPr>
        <w:t xml:space="preserve"> </w:t>
      </w:r>
      <w:r w:rsidR="00F54ACC" w:rsidRPr="00494DE0">
        <w:rPr>
          <w:b/>
          <w:bCs/>
          <w:iCs/>
        </w:rPr>
        <w:t>TTQ-SA</w:t>
      </w:r>
      <w:r w:rsidR="00F54ACC" w:rsidRPr="00494DE0">
        <w:rPr>
          <w:bCs/>
          <w:iCs/>
        </w:rPr>
        <w:t xml:space="preserve"> with </w:t>
      </w:r>
      <w:r w:rsidR="00F32314" w:rsidRPr="00494DE0">
        <w:rPr>
          <w:bCs/>
          <w:iCs/>
        </w:rPr>
        <w:t xml:space="preserve">a </w:t>
      </w:r>
      <w:r w:rsidR="00F54ACC" w:rsidRPr="00494DE0">
        <w:rPr>
          <w:bCs/>
          <w:iCs/>
        </w:rPr>
        <w:t>unique molecular structure and packing mode was</w:t>
      </w:r>
      <w:r w:rsidR="00F54ACC" w:rsidRPr="00494DE0">
        <w:t xml:space="preserve"> initially</w:t>
      </w:r>
      <w:r w:rsidR="00F54ACC" w:rsidRPr="00494DE0">
        <w:rPr>
          <w:bCs/>
          <w:iCs/>
        </w:rPr>
        <w:t xml:space="preserve"> fabricated, end</w:t>
      </w:r>
      <w:r w:rsidR="00F54ACC" w:rsidRPr="00494DE0">
        <w:t>owing</w:t>
      </w:r>
      <w:r w:rsidR="00F54ACC" w:rsidRPr="00494DE0">
        <w:rPr>
          <w:rFonts w:hint="eastAsia"/>
        </w:rPr>
        <w:t xml:space="preserve"> it</w:t>
      </w:r>
      <w:r w:rsidR="00F54ACC" w:rsidRPr="00494DE0">
        <w:t xml:space="preserve"> with </w:t>
      </w:r>
      <w:r w:rsidR="00F35962" w:rsidRPr="00494DE0">
        <w:t>a</w:t>
      </w:r>
      <w:r w:rsidR="00F35962" w:rsidRPr="00494DE0">
        <w:rPr>
          <w:bCs/>
          <w:iCs/>
        </w:rPr>
        <w:t xml:space="preserve"> </w:t>
      </w:r>
      <w:r w:rsidR="00F54ACC" w:rsidRPr="00494DE0">
        <w:rPr>
          <w:bCs/>
          <w:iCs/>
        </w:rPr>
        <w:t xml:space="preserve">strong AIE effect, </w:t>
      </w:r>
      <w:r w:rsidR="00F54ACC" w:rsidRPr="00494DE0">
        <w:t xml:space="preserve">favorable photoluminescence quantum yield, and good photothermal performance. </w:t>
      </w:r>
      <w:proofErr w:type="spellStart"/>
      <w:r w:rsidR="00F54ACC" w:rsidRPr="00494DE0">
        <w:t>DNAzyme</w:t>
      </w:r>
      <w:proofErr w:type="spellEnd"/>
      <w:r w:rsidR="00F54ACC" w:rsidRPr="00494DE0">
        <w:rPr>
          <w:rFonts w:hint="eastAsia"/>
        </w:rPr>
        <w:t>,</w:t>
      </w:r>
      <w:r w:rsidR="00F54ACC" w:rsidRPr="00494DE0">
        <w:t xml:space="preserve"> as a gene silencing tool</w:t>
      </w:r>
      <w:r w:rsidR="00F54ACC" w:rsidRPr="00494DE0">
        <w:rPr>
          <w:rFonts w:hint="eastAsia"/>
        </w:rPr>
        <w:t>,</w:t>
      </w:r>
      <w:r w:rsidR="00F54ACC" w:rsidRPr="00494DE0" w:rsidDel="00530D85">
        <w:t xml:space="preserve"> </w:t>
      </w:r>
      <w:r w:rsidR="00F54ACC" w:rsidRPr="00494DE0">
        <w:t xml:space="preserve">could alleviate </w:t>
      </w:r>
      <w:proofErr w:type="spellStart"/>
      <w:r w:rsidR="00F54ACC" w:rsidRPr="00494DE0">
        <w:t>antiapoptosis</w:t>
      </w:r>
      <w:proofErr w:type="spellEnd"/>
      <w:r w:rsidR="00F54ACC" w:rsidRPr="00494DE0">
        <w:t xml:space="preserve"> response during PTT. By </w:t>
      </w:r>
      <w:r w:rsidR="00F54ACC" w:rsidRPr="00494DE0">
        <w:rPr>
          <w:bCs/>
          <w:iCs/>
        </w:rPr>
        <w:t xml:space="preserve">integrating </w:t>
      </w:r>
      <w:r w:rsidR="00F54ACC" w:rsidRPr="00494DE0">
        <w:rPr>
          <w:b/>
          <w:bCs/>
          <w:iCs/>
        </w:rPr>
        <w:t>TTQ-SA</w:t>
      </w:r>
      <w:r w:rsidR="00F54ACC" w:rsidRPr="00494DE0">
        <w:rPr>
          <w:bCs/>
          <w:iCs/>
        </w:rPr>
        <w:t xml:space="preserve"> and </w:t>
      </w:r>
      <w:proofErr w:type="spellStart"/>
      <w:r w:rsidR="00F54ACC" w:rsidRPr="00494DE0">
        <w:rPr>
          <w:bCs/>
          <w:iCs/>
        </w:rPr>
        <w:t>DNAzyme</w:t>
      </w:r>
      <w:proofErr w:type="spellEnd"/>
      <w:r w:rsidR="00F54ACC" w:rsidRPr="00494DE0">
        <w:rPr>
          <w:bCs/>
          <w:iCs/>
        </w:rPr>
        <w:t xml:space="preserve"> into </w:t>
      </w:r>
      <w:r w:rsidR="005A700C" w:rsidRPr="00494DE0">
        <w:rPr>
          <w:bCs/>
          <w:iCs/>
        </w:rPr>
        <w:t>folate</w:t>
      </w:r>
      <w:r w:rsidR="00F54ACC" w:rsidRPr="00494DE0">
        <w:rPr>
          <w:bCs/>
          <w:iCs/>
        </w:rPr>
        <w:t xml:space="preserve">-modified </w:t>
      </w:r>
      <w:proofErr w:type="gramStart"/>
      <w:r w:rsidR="00F54ACC" w:rsidRPr="00494DE0">
        <w:rPr>
          <w:bCs/>
          <w:iCs/>
        </w:rPr>
        <w:t>poly(</w:t>
      </w:r>
      <w:proofErr w:type="gramEnd"/>
      <w:r w:rsidR="00F54ACC" w:rsidRPr="00494DE0">
        <w:rPr>
          <w:bCs/>
          <w:iCs/>
        </w:rPr>
        <w:t xml:space="preserve">lactic-co-glycolic acid) (PLGA) polymer, the as-fabricated </w:t>
      </w:r>
      <w:proofErr w:type="spellStart"/>
      <w:r w:rsidR="00F54ACC" w:rsidRPr="00494DE0">
        <w:rPr>
          <w:bCs/>
          <w:iCs/>
        </w:rPr>
        <w:t>nanosystem</w:t>
      </w:r>
      <w:proofErr w:type="spellEnd"/>
      <w:r w:rsidR="00F54ACC" w:rsidRPr="00494DE0">
        <w:rPr>
          <w:bCs/>
          <w:iCs/>
        </w:rPr>
        <w:t xml:space="preserve"> could </w:t>
      </w:r>
      <w:r w:rsidR="00F54ACC" w:rsidRPr="00494DE0">
        <w:t>promote cell apoptosis and sensitiz</w:t>
      </w:r>
      <w:r w:rsidR="00F54ACC" w:rsidRPr="00494DE0">
        <w:rPr>
          <w:rFonts w:hint="eastAsia"/>
        </w:rPr>
        <w:t>e</w:t>
      </w:r>
      <w:r w:rsidR="00F54ACC" w:rsidRPr="00494DE0">
        <w:t xml:space="preserve"> tumor cells to PTT, thereby maximizing</w:t>
      </w:r>
      <w:r w:rsidR="00F54ACC" w:rsidRPr="00494DE0" w:rsidDel="004F50D3">
        <w:t xml:space="preserve"> </w:t>
      </w:r>
      <w:r w:rsidR="00F54ACC" w:rsidRPr="00494DE0">
        <w:t>the therapeutic outcomes.</w:t>
      </w:r>
      <w:r w:rsidR="00F54ACC" w:rsidRPr="00494DE0">
        <w:rPr>
          <w:rFonts w:hint="eastAsia"/>
        </w:rPr>
        <w:t xml:space="preserve"> </w:t>
      </w:r>
      <w:r w:rsidR="00F54ACC" w:rsidRPr="00494DE0">
        <w:rPr>
          <w:bCs/>
          <w:iCs/>
        </w:rPr>
        <w:t>With the combination of</w:t>
      </w:r>
      <w:r w:rsidR="00F54ACC" w:rsidRPr="00494DE0">
        <w:t xml:space="preserve"> </w:t>
      </w:r>
      <w:proofErr w:type="spellStart"/>
      <w:r w:rsidR="00F54ACC" w:rsidRPr="00494DE0">
        <w:t>spiro</w:t>
      </w:r>
      <w:proofErr w:type="spellEnd"/>
      <w:r w:rsidR="00F54ACC" w:rsidRPr="00494DE0">
        <w:t>-</w:t>
      </w:r>
      <w:proofErr w:type="spellStart"/>
      <w:r w:rsidR="00F54ACC" w:rsidRPr="00494DE0">
        <w:rPr>
          <w:bCs/>
          <w:iCs/>
        </w:rPr>
        <w:t>AIEgen</w:t>
      </w:r>
      <w:proofErr w:type="spellEnd"/>
      <w:r w:rsidR="00F54ACC" w:rsidRPr="00494DE0">
        <w:rPr>
          <w:bCs/>
          <w:iCs/>
        </w:rPr>
        <w:t xml:space="preserve">-based PTT and </w:t>
      </w:r>
      <w:proofErr w:type="spellStart"/>
      <w:r w:rsidR="00F54ACC" w:rsidRPr="00494DE0">
        <w:rPr>
          <w:bCs/>
          <w:iCs/>
        </w:rPr>
        <w:t>DNAzyme</w:t>
      </w:r>
      <w:proofErr w:type="spellEnd"/>
      <w:r w:rsidR="00F54ACC" w:rsidRPr="00494DE0">
        <w:rPr>
          <w:bCs/>
          <w:iCs/>
        </w:rPr>
        <w:t xml:space="preserve">-based </w:t>
      </w:r>
      <w:r w:rsidR="00F54ACC" w:rsidRPr="00494DE0">
        <w:rPr>
          <w:rFonts w:hint="eastAsia"/>
          <w:bCs/>
          <w:iCs/>
        </w:rPr>
        <w:t>g</w:t>
      </w:r>
      <w:r w:rsidR="00F54ACC" w:rsidRPr="00494DE0">
        <w:t>ene silencing</w:t>
      </w:r>
      <w:r w:rsidR="00F54ACC" w:rsidRPr="00494DE0">
        <w:rPr>
          <w:bCs/>
          <w:iCs/>
        </w:rPr>
        <w:t xml:space="preserve">, the as-designed </w:t>
      </w:r>
      <w:proofErr w:type="spellStart"/>
      <w:r w:rsidR="00F54ACC" w:rsidRPr="00494DE0">
        <w:rPr>
          <w:bCs/>
          <w:iCs/>
        </w:rPr>
        <w:t>nanosystem</w:t>
      </w:r>
      <w:proofErr w:type="spellEnd"/>
      <w:r w:rsidR="00F54ACC" w:rsidRPr="00494DE0">
        <w:rPr>
          <w:bCs/>
          <w:iCs/>
        </w:rPr>
        <w:t xml:space="preserve"> showed promising NIR and photothermal imaging abilities for tumor targeting, and demonstrated significant</w:t>
      </w:r>
      <w:r w:rsidR="00F54ACC" w:rsidRPr="00494DE0">
        <w:rPr>
          <w:rFonts w:hint="eastAsia"/>
          <w:bCs/>
          <w:iCs/>
        </w:rPr>
        <w:t xml:space="preserve"> </w:t>
      </w:r>
      <w:r w:rsidR="00F54ACC" w:rsidRPr="00494DE0">
        <w:rPr>
          <w:bCs/>
          <w:iCs/>
        </w:rPr>
        <w:t>cell apoptotic, antitumor, and anti-metastasis effects against</w:t>
      </w:r>
      <w:r w:rsidR="00F54ACC" w:rsidRPr="00494DE0">
        <w:t xml:space="preserve"> </w:t>
      </w:r>
      <w:r w:rsidR="00F54ACC" w:rsidRPr="00494DE0">
        <w:rPr>
          <w:bCs/>
          <w:iCs/>
        </w:rPr>
        <w:t xml:space="preserve">orthotopic breast cancer. Furthermore, </w:t>
      </w:r>
      <w:r w:rsidR="00F35962" w:rsidRPr="00494DE0">
        <w:rPr>
          <w:bCs/>
          <w:iCs/>
        </w:rPr>
        <w:t xml:space="preserve">a </w:t>
      </w:r>
      <w:r w:rsidR="00F54ACC" w:rsidRPr="00494DE0">
        <w:rPr>
          <w:bCs/>
          <w:iCs/>
        </w:rPr>
        <w:t xml:space="preserve">synergistic antitumor effect was also realized </w:t>
      </w:r>
      <w:r w:rsidR="00D75AFF" w:rsidRPr="00494DE0">
        <w:rPr>
          <w:bCs/>
          <w:iCs/>
        </w:rPr>
        <w:t>i</w:t>
      </w:r>
      <w:r w:rsidR="00F54ACC" w:rsidRPr="00494DE0">
        <w:rPr>
          <w:bCs/>
          <w:iCs/>
        </w:rPr>
        <w:t>n spontaneous MMTV-</w:t>
      </w:r>
      <w:proofErr w:type="spellStart"/>
      <w:r w:rsidR="00F54ACC" w:rsidRPr="00494DE0">
        <w:rPr>
          <w:bCs/>
          <w:iCs/>
        </w:rPr>
        <w:t>PyMT</w:t>
      </w:r>
      <w:proofErr w:type="spellEnd"/>
      <w:r w:rsidR="00F54ACC" w:rsidRPr="00494DE0">
        <w:rPr>
          <w:bCs/>
          <w:iCs/>
        </w:rPr>
        <w:t xml:space="preserve"> transgenic mice. </w:t>
      </w:r>
      <w:bookmarkEnd w:id="9"/>
      <w:r w:rsidR="00F54ACC" w:rsidRPr="00494DE0">
        <w:rPr>
          <w:bCs/>
          <w:iCs/>
        </w:rPr>
        <w:t xml:space="preserve">These findings offer new insights into </w:t>
      </w:r>
      <w:proofErr w:type="spellStart"/>
      <w:r w:rsidR="00F54ACC" w:rsidRPr="00494DE0">
        <w:rPr>
          <w:bCs/>
          <w:iCs/>
        </w:rPr>
        <w:t>AIEgen</w:t>
      </w:r>
      <w:proofErr w:type="spellEnd"/>
      <w:r w:rsidR="00F54ACC" w:rsidRPr="00494DE0">
        <w:rPr>
          <w:bCs/>
          <w:iCs/>
        </w:rPr>
        <w:t xml:space="preserve">-based </w:t>
      </w:r>
      <w:proofErr w:type="spellStart"/>
      <w:r w:rsidR="00F54ACC" w:rsidRPr="00494DE0">
        <w:rPr>
          <w:bCs/>
          <w:iCs/>
        </w:rPr>
        <w:t>photothermal</w:t>
      </w:r>
      <w:proofErr w:type="spellEnd"/>
      <w:r w:rsidR="00F54ACC" w:rsidRPr="00494DE0">
        <w:rPr>
          <w:bCs/>
          <w:iCs/>
        </w:rPr>
        <w:t xml:space="preserve"> </w:t>
      </w:r>
      <w:proofErr w:type="spellStart"/>
      <w:r w:rsidR="00F54ACC" w:rsidRPr="00494DE0">
        <w:rPr>
          <w:bCs/>
          <w:iCs/>
        </w:rPr>
        <w:t>theranostics</w:t>
      </w:r>
      <w:proofErr w:type="spellEnd"/>
      <w:r w:rsidR="00F54ACC" w:rsidRPr="00494DE0">
        <w:rPr>
          <w:bCs/>
          <w:iCs/>
        </w:rPr>
        <w:t xml:space="preserve"> and </w:t>
      </w:r>
      <w:proofErr w:type="spellStart"/>
      <w:r w:rsidR="00F54ACC" w:rsidRPr="00494DE0">
        <w:rPr>
          <w:bCs/>
          <w:iCs/>
        </w:rPr>
        <w:t>DNAzyme</w:t>
      </w:r>
      <w:proofErr w:type="spellEnd"/>
      <w:r w:rsidR="00F54ACC" w:rsidRPr="00494DE0">
        <w:rPr>
          <w:bCs/>
          <w:iCs/>
        </w:rPr>
        <w:t xml:space="preserve">-regulated tumor cells sensitization, paving the way for synergistic gene silencing-PTT nanoplatforms in clinical </w:t>
      </w:r>
      <w:r w:rsidR="00F54ACC" w:rsidRPr="00494DE0">
        <w:rPr>
          <w:rFonts w:hint="eastAsia"/>
          <w:bCs/>
          <w:iCs/>
        </w:rPr>
        <w:t>research</w:t>
      </w:r>
      <w:r w:rsidR="00F54ACC" w:rsidRPr="00494DE0">
        <w:rPr>
          <w:bCs/>
          <w:iCs/>
        </w:rPr>
        <w:t>.</w:t>
      </w:r>
      <w:bookmarkEnd w:id="10"/>
    </w:p>
    <w:p w14:paraId="23DF52ED" w14:textId="77777777" w:rsidR="00D00E4F" w:rsidRPr="00494DE0" w:rsidRDefault="00D00E4F" w:rsidP="001F0654">
      <w:pPr>
        <w:pStyle w:val="TAMainText"/>
      </w:pPr>
      <w:r w:rsidRPr="00494DE0">
        <w:lastRenderedPageBreak/>
        <w:t xml:space="preserve">INTRODUCTION </w:t>
      </w:r>
    </w:p>
    <w:p w14:paraId="497D1FC5" w14:textId="653D2B10" w:rsidR="00D00E4F" w:rsidRPr="00494DE0" w:rsidRDefault="009013A2" w:rsidP="00BA7A8E">
      <w:pPr>
        <w:pStyle w:val="TAMainText"/>
        <w:ind w:firstLineChars="200" w:firstLine="380"/>
        <w:sectPr w:rsidR="00D00E4F" w:rsidRPr="00494DE0" w:rsidSect="00D00E4F">
          <w:type w:val="continuous"/>
          <w:pgSz w:w="12240" w:h="15840"/>
          <w:pgMar w:top="720" w:right="1094" w:bottom="720" w:left="1094" w:header="720" w:footer="720" w:gutter="0"/>
          <w:cols w:num="2" w:space="461"/>
        </w:sectPr>
      </w:pPr>
      <w:bookmarkStart w:id="11" w:name="_Hlk179988593"/>
      <w:r w:rsidRPr="00494DE0">
        <w:t>Photothermal therapy (PTT) has garnered immense interest</w:t>
      </w:r>
      <w:r w:rsidRPr="00494DE0">
        <w:rPr>
          <w:rFonts w:hint="eastAsia"/>
        </w:rPr>
        <w:t xml:space="preserve"> </w:t>
      </w:r>
      <w:r w:rsidRPr="00494DE0">
        <w:t>in tumor treatments due to its high efficiency, controllability</w:t>
      </w:r>
      <w:r w:rsidR="00501F64" w:rsidRPr="00494DE0">
        <w:t>,</w:t>
      </w:r>
      <w:r w:rsidRPr="00494DE0">
        <w:rPr>
          <w:rFonts w:hint="eastAsia"/>
        </w:rPr>
        <w:t xml:space="preserve"> </w:t>
      </w:r>
      <w:r w:rsidRPr="00494DE0">
        <w:t>and noninvasiveness</w:t>
      </w:r>
      <w:r w:rsidRPr="00494DE0">
        <w:fldChar w:fldCharType="begin">
          <w:fldData xml:space="preserve">PEVuZE5vdGU+PENpdGU+PEF1dGhvcj5DdWk8L0F1dGhvcj48WWVhcj4yMDIzPC9ZZWFyPjxSZWNO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</w:fldData>
        </w:fldChar>
      </w:r>
      <w:r w:rsidRPr="00494DE0">
        <w:instrText xml:space="preserve"> ADDIN EN.CITE </w:instrText>
      </w:r>
      <w:r w:rsidRPr="00494DE0">
        <w:fldChar w:fldCharType="begin">
          <w:fldData xml:space="preserve">PEVuZE5vdGU+PENpdGU+PEF1dGhvcj5DdWk8L0F1dGhvcj48WWVhcj4yMDIzPC9ZZWFyPjxSZWNO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1" w:tooltip="Cui, 2023 #1" w:history="1">
        <w:r w:rsidRPr="00494DE0">
          <w:rPr>
            <w:rStyle w:val="a6"/>
            <w:color w:val="auto"/>
            <w:u w:val="none"/>
            <w:vertAlign w:val="superscript"/>
          </w:rPr>
          <w:t>1-3</w:t>
        </w:r>
      </w:hyperlink>
      <w:r w:rsidRPr="00494DE0">
        <w:rPr>
          <w:vertAlign w:val="superscript"/>
        </w:rPr>
        <w:t>]</w:t>
      </w:r>
      <w:r w:rsidRPr="00494DE0">
        <w:fldChar w:fldCharType="end"/>
      </w:r>
      <w:r w:rsidRPr="00494DE0">
        <w:rPr>
          <w:rFonts w:hint="eastAsia"/>
        </w:rPr>
        <w:t>.</w:t>
      </w:r>
      <w:r w:rsidRPr="00494DE0">
        <w:t xml:space="preserve"> The advancement of photothermal materials is a crucial driving force for the development of PTT. Aggregation-induced emission </w:t>
      </w:r>
      <w:proofErr w:type="spellStart"/>
      <w:r w:rsidRPr="00494DE0">
        <w:t>luminogens</w:t>
      </w:r>
      <w:proofErr w:type="spellEnd"/>
      <w:r w:rsidRPr="00494DE0">
        <w:t xml:space="preserve"> (</w:t>
      </w:r>
      <w:proofErr w:type="spellStart"/>
      <w:r w:rsidRPr="00494DE0">
        <w:t>AIEgens</w:t>
      </w:r>
      <w:proofErr w:type="spellEnd"/>
      <w:r w:rsidRPr="00494DE0">
        <w:t xml:space="preserve">) as promising </w:t>
      </w:r>
      <w:bookmarkStart w:id="12" w:name="_Hlk178108646"/>
      <w:r w:rsidRPr="00494DE0">
        <w:t xml:space="preserve">photothermal conversion agents </w:t>
      </w:r>
      <w:bookmarkEnd w:id="12"/>
      <w:r w:rsidRPr="00494DE0">
        <w:t>have offered a powerful toolbox for thermal tumor ablation</w:t>
      </w:r>
      <w:r w:rsidRPr="00494DE0">
        <w:fldChar w:fldCharType="begin">
          <w:fldData xml:space="preserve">PEVuZE5vdGU+PENpdGU+PEF1dGhvcj5IdTwvQXV0aG9yPjxZZWFyPjIwMTQ8L1llYXI+PFJlY051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</w:fldData>
        </w:fldChar>
      </w:r>
      <w:r w:rsidRPr="00494DE0">
        <w:instrText xml:space="preserve"> ADDIN EN.CITE </w:instrText>
      </w:r>
      <w:r w:rsidRPr="00494DE0">
        <w:fldChar w:fldCharType="begin">
          <w:fldData xml:space="preserve">PEVuZE5vdGU+PENpdGU+PEF1dGhvcj5IdTwvQXV0aG9yPjxZZWFyPjIwMTQ8L1llYXI+PFJlY051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4" w:tooltip="Hu, 2014 #34" w:history="1">
        <w:r w:rsidRPr="00494DE0">
          <w:rPr>
            <w:rStyle w:val="a6"/>
            <w:color w:val="auto"/>
            <w:u w:val="none"/>
            <w:vertAlign w:val="superscript"/>
          </w:rPr>
          <w:t>4</w:t>
        </w:r>
        <w:r w:rsidR="006A2E3D" w:rsidRPr="00494DE0">
          <w:rPr>
            <w:rStyle w:val="a6"/>
            <w:rFonts w:hint="eastAsia"/>
            <w:color w:val="auto"/>
            <w:u w:val="none"/>
            <w:vertAlign w:val="superscript"/>
            <w:lang w:eastAsia="zh-CN"/>
          </w:rPr>
          <w:t>,</w:t>
        </w:r>
        <w:r w:rsidRPr="00494DE0">
          <w:rPr>
            <w:rStyle w:val="a6"/>
            <w:color w:val="auto"/>
            <w:u w:val="none"/>
            <w:vertAlign w:val="superscript"/>
          </w:rPr>
          <w:t>5</w:t>
        </w:r>
      </w:hyperlink>
      <w:r w:rsidRPr="00494DE0">
        <w:rPr>
          <w:vertAlign w:val="superscript"/>
        </w:rPr>
        <w:t>]</w:t>
      </w:r>
      <w:r w:rsidRPr="00494DE0">
        <w:fldChar w:fldCharType="end"/>
      </w:r>
      <w:r w:rsidRPr="00494DE0">
        <w:t xml:space="preserve">, due to its synchronous integration of imaging and therapy </w:t>
      </w:r>
      <w:r w:rsidRPr="00494DE0">
        <w:rPr>
          <w:rFonts w:hint="eastAsia"/>
        </w:rPr>
        <w:t>into</w:t>
      </w:r>
      <w:r w:rsidRPr="00494DE0">
        <w:t xml:space="preserve"> one molecule</w:t>
      </w:r>
      <w:r w:rsidRPr="00494DE0">
        <w:rPr>
          <w:vertAlign w:val="superscript"/>
        </w:rPr>
        <w:fldChar w:fldCharType="begin">
          <w:fldData xml:space="preserve">PEVuZE5vdGU+PENpdGU+PEF1dGhvcj5YdTwvQXV0aG9yPjxZZWFyPjIwMjE8L1llYXI+PFJlY051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</w:fldData>
        </w:fldChar>
      </w:r>
      <w:r w:rsidRPr="00494DE0">
        <w:rPr>
          <w:vertAlign w:val="superscript"/>
        </w:rPr>
        <w:instrText xml:space="preserve"> ADDIN EN.CITE </w:instrText>
      </w:r>
      <w:r w:rsidRPr="00494DE0">
        <w:rPr>
          <w:vertAlign w:val="superscript"/>
        </w:rPr>
        <w:fldChar w:fldCharType="begin">
          <w:fldData xml:space="preserve">PEVuZE5vdGU+PENpdGU+PEF1dGhvcj5YdTwvQXV0aG9yPjxZZWFyPjIwMjE8L1llYXI+PFJlY051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</w:fldData>
        </w:fldChar>
      </w:r>
      <w:r w:rsidRPr="00494DE0">
        <w:rPr>
          <w:vertAlign w:val="superscript"/>
        </w:rPr>
        <w:instrText xml:space="preserve"> ADDIN EN.CITE.DATA </w:instrText>
      </w:r>
      <w:r w:rsidRPr="00494DE0">
        <w:fldChar w:fldCharType="end"/>
      </w:r>
      <w:r w:rsidRPr="00494DE0">
        <w:rPr>
          <w:vertAlign w:val="superscript"/>
        </w:rPr>
      </w:r>
      <w:r w:rsidRPr="00494DE0">
        <w:rPr>
          <w:vertAlign w:val="superscript"/>
        </w:rPr>
        <w:fldChar w:fldCharType="separate"/>
      </w:r>
      <w:r w:rsidRPr="00494DE0">
        <w:rPr>
          <w:vertAlign w:val="superscript"/>
        </w:rPr>
        <w:t>[</w:t>
      </w:r>
      <w:hyperlink w:anchor="_ENREF_6" w:tooltip="Xu, 2021 #55" w:history="1">
        <w:r w:rsidRPr="00494DE0">
          <w:rPr>
            <w:rStyle w:val="a6"/>
            <w:color w:val="auto"/>
            <w:u w:val="none"/>
            <w:vertAlign w:val="superscript"/>
          </w:rPr>
          <w:t>6-8</w:t>
        </w:r>
      </w:hyperlink>
      <w:r w:rsidRPr="00494DE0">
        <w:rPr>
          <w:vertAlign w:val="superscript"/>
        </w:rPr>
        <w:t>]</w:t>
      </w:r>
      <w:r w:rsidRPr="00494DE0">
        <w:fldChar w:fldCharType="end"/>
      </w:r>
      <w:r w:rsidRPr="00494DE0">
        <w:t xml:space="preserve">. Yet currently the </w:t>
      </w:r>
      <w:proofErr w:type="spellStart"/>
      <w:r w:rsidRPr="00494DE0">
        <w:t>phototheranostic</w:t>
      </w:r>
      <w:proofErr w:type="spellEnd"/>
      <w:r w:rsidRPr="00494DE0">
        <w:t xml:space="preserve"> performance of </w:t>
      </w:r>
      <w:proofErr w:type="spellStart"/>
      <w:r w:rsidRPr="00494DE0">
        <w:t>AIEgens</w:t>
      </w:r>
      <w:proofErr w:type="spellEnd"/>
      <w:r w:rsidRPr="00494DE0">
        <w:t xml:space="preserve"> is largely restricted by the antagonism between</w:t>
      </w:r>
      <w:r w:rsidRPr="00494DE0">
        <w:rPr>
          <w:rFonts w:hint="eastAsia"/>
        </w:rPr>
        <w:t xml:space="preserve"> </w:t>
      </w:r>
      <w:r w:rsidRPr="00494DE0">
        <w:t>radiative and non-</w:t>
      </w:r>
      <w:r w:rsidRPr="00494DE0">
        <w:lastRenderedPageBreak/>
        <w:t xml:space="preserve">radiative decay, leading to uncoordinated photoluminescence and photothermal properties. Moreover, their </w:t>
      </w:r>
      <w:proofErr w:type="spellStart"/>
      <w:r w:rsidRPr="00494DE0">
        <w:t>phototheranostic</w:t>
      </w:r>
      <w:proofErr w:type="spellEnd"/>
      <w:r w:rsidRPr="00494DE0">
        <w:t xml:space="preserve"> performance is also constrained by the hyperthermia-induced heat shock response via cytoprotective and</w:t>
      </w:r>
      <w:bookmarkStart w:id="13" w:name="_Hlk177756777"/>
      <w:r w:rsidRPr="00494DE0">
        <w:t xml:space="preserve"> </w:t>
      </w:r>
      <w:bookmarkStart w:id="14" w:name="_Hlk177852449"/>
      <w:r w:rsidRPr="00494DE0">
        <w:t>antiapoptotic</w:t>
      </w:r>
      <w:bookmarkEnd w:id="13"/>
      <w:bookmarkEnd w:id="14"/>
      <w:r w:rsidRPr="00494DE0">
        <w:t xml:space="preserve"> mechanisms in malignant tumors</w:t>
      </w:r>
      <w:r w:rsidRPr="00494DE0">
        <w:fldChar w:fldCharType="begin">
          <w:fldData xml:space="preserve">PEVuZE5vdGU+PENpdGU+PEF1dGhvcj5TaGE8L0F1dGhvcj48WWVhcj4yMDIwPC9ZZWFyPjxSZWNO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L2Z1bGwtdGl0bGU+PGFiYnItMT5Qcm9jLiBOYXRsLiBBY2FkLiBTY2kuIFUuUy5BLjwvYWJici0x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bC10aXRsZT48YWJici0xPlByb2MuIE5hdGwuIEFjYWQuIFNjaS4gVS5TLkEuPC9hYmJyLTE+PGFi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==
</w:fldData>
        </w:fldChar>
      </w:r>
      <w:r w:rsidRPr="00494DE0">
        <w:instrText xml:space="preserve"> ADDIN EN.CITE </w:instrText>
      </w:r>
      <w:r w:rsidRPr="00494DE0">
        <w:fldChar w:fldCharType="begin">
          <w:fldData xml:space="preserve">PEVuZE5vdGU+PENpdGU+PEF1dGhvcj5TaGE8L0F1dGhvcj48WWVhcj4yMDIwPC9ZZWFyPjxSZWNO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L2Z1bGwtdGl0bGU+PGFiYnItMT5Qcm9jLiBOYXRsLiBBY2FkLiBTY2kuIFUuUy5BLjwvYWJici0x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bC10aXRsZT48YWJici0xPlByb2MuIE5hdGwuIEFjYWQuIFNjaS4gVS5TLkEuPC9hYmJyLTE+PGFi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==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9" w:tooltip="Sha, 2020 #5" w:history="1">
        <w:r w:rsidRPr="00494DE0">
          <w:rPr>
            <w:rStyle w:val="a6"/>
            <w:color w:val="auto"/>
            <w:u w:val="none"/>
            <w:vertAlign w:val="superscript"/>
          </w:rPr>
          <w:t>9</w:t>
        </w:r>
        <w:r w:rsidR="006A2E3D" w:rsidRPr="00494DE0">
          <w:rPr>
            <w:rStyle w:val="a6"/>
            <w:rFonts w:hint="eastAsia"/>
            <w:color w:val="auto"/>
            <w:u w:val="none"/>
            <w:vertAlign w:val="superscript"/>
            <w:lang w:eastAsia="zh-CN"/>
          </w:rPr>
          <w:t>,</w:t>
        </w:r>
        <w:r w:rsidRPr="00494DE0">
          <w:rPr>
            <w:rStyle w:val="a6"/>
            <w:color w:val="auto"/>
            <w:u w:val="none"/>
            <w:vertAlign w:val="superscript"/>
          </w:rPr>
          <w:t>10</w:t>
        </w:r>
      </w:hyperlink>
      <w:r w:rsidRPr="00494DE0">
        <w:rPr>
          <w:vertAlign w:val="superscript"/>
        </w:rPr>
        <w:t>]</w:t>
      </w:r>
      <w:r w:rsidRPr="00494DE0">
        <w:fldChar w:fldCharType="end"/>
      </w:r>
      <w:r w:rsidRPr="00494DE0">
        <w:t>, which is unfavorable to rapidly eliminating tumor cells.</w:t>
      </w:r>
      <w:r w:rsidRPr="00494DE0">
        <w:rPr>
          <w:rFonts w:hint="eastAsia"/>
        </w:rPr>
        <w:t xml:space="preserve"> T</w:t>
      </w:r>
      <w:r w:rsidRPr="00494DE0">
        <w:t>herefore,</w:t>
      </w:r>
      <w:r w:rsidRPr="00494DE0">
        <w:rPr>
          <w:rFonts w:hint="eastAsia"/>
        </w:rPr>
        <w:t xml:space="preserve"> </w:t>
      </w:r>
      <w:r w:rsidRPr="00494DE0">
        <w:t xml:space="preserve">to improve the feasibility of both diagnosis and PTT, it is extremely urgent to develop </w:t>
      </w:r>
      <w:proofErr w:type="spellStart"/>
      <w:r w:rsidRPr="00494DE0">
        <w:t>AIEgens</w:t>
      </w:r>
      <w:proofErr w:type="spellEnd"/>
      <w:r w:rsidRPr="00494DE0">
        <w:t xml:space="preserve"> with coordinated photoluminescence and photothermal properties, and simultaneously address the undesired antiapoptotic response for tumor cell sensitization.</w:t>
      </w:r>
      <w:bookmarkEnd w:id="11"/>
    </w:p>
    <w:p w14:paraId="6038A1F4" w14:textId="14F2464F" w:rsidR="00D00E4F" w:rsidRPr="00494DE0" w:rsidRDefault="00F95145" w:rsidP="0000247A">
      <w:pPr>
        <w:widowControl w:val="0"/>
        <w:spacing w:after="240"/>
        <w:jc w:val="center"/>
        <w:rPr>
          <w:rFonts w:ascii="Calibri" w:hAnsi="Calibri"/>
          <w:kern w:val="2"/>
          <w:sz w:val="21"/>
          <w:szCs w:val="22"/>
          <w:lang w:val="de-DE" w:eastAsia="zh-CN"/>
        </w:rPr>
      </w:pPr>
      <w:r w:rsidRPr="00494DE0">
        <w:rPr>
          <w:noProof/>
          <w:lang w:eastAsia="zh-CN"/>
        </w:rPr>
        <w:lastRenderedPageBreak/>
        <w:drawing>
          <wp:inline distT="0" distB="0" distL="0" distR="0" wp14:anchorId="2C8ECEF0" wp14:editId="2D800178">
            <wp:extent cx="5400000" cy="5752800"/>
            <wp:effectExtent l="0" t="0" r="0" b="635"/>
            <wp:docPr id="379092570" name="图片 1"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92570" name="图片 1" descr="地图&#10;&#10;中度可信度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5752800"/>
                    </a:xfrm>
                    <a:prstGeom prst="rect">
                      <a:avLst/>
                    </a:prstGeom>
                    <a:noFill/>
                    <a:ln>
                      <a:noFill/>
                    </a:ln>
                  </pic:spPr>
                </pic:pic>
              </a:graphicData>
            </a:graphic>
          </wp:inline>
        </w:drawing>
      </w:r>
    </w:p>
    <w:p w14:paraId="77AA023A" w14:textId="31821C84" w:rsidR="00D00E4F" w:rsidRPr="00494DE0" w:rsidRDefault="00052284" w:rsidP="00D00E4F">
      <w:pPr>
        <w:widowControl w:val="0"/>
        <w:spacing w:after="240"/>
        <w:rPr>
          <w:rFonts w:ascii="Arno Pro" w:hAnsi="Arno Pro"/>
          <w:kern w:val="2"/>
          <w:sz w:val="18"/>
          <w:szCs w:val="18"/>
          <w:lang w:eastAsia="zh-CN"/>
        </w:rPr>
        <w:sectPr w:rsidR="00D00E4F" w:rsidRPr="00494DE0" w:rsidSect="00FB15A1">
          <w:type w:val="continuous"/>
          <w:pgSz w:w="12240" w:h="15840"/>
          <w:pgMar w:top="720" w:right="1094" w:bottom="720" w:left="1094" w:header="720" w:footer="720" w:gutter="0"/>
          <w:cols w:space="461"/>
        </w:sectPr>
      </w:pPr>
      <w:bookmarkStart w:id="15" w:name="_Hlk176534831"/>
      <w:r w:rsidRPr="00494DE0">
        <w:rPr>
          <w:rFonts w:ascii="Arno Pro" w:hAnsi="Arno Pro"/>
          <w:b/>
          <w:kern w:val="2"/>
          <w:sz w:val="18"/>
          <w:szCs w:val="18"/>
          <w:lang w:eastAsia="zh-CN"/>
        </w:rPr>
        <w:t>Scheme 1</w:t>
      </w:r>
      <w:bookmarkEnd w:id="15"/>
      <w:r w:rsidRPr="00494DE0">
        <w:rPr>
          <w:rFonts w:ascii="Arno Pro" w:hAnsi="Arno Pro" w:hint="eastAsia"/>
          <w:b/>
          <w:kern w:val="2"/>
          <w:sz w:val="18"/>
          <w:szCs w:val="18"/>
          <w:lang w:eastAsia="zh-CN"/>
        </w:rPr>
        <w:t>.</w:t>
      </w:r>
      <w:r w:rsidRPr="00494DE0">
        <w:rPr>
          <w:rFonts w:ascii="Arno Pro" w:hAnsi="Arno Pro"/>
          <w:kern w:val="2"/>
          <w:sz w:val="18"/>
          <w:szCs w:val="18"/>
          <w:lang w:eastAsia="zh-CN"/>
        </w:rPr>
        <w:t xml:space="preserve"> </w:t>
      </w:r>
      <w:r w:rsidRPr="00494DE0">
        <w:rPr>
          <w:rFonts w:ascii="Arno Pro" w:hAnsi="Arno Pro"/>
          <w:b/>
          <w:kern w:val="2"/>
          <w:sz w:val="18"/>
          <w:szCs w:val="18"/>
          <w:lang w:eastAsia="zh-CN"/>
        </w:rPr>
        <w:t xml:space="preserve">Illustration of </w:t>
      </w:r>
      <w:proofErr w:type="spellStart"/>
      <w:r w:rsidRPr="00494DE0">
        <w:rPr>
          <w:rFonts w:ascii="Arno Pro" w:hAnsi="Arno Pro"/>
          <w:b/>
          <w:kern w:val="2"/>
          <w:sz w:val="18"/>
          <w:szCs w:val="18"/>
          <w:lang w:eastAsia="zh-CN"/>
        </w:rPr>
        <w:t>spiro</w:t>
      </w:r>
      <w:proofErr w:type="spellEnd"/>
      <w:r w:rsidRPr="00494DE0">
        <w:rPr>
          <w:rFonts w:ascii="Arno Pro" w:hAnsi="Arno Pro"/>
          <w:b/>
          <w:kern w:val="2"/>
          <w:sz w:val="18"/>
          <w:szCs w:val="18"/>
          <w:lang w:eastAsia="zh-CN"/>
        </w:rPr>
        <w:t xml:space="preserve">-locked NIR </w:t>
      </w:r>
      <w:proofErr w:type="spellStart"/>
      <w:r w:rsidRPr="00494DE0">
        <w:rPr>
          <w:rFonts w:ascii="Arno Pro" w:hAnsi="Arno Pro"/>
          <w:b/>
          <w:kern w:val="2"/>
          <w:sz w:val="18"/>
          <w:szCs w:val="18"/>
          <w:lang w:eastAsia="zh-CN"/>
        </w:rPr>
        <w:t>AIEgen</w:t>
      </w:r>
      <w:proofErr w:type="spellEnd"/>
      <w:r w:rsidRPr="00494DE0">
        <w:rPr>
          <w:rFonts w:ascii="Arno Pro" w:hAnsi="Arno Pro"/>
          <w:b/>
          <w:kern w:val="2"/>
          <w:sz w:val="18"/>
          <w:szCs w:val="18"/>
          <w:lang w:eastAsia="zh-CN"/>
        </w:rPr>
        <w:t xml:space="preserve"> for antitumor application.</w:t>
      </w:r>
      <w:r w:rsidRPr="00494DE0">
        <w:rPr>
          <w:rFonts w:ascii="Arno Pro" w:hAnsi="Arno Pro"/>
          <w:kern w:val="2"/>
          <w:sz w:val="18"/>
          <w:szCs w:val="18"/>
          <w:lang w:eastAsia="zh-CN"/>
        </w:rPr>
        <w:t xml:space="preserve"> (</w:t>
      </w:r>
      <w:r w:rsidRPr="00494DE0">
        <w:rPr>
          <w:rFonts w:ascii="Arno Pro" w:hAnsi="Arno Pro"/>
          <w:b/>
          <w:kern w:val="2"/>
          <w:sz w:val="18"/>
          <w:szCs w:val="18"/>
          <w:lang w:eastAsia="zh-CN"/>
        </w:rPr>
        <w:t>A</w:t>
      </w:r>
      <w:r w:rsidRPr="00494DE0">
        <w:rPr>
          <w:rFonts w:ascii="Arno Pro" w:hAnsi="Arno Pro"/>
          <w:kern w:val="2"/>
          <w:sz w:val="18"/>
          <w:szCs w:val="18"/>
          <w:lang w:eastAsia="zh-CN"/>
        </w:rPr>
        <w:t>) Molecular design and structure. (</w:t>
      </w:r>
      <w:r w:rsidRPr="00494DE0">
        <w:rPr>
          <w:rFonts w:ascii="Arno Pro" w:hAnsi="Arno Pro"/>
          <w:b/>
          <w:kern w:val="2"/>
          <w:sz w:val="18"/>
          <w:szCs w:val="18"/>
          <w:lang w:eastAsia="zh-CN"/>
        </w:rPr>
        <w:t>B</w:t>
      </w:r>
      <w:r w:rsidRPr="00494DE0">
        <w:rPr>
          <w:rFonts w:ascii="Arno Pro" w:hAnsi="Arno Pro"/>
          <w:kern w:val="2"/>
          <w:sz w:val="18"/>
          <w:szCs w:val="18"/>
          <w:lang w:eastAsia="zh-CN"/>
        </w:rPr>
        <w:t xml:space="preserve">) Integration of </w:t>
      </w:r>
      <w:r w:rsidRPr="00494DE0">
        <w:rPr>
          <w:rFonts w:ascii="Arno Pro" w:hAnsi="Arno Pro"/>
          <w:b/>
          <w:bCs/>
          <w:kern w:val="2"/>
          <w:sz w:val="18"/>
          <w:szCs w:val="18"/>
          <w:lang w:eastAsia="zh-CN"/>
        </w:rPr>
        <w:t>TTQ-SA</w:t>
      </w:r>
      <w:r w:rsidRPr="00494DE0">
        <w:rPr>
          <w:rFonts w:ascii="Arno Pro" w:hAnsi="Arno Pro"/>
          <w:kern w:val="2"/>
          <w:sz w:val="18"/>
          <w:szCs w:val="18"/>
          <w:lang w:eastAsia="zh-CN"/>
        </w:rPr>
        <w:t xml:space="preserve"> and </w:t>
      </w:r>
      <w:proofErr w:type="spellStart"/>
      <w:r w:rsidRPr="00494DE0">
        <w:rPr>
          <w:rFonts w:ascii="Arno Pro" w:hAnsi="Arno Pro"/>
          <w:kern w:val="2"/>
          <w:sz w:val="18"/>
          <w:szCs w:val="18"/>
          <w:lang w:eastAsia="zh-CN"/>
        </w:rPr>
        <w:t>DNAzyme</w:t>
      </w:r>
      <w:proofErr w:type="spellEnd"/>
      <w:r w:rsidRPr="00494DE0">
        <w:rPr>
          <w:rFonts w:ascii="Arno Pro" w:hAnsi="Arno Pro"/>
          <w:kern w:val="2"/>
          <w:sz w:val="18"/>
          <w:szCs w:val="18"/>
          <w:lang w:eastAsia="zh-CN"/>
        </w:rPr>
        <w:t xml:space="preserve"> into tumor-targeting </w:t>
      </w:r>
      <w:proofErr w:type="spellStart"/>
      <w:r w:rsidRPr="00494DE0">
        <w:rPr>
          <w:rFonts w:ascii="Arno Pro" w:hAnsi="Arno Pro"/>
          <w:kern w:val="2"/>
          <w:sz w:val="18"/>
          <w:szCs w:val="18"/>
          <w:lang w:eastAsia="zh-CN"/>
        </w:rPr>
        <w:t>nanosystem</w:t>
      </w:r>
      <w:proofErr w:type="spellEnd"/>
      <w:r w:rsidRPr="00494DE0">
        <w:rPr>
          <w:rFonts w:ascii="Arno Pro" w:hAnsi="Arno Pro"/>
          <w:kern w:val="2"/>
          <w:sz w:val="18"/>
          <w:szCs w:val="18"/>
          <w:lang w:eastAsia="zh-CN"/>
        </w:rPr>
        <w:t xml:space="preserve"> for imaging-guided combined genetic-photothermal therapy</w:t>
      </w:r>
      <w:r w:rsidRPr="00494DE0">
        <w:rPr>
          <w:rFonts w:ascii="Arno Pro" w:hAnsi="Arno Pro" w:hint="eastAsia"/>
          <w:kern w:val="2"/>
          <w:sz w:val="18"/>
          <w:szCs w:val="18"/>
          <w:lang w:eastAsia="zh-CN"/>
        </w:rPr>
        <w:t>.</w:t>
      </w:r>
    </w:p>
    <w:p w14:paraId="6C4DA64B" w14:textId="64542A77" w:rsidR="00AF1F41" w:rsidRPr="00494DE0" w:rsidRDefault="00D13172" w:rsidP="00BA7A8E">
      <w:pPr>
        <w:pStyle w:val="TAMainText"/>
        <w:ind w:firstLineChars="200" w:firstLine="380"/>
      </w:pPr>
      <w:bookmarkStart w:id="16" w:name="_Hlk179988668"/>
      <w:r w:rsidRPr="00494DE0">
        <w:lastRenderedPageBreak/>
        <w:t xml:space="preserve">To be a potential candidate </w:t>
      </w:r>
      <w:r w:rsidRPr="00494DE0">
        <w:rPr>
          <w:rFonts w:hint="eastAsia"/>
        </w:rPr>
        <w:t xml:space="preserve">for </w:t>
      </w:r>
      <w:proofErr w:type="spellStart"/>
      <w:r w:rsidRPr="00494DE0">
        <w:t>AIEgen</w:t>
      </w:r>
      <w:proofErr w:type="spellEnd"/>
      <w:r w:rsidRPr="00494DE0">
        <w:t>-based PTT agents, both good photothermal conversion efficiency (PCE)</w:t>
      </w:r>
      <w:r w:rsidRPr="00494DE0">
        <w:fldChar w:fldCharType="begin">
          <w:fldData xml:space="preserve">PEVuZE5vdGU+PENpdGU+PEF1dGhvcj5aaGFvPC9BdXRob3I+PFllYXI+MjAyNDwvWWVhcj48UmVj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</w:fldData>
        </w:fldChar>
      </w:r>
      <w:r w:rsidRPr="00494DE0">
        <w:instrText xml:space="preserve"> ADDIN EN.CITE </w:instrText>
      </w:r>
      <w:r w:rsidRPr="00494DE0">
        <w:fldChar w:fldCharType="begin">
          <w:fldData xml:space="preserve">PEVuZE5vdGU+PENpdGU+PEF1dGhvcj5aaGFvPC9BdXRob3I+PFllYXI+MjAyNDwvWWVhcj48UmVj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11" w:tooltip="Zhao, 2024 #64" w:history="1">
        <w:r w:rsidRPr="00494DE0">
          <w:rPr>
            <w:rStyle w:val="a6"/>
            <w:color w:val="auto"/>
            <w:u w:val="none"/>
            <w:vertAlign w:val="superscript"/>
          </w:rPr>
          <w:t>11</w:t>
        </w:r>
        <w:r w:rsidR="006C553F" w:rsidRPr="00494DE0">
          <w:rPr>
            <w:rStyle w:val="a6"/>
            <w:rFonts w:hint="eastAsia"/>
            <w:color w:val="auto"/>
            <w:u w:val="none"/>
            <w:vertAlign w:val="superscript"/>
            <w:lang w:eastAsia="zh-CN"/>
          </w:rPr>
          <w:t>,</w:t>
        </w:r>
        <w:r w:rsidRPr="00494DE0">
          <w:rPr>
            <w:rStyle w:val="a6"/>
            <w:color w:val="auto"/>
            <w:u w:val="none"/>
            <w:vertAlign w:val="superscript"/>
          </w:rPr>
          <w:t>12</w:t>
        </w:r>
      </w:hyperlink>
      <w:r w:rsidRPr="00494DE0">
        <w:rPr>
          <w:vertAlign w:val="superscript"/>
        </w:rPr>
        <w:t>]</w:t>
      </w:r>
      <w:r w:rsidRPr="00494DE0">
        <w:fldChar w:fldCharType="end"/>
      </w:r>
      <w:r w:rsidRPr="00494DE0">
        <w:t xml:space="preserve"> and deep tissue penetration</w:t>
      </w:r>
      <w:r w:rsidRPr="00494DE0">
        <w:fldChar w:fldCharType="begin">
          <w:fldData xml:space="preserve">PEVuZE5vdGU+PENpdGU+PEF1dGhvcj5HdWk8L0F1dGhvcj48WWVhcj4yMDI0PC9ZZWFyPjxSZWNO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=
</w:fldData>
        </w:fldChar>
      </w:r>
      <w:r w:rsidRPr="00494DE0">
        <w:instrText xml:space="preserve"> ADDIN EN.CITE </w:instrText>
      </w:r>
      <w:r w:rsidRPr="00494DE0">
        <w:fldChar w:fldCharType="begin">
          <w:fldData xml:space="preserve">PEVuZE5vdGU+PENpdGU+PEF1dGhvcj5HdWk8L0F1dGhvcj48WWVhcj4yMDI0PC9ZZWFyPjxSZWNO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=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13" w:tooltip="Gui, 2024 #3" w:history="1">
        <w:r w:rsidRPr="00494DE0">
          <w:rPr>
            <w:rStyle w:val="a6"/>
            <w:color w:val="auto"/>
            <w:u w:val="none"/>
            <w:vertAlign w:val="superscript"/>
          </w:rPr>
          <w:t>13</w:t>
        </w:r>
        <w:r w:rsidR="006C553F" w:rsidRPr="00494DE0">
          <w:rPr>
            <w:rStyle w:val="a6"/>
            <w:rFonts w:hint="eastAsia"/>
            <w:color w:val="auto"/>
            <w:u w:val="none"/>
            <w:vertAlign w:val="superscript"/>
            <w:lang w:eastAsia="zh-CN"/>
          </w:rPr>
          <w:t>,</w:t>
        </w:r>
        <w:r w:rsidRPr="00494DE0">
          <w:rPr>
            <w:rStyle w:val="a6"/>
            <w:color w:val="auto"/>
            <w:u w:val="none"/>
            <w:vertAlign w:val="superscript"/>
          </w:rPr>
          <w:t>14</w:t>
        </w:r>
      </w:hyperlink>
      <w:r w:rsidRPr="00494DE0">
        <w:rPr>
          <w:vertAlign w:val="superscript"/>
        </w:rPr>
        <w:t>]</w:t>
      </w:r>
      <w:r w:rsidRPr="00494DE0">
        <w:fldChar w:fldCharType="end"/>
      </w:r>
      <w:r w:rsidRPr="00494DE0">
        <w:t xml:space="preserve"> are essential. </w:t>
      </w:r>
      <w:bookmarkStart w:id="17" w:name="_Hlk177854200"/>
      <w:r w:rsidRPr="00494DE0">
        <w:t xml:space="preserve">Donor-acceptor (D-A) </w:t>
      </w:r>
      <w:r w:rsidRPr="00494DE0">
        <w:lastRenderedPageBreak/>
        <w:t xml:space="preserve">type </w:t>
      </w:r>
      <w:proofErr w:type="spellStart"/>
      <w:r w:rsidRPr="00494DE0">
        <w:t>AIEgens</w:t>
      </w:r>
      <w:proofErr w:type="spellEnd"/>
      <w:r w:rsidRPr="00494DE0">
        <w:t xml:space="preserve"> </w:t>
      </w:r>
      <w:bookmarkEnd w:id="17"/>
      <w:r w:rsidRPr="00494DE0">
        <w:t>appear to offer a solution to this issue by regulating loose packing with alkyl chains for high PCE and utilizing near-infrared (NIR) fluorescence for deep penetration</w:t>
      </w:r>
      <w:r w:rsidRPr="00494DE0">
        <w:fldChar w:fldCharType="begin">
          <w:fldData xml:space="preserve">PEVuZE5vdGU+PENpdGU+PEF1dGhvcj5MaXU8L0F1dGhvcj48WWVhcj4yMDE5PC9ZZWFyPjxSZWNO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</w:fldData>
        </w:fldChar>
      </w:r>
      <w:r w:rsidRPr="00494DE0">
        <w:instrText xml:space="preserve"> ADDIN EN.CITE </w:instrText>
      </w:r>
      <w:r w:rsidRPr="00494DE0">
        <w:fldChar w:fldCharType="begin">
          <w:fldData xml:space="preserve">PEVuZE5vdGU+PENpdGU+PEF1dGhvcj5MaXU8L0F1dGhvcj48WWVhcj4yMDE5PC9ZZWFyPjxSZWNO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15" w:tooltip="Liu, 2019 #70" w:history="1">
        <w:r w:rsidRPr="00494DE0">
          <w:rPr>
            <w:rStyle w:val="a6"/>
            <w:color w:val="auto"/>
            <w:u w:val="none"/>
            <w:vertAlign w:val="superscript"/>
          </w:rPr>
          <w:t>15-17</w:t>
        </w:r>
      </w:hyperlink>
      <w:r w:rsidRPr="00494DE0">
        <w:rPr>
          <w:vertAlign w:val="superscript"/>
        </w:rPr>
        <w:t>]</w:t>
      </w:r>
      <w:r w:rsidRPr="00494DE0">
        <w:fldChar w:fldCharType="end"/>
      </w:r>
      <w:r w:rsidRPr="00494DE0">
        <w:t xml:space="preserve">. </w:t>
      </w:r>
      <w:r w:rsidRPr="00494DE0">
        <w:lastRenderedPageBreak/>
        <w:t xml:space="preserve">However, the intrinsic flexibility of D-A type </w:t>
      </w:r>
      <w:proofErr w:type="spellStart"/>
      <w:r w:rsidRPr="00494DE0">
        <w:t>AIEens</w:t>
      </w:r>
      <w:proofErr w:type="spellEnd"/>
      <w:r w:rsidRPr="00494DE0">
        <w:t xml:space="preserve"> is prone to exhibit the twisted intramolecular charge transfer (TICT) effect, </w:t>
      </w:r>
      <w:bookmarkStart w:id="18" w:name="OLE_LINK3"/>
      <w:r w:rsidRPr="00494DE0">
        <w:rPr>
          <w:rFonts w:hint="eastAsia"/>
        </w:rPr>
        <w:t xml:space="preserve">which </w:t>
      </w:r>
      <w:r w:rsidRPr="00494DE0">
        <w:t>result</w:t>
      </w:r>
      <w:r w:rsidRPr="00494DE0">
        <w:rPr>
          <w:rFonts w:hint="eastAsia"/>
        </w:rPr>
        <w:t>s</w:t>
      </w:r>
      <w:r w:rsidRPr="00494DE0">
        <w:t xml:space="preserve"> in </w:t>
      </w:r>
      <w:bookmarkEnd w:id="18"/>
      <w:r w:rsidRPr="00494DE0">
        <w:t>a weak AIE effect. Moreover, it has long been overlooked that regulating the steric hindrance between donor-acceptor components can also promote favorable loose packing.</w:t>
      </w:r>
      <w:r w:rsidRPr="00494DE0">
        <w:rPr>
          <w:rFonts w:hint="eastAsia"/>
        </w:rPr>
        <w:t xml:space="preserve"> T</w:t>
      </w:r>
      <w:r w:rsidRPr="00494DE0">
        <w:t>o our delight, because of the three-dimensional structures and unique through-space conjugation properties</w:t>
      </w:r>
      <w:r w:rsidRPr="00494DE0">
        <w:fldChar w:fldCharType="begin"/>
      </w:r>
      <w:r w:rsidRPr="00494DE0">
        <w:instrText xml:space="preserve"> ADDIN EN.CITE &lt;EndNote&gt;&lt;Cite&gt;&lt;Author&gt;Yang&lt;/Author&gt;&lt;Year&gt;2022&lt;/Year&gt;&lt;RecNum&gt;26&lt;/RecNum&gt;&lt;DisplayText&gt;&lt;style face="superscript"&gt;[18]&lt;/style&gt;&lt;/DisplayText&gt;&lt;record&gt;&lt;rec-number&gt;26&lt;/rec-number&gt;&lt;foreign-keys&gt;&lt;key app="EN" db-id="rr5fr0fd3052pyetepsv5dr7wf2fetprwftv"&gt;26&lt;/key&gt;&lt;key app="ENWeb" db-id=""&gt;0&lt;/key&gt;&lt;/foreign-keys&gt;&lt;ref-type name="Journal Article"&gt;17&lt;/ref-type&gt;&lt;contributors&gt;&lt;authors&gt;&lt;author&gt;Yang, S. Y.&lt;/author&gt;&lt;author&gt;Qu, Y. K.&lt;/author&gt;&lt;author&gt;Liao, L. S.&lt;/author&gt;&lt;author&gt;Jiang, Z. Q.&lt;/author&gt;&lt;author&gt;Lee, S. T.&lt;/author&gt;&lt;/authors&gt;&lt;/contributors&gt;&lt;auth-address&gt;Institute of Functional Nano &amp;amp; Soft Materials (FUNSOM), Jiangsu Key Laboratory for Carbon-Based Functional Materials &amp;amp; Devices, Soochow University, 199 Ren&amp;apos;ai Road, Suzhou, Jiangsu, 215123, P. R. China.&amp;#xD;Macao Institute of Materials Science and Engineering, Macau University of Science and Technology, Taipa, Macau SAR, 999078, P. R. China.&lt;/auth-address&gt;&lt;titles&gt;&lt;title&gt;&lt;style face="normal" font="default" size="100%"&gt;Research Progress of Intramolecular &lt;/style&gt;&lt;style face="normal" font="default" charset="134" size="100%"&gt;π&lt;/style&gt;&lt;style face="normal" font="default" size="100%"&gt;-Stacked Small Molecules for Device Applications&lt;/style&gt;&lt;/title&gt;&lt;secondary-title&gt;Adv Mater&lt;/secondary-title&gt;&lt;alt-title&gt;Advanced materials&lt;/alt-title&gt;&lt;/titles&gt;&lt;periodical&gt;&lt;full-title&gt;Adv Mater&lt;/full-title&gt;&lt;abbr-1&gt;Adv. Mater.&lt;/abbr-1&gt;&lt;abbr-2&gt;Advanced Materials&lt;/abbr-2&gt;&lt;/periodical&gt;&lt;alt-periodical&gt;&lt;full-title&gt;Advanced Materials&lt;/full-title&gt;&lt;abbr-1&gt;Adv. Mater.&lt;/abbr-1&gt;&lt;abbr-2&gt;Adv Mater&lt;/abbr-2&gt;&lt;/alt-periodical&gt;&lt;pages&gt;e2104125&lt;/pages&gt;&lt;volume&gt;34&lt;/volume&gt;&lt;number&gt;22&lt;/number&gt;&lt;dates&gt;&lt;year&gt;2022&lt;/year&gt;&lt;pub-dates&gt;&lt;date&gt;Jun&lt;/date&gt;&lt;/pub-dates&gt;&lt;/dates&gt;&lt;isbn&gt;1521-4095 (Electronic)&amp;#xD;0935-9648 (Linking)&lt;/isbn&gt;&lt;accession-num&gt;34595783&lt;/accession-num&gt;&lt;urls&gt;&lt;related-urls&gt;&lt;url&gt;http://www.ncbi.nlm.nih.gov/pubmed/34595783&lt;/url&gt;&lt;/related-urls&gt;&lt;/urls&gt;&lt;electronic-resource-num&gt;10.1002/adma.202104125&lt;/electronic-resource-num&gt;&lt;research-notes&gt;32  16&lt;/research-notes&gt;&lt;/record&gt;&lt;/Cite&gt;&lt;/EndNote&gt;</w:instrText>
      </w:r>
      <w:r w:rsidRPr="00494DE0">
        <w:fldChar w:fldCharType="separate"/>
      </w:r>
      <w:r w:rsidRPr="00494DE0">
        <w:rPr>
          <w:vertAlign w:val="superscript"/>
        </w:rPr>
        <w:t>[</w:t>
      </w:r>
      <w:hyperlink w:anchor="_ENREF_18" w:tooltip="Yang, 2022 #26" w:history="1">
        <w:r w:rsidRPr="00494DE0">
          <w:rPr>
            <w:rStyle w:val="a6"/>
            <w:color w:val="auto"/>
            <w:u w:val="none"/>
            <w:vertAlign w:val="superscript"/>
          </w:rPr>
          <w:t>18</w:t>
        </w:r>
      </w:hyperlink>
      <w:r w:rsidRPr="00494DE0">
        <w:rPr>
          <w:vertAlign w:val="superscript"/>
        </w:rPr>
        <w:t>]</w:t>
      </w:r>
      <w:r w:rsidRPr="00494DE0">
        <w:fldChar w:fldCharType="end"/>
      </w:r>
      <w:r w:rsidRPr="00494DE0">
        <w:t xml:space="preserve">, spiro-structure has recently emerged as a promising AIE fluorogenic scaffold. The nearly perpendicular arrangement of the two molecular halves leads to a high steric demand </w:t>
      </w:r>
      <w:r w:rsidRPr="00494DE0">
        <w:rPr>
          <w:rFonts w:hint="eastAsia"/>
        </w:rPr>
        <w:t xml:space="preserve">in </w:t>
      </w:r>
      <w:r w:rsidRPr="00494DE0">
        <w:t>the resulting rigid structure, efficiently suppressing π-π interactions between the molecules, thus inhibiting the aggregation-caused quenching (ACQ) effect in the aggregate state</w:t>
      </w:r>
      <w:r w:rsidRPr="00494DE0">
        <w:fldChar w:fldCharType="begin">
          <w:fldData xml:space="preserve">PEVuZE5vdGU+PENpdGU+PEF1dGhvcj5TYXJhZ2k8L0F1dGhvcj48WWVhcj4yMDA3PC9ZZWFyPjxS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</w:fldData>
        </w:fldChar>
      </w:r>
      <w:r w:rsidRPr="00494DE0">
        <w:instrText xml:space="preserve"> ADDIN EN.CITE </w:instrText>
      </w:r>
      <w:r w:rsidRPr="00494DE0">
        <w:fldChar w:fldCharType="begin">
          <w:fldData xml:space="preserve">PEVuZE5vdGU+PENpdGU+PEF1dGhvcj5TYXJhZ2k8L0F1dGhvcj48WWVhcj4yMDA3PC9ZZWFyPjxS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19" w:tooltip="Saragi, 2007 #27" w:history="1">
        <w:r w:rsidRPr="00494DE0">
          <w:rPr>
            <w:rStyle w:val="a6"/>
            <w:color w:val="auto"/>
            <w:u w:val="none"/>
            <w:vertAlign w:val="superscript"/>
          </w:rPr>
          <w:t>19-21</w:t>
        </w:r>
      </w:hyperlink>
      <w:r w:rsidRPr="00494DE0">
        <w:rPr>
          <w:vertAlign w:val="superscript"/>
        </w:rPr>
        <w:t>]</w:t>
      </w:r>
      <w:r w:rsidRPr="00494DE0">
        <w:fldChar w:fldCharType="end"/>
      </w:r>
      <w:r w:rsidRPr="00494DE0">
        <w:t xml:space="preserve">. </w:t>
      </w:r>
      <w:r w:rsidRPr="00494DE0">
        <w:rPr>
          <w:rFonts w:hint="eastAsia"/>
        </w:rPr>
        <w:t>T</w:t>
      </w:r>
      <w:r w:rsidRPr="00494DE0">
        <w:t>he introduction of rigid spiro-structure could lead to</w:t>
      </w:r>
      <w:r w:rsidRPr="00494DE0">
        <w:rPr>
          <w:rFonts w:hint="eastAsia"/>
        </w:rPr>
        <w:t xml:space="preserve"> a</w:t>
      </w:r>
      <w:r w:rsidRPr="00494DE0">
        <w:t xml:space="preserve"> synergistic effect </w:t>
      </w:r>
      <w:r w:rsidRPr="00494DE0">
        <w:rPr>
          <w:rFonts w:hint="eastAsia"/>
        </w:rPr>
        <w:t xml:space="preserve">from </w:t>
      </w:r>
      <w:r w:rsidRPr="00494DE0">
        <w:t xml:space="preserve">the steric hindrance </w:t>
      </w:r>
      <w:r w:rsidRPr="00494DE0">
        <w:rPr>
          <w:rFonts w:hint="eastAsia"/>
        </w:rPr>
        <w:t xml:space="preserve">effect and </w:t>
      </w:r>
      <w:r w:rsidRPr="00494DE0">
        <w:t>the intramolecular through-space conjugation</w:t>
      </w:r>
      <w:r w:rsidRPr="00494DE0">
        <w:rPr>
          <w:rFonts w:hint="eastAsia"/>
        </w:rPr>
        <w:t>/</w:t>
      </w:r>
      <w:r w:rsidRPr="00494DE0">
        <w:t>through-space</w:t>
      </w:r>
      <w:r w:rsidRPr="00494DE0">
        <w:rPr>
          <w:rFonts w:hint="eastAsia"/>
        </w:rPr>
        <w:t xml:space="preserve"> charge transfer (TSCT)</w:t>
      </w:r>
      <w:r w:rsidRPr="00494DE0">
        <w:t xml:space="preserve"> of </w:t>
      </w:r>
      <w:proofErr w:type="spellStart"/>
      <w:r w:rsidRPr="00494DE0">
        <w:t>spiro-AIEgens</w:t>
      </w:r>
      <w:proofErr w:type="spellEnd"/>
      <w:r w:rsidRPr="00494DE0">
        <w:fldChar w:fldCharType="begin">
          <w:fldData xml:space="preserve">PEVuZE5vdGU+PENpdGU+PEF1dGhvcj5ZYW5nPC9BdXRob3I+PFllYXI+MjAyMDwvWWVhcj48UmVj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</w:fldData>
        </w:fldChar>
      </w:r>
      <w:r w:rsidRPr="00494DE0">
        <w:instrText xml:space="preserve"> ADDIN EN.CITE </w:instrText>
      </w:r>
      <w:r w:rsidRPr="00494DE0">
        <w:fldChar w:fldCharType="begin">
          <w:fldData xml:space="preserve">PEVuZE5vdGU+PENpdGU+PEF1dGhvcj5ZYW5nPC9BdXRob3I+PFllYXI+MjAyMDwvWWVhcj48UmVj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22" w:tooltip="Yang, 2020 #30" w:history="1">
        <w:r w:rsidRPr="00494DE0">
          <w:rPr>
            <w:rStyle w:val="a6"/>
            <w:color w:val="auto"/>
            <w:u w:val="none"/>
            <w:vertAlign w:val="superscript"/>
          </w:rPr>
          <w:t>22-24</w:t>
        </w:r>
      </w:hyperlink>
      <w:r w:rsidRPr="00494DE0">
        <w:rPr>
          <w:vertAlign w:val="superscript"/>
        </w:rPr>
        <w:t>]</w:t>
      </w:r>
      <w:r w:rsidRPr="00494DE0">
        <w:fldChar w:fldCharType="end"/>
      </w:r>
      <w:hyperlink w:anchor="_ENREF_22" w:tooltip="Zeng, 2023 #33" w:history="1"/>
      <w:r w:rsidRPr="00494DE0">
        <w:t>, favorable for enhancing AIE effect and ensuring loose packing. It is expected that the spiro-structure can effectively regulate the absorption</w:t>
      </w:r>
      <w:r w:rsidRPr="00494DE0">
        <w:rPr>
          <w:rFonts w:hint="eastAsia"/>
        </w:rPr>
        <w:t xml:space="preserve"> </w:t>
      </w:r>
      <w:r w:rsidRPr="00494DE0">
        <w:t>and emission, and facilitate the adjustment of radiative/non-radiative energy consumption, endowing molecules with good photothermal conversion ability and NIR emission for simultaneous diagnosis and therapy of tumor</w:t>
      </w:r>
      <w:bookmarkEnd w:id="16"/>
      <w:r w:rsidR="002423F9" w:rsidRPr="00494DE0">
        <w:t>s</w:t>
      </w:r>
      <w:r w:rsidR="00CD4808" w:rsidRPr="00494DE0">
        <w:t xml:space="preserve">. </w:t>
      </w:r>
    </w:p>
    <w:p w14:paraId="11269144" w14:textId="5F3FFB50" w:rsidR="00B70118" w:rsidRPr="00494DE0" w:rsidRDefault="00D753FB" w:rsidP="00BA7A8E">
      <w:pPr>
        <w:pStyle w:val="TAMainText"/>
        <w:ind w:firstLineChars="200" w:firstLine="380"/>
        <w:rPr>
          <w:lang w:eastAsia="zh-CN"/>
        </w:rPr>
      </w:pPr>
      <w:bookmarkStart w:id="19" w:name="_Hlk179988981"/>
      <w:r w:rsidRPr="00494DE0">
        <w:rPr>
          <w:rFonts w:hint="eastAsia"/>
        </w:rPr>
        <w:t>M</w:t>
      </w:r>
      <w:r w:rsidRPr="00494DE0">
        <w:t>eanwhile, the hyperthermia during PTT would induce cytoprotective and antiapoptotic response</w:t>
      </w:r>
      <w:r w:rsidRPr="00494DE0">
        <w:rPr>
          <w:rFonts w:hint="eastAsia"/>
        </w:rPr>
        <w:t>s</w:t>
      </w:r>
      <w:r w:rsidRPr="00494DE0">
        <w:t xml:space="preserve"> in tumor cells, impairing PTT efficiency of </w:t>
      </w:r>
      <w:proofErr w:type="spellStart"/>
      <w:r w:rsidRPr="00494DE0">
        <w:t>AIEgens</w:t>
      </w:r>
      <w:proofErr w:type="spellEnd"/>
      <w:r w:rsidRPr="00494DE0">
        <w:t xml:space="preserve">. Under hyperthermia, tumor cells can adapt to noxious stimuli and gain </w:t>
      </w:r>
      <w:proofErr w:type="spellStart"/>
      <w:r w:rsidRPr="00494DE0">
        <w:t>thermoresistance</w:t>
      </w:r>
      <w:proofErr w:type="spellEnd"/>
      <w:r w:rsidRPr="00494DE0">
        <w:t xml:space="preserve"> to resist apoptosis. It is noted that </w:t>
      </w:r>
      <w:proofErr w:type="spellStart"/>
      <w:r w:rsidRPr="00494DE0">
        <w:t>survivin</w:t>
      </w:r>
      <w:proofErr w:type="spellEnd"/>
      <w:r w:rsidRPr="00494DE0">
        <w:t xml:space="preserve"> is closely associated with the cellular stress response</w:t>
      </w:r>
      <w:r w:rsidRPr="00494DE0">
        <w:fldChar w:fldCharType="begin">
          <w:fldData xml:space="preserve">PEVuZE5vdGU+PENpdGU+PEF1dGhvcj5kZSBTb3V6YTwvQXV0aG9yPjxZZWFyPjIwMTI8L1llYXI+
PFJlY051bT4yMjwvUmVjTnVtPjxEaXNwbGF5VGV4dD48c3R5bGUgZmFjZT0ic3VwZXJzY3JpcHQi
PlsyNS0yNl08L3N0eWxlPjwvRGlzcGxheVRleHQ+PHJlY29yZD48cmVjLW51bWJlcj4yMjwvcmVj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cmNoLW5vdGVzPjwvcmVjb3JkPjwvQ2l0ZT48L0VuZE5vdGU+AG==
</w:fldData>
        </w:fldChar>
      </w:r>
      <w:r w:rsidRPr="00494DE0">
        <w:instrText xml:space="preserve"> ADDIN EN.CITE </w:instrText>
      </w:r>
      <w:r w:rsidRPr="00494DE0">
        <w:fldChar w:fldCharType="begin">
          <w:fldData xml:space="preserve">PEVuZE5vdGU+PENpdGU+PEF1dGhvcj5kZSBTb3V6YTwvQXV0aG9yPjxZZWFyPjIwMTI8L1llYXI+
PFJlY051bT4yMjwvUmVjTnVtPjxEaXNwbGF5VGV4dD48c3R5bGUgZmFjZT0ic3VwZXJzY3JpcHQi
PlsyNS0yNl08L3N0eWxlPjwvRGlzcGxheVRleHQ+PHJlY29yZD48cmVjLW51bWJlcj4yMjwvcmVj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cmNoLW5vdGVzPjwvcmVjb3JkPjwvQ2l0ZT48L0VuZE5vdGU+AG==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25" w:tooltip="de Souza, 2012 #22" w:history="1">
        <w:r w:rsidRPr="00494DE0">
          <w:rPr>
            <w:rStyle w:val="a6"/>
            <w:color w:val="auto"/>
            <w:u w:val="none"/>
            <w:vertAlign w:val="superscript"/>
          </w:rPr>
          <w:t>25</w:t>
        </w:r>
        <w:r w:rsidR="00A672EC" w:rsidRPr="00494DE0">
          <w:rPr>
            <w:rStyle w:val="a6"/>
            <w:rFonts w:hint="eastAsia"/>
            <w:color w:val="auto"/>
            <w:u w:val="none"/>
            <w:vertAlign w:val="superscript"/>
            <w:lang w:eastAsia="zh-CN"/>
          </w:rPr>
          <w:t>,</w:t>
        </w:r>
        <w:r w:rsidRPr="00494DE0">
          <w:rPr>
            <w:rStyle w:val="a6"/>
            <w:color w:val="auto"/>
            <w:u w:val="none"/>
            <w:vertAlign w:val="superscript"/>
          </w:rPr>
          <w:t>26</w:t>
        </w:r>
      </w:hyperlink>
      <w:r w:rsidRPr="00494DE0">
        <w:rPr>
          <w:vertAlign w:val="superscript"/>
        </w:rPr>
        <w:t>]</w:t>
      </w:r>
      <w:r w:rsidRPr="00494DE0">
        <w:fldChar w:fldCharType="end"/>
      </w:r>
      <w:r w:rsidRPr="00494DE0">
        <w:t xml:space="preserve">. </w:t>
      </w:r>
      <w:r w:rsidRPr="00494DE0">
        <w:rPr>
          <w:rFonts w:hint="eastAsia"/>
        </w:rPr>
        <w:t>A</w:t>
      </w:r>
      <w:r w:rsidRPr="00494DE0">
        <w:t xml:space="preserve">s a member </w:t>
      </w:r>
      <w:r w:rsidRPr="00494DE0">
        <w:rPr>
          <w:rFonts w:hint="eastAsia"/>
        </w:rPr>
        <w:t>of</w:t>
      </w:r>
      <w:r w:rsidRPr="00494DE0">
        <w:t xml:space="preserve"> the</w:t>
      </w:r>
      <w:r w:rsidRPr="00494DE0">
        <w:rPr>
          <w:rFonts w:hint="eastAsia"/>
        </w:rPr>
        <w:t xml:space="preserve"> </w:t>
      </w:r>
      <w:r w:rsidRPr="00494DE0">
        <w:t>inhibitor of apoptosis (IAP) proteins, it generally acts as a vital apoptosis inhibitor, being overexpressed in nearly every human tumor</w:t>
      </w:r>
      <w:r w:rsidRPr="00494DE0">
        <w:fldChar w:fldCharType="begin">
          <w:fldData xml:space="preserve">PEVuZE5vdGU+PENpdGU+PEF1dGhvcj5BbHRpZXJpPC9BdXRob3I+PFllYXI+MjAwMzwvWWVhcj48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</w:fldData>
        </w:fldChar>
      </w:r>
      <w:r w:rsidRPr="00494DE0">
        <w:instrText xml:space="preserve"> ADDIN EN.CITE </w:instrText>
      </w:r>
      <w:r w:rsidRPr="00494DE0">
        <w:fldChar w:fldCharType="begin">
          <w:fldData xml:space="preserve">PEVuZE5vdGU+PENpdGU+PEF1dGhvcj5BbHRpZXJpPC9BdXRob3I+PFllYXI+MjAwMzwvWWVhcj48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27" w:tooltip="Altieri, 2003 #25" w:history="1">
        <w:r w:rsidRPr="00494DE0">
          <w:rPr>
            <w:rStyle w:val="a6"/>
            <w:color w:val="auto"/>
            <w:u w:val="none"/>
            <w:vertAlign w:val="superscript"/>
          </w:rPr>
          <w:t>27</w:t>
        </w:r>
      </w:hyperlink>
      <w:r w:rsidRPr="00494DE0">
        <w:rPr>
          <w:vertAlign w:val="superscript"/>
        </w:rPr>
        <w:t>]</w:t>
      </w:r>
      <w:r w:rsidRPr="00494DE0">
        <w:fldChar w:fldCharType="end"/>
      </w:r>
      <w:r w:rsidRPr="00494DE0">
        <w:t xml:space="preserve">. The suppression of </w:t>
      </w:r>
      <w:proofErr w:type="spellStart"/>
      <w:r w:rsidRPr="00494DE0">
        <w:t>survivin</w:t>
      </w:r>
      <w:proofErr w:type="spellEnd"/>
      <w:r w:rsidRPr="00494DE0">
        <w:t xml:space="preserve"> expression </w:t>
      </w:r>
      <w:r w:rsidR="00125107" w:rsidRPr="00494DE0">
        <w:rPr>
          <w:rFonts w:hint="eastAsia"/>
          <w:lang w:eastAsia="zh-CN"/>
        </w:rPr>
        <w:t xml:space="preserve">is </w:t>
      </w:r>
      <w:proofErr w:type="gramStart"/>
      <w:r w:rsidRPr="00494DE0">
        <w:t>adverse</w:t>
      </w:r>
      <w:proofErr w:type="gramEnd"/>
      <w:r w:rsidRPr="00494DE0">
        <w:t xml:space="preserve"> </w:t>
      </w:r>
      <w:r w:rsidR="00125107" w:rsidRPr="00494DE0">
        <w:rPr>
          <w:rFonts w:hint="eastAsia"/>
          <w:lang w:eastAsia="zh-CN"/>
        </w:rPr>
        <w:t>to</w:t>
      </w:r>
      <w:r w:rsidRPr="00494DE0">
        <w:t xml:space="preserve"> cell viability, inducing spontaneous cell apoptosis, which is favorable to sensitizing tumor cells to PTT. </w:t>
      </w:r>
      <w:bookmarkStart w:id="20" w:name="_Hlk177938640"/>
      <w:r w:rsidRPr="00494DE0">
        <w:t>Gene therapy (GT)</w:t>
      </w:r>
      <w:bookmarkEnd w:id="20"/>
      <w:r w:rsidRPr="00494DE0">
        <w:t xml:space="preserve"> is a safe and effective method for tumor treatment</w:t>
      </w:r>
      <w:r w:rsidRPr="00494DE0">
        <w:fldChar w:fldCharType="begin">
          <w:fldData xml:space="preserve">PEVuZE5vdGU+PENpdGU+PEF1dGhvcj5aaGFuZzwvQXV0aG9yPjxZZWFyPjIwMjA8L1llYXI+PFJl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</w:fldData>
        </w:fldChar>
      </w:r>
      <w:r w:rsidRPr="00494DE0">
        <w:instrText xml:space="preserve"> ADDIN EN.CITE </w:instrText>
      </w:r>
      <w:r w:rsidRPr="00494DE0">
        <w:fldChar w:fldCharType="begin">
          <w:fldData xml:space="preserve">PEVuZE5vdGU+PENpdGU+PEF1dGhvcj5aaGFuZzwvQXV0aG9yPjxZZWFyPjIwMjA8L1llYXI+PFJl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</w:fldData>
        </w:fldChar>
      </w:r>
      <w:r w:rsidRPr="00494DE0">
        <w:instrText xml:space="preserve"> ADDIN EN.CITE.DATA </w:instrText>
      </w:r>
      <w:r w:rsidRPr="00494DE0">
        <w:fldChar w:fldCharType="end"/>
      </w:r>
      <w:r w:rsidRPr="00494DE0">
        <w:fldChar w:fldCharType="separate"/>
      </w:r>
      <w:r w:rsidRPr="00494DE0">
        <w:rPr>
          <w:rStyle w:val="a6"/>
          <w:color w:val="auto"/>
          <w:u w:val="none"/>
          <w:vertAlign w:val="superscript"/>
        </w:rPr>
        <w:t>[</w:t>
      </w:r>
      <w:hyperlink w:anchor="_ENREF_28" w:tooltip="Zhang, 2020 #75" w:history="1">
        <w:r w:rsidRPr="00494DE0">
          <w:rPr>
            <w:rStyle w:val="a6"/>
            <w:color w:val="auto"/>
            <w:u w:val="none"/>
            <w:vertAlign w:val="superscript"/>
          </w:rPr>
          <w:t>28-33</w:t>
        </w:r>
      </w:hyperlink>
      <w:r w:rsidRPr="00494DE0">
        <w:rPr>
          <w:vertAlign w:val="superscript"/>
        </w:rPr>
        <w:t>]</w:t>
      </w:r>
      <w:r w:rsidRPr="00494DE0">
        <w:fldChar w:fldCharType="end"/>
      </w:r>
      <w:hyperlink w:anchor="_ENREF_28" w:tooltip="Monteys, 2021 #9" w:history="1"/>
      <w:r w:rsidRPr="00494DE0">
        <w:t>. F</w:t>
      </w:r>
      <w:r w:rsidRPr="00494DE0">
        <w:rPr>
          <w:rFonts w:hint="eastAsia"/>
        </w:rPr>
        <w:t>or</w:t>
      </w:r>
      <w:r w:rsidRPr="00494DE0">
        <w:t xml:space="preserve"> </w:t>
      </w:r>
      <w:r w:rsidRPr="00494DE0">
        <w:rPr>
          <w:rFonts w:hint="eastAsia"/>
        </w:rPr>
        <w:t>instance</w:t>
      </w:r>
      <w:r w:rsidRPr="00494DE0">
        <w:t>, the antisense single-stranded DNA oligonucleotides have demonstrated enhanced photodynamic therapy effect by reversing intrinsic oxidative resistance</w:t>
      </w:r>
      <w:r w:rsidRPr="00494DE0">
        <w:fldChar w:fldCharType="begin">
          <w:fldData xml:space="preserve">PEVuZE5vdGU+PENpdGU+PEF1dGhvcj5DaGVuZzwvQXV0aG9yPjxZZWFyPjIwMTk8L1llYXI+PFJl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</w:fldData>
        </w:fldChar>
      </w:r>
      <w:r w:rsidRPr="00494DE0">
        <w:instrText xml:space="preserve"> ADDIN EN.CITE </w:instrText>
      </w:r>
      <w:r w:rsidRPr="00494DE0">
        <w:fldChar w:fldCharType="begin">
          <w:fldData xml:space="preserve">PEVuZE5vdGU+PENpdGU+PEF1dGhvcj5DaGVuZzwvQXV0aG9yPjxZZWFyPjIwMTk8L1llYXI+PFJl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34" w:tooltip="Cheng, 2019 #14" w:history="1">
        <w:r w:rsidRPr="00494DE0">
          <w:rPr>
            <w:rStyle w:val="a6"/>
            <w:color w:val="auto"/>
            <w:u w:val="none"/>
            <w:vertAlign w:val="superscript"/>
          </w:rPr>
          <w:t>34</w:t>
        </w:r>
        <w:r w:rsidR="00C47080" w:rsidRPr="00494DE0">
          <w:rPr>
            <w:rStyle w:val="a6"/>
            <w:rFonts w:hint="eastAsia"/>
            <w:color w:val="auto"/>
            <w:u w:val="none"/>
            <w:vertAlign w:val="superscript"/>
            <w:lang w:eastAsia="zh-CN"/>
          </w:rPr>
          <w:t>,</w:t>
        </w:r>
        <w:r w:rsidRPr="00494DE0">
          <w:rPr>
            <w:rStyle w:val="a6"/>
            <w:color w:val="auto"/>
            <w:u w:val="none"/>
            <w:vertAlign w:val="superscript"/>
          </w:rPr>
          <w:t>35</w:t>
        </w:r>
      </w:hyperlink>
      <w:r w:rsidRPr="00494DE0">
        <w:rPr>
          <w:vertAlign w:val="superscript"/>
        </w:rPr>
        <w:t>]</w:t>
      </w:r>
      <w:r w:rsidRPr="00494DE0">
        <w:fldChar w:fldCharType="end"/>
      </w:r>
      <w:r w:rsidRPr="00494DE0">
        <w:rPr>
          <w:rFonts w:hint="eastAsia"/>
        </w:rPr>
        <w:t>.</w:t>
      </w:r>
      <w:r w:rsidRPr="00494DE0">
        <w:t xml:space="preserve"> </w:t>
      </w:r>
      <w:proofErr w:type="spellStart"/>
      <w:r w:rsidRPr="00494DE0">
        <w:t>Deoxyribozyme</w:t>
      </w:r>
      <w:proofErr w:type="spellEnd"/>
      <w:r w:rsidRPr="00494DE0">
        <w:t xml:space="preserve"> (</w:t>
      </w:r>
      <w:proofErr w:type="spellStart"/>
      <w:r w:rsidRPr="00494DE0">
        <w:t>DNAzyme</w:t>
      </w:r>
      <w:proofErr w:type="spellEnd"/>
      <w:r w:rsidRPr="00494DE0">
        <w:t>) is a type of single-stranded and catalytically active oligonucleotide agent</w:t>
      </w:r>
      <w:r w:rsidRPr="00494DE0">
        <w:fldChar w:fldCharType="begin">
          <w:fldData xml:space="preserve">PEVuZE5vdGU+PENpdGU+PEF1dGhvcj5XYW5nPC9BdXRob3I+PFllYXI+MjAxNDwvWWVhcj48UmVj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</w:fldData>
        </w:fldChar>
      </w:r>
      <w:r w:rsidRPr="00494DE0">
        <w:instrText xml:space="preserve"> ADDIN EN.CITE </w:instrText>
      </w:r>
      <w:r w:rsidRPr="00494DE0">
        <w:fldChar w:fldCharType="begin">
          <w:fldData xml:space="preserve">PEVuZE5vdGU+PENpdGU+PEF1dGhvcj5XYW5nPC9BdXRob3I+PFllYXI+MjAxNDwvWWVhcj48UmVj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36" w:tooltip="Wang, 2014 #16" w:history="1">
        <w:r w:rsidRPr="00494DE0">
          <w:rPr>
            <w:rStyle w:val="a6"/>
            <w:color w:val="auto"/>
            <w:u w:val="none"/>
            <w:vertAlign w:val="superscript"/>
          </w:rPr>
          <w:t>36-</w:t>
        </w:r>
        <w:r w:rsidR="00D10031" w:rsidRPr="00494DE0">
          <w:rPr>
            <w:rStyle w:val="a6"/>
            <w:rFonts w:hint="eastAsia"/>
            <w:color w:val="auto"/>
            <w:u w:val="none"/>
            <w:vertAlign w:val="superscript"/>
            <w:lang w:eastAsia="zh-CN"/>
          </w:rPr>
          <w:t>39</w:t>
        </w:r>
      </w:hyperlink>
      <w:r w:rsidRPr="00494DE0">
        <w:rPr>
          <w:vertAlign w:val="superscript"/>
        </w:rPr>
        <w:t>]</w:t>
      </w:r>
      <w:r w:rsidRPr="00494DE0">
        <w:fldChar w:fldCharType="end"/>
      </w:r>
      <w:r w:rsidRPr="00494DE0">
        <w:t xml:space="preserve">. As a gene silencing tool, </w:t>
      </w:r>
      <w:proofErr w:type="spellStart"/>
      <w:r w:rsidRPr="00494DE0">
        <w:t>DNAzymes</w:t>
      </w:r>
      <w:proofErr w:type="spellEnd"/>
      <w:r w:rsidRPr="00494DE0">
        <w:t xml:space="preserve"> </w:t>
      </w:r>
      <w:r w:rsidRPr="00494DE0">
        <w:rPr>
          <w:rFonts w:hint="eastAsia"/>
        </w:rPr>
        <w:t xml:space="preserve">can </w:t>
      </w:r>
      <w:r w:rsidRPr="00494DE0">
        <w:t xml:space="preserve">specifically cleave mRNA </w:t>
      </w:r>
      <w:r w:rsidRPr="00494DE0">
        <w:rPr>
          <w:rFonts w:hint="eastAsia"/>
        </w:rPr>
        <w:t>and</w:t>
      </w:r>
      <w:r w:rsidRPr="00494DE0">
        <w:t xml:space="preserve"> interfere with the expression of related proteins, which have shown unique advantages in tumor therapy.</w:t>
      </w:r>
      <w:r w:rsidRPr="00494DE0">
        <w:rPr>
          <w:rFonts w:hint="eastAsia"/>
        </w:rPr>
        <w:t xml:space="preserve"> B</w:t>
      </w:r>
      <w:r w:rsidRPr="00494DE0">
        <w:t xml:space="preserve">y accurate programming, </w:t>
      </w:r>
      <w:proofErr w:type="spellStart"/>
      <w:r w:rsidRPr="00494DE0">
        <w:t>DNAzyme</w:t>
      </w:r>
      <w:proofErr w:type="spellEnd"/>
      <w:r w:rsidRPr="00494DE0">
        <w:t xml:space="preserve"> can combine with </w:t>
      </w:r>
      <w:proofErr w:type="spellStart"/>
      <w:r w:rsidRPr="00494DE0">
        <w:t>survivin</w:t>
      </w:r>
      <w:proofErr w:type="spellEnd"/>
      <w:r w:rsidRPr="00494DE0">
        <w:t xml:space="preserve"> mRNA through two flanking substrate recognition arms via base pairing, and irreversibly cleave </w:t>
      </w:r>
      <w:proofErr w:type="spellStart"/>
      <w:r w:rsidRPr="00494DE0">
        <w:t>survivin</w:t>
      </w:r>
      <w:proofErr w:type="spellEnd"/>
      <w:r w:rsidRPr="00494DE0">
        <w:t xml:space="preserve"> mRNA and regulate apoptosis-related protein expressions, thus sensitizing tumor cells and boosting PTT efficiency</w:t>
      </w:r>
      <w:r w:rsidRPr="00494DE0">
        <w:fldChar w:fldCharType="begin">
          <w:fldData xml:space="preserve">PEVuZE5vdGU+PENpdGU+PEF1dGhvcj5ZYW48L0F1dGhvcj48WWVhcj4yMDIzPC9ZZWFyPjxSZWNO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</w:fldData>
        </w:fldChar>
      </w:r>
      <w:r w:rsidRPr="00494DE0">
        <w:instrText xml:space="preserve"> ADDIN EN.CITE </w:instrText>
      </w:r>
      <w:r w:rsidRPr="00494DE0">
        <w:fldChar w:fldCharType="begin">
          <w:fldData xml:space="preserve">PEVuZE5vdGU+PENpdGU+PEF1dGhvcj5ZYW48L0F1dGhvcj48WWVhcj4yMDIzPC9ZZWFyPjxSZWNO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40" w:tooltip="Yan, 2023 #20" w:history="1">
        <w:r w:rsidRPr="00494DE0">
          <w:rPr>
            <w:rStyle w:val="a6"/>
            <w:color w:val="auto"/>
            <w:u w:val="none"/>
            <w:vertAlign w:val="superscript"/>
          </w:rPr>
          <w:t>4</w:t>
        </w:r>
        <w:r w:rsidR="00D10031" w:rsidRPr="00494DE0">
          <w:rPr>
            <w:rStyle w:val="a6"/>
            <w:rFonts w:hint="eastAsia"/>
            <w:color w:val="auto"/>
            <w:u w:val="none"/>
            <w:vertAlign w:val="superscript"/>
            <w:lang w:eastAsia="zh-CN"/>
          </w:rPr>
          <w:t>0-</w:t>
        </w:r>
        <w:r w:rsidRPr="00494DE0">
          <w:rPr>
            <w:rStyle w:val="a6"/>
            <w:color w:val="auto"/>
            <w:u w:val="none"/>
            <w:vertAlign w:val="superscript"/>
          </w:rPr>
          <w:t>4</w:t>
        </w:r>
        <w:r w:rsidR="0075042C" w:rsidRPr="00494DE0">
          <w:rPr>
            <w:rStyle w:val="a6"/>
            <w:rFonts w:hint="eastAsia"/>
            <w:color w:val="auto"/>
            <w:u w:val="none"/>
            <w:vertAlign w:val="superscript"/>
            <w:lang w:eastAsia="zh-CN"/>
          </w:rPr>
          <w:t>2</w:t>
        </w:r>
      </w:hyperlink>
      <w:r w:rsidRPr="00494DE0">
        <w:rPr>
          <w:vertAlign w:val="superscript"/>
        </w:rPr>
        <w:t>]</w:t>
      </w:r>
      <w:r w:rsidRPr="00494DE0">
        <w:fldChar w:fldCharType="end"/>
      </w:r>
      <w:r w:rsidRPr="00494DE0">
        <w:t>.</w:t>
      </w:r>
      <w:bookmarkEnd w:id="19"/>
    </w:p>
    <w:p w14:paraId="0F9F87BE" w14:textId="23C88945" w:rsidR="0036210F" w:rsidRPr="00494DE0" w:rsidRDefault="00890887" w:rsidP="00BA7A8E">
      <w:pPr>
        <w:pStyle w:val="TAMainText"/>
        <w:ind w:firstLineChars="200" w:firstLine="380"/>
        <w:rPr>
          <w:rFonts w:ascii="Times New Roman" w:eastAsiaTheme="minorEastAsia" w:hAnsi="Times New Roman"/>
          <w:b/>
          <w:lang w:eastAsia="zh-CN"/>
        </w:rPr>
      </w:pPr>
      <w:r w:rsidRPr="00494DE0">
        <w:t xml:space="preserve">Herein, a NIR </w:t>
      </w:r>
      <w:proofErr w:type="spellStart"/>
      <w:r w:rsidRPr="00494DE0">
        <w:t>spiro-AIEgen</w:t>
      </w:r>
      <w:proofErr w:type="spellEnd"/>
      <w:r w:rsidRPr="00494DE0">
        <w:t xml:space="preserve"> was engineered via a spiro-locking strategy for highly efficient and accurate imaging-guided PTT</w:t>
      </w:r>
      <w:r w:rsidRPr="00494DE0">
        <w:rPr>
          <w:rFonts w:hint="eastAsia"/>
        </w:rPr>
        <w:t xml:space="preserve">, </w:t>
      </w:r>
      <w:r w:rsidRPr="00494DE0">
        <w:t xml:space="preserve">with the auxiliary </w:t>
      </w:r>
      <w:proofErr w:type="spellStart"/>
      <w:r w:rsidRPr="00494DE0">
        <w:t>DNAzyme</w:t>
      </w:r>
      <w:proofErr w:type="spellEnd"/>
      <w:r w:rsidRPr="00494DE0">
        <w:t xml:space="preserve"> regulation on tumor cell sensitization (</w:t>
      </w:r>
      <w:r w:rsidRPr="00494DE0">
        <w:rPr>
          <w:b/>
        </w:rPr>
        <w:t>Scheme 1</w:t>
      </w:r>
      <w:r w:rsidRPr="00494DE0">
        <w:t xml:space="preserve">). First, we constructed the classic D-A-D molecular structure </w:t>
      </w:r>
      <w:r w:rsidRPr="00494DE0">
        <w:rPr>
          <w:b/>
        </w:rPr>
        <w:t>TTQ</w:t>
      </w:r>
      <w:r w:rsidRPr="00494DE0">
        <w:t>, which, due to the strong intramolecular through-bond charge transfer (TBCT), achieved NIR emission (744 nm). However, because of</w:t>
      </w:r>
      <w:r w:rsidRPr="00494DE0">
        <w:rPr>
          <w:rFonts w:hint="eastAsia"/>
        </w:rPr>
        <w:t xml:space="preserve"> </w:t>
      </w:r>
      <w:r w:rsidRPr="00494DE0">
        <w:t>the large planar structure of the [1,2,</w:t>
      </w:r>
      <w:proofErr w:type="gramStart"/>
      <w:r w:rsidRPr="00494DE0">
        <w:t>5]</w:t>
      </w:r>
      <w:proofErr w:type="spellStart"/>
      <w:r w:rsidRPr="00494DE0">
        <w:t>Thiadiazolo</w:t>
      </w:r>
      <w:proofErr w:type="spellEnd"/>
      <w:proofErr w:type="gramEnd"/>
      <w:r w:rsidRPr="00494DE0">
        <w:t>[3,4-g]</w:t>
      </w:r>
      <w:proofErr w:type="spellStart"/>
      <w:r w:rsidRPr="00494DE0">
        <w:t>quinoxaline</w:t>
      </w:r>
      <w:proofErr w:type="spellEnd"/>
      <w:r w:rsidRPr="00494DE0">
        <w:t xml:space="preserve"> (TQ) unit, </w:t>
      </w:r>
      <w:r w:rsidRPr="00494DE0">
        <w:rPr>
          <w:b/>
        </w:rPr>
        <w:t>TTQ</w:t>
      </w:r>
      <w:r w:rsidRPr="00494DE0">
        <w:t xml:space="preserve"> displayed significant intermolecular π-π stacking in the aggregate state, resulting in a relatively weak AIE effect. Therefore, we introduced a spiro-annulated acridine </w:t>
      </w:r>
      <w:r w:rsidRPr="00494DE0">
        <w:rPr>
          <w:rFonts w:hint="eastAsia"/>
        </w:rPr>
        <w:t>unit</w:t>
      </w:r>
      <w:r w:rsidRPr="00494DE0">
        <w:t xml:space="preserve"> (SA) based </w:t>
      </w:r>
      <w:r w:rsidRPr="00494DE0">
        <w:lastRenderedPageBreak/>
        <w:t xml:space="preserve">on </w:t>
      </w:r>
      <w:r w:rsidRPr="00494DE0">
        <w:rPr>
          <w:b/>
        </w:rPr>
        <w:t>TTQ</w:t>
      </w:r>
      <w:r w:rsidRPr="00494DE0">
        <w:t xml:space="preserve"> to construct the target molecule </w:t>
      </w:r>
      <w:r w:rsidRPr="00494DE0">
        <w:rPr>
          <w:b/>
        </w:rPr>
        <w:t>TTQ-SA</w:t>
      </w:r>
      <w:r w:rsidRPr="00494DE0">
        <w:t xml:space="preserve">. Due to the steric hindrance of the spiro-structure, </w:t>
      </w:r>
      <w:r w:rsidRPr="00494DE0">
        <w:rPr>
          <w:b/>
        </w:rPr>
        <w:t>TTQ-SA</w:t>
      </w:r>
      <w:r w:rsidRPr="00494DE0">
        <w:rPr>
          <w:bCs/>
        </w:rPr>
        <w:t xml:space="preserve"> </w:t>
      </w:r>
      <w:r w:rsidRPr="00494DE0">
        <w:t>exhibited a curved conformation</w:t>
      </w:r>
      <w:r w:rsidRPr="00494DE0">
        <w:rPr>
          <w:rFonts w:hint="eastAsia"/>
        </w:rPr>
        <w:t>,</w:t>
      </w:r>
      <w:r w:rsidRPr="00494DE0">
        <w:t xml:space="preserve"> </w:t>
      </w:r>
      <w:r w:rsidRPr="00494DE0">
        <w:rPr>
          <w:rFonts w:hint="eastAsia"/>
        </w:rPr>
        <w:t>a</w:t>
      </w:r>
      <w:r w:rsidRPr="00494DE0">
        <w:t xml:space="preserve">nd there was negligible π-π interaction between the molecules, leading to a strong AIE effect. Additionally, </w:t>
      </w:r>
      <w:r w:rsidRPr="00494DE0">
        <w:rPr>
          <w:b/>
        </w:rPr>
        <w:t>TTQ-SA</w:t>
      </w:r>
      <w:r w:rsidRPr="00494DE0">
        <w:t xml:space="preserve"> exhibited strong intramolecular non-covalent interactions, which further suppressed non-radiative transitions, ensuring a high photoluminescence quantum yield (PLQY = 19.7%). Although the spiro</w:t>
      </w:r>
      <w:r w:rsidRPr="00494DE0">
        <w:rPr>
          <w:rFonts w:hint="eastAsia"/>
        </w:rPr>
        <w:t>-</w:t>
      </w:r>
      <w:r w:rsidRPr="00494DE0">
        <w:t xml:space="preserve">atom disrupted the TBCT interactions between the TTQ and SA units, it also facilitated TSCT and homoconjugation between these units. As a result, </w:t>
      </w:r>
      <w:r w:rsidRPr="00494DE0">
        <w:rPr>
          <w:b/>
        </w:rPr>
        <w:t>TTQ-SA</w:t>
      </w:r>
      <w:r w:rsidRPr="00494DE0">
        <w:t xml:space="preserve"> exhibited a small but noticeable redshift in both absorption and emission compared to </w:t>
      </w:r>
      <w:r w:rsidRPr="00494DE0">
        <w:rPr>
          <w:b/>
        </w:rPr>
        <w:t>TTQ</w:t>
      </w:r>
      <w:r w:rsidRPr="00494DE0">
        <w:t xml:space="preserve">. These properties are thoroughly elucidated through single-crystal analysis, photophysical testing, and theoretical calculations. Due to its unique molecular structure and packing mode, high NIR luminescence performance, and excellent AIE properties, spiro-locked </w:t>
      </w:r>
      <w:r w:rsidRPr="00494DE0">
        <w:rPr>
          <w:b/>
        </w:rPr>
        <w:t>TTQ-SA</w:t>
      </w:r>
      <w:r w:rsidRPr="00494DE0">
        <w:t xml:space="preserve"> was endowed with simultaneously controllable fluorescence efficiency and photothermal properties for imaging and PTT. Furthermore, to counter the annoying hyperthermia-induced </w:t>
      </w:r>
      <w:proofErr w:type="spellStart"/>
      <w:r w:rsidRPr="00494DE0">
        <w:t>antiapoptosis</w:t>
      </w:r>
      <w:proofErr w:type="spellEnd"/>
      <w:r w:rsidRPr="00494DE0">
        <w:t xml:space="preserve"> in tumor cells, </w:t>
      </w:r>
      <w:proofErr w:type="spellStart"/>
      <w:r w:rsidRPr="00494DE0">
        <w:t>DNAzyme</w:t>
      </w:r>
      <w:proofErr w:type="spellEnd"/>
      <w:r w:rsidRPr="00494DE0">
        <w:t xml:space="preserve"> was utilized as a gene silencing tool to cleave </w:t>
      </w:r>
      <w:proofErr w:type="spellStart"/>
      <w:r w:rsidRPr="00494DE0">
        <w:t>survivin</w:t>
      </w:r>
      <w:proofErr w:type="spellEnd"/>
      <w:r w:rsidRPr="00494DE0">
        <w:t xml:space="preserve"> mRNA, leading to improved cell apoptosis, sensitization of tumor cells, and enhanced PTT efficacy. Thanks to these excellent merits, a tumor-targeting </w:t>
      </w:r>
      <w:proofErr w:type="spellStart"/>
      <w:r w:rsidRPr="00494DE0">
        <w:t>nanosystem</w:t>
      </w:r>
      <w:proofErr w:type="spellEnd"/>
      <w:r w:rsidR="0097622D" w:rsidRPr="00494DE0">
        <w:rPr>
          <w:rFonts w:hint="eastAsia"/>
          <w:lang w:eastAsia="zh-CN"/>
        </w:rPr>
        <w:t xml:space="preserve"> (</w:t>
      </w:r>
      <w:r w:rsidR="00932C5D" w:rsidRPr="00494DE0">
        <w:rPr>
          <w:rFonts w:hint="eastAsia"/>
          <w:lang w:eastAsia="zh-CN"/>
        </w:rPr>
        <w:t>term</w:t>
      </w:r>
      <w:r w:rsidR="0097622D" w:rsidRPr="00494DE0">
        <w:rPr>
          <w:lang w:eastAsia="zh-CN"/>
        </w:rPr>
        <w:t>ed as D/FTS</w:t>
      </w:r>
      <w:r w:rsidR="0097622D" w:rsidRPr="00494DE0">
        <w:rPr>
          <w:rFonts w:hint="eastAsia"/>
          <w:lang w:eastAsia="zh-CN"/>
        </w:rPr>
        <w:t>)</w:t>
      </w:r>
      <w:r w:rsidRPr="00494DE0">
        <w:t xml:space="preserve"> was successfully constructed by integrating </w:t>
      </w:r>
      <w:r w:rsidRPr="00494DE0">
        <w:rPr>
          <w:b/>
        </w:rPr>
        <w:t>TTQ-SA</w:t>
      </w:r>
      <w:r w:rsidRPr="00494DE0">
        <w:t xml:space="preserve"> and </w:t>
      </w:r>
      <w:proofErr w:type="spellStart"/>
      <w:r w:rsidRPr="00494DE0">
        <w:t>DNAzyme</w:t>
      </w:r>
      <w:proofErr w:type="spellEnd"/>
      <w:r w:rsidRPr="00494DE0">
        <w:t xml:space="preserve"> into </w:t>
      </w:r>
      <w:r w:rsidR="005A700C" w:rsidRPr="00494DE0">
        <w:t>folate</w:t>
      </w:r>
      <w:r w:rsidRPr="00494DE0">
        <w:t xml:space="preserve"> (FA)-modified poly(lactic-co-glycolic acid) (PLGA) polymer,</w:t>
      </w:r>
      <w:r w:rsidRPr="00494DE0">
        <w:rPr>
          <w:rFonts w:hint="eastAsia"/>
        </w:rPr>
        <w:t xml:space="preserve"> </w:t>
      </w:r>
      <w:r w:rsidRPr="00494DE0">
        <w:t>which exhibited NIR</w:t>
      </w:r>
      <w:r w:rsidR="00250E31" w:rsidRPr="00494DE0">
        <w:rPr>
          <w:rFonts w:hint="eastAsia"/>
          <w:lang w:eastAsia="zh-CN"/>
        </w:rPr>
        <w:t xml:space="preserve"> </w:t>
      </w:r>
      <w:r w:rsidR="00C64726" w:rsidRPr="00494DE0">
        <w:rPr>
          <w:lang w:eastAsia="zh-CN"/>
        </w:rPr>
        <w:t>fluorescent imaging</w:t>
      </w:r>
      <w:r w:rsidR="00C64726" w:rsidRPr="00494DE0">
        <w:rPr>
          <w:rFonts w:hint="eastAsia"/>
          <w:lang w:eastAsia="zh-CN"/>
        </w:rPr>
        <w:t xml:space="preserve"> (FLI)</w:t>
      </w:r>
      <w:r w:rsidRPr="00494DE0">
        <w:t xml:space="preserve"> and photothermal imaging</w:t>
      </w:r>
      <w:r w:rsidR="00C64726" w:rsidRPr="00494DE0">
        <w:rPr>
          <w:rFonts w:hint="eastAsia"/>
          <w:lang w:eastAsia="zh-CN"/>
        </w:rPr>
        <w:t xml:space="preserve"> (PTI)</w:t>
      </w:r>
      <w:r w:rsidRPr="00494DE0">
        <w:t xml:space="preserve"> abilities for tumor-targeted localization, and boosted cell apoptosis, </w:t>
      </w:r>
      <w:r w:rsidRPr="00494DE0">
        <w:rPr>
          <w:rFonts w:hint="eastAsia"/>
        </w:rPr>
        <w:t xml:space="preserve">as well as </w:t>
      </w:r>
      <w:r w:rsidRPr="00494DE0">
        <w:t>antitumor</w:t>
      </w:r>
      <w:r w:rsidRPr="00494DE0">
        <w:rPr>
          <w:rFonts w:hint="eastAsia"/>
        </w:rPr>
        <w:t xml:space="preserve"> and</w:t>
      </w:r>
      <w:r w:rsidRPr="00494DE0">
        <w:t xml:space="preserve"> anti-metastasis effects against both orthotopic and spontaneous breast cancer. </w:t>
      </w:r>
      <w:bookmarkStart w:id="21" w:name="_Hlk177760788"/>
      <w:r w:rsidRPr="00494DE0">
        <w:t xml:space="preserve">Collectively, this work offers a practical solution to boost </w:t>
      </w:r>
      <w:proofErr w:type="spellStart"/>
      <w:r w:rsidRPr="00494DE0">
        <w:t>AIEgen</w:t>
      </w:r>
      <w:proofErr w:type="spellEnd"/>
      <w:r w:rsidRPr="00494DE0">
        <w:t xml:space="preserve">-based </w:t>
      </w:r>
      <w:proofErr w:type="spellStart"/>
      <w:r w:rsidRPr="00494DE0">
        <w:t>photothermal</w:t>
      </w:r>
      <w:proofErr w:type="spellEnd"/>
      <w:r w:rsidRPr="00494DE0">
        <w:t xml:space="preserve"> therapy, providing valuable guidance for developing thermal tumor ablation</w:t>
      </w:r>
      <w:r w:rsidRPr="00494DE0">
        <w:rPr>
          <w:rFonts w:hint="eastAsia"/>
        </w:rPr>
        <w:t xml:space="preserve"> </w:t>
      </w:r>
      <w:r w:rsidRPr="00494DE0">
        <w:t>in clinical settings.</w:t>
      </w:r>
      <w:bookmarkEnd w:id="21"/>
    </w:p>
    <w:p w14:paraId="762733AD" w14:textId="77777777" w:rsidR="0036210F" w:rsidRPr="00494DE0" w:rsidRDefault="0036210F" w:rsidP="001F0654">
      <w:pPr>
        <w:pStyle w:val="TAMainText"/>
      </w:pPr>
      <w:r w:rsidRPr="00494DE0">
        <w:t xml:space="preserve">RESULTS AND DISCUSSION </w:t>
      </w:r>
    </w:p>
    <w:p w14:paraId="58F661C4" w14:textId="1E03193A" w:rsidR="0036210F" w:rsidRPr="00494DE0" w:rsidRDefault="00F255EE" w:rsidP="00BA7A8E">
      <w:pPr>
        <w:pStyle w:val="TAMainText"/>
        <w:ind w:firstLineChars="200" w:firstLine="381"/>
      </w:pPr>
      <w:bookmarkStart w:id="22" w:name="_Hlk179989349"/>
      <w:r w:rsidRPr="00494DE0">
        <w:rPr>
          <w:b/>
        </w:rPr>
        <w:t>Molecular design and crystal analysis</w:t>
      </w:r>
      <w:bookmarkEnd w:id="22"/>
      <w:r w:rsidR="0036210F" w:rsidRPr="00494DE0">
        <w:rPr>
          <w:b/>
        </w:rPr>
        <w:t>.</w:t>
      </w:r>
      <w:r w:rsidR="0036210F" w:rsidRPr="00494DE0">
        <w:rPr>
          <w:rFonts w:hint="eastAsia"/>
        </w:rPr>
        <w:t xml:space="preserve"> </w:t>
      </w:r>
      <w:bookmarkStart w:id="23" w:name="_Hlk179989397"/>
      <w:r w:rsidR="0070483E" w:rsidRPr="00494DE0">
        <w:t xml:space="preserve">As shown in </w:t>
      </w:r>
      <w:r w:rsidR="0070483E" w:rsidRPr="00494DE0">
        <w:rPr>
          <w:b/>
          <w:bCs/>
        </w:rPr>
        <w:t xml:space="preserve">Scheme </w:t>
      </w:r>
      <w:r w:rsidR="0070483E" w:rsidRPr="00494DE0">
        <w:rPr>
          <w:rFonts w:hint="eastAsia"/>
          <w:b/>
          <w:bCs/>
        </w:rPr>
        <w:t>S</w:t>
      </w:r>
      <w:r w:rsidR="0070483E" w:rsidRPr="00494DE0">
        <w:rPr>
          <w:b/>
          <w:bCs/>
        </w:rPr>
        <w:t>1</w:t>
      </w:r>
      <w:r w:rsidR="0070483E" w:rsidRPr="00494DE0">
        <w:t xml:space="preserve">, </w:t>
      </w:r>
      <w:r w:rsidR="0070483E" w:rsidRPr="00494DE0">
        <w:rPr>
          <w:rFonts w:hint="eastAsia"/>
          <w:b/>
          <w:bCs/>
        </w:rPr>
        <w:t>TTQ</w:t>
      </w:r>
      <w:r w:rsidR="0070483E" w:rsidRPr="00494DE0">
        <w:rPr>
          <w:rFonts w:hint="eastAsia"/>
        </w:rPr>
        <w:t xml:space="preserve"> </w:t>
      </w:r>
      <w:r w:rsidR="0070483E" w:rsidRPr="00494DE0">
        <w:t xml:space="preserve">was synthesized according to the work of Ding </w:t>
      </w:r>
      <w:r w:rsidR="0070483E" w:rsidRPr="00494DE0">
        <w:rPr>
          <w:i/>
          <w:iCs/>
        </w:rPr>
        <w:t>et al</w:t>
      </w:r>
      <w:r w:rsidR="0070483E" w:rsidRPr="00494DE0">
        <w:fldChar w:fldCharType="begin">
          <w:fldData xml:space="preserve">PEVuZE5vdGU+PENpdGU+PEF1dGhvcj5HYW88L0F1dGhvcj48WWVhcj4yMDIxPC9ZZWFyPjxSZWNO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</w:fldData>
        </w:fldChar>
      </w:r>
      <w:r w:rsidR="0070483E" w:rsidRPr="00494DE0">
        <w:instrText xml:space="preserve"> ADDIN EN.CITE </w:instrText>
      </w:r>
      <w:r w:rsidR="0070483E" w:rsidRPr="00494DE0">
        <w:fldChar w:fldCharType="begin">
          <w:fldData xml:space="preserve">PEVuZE5vdGU+PENpdGU+PEF1dGhvcj5HYW88L0F1dGhvcj48WWVhcj4yMDIxPC9ZZWFyPjxSZWNO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</w:fldData>
        </w:fldChar>
      </w:r>
      <w:r w:rsidR="0070483E" w:rsidRPr="00494DE0">
        <w:instrText xml:space="preserve"> ADDIN EN.CITE.DATA </w:instrText>
      </w:r>
      <w:r w:rsidR="0070483E" w:rsidRPr="00494DE0">
        <w:fldChar w:fldCharType="end"/>
      </w:r>
      <w:r w:rsidR="0070483E" w:rsidRPr="00494DE0">
        <w:fldChar w:fldCharType="separate"/>
      </w:r>
      <w:r w:rsidR="0070483E" w:rsidRPr="00494DE0">
        <w:rPr>
          <w:vertAlign w:val="superscript"/>
        </w:rPr>
        <w:t>[</w:t>
      </w:r>
      <w:hyperlink w:anchor="_ENREF_42" w:tooltip="Gao, 2021 #37" w:history="1">
        <w:r w:rsidR="0070483E" w:rsidRPr="00494DE0">
          <w:rPr>
            <w:rStyle w:val="a6"/>
            <w:color w:val="auto"/>
            <w:u w:val="none"/>
            <w:vertAlign w:val="superscript"/>
          </w:rPr>
          <w:t>4</w:t>
        </w:r>
        <w:r w:rsidR="00BB4F78" w:rsidRPr="00494DE0">
          <w:rPr>
            <w:rStyle w:val="a6"/>
            <w:rFonts w:hint="eastAsia"/>
            <w:color w:val="auto"/>
            <w:u w:val="none"/>
            <w:vertAlign w:val="superscript"/>
            <w:lang w:eastAsia="zh-CN"/>
          </w:rPr>
          <w:t>3</w:t>
        </w:r>
      </w:hyperlink>
      <w:r w:rsidR="0070483E" w:rsidRPr="00494DE0">
        <w:rPr>
          <w:vertAlign w:val="superscript"/>
        </w:rPr>
        <w:t>]</w:t>
      </w:r>
      <w:r w:rsidR="0070483E" w:rsidRPr="00494DE0">
        <w:fldChar w:fldCharType="end"/>
      </w:r>
      <w:r w:rsidR="0070483E" w:rsidRPr="00494DE0">
        <w:t xml:space="preserve">. The </w:t>
      </w:r>
      <w:proofErr w:type="spellStart"/>
      <w:r w:rsidR="0070483E" w:rsidRPr="00494DE0">
        <w:t>spiro</w:t>
      </w:r>
      <w:proofErr w:type="spellEnd"/>
      <w:r w:rsidR="0070483E" w:rsidRPr="00494DE0">
        <w:t xml:space="preserve">-locked NIR </w:t>
      </w:r>
      <w:proofErr w:type="spellStart"/>
      <w:r w:rsidR="0070483E" w:rsidRPr="00494DE0">
        <w:t>AIEgen</w:t>
      </w:r>
      <w:proofErr w:type="spellEnd"/>
      <w:r w:rsidR="0070483E" w:rsidRPr="00494DE0">
        <w:t xml:space="preserve"> </w:t>
      </w:r>
      <w:r w:rsidR="0070483E" w:rsidRPr="00494DE0">
        <w:rPr>
          <w:rFonts w:hint="eastAsia"/>
          <w:b/>
          <w:bCs/>
        </w:rPr>
        <w:t>TTQ-SA</w:t>
      </w:r>
      <w:r w:rsidR="0070483E" w:rsidRPr="00494DE0">
        <w:t xml:space="preserve"> was afforded by condensation reaction with 67% yield. </w:t>
      </w:r>
      <w:r w:rsidR="0070483E" w:rsidRPr="00494DE0">
        <w:rPr>
          <w:rFonts w:hint="eastAsia"/>
          <w:b/>
          <w:bCs/>
        </w:rPr>
        <w:t>TTQ</w:t>
      </w:r>
      <w:r w:rsidR="0070483E" w:rsidRPr="00494DE0">
        <w:rPr>
          <w:rFonts w:hint="eastAsia"/>
        </w:rPr>
        <w:t xml:space="preserve"> and </w:t>
      </w:r>
      <w:r w:rsidR="0070483E" w:rsidRPr="00494DE0">
        <w:rPr>
          <w:rFonts w:hint="eastAsia"/>
          <w:b/>
          <w:bCs/>
        </w:rPr>
        <w:t>TTQ-SA</w:t>
      </w:r>
      <w:r w:rsidR="0070483E" w:rsidRPr="00494DE0">
        <w:t xml:space="preserve"> w</w:t>
      </w:r>
      <w:r w:rsidR="0070483E" w:rsidRPr="00494DE0">
        <w:rPr>
          <w:rFonts w:hint="eastAsia"/>
        </w:rPr>
        <w:t>ere</w:t>
      </w:r>
      <w:r w:rsidR="0070483E" w:rsidRPr="00494DE0">
        <w:t xml:space="preserve"> fully characterized by using </w:t>
      </w:r>
      <w:r w:rsidR="0070483E" w:rsidRPr="00494DE0">
        <w:rPr>
          <w:vertAlign w:val="superscript"/>
        </w:rPr>
        <w:t>1</w:t>
      </w:r>
      <w:r w:rsidR="0070483E" w:rsidRPr="00494DE0">
        <w:t xml:space="preserve">H NMR, </w:t>
      </w:r>
      <w:r w:rsidR="0070483E" w:rsidRPr="00494DE0">
        <w:rPr>
          <w:vertAlign w:val="superscript"/>
        </w:rPr>
        <w:t>13</w:t>
      </w:r>
      <w:r w:rsidR="0070483E" w:rsidRPr="00494DE0">
        <w:t>C NMR spectroscopy</w:t>
      </w:r>
      <w:r w:rsidR="0070483E" w:rsidRPr="00494DE0">
        <w:rPr>
          <w:rFonts w:hint="eastAsia"/>
        </w:rPr>
        <w:t>,</w:t>
      </w:r>
      <w:r w:rsidR="0070483E" w:rsidRPr="00494DE0">
        <w:t xml:space="preserve"> HRMS</w:t>
      </w:r>
      <w:r w:rsidR="0070483E" w:rsidRPr="00494DE0">
        <w:rPr>
          <w:rFonts w:hint="eastAsia"/>
        </w:rPr>
        <w:t>, and single crystal analysis</w:t>
      </w:r>
      <w:r w:rsidR="0070483E" w:rsidRPr="00494DE0">
        <w:t>.</w:t>
      </w:r>
      <w:r w:rsidR="0070483E" w:rsidRPr="00494DE0">
        <w:rPr>
          <w:rFonts w:hint="eastAsia"/>
        </w:rPr>
        <w:t xml:space="preserve"> </w:t>
      </w:r>
      <w:r w:rsidR="0070483E" w:rsidRPr="00494DE0">
        <w:t xml:space="preserve">Single crystals of </w:t>
      </w:r>
      <w:r w:rsidR="0070483E" w:rsidRPr="00494DE0">
        <w:rPr>
          <w:b/>
          <w:bCs/>
        </w:rPr>
        <w:t>TTQ</w:t>
      </w:r>
      <w:r w:rsidR="0070483E" w:rsidRPr="00494DE0">
        <w:t xml:space="preserve"> and </w:t>
      </w:r>
      <w:bookmarkStart w:id="24" w:name="_Hlk176967321"/>
      <w:r w:rsidR="0070483E" w:rsidRPr="00494DE0">
        <w:rPr>
          <w:b/>
          <w:bCs/>
        </w:rPr>
        <w:t>TTQ-SA</w:t>
      </w:r>
      <w:bookmarkEnd w:id="24"/>
      <w:r w:rsidR="0070483E" w:rsidRPr="00494DE0">
        <w:t xml:space="preserve"> were obtained through solvent diffusion and their single-crystal structures were determined by X-ray diffraction (</w:t>
      </w:r>
      <w:r w:rsidR="0070483E" w:rsidRPr="00494DE0">
        <w:rPr>
          <w:b/>
          <w:bCs/>
        </w:rPr>
        <w:t>Figure 1</w:t>
      </w:r>
      <w:r w:rsidR="0070483E" w:rsidRPr="00494DE0">
        <w:t xml:space="preserve">, </w:t>
      </w:r>
      <w:r w:rsidR="0070483E" w:rsidRPr="00494DE0">
        <w:rPr>
          <w:b/>
          <w:bCs/>
        </w:rPr>
        <w:t xml:space="preserve">Tables S1 </w:t>
      </w:r>
      <w:r w:rsidR="0070483E" w:rsidRPr="00494DE0">
        <w:rPr>
          <w:rFonts w:hint="eastAsia"/>
        </w:rPr>
        <w:t>and</w:t>
      </w:r>
      <w:r w:rsidR="0070483E" w:rsidRPr="00494DE0">
        <w:rPr>
          <w:rFonts w:hint="eastAsia"/>
          <w:b/>
          <w:bCs/>
        </w:rPr>
        <w:t xml:space="preserve"> </w:t>
      </w:r>
      <w:r w:rsidR="0070483E" w:rsidRPr="00494DE0">
        <w:rPr>
          <w:b/>
          <w:bCs/>
        </w:rPr>
        <w:t>S2</w:t>
      </w:r>
      <w:r w:rsidR="0070483E" w:rsidRPr="00494DE0">
        <w:t xml:space="preserve">). As shown in </w:t>
      </w:r>
      <w:r w:rsidR="0070483E" w:rsidRPr="00494DE0">
        <w:rPr>
          <w:b/>
          <w:bCs/>
        </w:rPr>
        <w:t>Figure 1A</w:t>
      </w:r>
      <w:r w:rsidR="0070483E" w:rsidRPr="00494DE0">
        <w:t>, the planar acceptor unit [1,2,</w:t>
      </w:r>
      <w:proofErr w:type="gramStart"/>
      <w:r w:rsidR="0070483E" w:rsidRPr="00494DE0">
        <w:t>5]</w:t>
      </w:r>
      <w:proofErr w:type="spellStart"/>
      <w:r w:rsidR="0070483E" w:rsidRPr="00494DE0">
        <w:t>Thiadiazolo</w:t>
      </w:r>
      <w:proofErr w:type="spellEnd"/>
      <w:proofErr w:type="gramEnd"/>
      <w:r w:rsidR="0070483E" w:rsidRPr="00494DE0">
        <w:t>[3,4-g]</w:t>
      </w:r>
      <w:proofErr w:type="spellStart"/>
      <w:r w:rsidR="0070483E" w:rsidRPr="00494DE0">
        <w:t>quinoxaline</w:t>
      </w:r>
      <w:proofErr w:type="spellEnd"/>
      <w:r w:rsidR="0070483E" w:rsidRPr="00494DE0">
        <w:t xml:space="preserve"> (TQ) in </w:t>
      </w:r>
      <w:r w:rsidR="0070483E" w:rsidRPr="00494DE0">
        <w:rPr>
          <w:b/>
          <w:bCs/>
        </w:rPr>
        <w:t>TTQ</w:t>
      </w:r>
      <w:r w:rsidR="0070483E" w:rsidRPr="00494DE0">
        <w:t xml:space="preserve"> exhibited significant C-H</w:t>
      </w:r>
      <w:r w:rsidR="0070483E" w:rsidRPr="00494DE0">
        <w:rPr>
          <w:vertAlign w:val="superscript"/>
        </w:rPr>
        <w:t>…</w:t>
      </w:r>
      <w:r w:rsidR="0070483E" w:rsidRPr="00494DE0">
        <w:t>N interactions with the phenyl rings of the donor unit triphenylamine (d</w:t>
      </w:r>
      <w:r w:rsidR="0070483E" w:rsidRPr="00494DE0">
        <w:rPr>
          <w:vertAlign w:val="subscript"/>
        </w:rPr>
        <w:t>1</w:t>
      </w:r>
      <w:r w:rsidR="0070483E" w:rsidRPr="00494DE0">
        <w:t>-d</w:t>
      </w:r>
      <w:r w:rsidR="0070483E" w:rsidRPr="00494DE0">
        <w:rPr>
          <w:vertAlign w:val="subscript"/>
        </w:rPr>
        <w:t>4</w:t>
      </w:r>
      <w:r w:rsidR="0070483E" w:rsidRPr="00494DE0">
        <w:t>, 2.503-2.752 Å). Consequently, the angles between TQ and triphenylamine</w:t>
      </w:r>
      <w:r w:rsidR="0070483E" w:rsidRPr="00494DE0">
        <w:rPr>
          <w:rFonts w:hint="eastAsia"/>
        </w:rPr>
        <w:t xml:space="preserve"> units</w:t>
      </w:r>
      <w:r w:rsidR="0070483E" w:rsidRPr="00494DE0">
        <w:t xml:space="preserve"> in </w:t>
      </w:r>
      <w:r w:rsidR="0070483E" w:rsidRPr="00494DE0">
        <w:rPr>
          <w:b/>
          <w:bCs/>
        </w:rPr>
        <w:t>TTQ</w:t>
      </w:r>
      <w:r w:rsidR="0070483E" w:rsidRPr="00494DE0">
        <w:t xml:space="preserve"> were 38.28° (θ</w:t>
      </w:r>
      <w:r w:rsidR="0070483E" w:rsidRPr="00494DE0">
        <w:rPr>
          <w:vertAlign w:val="subscript"/>
        </w:rPr>
        <w:t>1</w:t>
      </w:r>
      <w:r w:rsidR="0070483E" w:rsidRPr="00494DE0">
        <w:t>) and 53.88° (θ</w:t>
      </w:r>
      <w:r w:rsidR="0070483E" w:rsidRPr="00494DE0">
        <w:rPr>
          <w:vertAlign w:val="subscript"/>
        </w:rPr>
        <w:t>2</w:t>
      </w:r>
      <w:r w:rsidR="0070483E" w:rsidRPr="00494DE0">
        <w:t xml:space="preserve">), maintaining a certain planar configuration, which favored π-π stacking between molecules. It was noteworthy that the propeller structure of the triphenylamine unit and the steric hindrance between the two phenyl rings connected to TQ </w:t>
      </w:r>
      <w:r w:rsidR="0070483E" w:rsidRPr="00494DE0">
        <w:rPr>
          <w:rFonts w:hint="eastAsia"/>
        </w:rPr>
        <w:t xml:space="preserve">unit </w:t>
      </w:r>
      <w:r w:rsidR="0070483E" w:rsidRPr="00494DE0">
        <w:t>(d</w:t>
      </w:r>
      <w:r w:rsidR="0070483E" w:rsidRPr="00494DE0">
        <w:rPr>
          <w:vertAlign w:val="subscript"/>
        </w:rPr>
        <w:t>5</w:t>
      </w:r>
      <w:r w:rsidR="0070483E" w:rsidRPr="00494DE0">
        <w:t xml:space="preserve">, 3.038 Å) resulted in a slightly twisted overall configuration of </w:t>
      </w:r>
      <w:r w:rsidR="0070483E" w:rsidRPr="00494DE0">
        <w:rPr>
          <w:b/>
          <w:bCs/>
        </w:rPr>
        <w:t>TTQ</w:t>
      </w:r>
      <w:r w:rsidR="0070483E" w:rsidRPr="00494DE0">
        <w:t>. This twisted molecular structure led to two types of antiparallel stacking states (</w:t>
      </w:r>
      <w:r w:rsidR="0070483E" w:rsidRPr="00494DE0">
        <w:rPr>
          <w:b/>
          <w:bCs/>
        </w:rPr>
        <w:t>Model 1</w:t>
      </w:r>
      <w:r w:rsidR="0070483E" w:rsidRPr="00494DE0">
        <w:t xml:space="preserve">, </w:t>
      </w:r>
      <w:r w:rsidR="0070483E" w:rsidRPr="00494DE0">
        <w:rPr>
          <w:b/>
          <w:bCs/>
        </w:rPr>
        <w:t>Model 2</w:t>
      </w:r>
      <w:r w:rsidR="0070483E" w:rsidRPr="00494DE0">
        <w:t xml:space="preserve">, </w:t>
      </w:r>
      <w:r w:rsidR="0070483E" w:rsidRPr="00494DE0">
        <w:rPr>
          <w:b/>
          <w:bCs/>
        </w:rPr>
        <w:t>Figure 1B</w:t>
      </w:r>
      <w:r w:rsidR="0070483E" w:rsidRPr="00494DE0">
        <w:t xml:space="preserve">), with significant π-π interactions between </w:t>
      </w:r>
      <w:r w:rsidR="0070483E" w:rsidRPr="00494DE0">
        <w:rPr>
          <w:b/>
          <w:bCs/>
        </w:rPr>
        <w:t>TTQ</w:t>
      </w:r>
      <w:r w:rsidR="0070483E" w:rsidRPr="00494DE0">
        <w:t xml:space="preserve"> molecules (d</w:t>
      </w:r>
      <w:r w:rsidR="0070483E" w:rsidRPr="00494DE0">
        <w:rPr>
          <w:vertAlign w:val="subscript"/>
        </w:rPr>
        <w:t>6</w:t>
      </w:r>
      <w:r w:rsidR="0070483E" w:rsidRPr="00494DE0">
        <w:t>-d</w:t>
      </w:r>
      <w:r w:rsidR="0070483E" w:rsidRPr="00494DE0">
        <w:rPr>
          <w:vertAlign w:val="subscript"/>
        </w:rPr>
        <w:t>10</w:t>
      </w:r>
      <w:r w:rsidR="0070483E" w:rsidRPr="00494DE0">
        <w:t xml:space="preserve">, 3.261-3.499 Å). These interactions hindered the luminescence in the aggregate state, resulting in </w:t>
      </w:r>
      <w:r w:rsidR="004D26CD" w:rsidRPr="00494DE0">
        <w:t xml:space="preserve">a </w:t>
      </w:r>
      <w:r w:rsidR="0070483E" w:rsidRPr="00494DE0">
        <w:t xml:space="preserve">weak AIE effect. Similarly, in </w:t>
      </w:r>
      <w:r w:rsidR="0070483E" w:rsidRPr="00494DE0">
        <w:rPr>
          <w:b/>
          <w:bCs/>
        </w:rPr>
        <w:t>TTQ-SA</w:t>
      </w:r>
      <w:r w:rsidR="0070483E" w:rsidRPr="00494DE0">
        <w:t>, which incorporated a</w:t>
      </w:r>
      <w:r w:rsidR="004D26CD" w:rsidRPr="00494DE0">
        <w:t>n</w:t>
      </w:r>
      <w:r w:rsidR="0070483E" w:rsidRPr="00494DE0">
        <w:t xml:space="preserve"> SA unit into the TTQ </w:t>
      </w:r>
      <w:r w:rsidR="0070483E" w:rsidRPr="00494DE0">
        <w:rPr>
          <w:rFonts w:hint="eastAsia"/>
        </w:rPr>
        <w:lastRenderedPageBreak/>
        <w:t>framework</w:t>
      </w:r>
      <w:r w:rsidR="0070483E" w:rsidRPr="00494DE0">
        <w:t>, the acceptor part maintained a certain planar configuration due to hydrogen bonding (d</w:t>
      </w:r>
      <w:r w:rsidR="0070483E" w:rsidRPr="00494DE0">
        <w:rPr>
          <w:vertAlign w:val="subscript"/>
        </w:rPr>
        <w:t>11</w:t>
      </w:r>
      <w:r w:rsidR="0070483E" w:rsidRPr="00494DE0">
        <w:t>-d</w:t>
      </w:r>
      <w:r w:rsidR="0070483E" w:rsidRPr="00494DE0">
        <w:rPr>
          <w:vertAlign w:val="subscript"/>
        </w:rPr>
        <w:t>14</w:t>
      </w:r>
      <w:r w:rsidR="0070483E" w:rsidRPr="00494DE0">
        <w:t>, 2.366-2.933 Å). The steric hindrance increased further, with angles between TQ and triphenylamine</w:t>
      </w:r>
      <w:r w:rsidR="0070483E" w:rsidRPr="00494DE0">
        <w:rPr>
          <w:rFonts w:hint="eastAsia"/>
        </w:rPr>
        <w:t xml:space="preserve"> units</w:t>
      </w:r>
      <w:r w:rsidR="0070483E" w:rsidRPr="00494DE0">
        <w:t xml:space="preserve"> being 55.76° (θ</w:t>
      </w:r>
      <w:r w:rsidR="0070483E" w:rsidRPr="00494DE0">
        <w:rPr>
          <w:vertAlign w:val="subscript"/>
        </w:rPr>
        <w:t>3</w:t>
      </w:r>
      <w:r w:rsidR="0070483E" w:rsidRPr="00494DE0">
        <w:t>) and 29.94° (θ</w:t>
      </w:r>
      <w:r w:rsidR="0070483E" w:rsidRPr="00494DE0">
        <w:rPr>
          <w:vertAlign w:val="subscript"/>
        </w:rPr>
        <w:t>4</w:t>
      </w:r>
      <w:r w:rsidR="0070483E" w:rsidRPr="00494DE0">
        <w:t>) (</w:t>
      </w:r>
      <w:r w:rsidR="0070483E" w:rsidRPr="00494DE0">
        <w:rPr>
          <w:b/>
          <w:bCs/>
        </w:rPr>
        <w:t>Figure 1C</w:t>
      </w:r>
      <w:r w:rsidR="0070483E" w:rsidRPr="00494DE0">
        <w:t xml:space="preserve">). Interestingly, </w:t>
      </w:r>
      <w:r w:rsidR="0070483E" w:rsidRPr="00494DE0">
        <w:rPr>
          <w:b/>
          <w:bCs/>
        </w:rPr>
        <w:t>TTQ-SA</w:t>
      </w:r>
      <w:r w:rsidR="0070483E" w:rsidRPr="00494DE0">
        <w:t xml:space="preserve"> exhibited numerous intramolecular interactions (d</w:t>
      </w:r>
      <w:r w:rsidR="0070483E" w:rsidRPr="00494DE0">
        <w:rPr>
          <w:vertAlign w:val="subscript"/>
        </w:rPr>
        <w:t>15</w:t>
      </w:r>
      <w:r w:rsidR="0070483E" w:rsidRPr="00494DE0">
        <w:t>-d</w:t>
      </w:r>
      <w:r w:rsidR="0070483E" w:rsidRPr="00494DE0">
        <w:rPr>
          <w:vertAlign w:val="subscript"/>
        </w:rPr>
        <w:t>20</w:t>
      </w:r>
      <w:r w:rsidR="0070483E" w:rsidRPr="00494DE0">
        <w:t xml:space="preserve">, 2.495-3.123 Å), which enhanced molecular rigidity, thereby decreasing non-radiative transition pathways in the excited state and maintaining a high luminescence efficiency. This unique </w:t>
      </w:r>
      <w:r w:rsidR="0070483E" w:rsidRPr="00494DE0">
        <w:rPr>
          <w:rFonts w:hint="eastAsia"/>
        </w:rPr>
        <w:t>curved</w:t>
      </w:r>
      <w:r w:rsidR="0070483E" w:rsidRPr="00494DE0">
        <w:t xml:space="preserve"> configuration enabled intramolecular </w:t>
      </w:r>
      <w:r w:rsidR="0070483E" w:rsidRPr="00494DE0">
        <w:rPr>
          <w:rFonts w:hint="eastAsia"/>
        </w:rPr>
        <w:t xml:space="preserve">TSCT </w:t>
      </w:r>
      <w:r w:rsidR="0070483E" w:rsidRPr="00494DE0">
        <w:t xml:space="preserve">and </w:t>
      </w:r>
      <w:r w:rsidR="0070483E" w:rsidRPr="00494DE0">
        <w:rPr>
          <w:rFonts w:hint="eastAsia"/>
        </w:rPr>
        <w:t>homo</w:t>
      </w:r>
      <w:r w:rsidR="0070483E" w:rsidRPr="00494DE0">
        <w:t>conjugation between the SA and TTQ units, forming a through-space network centered on the spiro-carbon atom, effectively tuning the luminescent properties.</w:t>
      </w:r>
      <w:r w:rsidR="0070483E" w:rsidRPr="00494DE0">
        <w:rPr>
          <w:rFonts w:hint="eastAsia"/>
        </w:rPr>
        <w:t xml:space="preserve"> </w:t>
      </w:r>
      <w:r w:rsidR="0070483E" w:rsidRPr="00494DE0">
        <w:t xml:space="preserve">It was noteworthy that the intermolecular stacking of </w:t>
      </w:r>
      <w:r w:rsidR="0070483E" w:rsidRPr="00494DE0">
        <w:rPr>
          <w:b/>
          <w:bCs/>
        </w:rPr>
        <w:t>TTQ-SA</w:t>
      </w:r>
      <w:r w:rsidR="0070483E" w:rsidRPr="00494DE0">
        <w:t xml:space="preserve"> was significantly influenced by the steric hindrance of the SA unit (</w:t>
      </w:r>
      <w:r w:rsidR="0070483E" w:rsidRPr="00494DE0">
        <w:rPr>
          <w:b/>
          <w:bCs/>
        </w:rPr>
        <w:t>Figure 1D</w:t>
      </w:r>
      <w:r w:rsidR="0070483E" w:rsidRPr="00494DE0">
        <w:t xml:space="preserve">). The π-π interactions between </w:t>
      </w:r>
      <w:r w:rsidR="0070483E" w:rsidRPr="00494DE0">
        <w:rPr>
          <w:b/>
          <w:bCs/>
        </w:rPr>
        <w:t>TTQ-SA</w:t>
      </w:r>
      <w:r w:rsidR="0070483E" w:rsidRPr="00494DE0">
        <w:t xml:space="preserve"> molecules (d</w:t>
      </w:r>
      <w:r w:rsidR="0070483E" w:rsidRPr="00494DE0">
        <w:rPr>
          <w:vertAlign w:val="subscript"/>
        </w:rPr>
        <w:t>21</w:t>
      </w:r>
      <w:r w:rsidR="0070483E" w:rsidRPr="00494DE0">
        <w:t>, d</w:t>
      </w:r>
      <w:r w:rsidR="0070483E" w:rsidRPr="00494DE0">
        <w:rPr>
          <w:vertAlign w:val="subscript"/>
        </w:rPr>
        <w:t>2</w:t>
      </w:r>
      <w:r w:rsidR="0070483E" w:rsidRPr="00494DE0">
        <w:rPr>
          <w:rFonts w:hint="eastAsia"/>
          <w:vertAlign w:val="subscript"/>
        </w:rPr>
        <w:t>2</w:t>
      </w:r>
      <w:r w:rsidR="0070483E" w:rsidRPr="00494DE0">
        <w:t>, 3.7</w:t>
      </w:r>
      <w:r w:rsidR="0070483E" w:rsidRPr="00494DE0">
        <w:rPr>
          <w:rFonts w:hint="eastAsia"/>
        </w:rPr>
        <w:t>7</w:t>
      </w:r>
      <w:r w:rsidR="0070483E" w:rsidRPr="00494DE0">
        <w:t>5-4.468 Å) were considerably weakened, which helped suppress the ACQ effect in the aggregate state</w:t>
      </w:r>
      <w:bookmarkEnd w:id="23"/>
      <w:r w:rsidR="0036210F" w:rsidRPr="00494DE0">
        <w:t>.</w:t>
      </w:r>
    </w:p>
    <w:p w14:paraId="7F118805" w14:textId="26E6B723" w:rsidR="0036210F" w:rsidRPr="00494DE0" w:rsidRDefault="00DC0C1E" w:rsidP="00BA7A8E">
      <w:pPr>
        <w:pStyle w:val="TAMainText"/>
        <w:ind w:firstLineChars="200" w:firstLine="381"/>
        <w:rPr>
          <w:lang w:eastAsia="zh-CN"/>
        </w:rPr>
        <w:sectPr w:rsidR="0036210F" w:rsidRPr="00494DE0" w:rsidSect="0036210F">
          <w:type w:val="continuous"/>
          <w:pgSz w:w="12240" w:h="15840"/>
          <w:pgMar w:top="720" w:right="1094" w:bottom="720" w:left="1094" w:header="720" w:footer="720" w:gutter="0"/>
          <w:cols w:num="2" w:space="461"/>
        </w:sectPr>
      </w:pPr>
      <w:bookmarkStart w:id="25" w:name="_Hlk176534368"/>
      <w:r w:rsidRPr="00494DE0">
        <w:rPr>
          <w:b/>
        </w:rPr>
        <w:t>Theoretical calculation</w:t>
      </w:r>
      <w:bookmarkEnd w:id="25"/>
      <w:r w:rsidR="0036210F" w:rsidRPr="00494DE0">
        <w:rPr>
          <w:b/>
        </w:rPr>
        <w:t>.</w:t>
      </w:r>
      <w:r w:rsidR="0036210F" w:rsidRPr="00494DE0">
        <w:rPr>
          <w:rFonts w:hint="eastAsia"/>
          <w:bCs/>
        </w:rPr>
        <w:t xml:space="preserve"> </w:t>
      </w:r>
      <w:bookmarkStart w:id="26" w:name="_Hlk76043609"/>
      <w:bookmarkStart w:id="27" w:name="_Hlk176533961"/>
      <w:r w:rsidR="00422DD3" w:rsidRPr="00494DE0">
        <w:t>To comprehensively understand the intramolecular non-covalent interactions</w:t>
      </w:r>
      <w:r w:rsidR="00422DD3" w:rsidRPr="00494DE0">
        <w:rPr>
          <w:rFonts w:hint="eastAsia"/>
        </w:rPr>
        <w:t xml:space="preserve"> </w:t>
      </w:r>
      <w:r w:rsidR="00422DD3" w:rsidRPr="00494DE0">
        <w:t xml:space="preserve">in </w:t>
      </w:r>
      <w:r w:rsidR="00422DD3" w:rsidRPr="00494DE0">
        <w:rPr>
          <w:b/>
        </w:rPr>
        <w:t>TTQ</w:t>
      </w:r>
      <w:r w:rsidR="00422DD3" w:rsidRPr="00494DE0">
        <w:t xml:space="preserve"> and </w:t>
      </w:r>
      <w:r w:rsidR="00422DD3" w:rsidRPr="00494DE0">
        <w:rPr>
          <w:b/>
        </w:rPr>
        <w:t>TTQ-SA</w:t>
      </w:r>
      <w:r w:rsidR="00422DD3" w:rsidRPr="00494DE0">
        <w:t>,</w:t>
      </w:r>
      <w:r w:rsidR="00422DD3" w:rsidRPr="00494DE0" w:rsidDel="00327DF5">
        <w:t xml:space="preserve"> </w:t>
      </w:r>
      <w:r w:rsidR="00422DD3" w:rsidRPr="00494DE0">
        <w:rPr>
          <w:rFonts w:hint="eastAsia"/>
        </w:rPr>
        <w:t>r</w:t>
      </w:r>
      <w:r w:rsidR="00422DD3" w:rsidRPr="00494DE0">
        <w:t xml:space="preserve">educed density gradient (RDG) analysis was performed to compare the strength of intramolecular interactions in </w:t>
      </w:r>
      <w:r w:rsidR="00422DD3" w:rsidRPr="00494DE0">
        <w:rPr>
          <w:b/>
        </w:rPr>
        <w:t>TTQ</w:t>
      </w:r>
      <w:r w:rsidR="00422DD3" w:rsidRPr="00494DE0">
        <w:t xml:space="preserve"> and </w:t>
      </w:r>
      <w:r w:rsidR="00422DD3" w:rsidRPr="00494DE0">
        <w:rPr>
          <w:b/>
        </w:rPr>
        <w:t>TTQ-SA</w:t>
      </w:r>
      <w:r w:rsidR="00422DD3" w:rsidRPr="00494DE0">
        <w:t xml:space="preserve"> molecules</w:t>
      </w:r>
      <w:r w:rsidR="00422DD3" w:rsidRPr="00494DE0">
        <w:rPr>
          <w:rFonts w:hint="eastAsia"/>
        </w:rPr>
        <w:t>.</w:t>
      </w:r>
      <w:r w:rsidR="00422DD3" w:rsidRPr="00494DE0">
        <w:t xml:space="preserve"> As shown in </w:t>
      </w:r>
      <w:r w:rsidR="00422DD3" w:rsidRPr="00494DE0">
        <w:rPr>
          <w:b/>
          <w:bCs/>
        </w:rPr>
        <w:t>Figure</w:t>
      </w:r>
      <w:r w:rsidR="00422DD3" w:rsidRPr="00494DE0">
        <w:rPr>
          <w:rFonts w:hint="eastAsia"/>
          <w:b/>
          <w:bCs/>
        </w:rPr>
        <w:t>s</w:t>
      </w:r>
      <w:r w:rsidR="00422DD3" w:rsidRPr="00494DE0">
        <w:rPr>
          <w:b/>
          <w:bCs/>
        </w:rPr>
        <w:t xml:space="preserve"> 2</w:t>
      </w:r>
      <w:r w:rsidR="00422DD3" w:rsidRPr="00494DE0">
        <w:rPr>
          <w:rFonts w:hint="eastAsia"/>
          <w:b/>
          <w:bCs/>
        </w:rPr>
        <w:t>A</w:t>
      </w:r>
      <w:r w:rsidR="00422DD3" w:rsidRPr="00494DE0">
        <w:rPr>
          <w:rFonts w:hint="eastAsia"/>
        </w:rPr>
        <w:t>,</w:t>
      </w:r>
      <w:r w:rsidR="00422DD3" w:rsidRPr="00494DE0">
        <w:t xml:space="preserve"> </w:t>
      </w:r>
      <w:r w:rsidR="00422DD3" w:rsidRPr="00494DE0">
        <w:rPr>
          <w:rFonts w:hint="eastAsia"/>
          <w:b/>
          <w:bCs/>
        </w:rPr>
        <w:t>2B</w:t>
      </w:r>
      <w:r w:rsidR="00422DD3" w:rsidRPr="00494DE0">
        <w:t>,</w:t>
      </w:r>
      <w:r w:rsidR="00422DD3" w:rsidRPr="00494DE0">
        <w:rPr>
          <w:rFonts w:hint="eastAsia"/>
        </w:rPr>
        <w:t xml:space="preserve"> </w:t>
      </w:r>
      <w:r w:rsidR="00422DD3" w:rsidRPr="00494DE0">
        <w:rPr>
          <w:b/>
        </w:rPr>
        <w:t>TTQ-SA</w:t>
      </w:r>
      <w:r w:rsidR="00422DD3" w:rsidRPr="00494DE0">
        <w:t xml:space="preserve"> showed much stronger Van der Waals interactions within </w:t>
      </w:r>
      <w:r w:rsidR="00422DD3" w:rsidRPr="00494DE0">
        <w:rPr>
          <w:rFonts w:hint="eastAsia"/>
        </w:rPr>
        <w:t xml:space="preserve">individual </w:t>
      </w:r>
      <w:r w:rsidR="00422DD3" w:rsidRPr="00494DE0">
        <w:t xml:space="preserve">molecule than that of the </w:t>
      </w:r>
      <w:r w:rsidR="00422DD3" w:rsidRPr="00494DE0">
        <w:rPr>
          <w:b/>
        </w:rPr>
        <w:t>TTQ</w:t>
      </w:r>
      <w:r w:rsidR="00422DD3" w:rsidRPr="00494DE0">
        <w:t xml:space="preserve">, especially between the </w:t>
      </w:r>
      <w:r w:rsidR="00422DD3" w:rsidRPr="00494DE0">
        <w:lastRenderedPageBreak/>
        <w:t xml:space="preserve">spiro-structure and acceptor. Then, intra-fragment charge transfer (IFCT) and hole-electron distribution </w:t>
      </w:r>
      <w:r w:rsidR="00422DD3" w:rsidRPr="00494DE0">
        <w:rPr>
          <w:rFonts w:hint="eastAsia"/>
        </w:rPr>
        <w:t>analysis w</w:t>
      </w:r>
      <w:r w:rsidR="00422DD3" w:rsidRPr="00494DE0">
        <w:t>ere</w:t>
      </w:r>
      <w:r w:rsidR="00422DD3" w:rsidRPr="00494DE0">
        <w:rPr>
          <w:rFonts w:hint="eastAsia"/>
        </w:rPr>
        <w:t xml:space="preserve"> conducted to </w:t>
      </w:r>
      <w:r w:rsidR="00422DD3" w:rsidRPr="00494DE0">
        <w:t xml:space="preserve">quantitatively </w:t>
      </w:r>
      <w:r w:rsidR="00422DD3" w:rsidRPr="00494DE0">
        <w:rPr>
          <w:rFonts w:hint="eastAsia"/>
        </w:rPr>
        <w:t>investigate the e</w:t>
      </w:r>
      <w:r w:rsidR="00422DD3" w:rsidRPr="00494DE0">
        <w:t>ffect of spiro-structure</w:t>
      </w:r>
      <w:r w:rsidR="00422DD3" w:rsidRPr="00494DE0">
        <w:rPr>
          <w:rFonts w:hint="eastAsia"/>
        </w:rPr>
        <w:t xml:space="preserve"> on t</w:t>
      </w:r>
      <w:r w:rsidR="00422DD3" w:rsidRPr="00494DE0">
        <w:t>he electron transfer process upon photoexcitation.</w:t>
      </w:r>
      <w:r w:rsidR="00422DD3" w:rsidRPr="00494DE0">
        <w:rPr>
          <w:rFonts w:hint="eastAsia"/>
        </w:rPr>
        <w:t xml:space="preserve"> </w:t>
      </w:r>
      <w:r w:rsidR="00422DD3" w:rsidRPr="00494DE0">
        <w:t>There was a</w:t>
      </w:r>
      <w:r w:rsidR="00422DD3" w:rsidRPr="00494DE0">
        <w:rPr>
          <w:rFonts w:hint="eastAsia"/>
        </w:rPr>
        <w:t>n</w:t>
      </w:r>
      <w:r w:rsidR="00422DD3" w:rsidRPr="00494DE0">
        <w:t xml:space="preserve"> </w:t>
      </w:r>
      <w:r w:rsidR="00422DD3" w:rsidRPr="00494DE0">
        <w:rPr>
          <w:rFonts w:hint="eastAsia"/>
        </w:rPr>
        <w:t>obvious</w:t>
      </w:r>
      <w:r w:rsidR="00422DD3" w:rsidRPr="00494DE0">
        <w:t xml:space="preserve"> </w:t>
      </w:r>
      <w:r w:rsidR="00422DD3" w:rsidRPr="00494DE0">
        <w:rPr>
          <w:rFonts w:hint="eastAsia"/>
        </w:rPr>
        <w:t>TSCT</w:t>
      </w:r>
      <w:r w:rsidR="00422DD3" w:rsidRPr="00494DE0">
        <w:t xml:space="preserve"> in </w:t>
      </w:r>
      <w:r w:rsidR="00422DD3" w:rsidRPr="00494DE0">
        <w:rPr>
          <w:b/>
        </w:rPr>
        <w:t>TTQ-SA</w:t>
      </w:r>
      <w:r w:rsidR="00422DD3" w:rsidRPr="00494DE0">
        <w:t xml:space="preserve"> (</w:t>
      </w:r>
      <w:r w:rsidR="00422DD3" w:rsidRPr="00494DE0">
        <w:rPr>
          <w:b/>
          <w:bCs/>
        </w:rPr>
        <w:t xml:space="preserve">Figure </w:t>
      </w:r>
      <w:r w:rsidR="00422DD3" w:rsidRPr="00494DE0">
        <w:rPr>
          <w:rFonts w:hint="eastAsia"/>
          <w:b/>
          <w:bCs/>
        </w:rPr>
        <w:t>S</w:t>
      </w:r>
      <w:r w:rsidR="00422DD3" w:rsidRPr="00494DE0">
        <w:rPr>
          <w:b/>
          <w:bCs/>
        </w:rPr>
        <w:t>1</w:t>
      </w:r>
      <w:r w:rsidR="00422DD3" w:rsidRPr="00494DE0">
        <w:t xml:space="preserve">), occurring both between the spiro-structure and the acceptor, </w:t>
      </w:r>
      <w:r w:rsidR="00422DD3" w:rsidRPr="00494DE0">
        <w:rPr>
          <w:rFonts w:hint="eastAsia"/>
        </w:rPr>
        <w:t>and</w:t>
      </w:r>
      <w:r w:rsidR="00422DD3" w:rsidRPr="00494DE0">
        <w:t xml:space="preserve"> between the spiro-structure and the donor.</w:t>
      </w:r>
      <w:r w:rsidR="00422DD3" w:rsidRPr="00494DE0">
        <w:rPr>
          <w:rFonts w:hint="eastAsia"/>
        </w:rPr>
        <w:t xml:space="preserve"> </w:t>
      </w:r>
      <w:r w:rsidR="00422DD3" w:rsidRPr="00494DE0">
        <w:t>This result</w:t>
      </w:r>
      <w:r w:rsidR="00422DD3" w:rsidRPr="00494DE0">
        <w:rPr>
          <w:rFonts w:hint="eastAsia"/>
        </w:rPr>
        <w:t xml:space="preserve"> </w:t>
      </w:r>
      <w:r w:rsidR="00422DD3" w:rsidRPr="00494DE0">
        <w:t>indicate</w:t>
      </w:r>
      <w:r w:rsidR="00422DD3" w:rsidRPr="00494DE0">
        <w:rPr>
          <w:rFonts w:hint="eastAsia"/>
        </w:rPr>
        <w:t>d</w:t>
      </w:r>
      <w:r w:rsidR="00422DD3" w:rsidRPr="00494DE0">
        <w:t xml:space="preserve"> that</w:t>
      </w:r>
      <w:r w:rsidR="00422DD3" w:rsidRPr="00494DE0">
        <w:rPr>
          <w:rFonts w:hint="eastAsia"/>
        </w:rPr>
        <w:t xml:space="preserve"> </w:t>
      </w:r>
      <w:r w:rsidR="00422DD3" w:rsidRPr="00494DE0">
        <w:t xml:space="preserve">the curved conformation of </w:t>
      </w:r>
      <w:r w:rsidR="00422DD3" w:rsidRPr="00494DE0">
        <w:rPr>
          <w:b/>
        </w:rPr>
        <w:t>TTQ-SA</w:t>
      </w:r>
      <w:r w:rsidR="00422DD3" w:rsidRPr="00494DE0">
        <w:t xml:space="preserve"> enhance</w:t>
      </w:r>
      <w:r w:rsidR="00422DD3" w:rsidRPr="00494DE0">
        <w:rPr>
          <w:rFonts w:hint="eastAsia"/>
        </w:rPr>
        <w:t>d</w:t>
      </w:r>
      <w:r w:rsidR="00422DD3" w:rsidRPr="00494DE0">
        <w:t xml:space="preserve"> the intramolecular interactions, thereby suppressing the non-radiative transition processes. The intermolecular interactions in the crystals were also quantitatively investigated via Hirshfeld surface analysis using the Crystal</w:t>
      </w:r>
      <w:r w:rsidR="00422DD3" w:rsidRPr="00494DE0">
        <w:rPr>
          <w:rFonts w:hint="eastAsia"/>
        </w:rPr>
        <w:t xml:space="preserve"> </w:t>
      </w:r>
      <w:r w:rsidR="00422DD3" w:rsidRPr="00494DE0">
        <w:t>Explorer package</w:t>
      </w:r>
      <w:r w:rsidR="00422DD3" w:rsidRPr="00494DE0">
        <w:fldChar w:fldCharType="begin">
          <w:fldData xml:space="preserve">PEVuZE5vdGU+PENpdGU+PEF1dGhvcj5TcGFja21hbjwvQXV0aG9yPjxZZWFyPjIwMjE8L1llYXI+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</w:fldData>
        </w:fldChar>
      </w:r>
      <w:r w:rsidR="00422DD3" w:rsidRPr="00494DE0">
        <w:instrText xml:space="preserve"> ADDIN EN.CITE </w:instrText>
      </w:r>
      <w:r w:rsidR="00422DD3" w:rsidRPr="00494DE0">
        <w:fldChar w:fldCharType="begin">
          <w:fldData xml:space="preserve">PEVuZE5vdGU+PENpdGU+PEF1dGhvcj5TcGFja21hbjwvQXV0aG9yPjxZZWFyPjIwMjE8L1llYXI+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</w:fldData>
        </w:fldChar>
      </w:r>
      <w:r w:rsidR="00422DD3" w:rsidRPr="00494DE0">
        <w:instrText xml:space="preserve"> ADDIN EN.CITE.DATA </w:instrText>
      </w:r>
      <w:r w:rsidR="00422DD3" w:rsidRPr="00494DE0">
        <w:fldChar w:fldCharType="end"/>
      </w:r>
      <w:r w:rsidR="00422DD3" w:rsidRPr="00494DE0">
        <w:fldChar w:fldCharType="separate"/>
      </w:r>
      <w:r w:rsidR="00422DD3" w:rsidRPr="00494DE0">
        <w:rPr>
          <w:vertAlign w:val="superscript"/>
        </w:rPr>
        <w:t>[</w:t>
      </w:r>
      <w:hyperlink w:anchor="_ENREF_43" w:tooltip="Spackman, 2021 #38" w:history="1">
        <w:r w:rsidR="00422DD3" w:rsidRPr="00494DE0">
          <w:rPr>
            <w:rStyle w:val="a6"/>
            <w:color w:val="auto"/>
            <w:u w:val="none"/>
            <w:vertAlign w:val="superscript"/>
          </w:rPr>
          <w:t>4</w:t>
        </w:r>
        <w:r w:rsidR="00BB4F78" w:rsidRPr="00494DE0">
          <w:rPr>
            <w:rStyle w:val="a6"/>
            <w:rFonts w:hint="eastAsia"/>
            <w:color w:val="auto"/>
            <w:u w:val="none"/>
            <w:vertAlign w:val="superscript"/>
            <w:lang w:eastAsia="zh-CN"/>
          </w:rPr>
          <w:t>4</w:t>
        </w:r>
      </w:hyperlink>
      <w:r w:rsidR="00422DD3" w:rsidRPr="00494DE0">
        <w:rPr>
          <w:vertAlign w:val="superscript"/>
        </w:rPr>
        <w:t>]</w:t>
      </w:r>
      <w:r w:rsidR="00422DD3" w:rsidRPr="00494DE0">
        <w:fldChar w:fldCharType="end"/>
      </w:r>
      <w:r w:rsidR="00422DD3" w:rsidRPr="00494DE0">
        <w:t xml:space="preserve">. It was noted that the contribution of the intermolecular interaction of the carbon atoms in the </w:t>
      </w:r>
      <w:r w:rsidR="00422DD3" w:rsidRPr="00494DE0">
        <w:rPr>
          <w:b/>
        </w:rPr>
        <w:t>TTQ-SA</w:t>
      </w:r>
      <w:r w:rsidR="00422DD3" w:rsidRPr="00494DE0">
        <w:t xml:space="preserve"> crystal (0.3%) was much lower compared to that in the </w:t>
      </w:r>
      <w:r w:rsidR="00422DD3" w:rsidRPr="00494DE0">
        <w:rPr>
          <w:b/>
        </w:rPr>
        <w:t>TTQ</w:t>
      </w:r>
      <w:r w:rsidR="00422DD3" w:rsidRPr="00494DE0">
        <w:t xml:space="preserve"> crystal (4.6%), which indicated the negligible π-π stacking between </w:t>
      </w:r>
      <w:r w:rsidR="00422DD3" w:rsidRPr="00494DE0">
        <w:rPr>
          <w:b/>
        </w:rPr>
        <w:t>TTQ-SA</w:t>
      </w:r>
      <w:r w:rsidR="00422DD3" w:rsidRPr="00494DE0">
        <w:t xml:space="preserve"> molecules (</w:t>
      </w:r>
      <w:r w:rsidR="00422DD3" w:rsidRPr="00494DE0">
        <w:rPr>
          <w:b/>
          <w:bCs/>
        </w:rPr>
        <w:t>Figure</w:t>
      </w:r>
      <w:r w:rsidR="00422DD3" w:rsidRPr="00494DE0">
        <w:rPr>
          <w:rFonts w:hint="eastAsia"/>
          <w:b/>
          <w:bCs/>
        </w:rPr>
        <w:t>s</w:t>
      </w:r>
      <w:r w:rsidR="00422DD3" w:rsidRPr="00494DE0">
        <w:rPr>
          <w:b/>
          <w:bCs/>
        </w:rPr>
        <w:t xml:space="preserve"> 2</w:t>
      </w:r>
      <w:r w:rsidR="00422DD3" w:rsidRPr="00494DE0">
        <w:rPr>
          <w:rFonts w:hint="eastAsia"/>
          <w:b/>
          <w:bCs/>
        </w:rPr>
        <w:t>C</w:t>
      </w:r>
      <w:r w:rsidR="00422DD3" w:rsidRPr="00494DE0">
        <w:rPr>
          <w:b/>
          <w:bCs/>
        </w:rPr>
        <w:t xml:space="preserve">, </w:t>
      </w:r>
      <w:r w:rsidR="00422DD3" w:rsidRPr="00494DE0">
        <w:rPr>
          <w:rFonts w:hint="eastAsia"/>
          <w:b/>
          <w:bCs/>
        </w:rPr>
        <w:t>2D</w:t>
      </w:r>
      <w:r w:rsidR="00422DD3" w:rsidRPr="00494DE0">
        <w:t>). Therefore, the introduction of the spiro-structure induced a curved conformation, which can effectively suppress the</w:t>
      </w:r>
      <w:r w:rsidR="00422DD3" w:rsidRPr="00494DE0">
        <w:rPr>
          <w:rFonts w:hint="eastAsia"/>
        </w:rPr>
        <w:t xml:space="preserve"> detrimental</w:t>
      </w:r>
      <w:r w:rsidR="00422DD3" w:rsidRPr="00494DE0">
        <w:t xml:space="preserve"> π-π stacking between the molecules and thus mitigate the ACQ phenomenon in the organic molecular aggregates. These results demonstrated that the </w:t>
      </w:r>
      <w:r w:rsidR="00422DD3" w:rsidRPr="00494DE0">
        <w:rPr>
          <w:rFonts w:hint="eastAsia"/>
        </w:rPr>
        <w:t xml:space="preserve">photophysical </w:t>
      </w:r>
      <w:r w:rsidR="00422DD3" w:rsidRPr="00494DE0">
        <w:t>properties</w:t>
      </w:r>
      <w:r w:rsidR="00422DD3" w:rsidRPr="00494DE0">
        <w:rPr>
          <w:rFonts w:hint="eastAsia"/>
        </w:rPr>
        <w:t xml:space="preserve"> </w:t>
      </w:r>
      <w:r w:rsidR="00422DD3" w:rsidRPr="00494DE0">
        <w:t xml:space="preserve">of </w:t>
      </w:r>
      <w:r w:rsidR="00422DD3" w:rsidRPr="00494DE0">
        <w:rPr>
          <w:b/>
        </w:rPr>
        <w:t>TTQ-SA</w:t>
      </w:r>
      <w:r w:rsidR="00422DD3" w:rsidRPr="00494DE0">
        <w:t xml:space="preserve"> aggregate </w:t>
      </w:r>
      <w:r w:rsidR="00422DD3" w:rsidRPr="00494DE0">
        <w:rPr>
          <w:rFonts w:hint="eastAsia"/>
        </w:rPr>
        <w:t>m</w:t>
      </w:r>
      <w:r w:rsidR="00422DD3" w:rsidRPr="00494DE0">
        <w:t>ight</w:t>
      </w:r>
      <w:r w:rsidR="00422DD3" w:rsidRPr="00494DE0">
        <w:rPr>
          <w:rFonts w:hint="eastAsia"/>
        </w:rPr>
        <w:t xml:space="preserve"> be related</w:t>
      </w:r>
      <w:r w:rsidR="00422DD3" w:rsidRPr="00494DE0">
        <w:t xml:space="preserve"> to the robust intramolecular interactions within individual molecules as well as the weak intermolecular interactions,</w:t>
      </w:r>
      <w:r w:rsidR="00422DD3" w:rsidRPr="00494DE0">
        <w:rPr>
          <w:rFonts w:hint="eastAsia"/>
        </w:rPr>
        <w:t xml:space="preserve"> which</w:t>
      </w:r>
      <w:r w:rsidR="00422DD3" w:rsidRPr="00494DE0">
        <w:t xml:space="preserve"> exert</w:t>
      </w:r>
      <w:r w:rsidR="00422DD3" w:rsidRPr="00494DE0">
        <w:rPr>
          <w:rFonts w:hint="eastAsia"/>
        </w:rPr>
        <w:t>ed</w:t>
      </w:r>
      <w:r w:rsidR="00422DD3" w:rsidRPr="00494DE0">
        <w:t xml:space="preserve"> the advantages of simultaneously tuning its fluorescence emission and photothermal conversion efficiency.</w:t>
      </w:r>
      <w:bookmarkEnd w:id="26"/>
      <w:bookmarkEnd w:id="27"/>
    </w:p>
    <w:p w14:paraId="5E9C36A1" w14:textId="79AE8789" w:rsidR="0036210F" w:rsidRPr="00494DE0" w:rsidRDefault="00B45B0A" w:rsidP="00E938AC">
      <w:pPr>
        <w:pStyle w:val="TAMainText"/>
        <w:jc w:val="center"/>
        <w:rPr>
          <w:lang w:val="de-DE"/>
        </w:rPr>
      </w:pPr>
      <w:r>
        <w:rPr>
          <w:noProof/>
          <w:lang w:eastAsia="zh-CN"/>
        </w:rPr>
        <w:lastRenderedPageBreak/>
        <w:drawing>
          <wp:inline distT="0" distB="0" distL="0" distR="0" wp14:anchorId="59DA30A3" wp14:editId="08E37CEE">
            <wp:extent cx="6300000" cy="3333600"/>
            <wp:effectExtent l="0" t="0" r="5715" b="635"/>
            <wp:docPr id="2099921659" name="图片 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21659" name="图片 3" descr="图片包含 图示&#10;&#10;描述已自动生成"/>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000" cy="3333600"/>
                    </a:xfrm>
                    <a:prstGeom prst="rect">
                      <a:avLst/>
                    </a:prstGeom>
                    <a:noFill/>
                    <a:ln>
                      <a:noFill/>
                    </a:ln>
                  </pic:spPr>
                </pic:pic>
              </a:graphicData>
            </a:graphic>
          </wp:inline>
        </w:drawing>
      </w:r>
    </w:p>
    <w:p w14:paraId="29E8A06C" w14:textId="32365D44" w:rsidR="0036210F" w:rsidRPr="00494DE0" w:rsidRDefault="004B5822" w:rsidP="001F0654">
      <w:pPr>
        <w:pStyle w:val="TAMainText"/>
        <w:rPr>
          <w:b/>
          <w:sz w:val="18"/>
          <w:szCs w:val="18"/>
        </w:rPr>
        <w:sectPr w:rsidR="0036210F" w:rsidRPr="00494DE0" w:rsidSect="00FB15A1">
          <w:type w:val="continuous"/>
          <w:pgSz w:w="12240" w:h="15840"/>
          <w:pgMar w:top="720" w:right="1094" w:bottom="720" w:left="1094" w:header="720" w:footer="720" w:gutter="0"/>
          <w:cols w:space="461"/>
        </w:sectPr>
      </w:pPr>
      <w:r w:rsidRPr="00494DE0">
        <w:rPr>
          <w:rFonts w:hint="eastAsia"/>
          <w:b/>
          <w:bCs/>
          <w:sz w:val="18"/>
          <w:szCs w:val="18"/>
        </w:rPr>
        <w:t xml:space="preserve">Figure 1. </w:t>
      </w:r>
      <w:r w:rsidRPr="00494DE0">
        <w:rPr>
          <w:b/>
          <w:bCs/>
          <w:sz w:val="18"/>
          <w:szCs w:val="18"/>
        </w:rPr>
        <w:t>X-ray crystal analysis of T</w:t>
      </w:r>
      <w:r w:rsidRPr="00494DE0">
        <w:rPr>
          <w:rFonts w:hint="eastAsia"/>
          <w:b/>
          <w:bCs/>
          <w:sz w:val="18"/>
          <w:szCs w:val="18"/>
        </w:rPr>
        <w:t>T</w:t>
      </w:r>
      <w:r w:rsidRPr="00494DE0">
        <w:rPr>
          <w:b/>
          <w:bCs/>
          <w:sz w:val="18"/>
          <w:szCs w:val="18"/>
        </w:rPr>
        <w:t>Q and T</w:t>
      </w:r>
      <w:r w:rsidRPr="00494DE0">
        <w:rPr>
          <w:rFonts w:hint="eastAsia"/>
          <w:b/>
          <w:bCs/>
          <w:sz w:val="18"/>
          <w:szCs w:val="18"/>
        </w:rPr>
        <w:t>T</w:t>
      </w:r>
      <w:r w:rsidRPr="00494DE0">
        <w:rPr>
          <w:b/>
          <w:bCs/>
          <w:sz w:val="18"/>
          <w:szCs w:val="18"/>
        </w:rPr>
        <w:t>Q-SA.</w:t>
      </w:r>
      <w:r w:rsidRPr="00494DE0">
        <w:rPr>
          <w:sz w:val="18"/>
          <w:szCs w:val="18"/>
        </w:rPr>
        <w:t xml:space="preserve"> Crystal structures (side view and top view) of (</w:t>
      </w:r>
      <w:r w:rsidRPr="00494DE0">
        <w:rPr>
          <w:b/>
          <w:bCs/>
          <w:sz w:val="18"/>
          <w:szCs w:val="18"/>
        </w:rPr>
        <w:t>A</w:t>
      </w:r>
      <w:r w:rsidRPr="00494DE0">
        <w:rPr>
          <w:sz w:val="18"/>
          <w:szCs w:val="18"/>
        </w:rPr>
        <w:t xml:space="preserve">) </w:t>
      </w:r>
      <w:r w:rsidRPr="00494DE0">
        <w:rPr>
          <w:b/>
          <w:bCs/>
          <w:sz w:val="18"/>
          <w:szCs w:val="18"/>
        </w:rPr>
        <w:t>T</w:t>
      </w:r>
      <w:r w:rsidRPr="00494DE0">
        <w:rPr>
          <w:rFonts w:hint="eastAsia"/>
          <w:b/>
          <w:bCs/>
          <w:sz w:val="18"/>
          <w:szCs w:val="18"/>
        </w:rPr>
        <w:t>T</w:t>
      </w:r>
      <w:r w:rsidRPr="00494DE0">
        <w:rPr>
          <w:b/>
          <w:bCs/>
          <w:sz w:val="18"/>
          <w:szCs w:val="18"/>
        </w:rPr>
        <w:t>Q</w:t>
      </w:r>
      <w:r w:rsidRPr="00494DE0">
        <w:rPr>
          <w:sz w:val="18"/>
          <w:szCs w:val="18"/>
        </w:rPr>
        <w:t xml:space="preserve"> and (</w:t>
      </w:r>
      <w:r w:rsidRPr="00494DE0">
        <w:rPr>
          <w:b/>
          <w:sz w:val="18"/>
          <w:szCs w:val="18"/>
        </w:rPr>
        <w:t>C</w:t>
      </w:r>
      <w:r w:rsidRPr="00494DE0">
        <w:rPr>
          <w:sz w:val="18"/>
          <w:szCs w:val="18"/>
        </w:rPr>
        <w:t xml:space="preserve">) </w:t>
      </w:r>
      <w:r w:rsidRPr="00494DE0">
        <w:rPr>
          <w:b/>
          <w:bCs/>
          <w:sz w:val="18"/>
          <w:szCs w:val="18"/>
        </w:rPr>
        <w:t>T</w:t>
      </w:r>
      <w:r w:rsidRPr="00494DE0">
        <w:rPr>
          <w:rFonts w:hint="eastAsia"/>
          <w:b/>
          <w:bCs/>
          <w:sz w:val="18"/>
          <w:szCs w:val="18"/>
        </w:rPr>
        <w:t>T</w:t>
      </w:r>
      <w:r w:rsidRPr="00494DE0">
        <w:rPr>
          <w:b/>
          <w:bCs/>
          <w:sz w:val="18"/>
          <w:szCs w:val="18"/>
        </w:rPr>
        <w:t>Q-SA</w:t>
      </w:r>
      <w:r w:rsidRPr="00494DE0">
        <w:rPr>
          <w:sz w:val="18"/>
          <w:szCs w:val="18"/>
        </w:rPr>
        <w:t>. Molecular packing and different packing models with intermolecular π−π interaction of (</w:t>
      </w:r>
      <w:r w:rsidRPr="00494DE0">
        <w:rPr>
          <w:b/>
          <w:bCs/>
          <w:sz w:val="18"/>
          <w:szCs w:val="18"/>
        </w:rPr>
        <w:t>B</w:t>
      </w:r>
      <w:r w:rsidRPr="00494DE0">
        <w:rPr>
          <w:sz w:val="18"/>
          <w:szCs w:val="18"/>
        </w:rPr>
        <w:t xml:space="preserve">) </w:t>
      </w:r>
      <w:r w:rsidRPr="00494DE0">
        <w:rPr>
          <w:b/>
          <w:bCs/>
          <w:sz w:val="18"/>
          <w:szCs w:val="18"/>
        </w:rPr>
        <w:t>T</w:t>
      </w:r>
      <w:r w:rsidRPr="00494DE0">
        <w:rPr>
          <w:rFonts w:hint="eastAsia"/>
          <w:b/>
          <w:bCs/>
          <w:sz w:val="18"/>
          <w:szCs w:val="18"/>
        </w:rPr>
        <w:t>T</w:t>
      </w:r>
      <w:r w:rsidRPr="00494DE0">
        <w:rPr>
          <w:b/>
          <w:bCs/>
          <w:sz w:val="18"/>
          <w:szCs w:val="18"/>
        </w:rPr>
        <w:t>Q</w:t>
      </w:r>
      <w:r w:rsidRPr="00494DE0">
        <w:rPr>
          <w:sz w:val="18"/>
          <w:szCs w:val="18"/>
        </w:rPr>
        <w:t xml:space="preserve"> and (</w:t>
      </w:r>
      <w:r w:rsidRPr="00494DE0">
        <w:rPr>
          <w:b/>
          <w:bCs/>
          <w:sz w:val="18"/>
          <w:szCs w:val="18"/>
        </w:rPr>
        <w:t>D</w:t>
      </w:r>
      <w:r w:rsidRPr="00494DE0">
        <w:rPr>
          <w:sz w:val="18"/>
          <w:szCs w:val="18"/>
        </w:rPr>
        <w:t xml:space="preserve">) </w:t>
      </w:r>
      <w:r w:rsidRPr="00494DE0">
        <w:rPr>
          <w:b/>
          <w:bCs/>
          <w:sz w:val="18"/>
          <w:szCs w:val="18"/>
        </w:rPr>
        <w:t>T</w:t>
      </w:r>
      <w:r w:rsidRPr="00494DE0">
        <w:rPr>
          <w:rFonts w:hint="eastAsia"/>
          <w:b/>
          <w:bCs/>
          <w:sz w:val="18"/>
          <w:szCs w:val="18"/>
        </w:rPr>
        <w:t>T</w:t>
      </w:r>
      <w:r w:rsidRPr="00494DE0">
        <w:rPr>
          <w:b/>
          <w:bCs/>
          <w:sz w:val="18"/>
          <w:szCs w:val="18"/>
        </w:rPr>
        <w:t>Q-SA</w:t>
      </w:r>
      <w:r w:rsidRPr="00494DE0">
        <w:rPr>
          <w:sz w:val="18"/>
          <w:szCs w:val="18"/>
        </w:rPr>
        <w:t xml:space="preserve"> (hydrogen atoms and solvents are om</w:t>
      </w:r>
      <w:r w:rsidRPr="00494DE0">
        <w:rPr>
          <w:rFonts w:hint="eastAsia"/>
          <w:sz w:val="18"/>
          <w:szCs w:val="18"/>
        </w:rPr>
        <w:t>itted for the sake of clarity)</w:t>
      </w:r>
      <w:r w:rsidR="0036210F" w:rsidRPr="00494DE0">
        <w:rPr>
          <w:sz w:val="18"/>
          <w:szCs w:val="18"/>
        </w:rPr>
        <w:t>.</w:t>
      </w:r>
    </w:p>
    <w:p w14:paraId="57A80DAB" w14:textId="1E4D893B" w:rsidR="006E1241" w:rsidRPr="00494DE0" w:rsidRDefault="006E1241" w:rsidP="00BA7A8E">
      <w:pPr>
        <w:pStyle w:val="TAMainText"/>
        <w:ind w:firstLineChars="200" w:firstLine="380"/>
      </w:pPr>
      <w:bookmarkStart w:id="28" w:name="_Hlk176534099"/>
      <w:r w:rsidRPr="00494DE0">
        <w:lastRenderedPageBreak/>
        <w:t xml:space="preserve">Further, the reorganization energy of </w:t>
      </w:r>
      <w:r w:rsidRPr="00494DE0">
        <w:rPr>
          <w:b/>
        </w:rPr>
        <w:t>TTQ-SA</w:t>
      </w:r>
      <w:r w:rsidRPr="00494DE0">
        <w:t xml:space="preserve"> and </w:t>
      </w:r>
      <w:r w:rsidRPr="00494DE0">
        <w:rPr>
          <w:b/>
        </w:rPr>
        <w:t>TTQ</w:t>
      </w:r>
      <w:r w:rsidRPr="00494DE0">
        <w:t xml:space="preserve"> in both molecular state and crystalline state was calculated to quantitatively evaluate the extent of their intramolecular motions upon photoexcitation. The contribution </w:t>
      </w:r>
      <w:r w:rsidR="00E71ACF" w:rsidRPr="00494DE0">
        <w:t>of</w:t>
      </w:r>
      <w:r w:rsidRPr="00494DE0">
        <w:t xml:space="preserve"> the bond length, </w:t>
      </w:r>
      <w:r w:rsidRPr="00494DE0">
        <w:lastRenderedPageBreak/>
        <w:t xml:space="preserve">bond angle, and dihedral angle to the total reorganization energy was also investigated. The total reorganization energy of </w:t>
      </w:r>
      <w:r w:rsidRPr="00494DE0">
        <w:rPr>
          <w:b/>
        </w:rPr>
        <w:t>TTQ</w:t>
      </w:r>
      <w:r w:rsidRPr="00494DE0">
        <w:t xml:space="preserve"> and </w:t>
      </w:r>
      <w:r w:rsidRPr="00494DE0">
        <w:rPr>
          <w:b/>
        </w:rPr>
        <w:t>TTQ-SA</w:t>
      </w:r>
      <w:r w:rsidRPr="00494DE0">
        <w:t xml:space="preserve"> in molecular state was calculated to be 2280 cm</w:t>
      </w:r>
      <w:r w:rsidRPr="00494DE0">
        <w:rPr>
          <w:vertAlign w:val="superscript"/>
        </w:rPr>
        <w:t>-1</w:t>
      </w:r>
      <w:r w:rsidRPr="00494DE0">
        <w:t xml:space="preserve"> and 2421 cm</w:t>
      </w:r>
      <w:r w:rsidRPr="00494DE0">
        <w:rPr>
          <w:vertAlign w:val="superscript"/>
        </w:rPr>
        <w:t>-1</w:t>
      </w:r>
      <w:r w:rsidRPr="00494DE0">
        <w:t>, respectively</w:t>
      </w:r>
      <w:r w:rsidRPr="00494DE0">
        <w:rPr>
          <w:rFonts w:hint="eastAsia"/>
        </w:rPr>
        <w:t xml:space="preserve"> </w:t>
      </w:r>
      <w:r w:rsidRPr="00494DE0">
        <w:t>(</w:t>
      </w:r>
      <w:r w:rsidRPr="00494DE0">
        <w:rPr>
          <w:b/>
          <w:bCs/>
        </w:rPr>
        <w:t>Figure</w:t>
      </w:r>
      <w:r w:rsidRPr="00494DE0">
        <w:rPr>
          <w:rFonts w:hint="eastAsia"/>
          <w:b/>
          <w:bCs/>
        </w:rPr>
        <w:t>s</w:t>
      </w:r>
      <w:r w:rsidRPr="00494DE0">
        <w:rPr>
          <w:b/>
          <w:bCs/>
        </w:rPr>
        <w:t xml:space="preserve"> 2</w:t>
      </w:r>
      <w:r w:rsidRPr="00494DE0">
        <w:rPr>
          <w:rFonts w:hint="eastAsia"/>
          <w:b/>
          <w:bCs/>
        </w:rPr>
        <w:t>E</w:t>
      </w:r>
      <w:r w:rsidRPr="00494DE0">
        <w:t xml:space="preserve">, </w:t>
      </w:r>
      <w:r w:rsidRPr="00494DE0">
        <w:rPr>
          <w:rFonts w:hint="eastAsia"/>
          <w:b/>
          <w:bCs/>
        </w:rPr>
        <w:t>2F</w:t>
      </w:r>
      <w:r w:rsidRPr="00494DE0">
        <w:t xml:space="preserve">). Compared to the molecular state, the total reorganization energy of </w:t>
      </w:r>
      <w:r w:rsidRPr="00494DE0">
        <w:rPr>
          <w:b/>
        </w:rPr>
        <w:t>TTQ</w:t>
      </w:r>
      <w:r w:rsidRPr="00494DE0">
        <w:t xml:space="preserve"> </w:t>
      </w:r>
      <w:r w:rsidRPr="00494DE0">
        <w:lastRenderedPageBreak/>
        <w:t xml:space="preserve">and </w:t>
      </w:r>
      <w:r w:rsidRPr="00494DE0">
        <w:rPr>
          <w:b/>
        </w:rPr>
        <w:t>TTQ-SA</w:t>
      </w:r>
      <w:r w:rsidRPr="00494DE0">
        <w:t xml:space="preserve"> in </w:t>
      </w:r>
      <w:r w:rsidR="00B934CA" w:rsidRPr="00494DE0">
        <w:t xml:space="preserve">the </w:t>
      </w:r>
      <w:r w:rsidRPr="00494DE0">
        <w:t>crystalline state was decreased, indicating the presence of restriction of intramolecular motion (RIM) effect</w:t>
      </w:r>
      <w:r w:rsidRPr="00494DE0">
        <w:rPr>
          <w:rFonts w:hint="eastAsia"/>
        </w:rPr>
        <w:t xml:space="preserve"> </w:t>
      </w:r>
      <w:r w:rsidRPr="00494DE0">
        <w:t>(</w:t>
      </w:r>
      <w:r w:rsidRPr="00494DE0">
        <w:rPr>
          <w:b/>
          <w:bCs/>
        </w:rPr>
        <w:t>Figure</w:t>
      </w:r>
      <w:r w:rsidRPr="00494DE0">
        <w:rPr>
          <w:rFonts w:hint="eastAsia"/>
          <w:b/>
          <w:bCs/>
        </w:rPr>
        <w:t>s</w:t>
      </w:r>
      <w:r w:rsidRPr="00494DE0">
        <w:rPr>
          <w:b/>
          <w:bCs/>
        </w:rPr>
        <w:t xml:space="preserve"> 2</w:t>
      </w:r>
      <w:r w:rsidRPr="00494DE0">
        <w:rPr>
          <w:rFonts w:hint="eastAsia"/>
          <w:b/>
          <w:bCs/>
        </w:rPr>
        <w:t>G</w:t>
      </w:r>
      <w:r w:rsidRPr="00494DE0">
        <w:t xml:space="preserve">, </w:t>
      </w:r>
      <w:r w:rsidRPr="00494DE0">
        <w:rPr>
          <w:rFonts w:hint="eastAsia"/>
          <w:b/>
          <w:bCs/>
        </w:rPr>
        <w:t>2H</w:t>
      </w:r>
      <w:r w:rsidRPr="00494DE0">
        <w:t>). Along with the transitioning from the molecular state to the crystalline state, the decrease of the total reorganization energy of both molecules can largely be attributed to the decrease of the contribution of dihedral angles, indicating AIE effect of them was mainly attributed to the restrictions imposed on the</w:t>
      </w:r>
      <w:r w:rsidRPr="00494DE0">
        <w:rPr>
          <w:rFonts w:hint="eastAsia"/>
        </w:rPr>
        <w:t xml:space="preserve"> </w:t>
      </w:r>
      <w:r w:rsidRPr="00494DE0">
        <w:t xml:space="preserve">intramolecular motions associated with the variations of the dihedral angles. Notably, the total reorganization energy of </w:t>
      </w:r>
      <w:r w:rsidRPr="00494DE0">
        <w:rPr>
          <w:b/>
        </w:rPr>
        <w:t>TTQ-SA</w:t>
      </w:r>
      <w:r w:rsidRPr="00494DE0">
        <w:t xml:space="preserve"> (2215 cm</w:t>
      </w:r>
      <w:r w:rsidRPr="00494DE0">
        <w:rPr>
          <w:vertAlign w:val="superscript"/>
        </w:rPr>
        <w:t>-1</w:t>
      </w:r>
      <w:r w:rsidRPr="00494DE0">
        <w:t xml:space="preserve">) in </w:t>
      </w:r>
      <w:r w:rsidR="007458D5" w:rsidRPr="00494DE0">
        <w:t xml:space="preserve">the </w:t>
      </w:r>
      <w:r w:rsidRPr="00494DE0">
        <w:t xml:space="preserve">crystalline state was also higher than </w:t>
      </w:r>
      <w:r w:rsidRPr="00494DE0">
        <w:rPr>
          <w:b/>
        </w:rPr>
        <w:t>TTQ</w:t>
      </w:r>
      <w:r w:rsidRPr="00494DE0">
        <w:t xml:space="preserve"> (2116 cm</w:t>
      </w:r>
      <w:r w:rsidRPr="00494DE0">
        <w:rPr>
          <w:vertAlign w:val="superscript"/>
        </w:rPr>
        <w:t>-1</w:t>
      </w:r>
      <w:r w:rsidRPr="00494DE0">
        <w:t xml:space="preserve">), indicating that </w:t>
      </w:r>
      <w:r w:rsidRPr="00494DE0">
        <w:rPr>
          <w:b/>
        </w:rPr>
        <w:t>TTQ-SA</w:t>
      </w:r>
      <w:r w:rsidRPr="00494DE0">
        <w:t xml:space="preserve"> exhibited </w:t>
      </w:r>
      <w:r w:rsidRPr="00494DE0">
        <w:rPr>
          <w:rFonts w:hint="eastAsia"/>
        </w:rPr>
        <w:t xml:space="preserve">a weaker </w:t>
      </w:r>
      <w:r w:rsidRPr="00494DE0">
        <w:t xml:space="preserve">steric restriction </w:t>
      </w:r>
      <w:r w:rsidRPr="00494DE0">
        <w:rPr>
          <w:rFonts w:hint="eastAsia"/>
        </w:rPr>
        <w:t xml:space="preserve">environment </w:t>
      </w:r>
      <w:r w:rsidRPr="00494DE0">
        <w:t xml:space="preserve">than </w:t>
      </w:r>
      <w:r w:rsidRPr="00494DE0">
        <w:rPr>
          <w:b/>
        </w:rPr>
        <w:t>TTQ</w:t>
      </w:r>
      <w:r w:rsidRPr="00494DE0">
        <w:t xml:space="preserve"> and resulted in a relatively stronger intramolecular motion</w:t>
      </w:r>
      <w:r w:rsidRPr="00494DE0">
        <w:rPr>
          <w:rFonts w:hint="eastAsia"/>
        </w:rPr>
        <w:t xml:space="preserve"> and </w:t>
      </w:r>
      <w:r w:rsidRPr="00494DE0">
        <w:t>strong</w:t>
      </w:r>
      <w:r w:rsidRPr="00494DE0">
        <w:rPr>
          <w:rFonts w:hint="eastAsia"/>
        </w:rPr>
        <w:t>er</w:t>
      </w:r>
      <w:r w:rsidRPr="00494DE0">
        <w:t xml:space="preserve"> nonradiative decay in the aggregate. Such strong nonradiative decay corresponded to its </w:t>
      </w:r>
      <w:r w:rsidRPr="00494DE0">
        <w:rPr>
          <w:rFonts w:hint="eastAsia"/>
        </w:rPr>
        <w:t>high</w:t>
      </w:r>
      <w:r w:rsidRPr="00494DE0">
        <w:t xml:space="preserve">er photothermal conversion efficiency </w:t>
      </w:r>
      <w:r w:rsidRPr="00494DE0">
        <w:rPr>
          <w:rFonts w:hint="eastAsia"/>
        </w:rPr>
        <w:t xml:space="preserve">observed </w:t>
      </w:r>
      <w:r w:rsidRPr="00494DE0">
        <w:t>experiment</w:t>
      </w:r>
      <w:r w:rsidRPr="00494DE0">
        <w:rPr>
          <w:rFonts w:hint="eastAsia"/>
        </w:rPr>
        <w:t xml:space="preserve">ally, </w:t>
      </w:r>
      <w:r w:rsidRPr="00494DE0">
        <w:t>as detailed in the photophysical section.</w:t>
      </w:r>
    </w:p>
    <w:p w14:paraId="464AD705" w14:textId="5193E2D0" w:rsidR="00C61B5F" w:rsidRPr="00494DE0" w:rsidRDefault="00CF3750" w:rsidP="00BA7A8E">
      <w:pPr>
        <w:pStyle w:val="TAMainText"/>
        <w:ind w:firstLineChars="200" w:firstLine="380"/>
        <w:rPr>
          <w:lang w:eastAsia="zh-CN"/>
        </w:rPr>
      </w:pPr>
      <w:bookmarkStart w:id="29" w:name="_Hlk179991202"/>
      <w:bookmarkEnd w:id="28"/>
      <w:r w:rsidRPr="00494DE0">
        <w:t xml:space="preserve">Molecular dynamics (MD) simulations were then conducted to better understand the molecular stacking mode of </w:t>
      </w:r>
      <w:r w:rsidRPr="00494DE0">
        <w:rPr>
          <w:b/>
        </w:rPr>
        <w:t>TTQ</w:t>
      </w:r>
      <w:r w:rsidRPr="00494DE0">
        <w:t xml:space="preserve"> and </w:t>
      </w:r>
      <w:r w:rsidRPr="00494DE0">
        <w:rPr>
          <w:b/>
        </w:rPr>
        <w:t>TTQ-SA</w:t>
      </w:r>
      <w:r w:rsidRPr="00494DE0">
        <w:t xml:space="preserve"> in the aggregate state</w:t>
      </w:r>
      <w:r w:rsidRPr="00494DE0">
        <w:rPr>
          <w:rFonts w:hint="eastAsia"/>
        </w:rPr>
        <w:t xml:space="preserve"> (</w:t>
      </w:r>
      <w:r w:rsidRPr="00494DE0">
        <w:rPr>
          <w:rFonts w:hint="eastAsia"/>
          <w:b/>
          <w:bCs/>
        </w:rPr>
        <w:t>Figures S</w:t>
      </w:r>
      <w:r w:rsidRPr="00494DE0">
        <w:rPr>
          <w:b/>
          <w:bCs/>
        </w:rPr>
        <w:t>2</w:t>
      </w:r>
      <w:r w:rsidRPr="00494DE0">
        <w:rPr>
          <w:rFonts w:hint="eastAsia"/>
          <w:b/>
          <w:bCs/>
        </w:rPr>
        <w:t>A</w:t>
      </w:r>
      <w:r w:rsidRPr="00494DE0">
        <w:t>,</w:t>
      </w:r>
      <w:r w:rsidRPr="00494DE0">
        <w:rPr>
          <w:b/>
          <w:bCs/>
        </w:rPr>
        <w:t xml:space="preserve"> </w:t>
      </w:r>
      <w:r w:rsidRPr="00494DE0">
        <w:rPr>
          <w:rFonts w:hint="eastAsia"/>
          <w:b/>
          <w:bCs/>
        </w:rPr>
        <w:t>S2B</w:t>
      </w:r>
      <w:r w:rsidRPr="00494DE0">
        <w:rPr>
          <w:rFonts w:hint="eastAsia"/>
        </w:rPr>
        <w:t>)</w:t>
      </w:r>
      <w:r w:rsidRPr="00494DE0">
        <w:t xml:space="preserve">. The innermost molecule of the amorphous aggregate was chosen as the representative to quantitatively assess the </w:t>
      </w:r>
      <w:r w:rsidRPr="00494DE0">
        <w:rPr>
          <w:rFonts w:hint="eastAsia"/>
        </w:rPr>
        <w:t xml:space="preserve">level </w:t>
      </w:r>
      <w:r w:rsidRPr="00494DE0">
        <w:t>of intermolecular interaction. We first calculated the atomic contact ratios of the innermost molecule</w:t>
      </w:r>
      <w:r w:rsidRPr="00494DE0">
        <w:rPr>
          <w:rFonts w:hint="eastAsia"/>
        </w:rPr>
        <w:t xml:space="preserve"> of</w:t>
      </w:r>
      <w:r w:rsidRPr="00494DE0">
        <w:t xml:space="preserve"> </w:t>
      </w:r>
      <w:r w:rsidRPr="00494DE0">
        <w:rPr>
          <w:b/>
        </w:rPr>
        <w:t>TTQ</w:t>
      </w:r>
      <w:r w:rsidRPr="00494DE0">
        <w:t xml:space="preserve"> and </w:t>
      </w:r>
      <w:r w:rsidRPr="00494DE0">
        <w:rPr>
          <w:b/>
        </w:rPr>
        <w:t>TTQ-SA</w:t>
      </w:r>
      <w:r w:rsidRPr="00494DE0">
        <w:rPr>
          <w:rFonts w:hint="eastAsia"/>
        </w:rPr>
        <w:t xml:space="preserve"> aggregates</w:t>
      </w:r>
      <w:r w:rsidRPr="00494DE0">
        <w:t xml:space="preserve"> (</w:t>
      </w:r>
      <w:r w:rsidRPr="00494DE0">
        <w:rPr>
          <w:rFonts w:hint="eastAsia"/>
          <w:b/>
          <w:bCs/>
        </w:rPr>
        <w:t>Figures S</w:t>
      </w:r>
      <w:r w:rsidRPr="00494DE0">
        <w:rPr>
          <w:b/>
          <w:bCs/>
        </w:rPr>
        <w:t>2</w:t>
      </w:r>
      <w:r w:rsidRPr="00494DE0">
        <w:rPr>
          <w:rFonts w:hint="eastAsia"/>
          <w:b/>
          <w:bCs/>
        </w:rPr>
        <w:t>C</w:t>
      </w:r>
      <w:r w:rsidRPr="00494DE0">
        <w:rPr>
          <w:b/>
          <w:bCs/>
        </w:rPr>
        <w:t xml:space="preserve">, </w:t>
      </w:r>
      <w:r w:rsidRPr="00494DE0">
        <w:rPr>
          <w:rFonts w:hint="eastAsia"/>
          <w:b/>
          <w:bCs/>
        </w:rPr>
        <w:t>S2D</w:t>
      </w:r>
      <w:r w:rsidRPr="00494DE0">
        <w:t xml:space="preserve">), which was defined by the proportion of atoms of the innermost molecule engaged in direct contact </w:t>
      </w:r>
      <w:r w:rsidRPr="00494DE0">
        <w:lastRenderedPageBreak/>
        <w:t>with adjacent organic molecules based on the whole simulation trajector</w:t>
      </w:r>
      <w:r w:rsidRPr="00494DE0">
        <w:rPr>
          <w:rFonts w:hint="eastAsia"/>
        </w:rPr>
        <w:t>y</w:t>
      </w:r>
      <w:r w:rsidRPr="00494DE0">
        <w:t>.</w:t>
      </w:r>
      <w:r w:rsidRPr="00494DE0">
        <w:rPr>
          <w:rFonts w:hint="eastAsia"/>
        </w:rPr>
        <w:t xml:space="preserve"> </w:t>
      </w:r>
      <w:r w:rsidRPr="00494DE0">
        <w:rPr>
          <w:b/>
        </w:rPr>
        <w:t>TTQ-SA</w:t>
      </w:r>
      <w:r w:rsidRPr="00494DE0">
        <w:t xml:space="preserve"> aggregate </w:t>
      </w:r>
      <w:r w:rsidRPr="00494DE0">
        <w:rPr>
          <w:rFonts w:hint="eastAsia"/>
        </w:rPr>
        <w:t>showed</w:t>
      </w:r>
      <w:r w:rsidRPr="00494DE0">
        <w:t xml:space="preserve"> a </w:t>
      </w:r>
      <w:r w:rsidRPr="00494DE0">
        <w:rPr>
          <w:rFonts w:hint="eastAsia"/>
        </w:rPr>
        <w:t xml:space="preserve">much </w:t>
      </w:r>
      <w:r w:rsidRPr="00494DE0">
        <w:t xml:space="preserve">smaller contact ratio than </w:t>
      </w:r>
      <w:r w:rsidRPr="00494DE0">
        <w:rPr>
          <w:b/>
        </w:rPr>
        <w:t>TTQ</w:t>
      </w:r>
      <w:r w:rsidRPr="00494DE0">
        <w:t xml:space="preserve">, suggesting a </w:t>
      </w:r>
      <w:r w:rsidRPr="00494DE0">
        <w:rPr>
          <w:rFonts w:hint="eastAsia"/>
        </w:rPr>
        <w:t xml:space="preserve">much </w:t>
      </w:r>
      <w:r w:rsidRPr="00494DE0">
        <w:t xml:space="preserve">looser packing structure. This result suggested </w:t>
      </w:r>
      <w:r w:rsidRPr="00494DE0">
        <w:rPr>
          <w:rFonts w:hint="eastAsia"/>
        </w:rPr>
        <w:t xml:space="preserve">that </w:t>
      </w:r>
      <w:r w:rsidRPr="00494DE0">
        <w:t xml:space="preserve">the detrimental π-π interaction occurred in the </w:t>
      </w:r>
      <w:r w:rsidRPr="00494DE0">
        <w:rPr>
          <w:b/>
        </w:rPr>
        <w:t>TTQ</w:t>
      </w:r>
      <w:r w:rsidRPr="00494DE0">
        <w:t xml:space="preserve"> aggregate while </w:t>
      </w:r>
      <w:r w:rsidRPr="00494DE0">
        <w:rPr>
          <w:rFonts w:hint="eastAsia"/>
        </w:rPr>
        <w:t>negligible</w:t>
      </w:r>
      <w:r w:rsidRPr="00494DE0">
        <w:t xml:space="preserve"> in </w:t>
      </w:r>
      <w:r w:rsidRPr="00494DE0">
        <w:rPr>
          <w:b/>
        </w:rPr>
        <w:t>TTQ-SA</w:t>
      </w:r>
      <w:r w:rsidRPr="00494DE0">
        <w:t xml:space="preserve"> aggregate, which indicated the superior fluorescence emission of </w:t>
      </w:r>
      <w:r w:rsidRPr="00494DE0">
        <w:rPr>
          <w:b/>
        </w:rPr>
        <w:t>TTQ-SA</w:t>
      </w:r>
      <w:r w:rsidRPr="00494DE0">
        <w:t xml:space="preserve"> aggregate. Meanwhile, we calculated the interaction energy between the representative innermost molecule and the surrounding organic molecules, which was composed of electrostatic energy and </w:t>
      </w:r>
      <w:r w:rsidRPr="00494DE0">
        <w:rPr>
          <w:rFonts w:hint="eastAsia"/>
        </w:rPr>
        <w:t>V</w:t>
      </w:r>
      <w:r w:rsidRPr="00494DE0">
        <w:t>an der Waals energy</w:t>
      </w:r>
      <w:r w:rsidRPr="00494DE0">
        <w:rPr>
          <w:rFonts w:hint="eastAsia"/>
        </w:rPr>
        <w:t xml:space="preserve"> (</w:t>
      </w:r>
      <w:r w:rsidRPr="00494DE0">
        <w:rPr>
          <w:rFonts w:hint="eastAsia"/>
          <w:b/>
          <w:bCs/>
        </w:rPr>
        <w:t>Figures S2E</w:t>
      </w:r>
      <w:r w:rsidRPr="00494DE0">
        <w:t>,</w:t>
      </w:r>
      <w:r w:rsidRPr="00494DE0">
        <w:rPr>
          <w:b/>
          <w:bCs/>
        </w:rPr>
        <w:t xml:space="preserve"> </w:t>
      </w:r>
      <w:r w:rsidRPr="00494DE0">
        <w:rPr>
          <w:rFonts w:hint="eastAsia"/>
          <w:b/>
          <w:bCs/>
        </w:rPr>
        <w:t>S2F</w:t>
      </w:r>
      <w:r w:rsidRPr="00494DE0">
        <w:rPr>
          <w:rFonts w:hint="eastAsia"/>
        </w:rPr>
        <w:t>).</w:t>
      </w:r>
      <w:r w:rsidRPr="00494DE0">
        <w:t xml:space="preserve"> </w:t>
      </w:r>
      <w:r w:rsidRPr="00494DE0">
        <w:rPr>
          <w:b/>
        </w:rPr>
        <w:t>TTQ-SA</w:t>
      </w:r>
      <w:r w:rsidRPr="00494DE0">
        <w:t xml:space="preserve"> exhibited a weaker interaction energy (-</w:t>
      </w:r>
      <w:r w:rsidRPr="00494DE0">
        <w:rPr>
          <w:rFonts w:hint="eastAsia"/>
        </w:rPr>
        <w:t>434.68</w:t>
      </w:r>
      <w:r w:rsidRPr="00494DE0">
        <w:t xml:space="preserve"> kJ mol</w:t>
      </w:r>
      <w:r w:rsidRPr="00494DE0">
        <w:rPr>
          <w:vertAlign w:val="superscript"/>
        </w:rPr>
        <w:t>-1</w:t>
      </w:r>
      <w:r w:rsidRPr="00494DE0">
        <w:t xml:space="preserve">) compared to </w:t>
      </w:r>
      <w:r w:rsidRPr="00494DE0">
        <w:rPr>
          <w:b/>
        </w:rPr>
        <w:t>TTQ</w:t>
      </w:r>
      <w:r w:rsidRPr="00494DE0">
        <w:t xml:space="preserve"> (-</w:t>
      </w:r>
      <w:r w:rsidRPr="00494DE0">
        <w:rPr>
          <w:rFonts w:hint="eastAsia"/>
        </w:rPr>
        <w:t>476.60</w:t>
      </w:r>
      <w:r w:rsidRPr="00494DE0">
        <w:t xml:space="preserve"> kJ mol</w:t>
      </w:r>
      <w:r w:rsidRPr="00494DE0">
        <w:rPr>
          <w:vertAlign w:val="superscript"/>
        </w:rPr>
        <w:t>-1</w:t>
      </w:r>
      <w:r w:rsidRPr="00494DE0">
        <w:t xml:space="preserve">), even though </w:t>
      </w:r>
      <w:r w:rsidRPr="00494DE0">
        <w:rPr>
          <w:rFonts w:hint="eastAsia"/>
        </w:rPr>
        <w:t xml:space="preserve">individual </w:t>
      </w:r>
      <w:r w:rsidRPr="00494DE0">
        <w:rPr>
          <w:b/>
        </w:rPr>
        <w:t>TTQ-SA</w:t>
      </w:r>
      <w:r w:rsidRPr="00494DE0">
        <w:rPr>
          <w:rFonts w:hint="eastAsia"/>
        </w:rPr>
        <w:t xml:space="preserve"> molecule</w:t>
      </w:r>
      <w:r w:rsidRPr="00494DE0">
        <w:t xml:space="preserve"> contained more atoms (</w:t>
      </w:r>
      <w:r w:rsidRPr="00494DE0">
        <w:rPr>
          <w:rFonts w:hint="eastAsia"/>
        </w:rPr>
        <w:t xml:space="preserve">139 </w:t>
      </w:r>
      <w:r w:rsidRPr="00494DE0">
        <w:t xml:space="preserve">atoms) than </w:t>
      </w:r>
      <w:r w:rsidRPr="00494DE0">
        <w:rPr>
          <w:rFonts w:hint="eastAsia"/>
        </w:rPr>
        <w:t xml:space="preserve">individual </w:t>
      </w:r>
      <w:r w:rsidRPr="00494DE0">
        <w:rPr>
          <w:b/>
        </w:rPr>
        <w:t>TTQ</w:t>
      </w:r>
      <w:r w:rsidRPr="00494DE0">
        <w:rPr>
          <w:rFonts w:hint="eastAsia"/>
        </w:rPr>
        <w:t xml:space="preserve"> molecule</w:t>
      </w:r>
      <w:r w:rsidRPr="00494DE0">
        <w:t xml:space="preserve"> (</w:t>
      </w:r>
      <w:r w:rsidRPr="00494DE0">
        <w:rPr>
          <w:rFonts w:hint="eastAsia"/>
        </w:rPr>
        <w:t>101</w:t>
      </w:r>
      <w:r w:rsidRPr="00494DE0">
        <w:t xml:space="preserve"> atoms). This can be mainly attributed to the weakened Van der Waals interaction of </w:t>
      </w:r>
      <w:r w:rsidRPr="00494DE0">
        <w:rPr>
          <w:b/>
        </w:rPr>
        <w:t>TTQ-SA</w:t>
      </w:r>
      <w:r w:rsidRPr="00494DE0">
        <w:t xml:space="preserve"> (-</w:t>
      </w:r>
      <w:r w:rsidRPr="00494DE0">
        <w:rPr>
          <w:rFonts w:hint="eastAsia"/>
        </w:rPr>
        <w:t>440.75</w:t>
      </w:r>
      <w:r w:rsidRPr="00494DE0">
        <w:t xml:space="preserve"> kJ mol</w:t>
      </w:r>
      <w:r w:rsidRPr="00494DE0">
        <w:rPr>
          <w:vertAlign w:val="superscript"/>
        </w:rPr>
        <w:t>-1</w:t>
      </w:r>
      <w:r w:rsidRPr="00494DE0">
        <w:t xml:space="preserve">) than that of </w:t>
      </w:r>
      <w:r w:rsidRPr="00494DE0">
        <w:rPr>
          <w:b/>
        </w:rPr>
        <w:t>TTQ</w:t>
      </w:r>
      <w:r w:rsidRPr="00494DE0">
        <w:t xml:space="preserve"> (-</w:t>
      </w:r>
      <w:r w:rsidRPr="00494DE0">
        <w:rPr>
          <w:rFonts w:hint="eastAsia"/>
        </w:rPr>
        <w:t>467.25</w:t>
      </w:r>
      <w:r w:rsidRPr="00494DE0">
        <w:t xml:space="preserve"> kJ mol</w:t>
      </w:r>
      <w:r w:rsidRPr="00494DE0">
        <w:rPr>
          <w:vertAlign w:val="superscript"/>
        </w:rPr>
        <w:t>-1</w:t>
      </w:r>
      <w:r w:rsidRPr="00494DE0">
        <w:t xml:space="preserve">). The diminution of the Van der Waals energy further suggested that </w:t>
      </w:r>
      <w:r w:rsidRPr="00494DE0">
        <w:rPr>
          <w:b/>
        </w:rPr>
        <w:t>TTQ-SA</w:t>
      </w:r>
      <w:r w:rsidRPr="00494DE0">
        <w:t xml:space="preserve"> aggregate possessed a weaker steric restriction compared to </w:t>
      </w:r>
      <w:r w:rsidRPr="00494DE0">
        <w:rPr>
          <w:b/>
        </w:rPr>
        <w:t>TTQ</w:t>
      </w:r>
      <w:r w:rsidRPr="00494DE0">
        <w:t>, thus</w:t>
      </w:r>
      <w:r w:rsidRPr="00494DE0">
        <w:rPr>
          <w:rFonts w:hint="eastAsia"/>
        </w:rPr>
        <w:t xml:space="preserve"> </w:t>
      </w:r>
      <w:r w:rsidRPr="00494DE0">
        <w:t xml:space="preserve">resulting in stronger intramolecular motions. All these simulation results demonstrated that </w:t>
      </w:r>
      <w:r w:rsidRPr="00494DE0">
        <w:rPr>
          <w:b/>
        </w:rPr>
        <w:t>TTQ-SA</w:t>
      </w:r>
      <w:r w:rsidRPr="00494DE0">
        <w:t xml:space="preserve"> aggregate exhibited a loose</w:t>
      </w:r>
      <w:r w:rsidRPr="00494DE0">
        <w:rPr>
          <w:rFonts w:hint="eastAsia"/>
        </w:rPr>
        <w:t>r</w:t>
      </w:r>
      <w:r w:rsidRPr="00494DE0">
        <w:t xml:space="preserve"> packing mode</w:t>
      </w:r>
      <w:r w:rsidRPr="00494DE0">
        <w:rPr>
          <w:rFonts w:hint="eastAsia"/>
        </w:rPr>
        <w:t xml:space="preserve"> with negligible</w:t>
      </w:r>
      <w:r w:rsidRPr="00494DE0">
        <w:t xml:space="preserve"> π-π stacking</w:t>
      </w:r>
      <w:r w:rsidRPr="00494DE0">
        <w:rPr>
          <w:rFonts w:hint="eastAsia"/>
        </w:rPr>
        <w:t>,</w:t>
      </w:r>
      <w:r w:rsidRPr="00494DE0">
        <w:t xml:space="preserve"> and a lower </w:t>
      </w:r>
      <w:r w:rsidRPr="00494DE0">
        <w:rPr>
          <w:rFonts w:hint="eastAsia"/>
        </w:rPr>
        <w:t xml:space="preserve">level </w:t>
      </w:r>
      <w:r w:rsidRPr="00494DE0">
        <w:t xml:space="preserve">of RIM than </w:t>
      </w:r>
      <w:r w:rsidRPr="00494DE0">
        <w:rPr>
          <w:b/>
        </w:rPr>
        <w:t>TTQ</w:t>
      </w:r>
      <w:r w:rsidRPr="00494DE0">
        <w:t xml:space="preserve"> aggregate, which </w:t>
      </w:r>
      <w:r w:rsidRPr="00494DE0">
        <w:rPr>
          <w:rFonts w:hint="eastAsia"/>
        </w:rPr>
        <w:t>correspond</w:t>
      </w:r>
      <w:r w:rsidRPr="00494DE0">
        <w:t>ed</w:t>
      </w:r>
      <w:r w:rsidRPr="00494DE0">
        <w:rPr>
          <w:rFonts w:hint="eastAsia"/>
        </w:rPr>
        <w:t xml:space="preserve"> to the </w:t>
      </w:r>
      <w:r w:rsidRPr="00494DE0">
        <w:t xml:space="preserve">superior fluorescence emission </w:t>
      </w:r>
      <w:r w:rsidRPr="00494DE0">
        <w:rPr>
          <w:rFonts w:hint="eastAsia"/>
        </w:rPr>
        <w:t xml:space="preserve">and higher </w:t>
      </w:r>
      <w:r w:rsidRPr="00494DE0">
        <w:t xml:space="preserve">photothermal conversion efficiency </w:t>
      </w:r>
      <w:r w:rsidRPr="00494DE0">
        <w:rPr>
          <w:rFonts w:hint="eastAsia"/>
        </w:rPr>
        <w:t xml:space="preserve">observed in the </w:t>
      </w:r>
      <w:r w:rsidRPr="00494DE0">
        <w:t xml:space="preserve">following </w:t>
      </w:r>
      <w:r w:rsidRPr="00494DE0">
        <w:rPr>
          <w:rFonts w:hint="eastAsia"/>
        </w:rPr>
        <w:t>experiments</w:t>
      </w:r>
      <w:r w:rsidRPr="00494DE0">
        <w:t>.</w:t>
      </w:r>
      <w:bookmarkEnd w:id="29"/>
    </w:p>
    <w:p w14:paraId="4027AB24" w14:textId="77777777" w:rsidR="00C61B5F" w:rsidRPr="00494DE0" w:rsidRDefault="00C61B5F" w:rsidP="001F0654">
      <w:pPr>
        <w:pStyle w:val="TAMainText"/>
        <w:rPr>
          <w:lang w:eastAsia="zh-CN"/>
        </w:rPr>
        <w:sectPr w:rsidR="00C61B5F" w:rsidRPr="00494DE0" w:rsidSect="00C61B5F">
          <w:type w:val="continuous"/>
          <w:pgSz w:w="12240" w:h="15840"/>
          <w:pgMar w:top="720" w:right="1094" w:bottom="720" w:left="1094" w:header="720" w:footer="720" w:gutter="0"/>
          <w:cols w:num="2" w:space="461"/>
        </w:sectPr>
      </w:pPr>
    </w:p>
    <w:p w14:paraId="4CDD5321" w14:textId="180A8A94" w:rsidR="00C61B5F" w:rsidRPr="00494DE0" w:rsidRDefault="00591AD9" w:rsidP="008C40B5">
      <w:pPr>
        <w:pStyle w:val="TAMainText"/>
        <w:jc w:val="center"/>
      </w:pPr>
      <w:r>
        <w:rPr>
          <w:noProof/>
          <w:lang w:eastAsia="zh-CN"/>
        </w:rPr>
        <w:lastRenderedPageBreak/>
        <w:drawing>
          <wp:inline distT="0" distB="0" distL="0" distR="0" wp14:anchorId="0B988C35" wp14:editId="42F6EBB2">
            <wp:extent cx="6300000" cy="3801600"/>
            <wp:effectExtent l="0" t="0" r="5715" b="8890"/>
            <wp:docPr id="6430859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000" cy="3801600"/>
                    </a:xfrm>
                    <a:prstGeom prst="rect">
                      <a:avLst/>
                    </a:prstGeom>
                    <a:noFill/>
                    <a:ln>
                      <a:noFill/>
                    </a:ln>
                  </pic:spPr>
                </pic:pic>
              </a:graphicData>
            </a:graphic>
          </wp:inline>
        </w:drawing>
      </w:r>
    </w:p>
    <w:p w14:paraId="61CAE4AA" w14:textId="14357542" w:rsidR="00C61B5F" w:rsidRPr="00494DE0" w:rsidRDefault="000E5AE9" w:rsidP="001F0654">
      <w:pPr>
        <w:pStyle w:val="TAMainText"/>
        <w:rPr>
          <w:b/>
          <w:sz w:val="18"/>
          <w:szCs w:val="18"/>
        </w:rPr>
        <w:sectPr w:rsidR="00C61B5F" w:rsidRPr="00494DE0" w:rsidSect="00FB15A1">
          <w:type w:val="continuous"/>
          <w:pgSz w:w="12240" w:h="15840"/>
          <w:pgMar w:top="720" w:right="1094" w:bottom="720" w:left="1094" w:header="720" w:footer="720" w:gutter="0"/>
          <w:cols w:space="461"/>
        </w:sectPr>
      </w:pPr>
      <w:r w:rsidRPr="00494DE0">
        <w:rPr>
          <w:b/>
          <w:sz w:val="18"/>
          <w:szCs w:val="18"/>
        </w:rPr>
        <w:t>Figure 2</w:t>
      </w:r>
      <w:r w:rsidRPr="00494DE0">
        <w:rPr>
          <w:rFonts w:hint="eastAsia"/>
          <w:b/>
          <w:sz w:val="18"/>
          <w:szCs w:val="18"/>
        </w:rPr>
        <w:t>.</w:t>
      </w:r>
      <w:r w:rsidRPr="00494DE0">
        <w:rPr>
          <w:b/>
          <w:sz w:val="18"/>
          <w:szCs w:val="18"/>
        </w:rPr>
        <w:t xml:space="preserve"> Theoretical investigation on the photophysical mechanism. </w:t>
      </w:r>
      <w:r w:rsidRPr="00494DE0">
        <w:rPr>
          <w:sz w:val="18"/>
          <w:szCs w:val="18"/>
        </w:rPr>
        <w:t xml:space="preserve">The color-filled reduced density gradient (RDG) </w:t>
      </w:r>
      <w:proofErr w:type="spellStart"/>
      <w:r w:rsidRPr="00494DE0">
        <w:rPr>
          <w:sz w:val="18"/>
          <w:szCs w:val="18"/>
        </w:rPr>
        <w:t>isosurface</w:t>
      </w:r>
      <w:proofErr w:type="spellEnd"/>
      <w:r w:rsidRPr="00494DE0">
        <w:rPr>
          <w:sz w:val="18"/>
          <w:szCs w:val="18"/>
        </w:rPr>
        <w:t xml:space="preserve"> map with an </w:t>
      </w:r>
      <w:proofErr w:type="spellStart"/>
      <w:r w:rsidRPr="00494DE0">
        <w:rPr>
          <w:sz w:val="18"/>
          <w:szCs w:val="18"/>
        </w:rPr>
        <w:t>isovalue</w:t>
      </w:r>
      <w:proofErr w:type="spellEnd"/>
      <w:r w:rsidRPr="00494DE0">
        <w:rPr>
          <w:sz w:val="18"/>
          <w:szCs w:val="18"/>
        </w:rPr>
        <w:t xml:space="preserve"> of 0.5 (upper panel) and the scatter map between RDG and sign(λ</w:t>
      </w:r>
      <w:proofErr w:type="gramStart"/>
      <w:r w:rsidRPr="00494DE0">
        <w:rPr>
          <w:sz w:val="18"/>
          <w:szCs w:val="18"/>
          <w:vertAlign w:val="subscript"/>
        </w:rPr>
        <w:t>2</w:t>
      </w:r>
      <w:r w:rsidRPr="00494DE0">
        <w:rPr>
          <w:sz w:val="18"/>
          <w:szCs w:val="18"/>
        </w:rPr>
        <w:t>)ρ</w:t>
      </w:r>
      <w:proofErr w:type="gramEnd"/>
      <w:r w:rsidRPr="00494DE0">
        <w:rPr>
          <w:sz w:val="18"/>
          <w:szCs w:val="18"/>
        </w:rPr>
        <w:t xml:space="preserve"> (lower panel) of </w:t>
      </w:r>
      <w:r w:rsidRPr="00494DE0">
        <w:rPr>
          <w:b/>
          <w:sz w:val="18"/>
          <w:szCs w:val="18"/>
        </w:rPr>
        <w:t>TTQ</w:t>
      </w:r>
      <w:r w:rsidRPr="00494DE0">
        <w:rPr>
          <w:sz w:val="18"/>
          <w:szCs w:val="18"/>
        </w:rPr>
        <w:t xml:space="preserve"> (</w:t>
      </w:r>
      <w:r w:rsidRPr="00494DE0">
        <w:rPr>
          <w:b/>
          <w:sz w:val="18"/>
          <w:szCs w:val="18"/>
        </w:rPr>
        <w:t>A</w:t>
      </w:r>
      <w:r w:rsidRPr="00494DE0">
        <w:rPr>
          <w:sz w:val="18"/>
          <w:szCs w:val="18"/>
        </w:rPr>
        <w:t xml:space="preserve">) and </w:t>
      </w:r>
      <w:r w:rsidRPr="00494DE0">
        <w:rPr>
          <w:b/>
          <w:sz w:val="18"/>
          <w:szCs w:val="18"/>
        </w:rPr>
        <w:t>TTQ-SA</w:t>
      </w:r>
      <w:r w:rsidRPr="00494DE0">
        <w:rPr>
          <w:sz w:val="18"/>
          <w:szCs w:val="18"/>
        </w:rPr>
        <w:t xml:space="preserve"> (</w:t>
      </w:r>
      <w:r w:rsidRPr="00494DE0">
        <w:rPr>
          <w:b/>
          <w:sz w:val="18"/>
          <w:szCs w:val="18"/>
        </w:rPr>
        <w:t>B</w:t>
      </w:r>
      <w:r w:rsidRPr="00494DE0">
        <w:rPr>
          <w:sz w:val="18"/>
          <w:szCs w:val="18"/>
        </w:rPr>
        <w:t xml:space="preserve">). Hirshfeld surface mapped over the normalized contact distance </w:t>
      </w:r>
      <w:proofErr w:type="spellStart"/>
      <w:r w:rsidRPr="00494DE0">
        <w:rPr>
          <w:i/>
          <w:iCs/>
          <w:sz w:val="18"/>
          <w:szCs w:val="18"/>
        </w:rPr>
        <w:t>d</w:t>
      </w:r>
      <w:r w:rsidRPr="00494DE0">
        <w:rPr>
          <w:sz w:val="18"/>
          <w:szCs w:val="18"/>
          <w:vertAlign w:val="subscript"/>
        </w:rPr>
        <w:t>norm</w:t>
      </w:r>
      <w:proofErr w:type="spellEnd"/>
      <w:r w:rsidRPr="00494DE0">
        <w:rPr>
          <w:sz w:val="18"/>
          <w:szCs w:val="18"/>
        </w:rPr>
        <w:t xml:space="preserve"> (upper panel) and the percentage contributions of different types of intermolecular contacts to the total intermolecular interaction (lower panel) of </w:t>
      </w:r>
      <w:r w:rsidRPr="00494DE0">
        <w:rPr>
          <w:b/>
          <w:sz w:val="18"/>
          <w:szCs w:val="18"/>
        </w:rPr>
        <w:t>TTQ</w:t>
      </w:r>
      <w:r w:rsidRPr="00494DE0">
        <w:rPr>
          <w:sz w:val="18"/>
          <w:szCs w:val="18"/>
        </w:rPr>
        <w:t xml:space="preserve"> (</w:t>
      </w:r>
      <w:r w:rsidRPr="00494DE0">
        <w:rPr>
          <w:b/>
          <w:sz w:val="18"/>
          <w:szCs w:val="18"/>
        </w:rPr>
        <w:t>C</w:t>
      </w:r>
      <w:r w:rsidRPr="00494DE0">
        <w:rPr>
          <w:sz w:val="18"/>
          <w:szCs w:val="18"/>
        </w:rPr>
        <w:t xml:space="preserve">) and </w:t>
      </w:r>
      <w:r w:rsidRPr="00494DE0">
        <w:rPr>
          <w:b/>
          <w:sz w:val="18"/>
          <w:szCs w:val="18"/>
        </w:rPr>
        <w:t>TTQ-SA</w:t>
      </w:r>
      <w:r w:rsidRPr="00494DE0">
        <w:rPr>
          <w:sz w:val="18"/>
          <w:szCs w:val="18"/>
        </w:rPr>
        <w:t xml:space="preserve"> (</w:t>
      </w:r>
      <w:r w:rsidRPr="00494DE0">
        <w:rPr>
          <w:b/>
          <w:sz w:val="18"/>
          <w:szCs w:val="18"/>
        </w:rPr>
        <w:t>D</w:t>
      </w:r>
      <w:r w:rsidRPr="00494DE0">
        <w:rPr>
          <w:sz w:val="18"/>
          <w:szCs w:val="18"/>
        </w:rPr>
        <w:t xml:space="preserve">) based on their crystal structures. </w:t>
      </w:r>
      <w:r w:rsidR="00DB33A5" w:rsidRPr="00494DE0">
        <w:rPr>
          <w:sz w:val="18"/>
          <w:szCs w:val="18"/>
        </w:rPr>
        <w:t xml:space="preserve">For the Hirshfeld surface analysis of </w:t>
      </w:r>
      <w:r w:rsidR="00A33B40" w:rsidRPr="00494DE0">
        <w:rPr>
          <w:b/>
          <w:bCs/>
          <w:sz w:val="18"/>
          <w:szCs w:val="18"/>
        </w:rPr>
        <w:t>TTQ-SA</w:t>
      </w:r>
      <w:r w:rsidR="00DB33A5" w:rsidRPr="00494DE0">
        <w:rPr>
          <w:sz w:val="18"/>
          <w:szCs w:val="18"/>
        </w:rPr>
        <w:t>, a pair of enantiomers in the crystal was considered simultaneously.</w:t>
      </w:r>
      <w:r w:rsidR="00DB33A5" w:rsidRPr="00494DE0">
        <w:rPr>
          <w:rFonts w:hint="eastAsia"/>
          <w:sz w:val="18"/>
          <w:szCs w:val="18"/>
          <w:lang w:eastAsia="zh-CN"/>
        </w:rPr>
        <w:t xml:space="preserve"> </w:t>
      </w:r>
      <w:r w:rsidRPr="00494DE0">
        <w:rPr>
          <w:sz w:val="18"/>
          <w:szCs w:val="18"/>
        </w:rPr>
        <w:t xml:space="preserve">Plots of reorganization energy </w:t>
      </w:r>
      <w:r w:rsidRPr="00494DE0">
        <w:rPr>
          <w:i/>
          <w:iCs/>
          <w:sz w:val="18"/>
          <w:szCs w:val="18"/>
        </w:rPr>
        <w:t>vs</w:t>
      </w:r>
      <w:r w:rsidRPr="00494DE0">
        <w:rPr>
          <w:sz w:val="18"/>
          <w:szCs w:val="18"/>
        </w:rPr>
        <w:t xml:space="preserve"> normal mode wavenumber of </w:t>
      </w:r>
      <w:r w:rsidRPr="00494DE0">
        <w:rPr>
          <w:b/>
          <w:sz w:val="18"/>
          <w:szCs w:val="18"/>
        </w:rPr>
        <w:t>TTQ</w:t>
      </w:r>
      <w:r w:rsidRPr="00494DE0">
        <w:rPr>
          <w:sz w:val="18"/>
          <w:szCs w:val="18"/>
        </w:rPr>
        <w:t xml:space="preserve"> (</w:t>
      </w:r>
      <w:r w:rsidRPr="00494DE0">
        <w:rPr>
          <w:b/>
          <w:sz w:val="18"/>
          <w:szCs w:val="18"/>
        </w:rPr>
        <w:t>E</w:t>
      </w:r>
      <w:r w:rsidRPr="00494DE0">
        <w:rPr>
          <w:sz w:val="18"/>
          <w:szCs w:val="18"/>
        </w:rPr>
        <w:t xml:space="preserve">) and </w:t>
      </w:r>
      <w:r w:rsidRPr="00494DE0">
        <w:rPr>
          <w:b/>
          <w:sz w:val="18"/>
          <w:szCs w:val="18"/>
        </w:rPr>
        <w:t>TTQ-SA</w:t>
      </w:r>
      <w:r w:rsidRPr="00494DE0">
        <w:rPr>
          <w:sz w:val="18"/>
          <w:szCs w:val="18"/>
        </w:rPr>
        <w:t xml:space="preserve"> (</w:t>
      </w:r>
      <w:r w:rsidRPr="00494DE0">
        <w:rPr>
          <w:b/>
          <w:sz w:val="18"/>
          <w:szCs w:val="18"/>
        </w:rPr>
        <w:t>F</w:t>
      </w:r>
      <w:r w:rsidRPr="00494DE0">
        <w:rPr>
          <w:sz w:val="18"/>
          <w:szCs w:val="18"/>
        </w:rPr>
        <w:t xml:space="preserve">) in the gas phase. Plots of reorganization energy vs normal mode wavenumber of </w:t>
      </w:r>
      <w:r w:rsidRPr="00494DE0">
        <w:rPr>
          <w:b/>
          <w:sz w:val="18"/>
          <w:szCs w:val="18"/>
        </w:rPr>
        <w:t>TTQ</w:t>
      </w:r>
      <w:r w:rsidRPr="00494DE0">
        <w:rPr>
          <w:sz w:val="18"/>
          <w:szCs w:val="18"/>
        </w:rPr>
        <w:t xml:space="preserve"> (</w:t>
      </w:r>
      <w:r w:rsidRPr="00494DE0">
        <w:rPr>
          <w:b/>
          <w:sz w:val="18"/>
          <w:szCs w:val="18"/>
        </w:rPr>
        <w:t>G</w:t>
      </w:r>
      <w:r w:rsidRPr="00494DE0">
        <w:rPr>
          <w:sz w:val="18"/>
          <w:szCs w:val="18"/>
        </w:rPr>
        <w:t xml:space="preserve">) </w:t>
      </w:r>
      <w:r w:rsidRPr="00494DE0">
        <w:rPr>
          <w:sz w:val="18"/>
          <w:szCs w:val="18"/>
        </w:rPr>
        <w:lastRenderedPageBreak/>
        <w:t xml:space="preserve">and </w:t>
      </w:r>
      <w:r w:rsidRPr="00494DE0">
        <w:rPr>
          <w:b/>
          <w:sz w:val="18"/>
          <w:szCs w:val="18"/>
        </w:rPr>
        <w:t>TTQ-SA</w:t>
      </w:r>
      <w:r w:rsidRPr="00494DE0">
        <w:rPr>
          <w:sz w:val="18"/>
          <w:szCs w:val="18"/>
        </w:rPr>
        <w:t xml:space="preserve"> (</w:t>
      </w:r>
      <w:r w:rsidRPr="00494DE0">
        <w:rPr>
          <w:b/>
          <w:sz w:val="18"/>
          <w:szCs w:val="18"/>
        </w:rPr>
        <w:t>H</w:t>
      </w:r>
      <w:r w:rsidRPr="00494DE0">
        <w:rPr>
          <w:sz w:val="18"/>
          <w:szCs w:val="18"/>
        </w:rPr>
        <w:t>) in the crystalline state. Inset: the proportions of bond length, bond angle, and dihedral angle contributed to the total reorganization energy</w:t>
      </w:r>
      <w:r w:rsidR="001C4E5D" w:rsidRPr="00494DE0">
        <w:rPr>
          <w:sz w:val="18"/>
          <w:szCs w:val="18"/>
        </w:rPr>
        <w:t>.</w:t>
      </w:r>
    </w:p>
    <w:p w14:paraId="3DDD0C7A" w14:textId="3C59F32B" w:rsidR="00C97CAB" w:rsidRPr="00494DE0" w:rsidRDefault="00FF5676" w:rsidP="00BA7A8E">
      <w:pPr>
        <w:pStyle w:val="TAMainText"/>
        <w:ind w:firstLineChars="200" w:firstLine="381"/>
      </w:pPr>
      <w:bookmarkStart w:id="30" w:name="_Hlk176628940"/>
      <w:bookmarkStart w:id="31" w:name="_Hlk179991391"/>
      <w:r w:rsidRPr="00494DE0">
        <w:rPr>
          <w:b/>
        </w:rPr>
        <w:lastRenderedPageBreak/>
        <w:t>Photophysical properties</w:t>
      </w:r>
      <w:bookmarkEnd w:id="30"/>
      <w:r w:rsidRPr="00494DE0">
        <w:rPr>
          <w:b/>
        </w:rPr>
        <w:t xml:space="preserve"> assessment</w:t>
      </w:r>
      <w:bookmarkEnd w:id="31"/>
      <w:r w:rsidR="00730387" w:rsidRPr="00494DE0">
        <w:rPr>
          <w:b/>
        </w:rPr>
        <w:t>.</w:t>
      </w:r>
      <w:r w:rsidR="00730387" w:rsidRPr="00494DE0">
        <w:t xml:space="preserve"> </w:t>
      </w:r>
      <w:r w:rsidR="00C97CAB" w:rsidRPr="00494DE0">
        <w:t xml:space="preserve">To </w:t>
      </w:r>
      <w:r w:rsidR="00C97CAB" w:rsidRPr="00494DE0">
        <w:rPr>
          <w:rFonts w:hint="eastAsia"/>
        </w:rPr>
        <w:t>get</w:t>
      </w:r>
      <w:r w:rsidR="00C97CAB" w:rsidRPr="00494DE0">
        <w:t xml:space="preserve"> further insights into the photophysical characteristics of </w:t>
      </w:r>
      <w:r w:rsidR="00C97CAB" w:rsidRPr="00494DE0">
        <w:rPr>
          <w:b/>
        </w:rPr>
        <w:t xml:space="preserve">TTQ </w:t>
      </w:r>
      <w:r w:rsidR="00C97CAB" w:rsidRPr="00494DE0">
        <w:t>and</w:t>
      </w:r>
      <w:r w:rsidR="00C97CAB" w:rsidRPr="00494DE0">
        <w:rPr>
          <w:b/>
        </w:rPr>
        <w:t xml:space="preserve"> TTQ-SA</w:t>
      </w:r>
      <w:r w:rsidR="00C97CAB" w:rsidRPr="00494DE0">
        <w:t>, UV-Vis absorption and photoluminescence (PL) spectra were investigated (</w:t>
      </w:r>
      <w:r w:rsidR="00C97CAB" w:rsidRPr="00494DE0">
        <w:rPr>
          <w:b/>
        </w:rPr>
        <w:t>Figure 3A</w:t>
      </w:r>
      <w:r w:rsidR="00C97CAB" w:rsidRPr="00494DE0">
        <w:t>) in toluene solution (10</w:t>
      </w:r>
      <w:r w:rsidR="00C97CAB" w:rsidRPr="00494DE0">
        <w:rPr>
          <w:vertAlign w:val="superscript"/>
        </w:rPr>
        <w:t>-5</w:t>
      </w:r>
      <w:r w:rsidR="00C97CAB" w:rsidRPr="00494DE0">
        <w:t xml:space="preserve"> M). Both exhibited distinct charge transfer (CT) absorption between 500</w:t>
      </w:r>
      <w:r w:rsidR="00C97CAB" w:rsidRPr="00494DE0">
        <w:rPr>
          <w:rFonts w:hint="eastAsia"/>
        </w:rPr>
        <w:t xml:space="preserve"> and </w:t>
      </w:r>
      <w:r w:rsidR="00C97CAB" w:rsidRPr="00494DE0">
        <w:t xml:space="preserve">700 nm. Due to significant intramolecular CT interactions, </w:t>
      </w:r>
      <w:r w:rsidR="00C97CAB" w:rsidRPr="00494DE0">
        <w:rPr>
          <w:b/>
        </w:rPr>
        <w:t>TTQ</w:t>
      </w:r>
      <w:r w:rsidR="00C97CAB" w:rsidRPr="00494DE0">
        <w:t xml:space="preserve"> and </w:t>
      </w:r>
      <w:r w:rsidR="00C97CAB" w:rsidRPr="00494DE0">
        <w:rPr>
          <w:b/>
        </w:rPr>
        <w:t>TTQ-SA</w:t>
      </w:r>
      <w:r w:rsidR="00C97CAB" w:rsidRPr="00494DE0">
        <w:t xml:space="preserve"> achieved NIR emission, making their absorption and emission spectra suitable for applications in imaging and photothermal therapy. Specifically, for </w:t>
      </w:r>
      <w:r w:rsidR="00C97CAB" w:rsidRPr="00494DE0">
        <w:rPr>
          <w:b/>
        </w:rPr>
        <w:t>TTQ-SA</w:t>
      </w:r>
      <w:r w:rsidR="00C97CAB" w:rsidRPr="00494DE0">
        <w:t xml:space="preserve">, the introduction of the spiro unit interrupted through-bond conjugation and TBCT between the TTQ and SA units. In return, the spiro-structure facilitated TSCT and homoconjugation between the TTQ and SA units, allowing fine-tuning of the spectra. The CT absorption peak of </w:t>
      </w:r>
      <w:r w:rsidR="00C97CAB" w:rsidRPr="00494DE0">
        <w:rPr>
          <w:b/>
        </w:rPr>
        <w:t>TTQ-SA</w:t>
      </w:r>
      <w:r w:rsidR="00C97CAB" w:rsidRPr="00494DE0">
        <w:t xml:space="preserve"> (633 nm) was red-shifted by 13 nm compared to </w:t>
      </w:r>
      <w:r w:rsidR="00C97CAB" w:rsidRPr="00494DE0">
        <w:rPr>
          <w:b/>
        </w:rPr>
        <w:t>TTQ</w:t>
      </w:r>
      <w:r w:rsidR="00C97CAB" w:rsidRPr="00494DE0">
        <w:rPr>
          <w:rFonts w:hint="eastAsia"/>
        </w:rPr>
        <w:t xml:space="preserve"> (620 nm)</w:t>
      </w:r>
      <w:r w:rsidR="00C97CAB" w:rsidRPr="00494DE0">
        <w:t xml:space="preserve">. The PL emission peak of </w:t>
      </w:r>
      <w:r w:rsidR="00C97CAB" w:rsidRPr="00494DE0">
        <w:rPr>
          <w:b/>
        </w:rPr>
        <w:t>TTQ-SA</w:t>
      </w:r>
      <w:r w:rsidR="00C97CAB" w:rsidRPr="00494DE0">
        <w:t xml:space="preserve"> (752 nm) was also red-shifted by 8 nm compared to </w:t>
      </w:r>
      <w:r w:rsidR="00C97CAB" w:rsidRPr="00494DE0">
        <w:rPr>
          <w:b/>
        </w:rPr>
        <w:t>TTQ</w:t>
      </w:r>
      <w:r w:rsidR="00C97CAB" w:rsidRPr="00494DE0">
        <w:rPr>
          <w:rFonts w:hint="eastAsia"/>
        </w:rPr>
        <w:t xml:space="preserve"> (744 nm)</w:t>
      </w:r>
      <w:r w:rsidR="00C97CAB" w:rsidRPr="00494DE0">
        <w:t>.</w:t>
      </w:r>
      <w:r w:rsidR="00C97CAB" w:rsidRPr="00494DE0">
        <w:rPr>
          <w:rFonts w:hint="eastAsia"/>
        </w:rPr>
        <w:t xml:space="preserve"> </w:t>
      </w:r>
      <w:r w:rsidR="00C97CAB" w:rsidRPr="00494DE0">
        <w:t xml:space="preserve">Additionally, we found that the </w:t>
      </w:r>
      <w:r w:rsidR="00C97CAB" w:rsidRPr="00494DE0">
        <w:rPr>
          <w:rFonts w:hint="eastAsia"/>
        </w:rPr>
        <w:t>PLQY</w:t>
      </w:r>
      <w:r w:rsidR="00C97CAB" w:rsidRPr="00494DE0">
        <w:t xml:space="preserve"> of </w:t>
      </w:r>
      <w:r w:rsidR="00C97CAB" w:rsidRPr="00494DE0">
        <w:rPr>
          <w:b/>
        </w:rPr>
        <w:t>TTQ-SA</w:t>
      </w:r>
      <w:r w:rsidR="00C97CAB" w:rsidRPr="00494DE0">
        <w:t xml:space="preserve"> in toluene solution </w:t>
      </w:r>
      <w:r w:rsidR="00C97CAB" w:rsidRPr="00494DE0">
        <w:rPr>
          <w:rFonts w:hint="eastAsia"/>
        </w:rPr>
        <w:t>(10</w:t>
      </w:r>
      <w:r w:rsidR="00C97CAB" w:rsidRPr="00494DE0">
        <w:rPr>
          <w:rFonts w:hint="eastAsia"/>
          <w:vertAlign w:val="superscript"/>
        </w:rPr>
        <w:t>-5</w:t>
      </w:r>
      <w:r w:rsidR="00C97CAB" w:rsidRPr="00494DE0">
        <w:rPr>
          <w:rFonts w:hint="eastAsia"/>
        </w:rPr>
        <w:t xml:space="preserve"> M) </w:t>
      </w:r>
      <w:r w:rsidR="00C97CAB" w:rsidRPr="00494DE0">
        <w:t>was as high as 19.7%</w:t>
      </w:r>
      <w:r w:rsidR="00C97CAB" w:rsidRPr="00494DE0">
        <w:rPr>
          <w:rFonts w:hint="eastAsia"/>
        </w:rPr>
        <w:t xml:space="preserve"> and s</w:t>
      </w:r>
      <w:r w:rsidR="00C97CAB" w:rsidRPr="00494DE0">
        <w:t xml:space="preserve">lightly weaker than </w:t>
      </w:r>
      <w:r w:rsidR="00C97CAB" w:rsidRPr="00494DE0">
        <w:rPr>
          <w:b/>
        </w:rPr>
        <w:t>TTQ</w:t>
      </w:r>
      <w:r w:rsidR="00C97CAB" w:rsidRPr="00494DE0">
        <w:rPr>
          <w:rFonts w:hint="eastAsia"/>
        </w:rPr>
        <w:t xml:space="preserve"> (PLQY = 24.5%)</w:t>
      </w:r>
      <w:r w:rsidR="00C97CAB" w:rsidRPr="00494DE0">
        <w:t>,</w:t>
      </w:r>
      <w:r w:rsidR="00C97CAB" w:rsidRPr="00494DE0">
        <w:rPr>
          <w:rFonts w:hint="eastAsia"/>
        </w:rPr>
        <w:t xml:space="preserve"> which</w:t>
      </w:r>
      <w:r w:rsidR="00C97CAB" w:rsidRPr="00494DE0">
        <w:t xml:space="preserve"> was</w:t>
      </w:r>
      <w:r w:rsidR="00C97CAB" w:rsidRPr="00494DE0">
        <w:rPr>
          <w:rFonts w:hint="eastAsia"/>
        </w:rPr>
        <w:t xml:space="preserve"> </w:t>
      </w:r>
      <w:r w:rsidR="00C97CAB" w:rsidRPr="00494DE0">
        <w:t>consistent with the single crystal analysis and theoretical calculation results.</w:t>
      </w:r>
      <w:r w:rsidR="00C97CAB" w:rsidRPr="00494DE0">
        <w:rPr>
          <w:rFonts w:hint="eastAsia"/>
        </w:rPr>
        <w:t xml:space="preserve"> </w:t>
      </w:r>
      <w:r w:rsidR="00C97CAB" w:rsidRPr="00494DE0">
        <w:t xml:space="preserve">We further investigated the AIE performance of </w:t>
      </w:r>
      <w:r w:rsidR="00C97CAB" w:rsidRPr="00494DE0">
        <w:rPr>
          <w:b/>
        </w:rPr>
        <w:t>TTQ</w:t>
      </w:r>
      <w:r w:rsidR="00C97CAB" w:rsidRPr="00494DE0">
        <w:t xml:space="preserve"> and </w:t>
      </w:r>
      <w:r w:rsidR="00C97CAB" w:rsidRPr="00494DE0">
        <w:rPr>
          <w:b/>
        </w:rPr>
        <w:t>TTQ-SA</w:t>
      </w:r>
      <w:r w:rsidR="00C97CAB" w:rsidRPr="00494DE0">
        <w:t xml:space="preserve">. </w:t>
      </w:r>
      <w:r w:rsidR="00C97CAB" w:rsidRPr="00494DE0">
        <w:rPr>
          <w:b/>
        </w:rPr>
        <w:t>Figure</w:t>
      </w:r>
      <w:r w:rsidR="00C97CAB" w:rsidRPr="00494DE0">
        <w:rPr>
          <w:rFonts w:hint="eastAsia"/>
          <w:b/>
        </w:rPr>
        <w:t>s</w:t>
      </w:r>
      <w:r w:rsidR="00C97CAB" w:rsidRPr="00494DE0">
        <w:rPr>
          <w:b/>
        </w:rPr>
        <w:t xml:space="preserve"> 3B</w:t>
      </w:r>
      <w:r w:rsidR="00C97CAB" w:rsidRPr="00494DE0">
        <w:rPr>
          <w:bCs/>
        </w:rPr>
        <w:t xml:space="preserve"> </w:t>
      </w:r>
      <w:r w:rsidR="006B3151" w:rsidRPr="00494DE0">
        <w:rPr>
          <w:rFonts w:hint="eastAsia"/>
          <w:bCs/>
          <w:lang w:eastAsia="zh-CN"/>
        </w:rPr>
        <w:t xml:space="preserve">and </w:t>
      </w:r>
      <w:r w:rsidR="00C97CAB" w:rsidRPr="00494DE0">
        <w:rPr>
          <w:rFonts w:hint="eastAsia"/>
          <w:b/>
        </w:rPr>
        <w:t>3</w:t>
      </w:r>
      <w:r w:rsidR="00C97CAB" w:rsidRPr="00494DE0">
        <w:rPr>
          <w:b/>
        </w:rPr>
        <w:t>C</w:t>
      </w:r>
      <w:r w:rsidR="00C97CAB" w:rsidRPr="00494DE0">
        <w:t xml:space="preserve"> exhibited classic AIE characteristics in tetrahydrofuran (THF)/water mixtures. Notably, </w:t>
      </w:r>
      <w:r w:rsidR="00C97CAB" w:rsidRPr="00494DE0">
        <w:rPr>
          <w:b/>
        </w:rPr>
        <w:t>TTQ-SA</w:t>
      </w:r>
      <w:r w:rsidR="00C97CAB" w:rsidRPr="00494DE0">
        <w:t xml:space="preserve"> showed stronger AIE properties, as depicted in </w:t>
      </w:r>
      <w:r w:rsidR="00C97CAB" w:rsidRPr="00494DE0">
        <w:rPr>
          <w:b/>
        </w:rPr>
        <w:t>Figure 3D</w:t>
      </w:r>
      <w:r w:rsidR="00C97CAB" w:rsidRPr="00494DE0">
        <w:t>, with an AIE coefficient (α</w:t>
      </w:r>
      <w:r w:rsidR="00C97CAB" w:rsidRPr="00494DE0">
        <w:rPr>
          <w:vertAlign w:val="subscript"/>
        </w:rPr>
        <w:t>AIE</w:t>
      </w:r>
      <w:r w:rsidR="00C97CAB" w:rsidRPr="00494DE0">
        <w:rPr>
          <w:iCs/>
        </w:rPr>
        <w:t>, i.e. ratio of emission intensity in the aggregated state to that in the initial solution)</w:t>
      </w:r>
      <w:r w:rsidR="00C97CAB" w:rsidRPr="00494DE0">
        <w:t xml:space="preserve"> of </w:t>
      </w:r>
      <w:r w:rsidR="00C97CAB" w:rsidRPr="00494DE0">
        <w:lastRenderedPageBreak/>
        <w:t>1.48, whereas the emission intensity of</w:t>
      </w:r>
      <w:r w:rsidR="00C97CAB" w:rsidRPr="00494DE0">
        <w:rPr>
          <w:b/>
        </w:rPr>
        <w:t xml:space="preserve"> TTQ</w:t>
      </w:r>
      <w:r w:rsidR="00C97CAB" w:rsidRPr="00494DE0">
        <w:t xml:space="preserve"> during aggregation was consistently weaker than its initial luminescence intensity (α</w:t>
      </w:r>
      <w:r w:rsidR="00C97CAB" w:rsidRPr="00494DE0">
        <w:rPr>
          <w:vertAlign w:val="subscript"/>
        </w:rPr>
        <w:t>AIE</w:t>
      </w:r>
      <w:r w:rsidR="00C97CAB" w:rsidRPr="00494DE0">
        <w:t xml:space="preserve"> = 0.99). This indicated that the introduction of the spiro-structure effectively suppresses the ACQ phenomenon in the aggregate state, which </w:t>
      </w:r>
      <w:r w:rsidR="00C97CAB" w:rsidRPr="00494DE0">
        <w:rPr>
          <w:rFonts w:hint="eastAsia"/>
        </w:rPr>
        <w:t xml:space="preserve">has been fully explained in the crystal </w:t>
      </w:r>
      <w:r w:rsidR="00C97CAB" w:rsidRPr="00494DE0">
        <w:t>analysis section</w:t>
      </w:r>
      <w:r w:rsidR="00C97CAB" w:rsidRPr="00494DE0">
        <w:rPr>
          <w:rFonts w:hint="eastAsia"/>
        </w:rPr>
        <w:t>.</w:t>
      </w:r>
    </w:p>
    <w:p w14:paraId="5E78D909" w14:textId="0BFA1123" w:rsidR="00F114DB" w:rsidRPr="00494DE0" w:rsidRDefault="00B855AF" w:rsidP="00BA7A8E">
      <w:pPr>
        <w:pStyle w:val="TAMainText"/>
        <w:ind w:firstLineChars="200" w:firstLine="380"/>
        <w:rPr>
          <w:lang w:eastAsia="zh-CN"/>
        </w:rPr>
      </w:pPr>
      <w:bookmarkStart w:id="32" w:name="_Hlk179991480"/>
      <w:r w:rsidRPr="00494DE0">
        <w:t xml:space="preserve">Inspired by the favorable photophysical properties of </w:t>
      </w:r>
      <w:r w:rsidRPr="00494DE0">
        <w:rPr>
          <w:b/>
        </w:rPr>
        <w:t>TTQ-SA</w:t>
      </w:r>
      <w:r w:rsidRPr="00494DE0">
        <w:t xml:space="preserve">, we then explored its photothermal effect under 660 nm laser irradiation. </w:t>
      </w:r>
      <w:r w:rsidRPr="00494DE0">
        <w:rPr>
          <w:b/>
        </w:rPr>
        <w:t>TTQ</w:t>
      </w:r>
      <w:r w:rsidRPr="00494DE0">
        <w:t xml:space="preserve"> obtained a temperature increment of 14 ℃ (70 </w:t>
      </w:r>
      <w:r w:rsidRPr="00494DE0">
        <w:rPr>
          <w:lang w:val="el-GR"/>
        </w:rPr>
        <w:t>μ</w:t>
      </w:r>
      <w:r w:rsidRPr="00494DE0">
        <w:t>g·mL</w:t>
      </w:r>
      <w:r w:rsidRPr="00494DE0">
        <w:rPr>
          <w:vertAlign w:val="superscript"/>
        </w:rPr>
        <w:t>-1</w:t>
      </w:r>
      <w:r w:rsidRPr="00494DE0">
        <w:t>, 0.6 W·cm</w:t>
      </w:r>
      <w:r w:rsidRPr="00494DE0">
        <w:rPr>
          <w:vertAlign w:val="superscript"/>
        </w:rPr>
        <w:t>−2</w:t>
      </w:r>
      <w:r w:rsidRPr="00494DE0">
        <w:t>, 5 min) (</w:t>
      </w:r>
      <w:r w:rsidRPr="00494DE0">
        <w:rPr>
          <w:b/>
        </w:rPr>
        <w:t>Figure 3E</w:t>
      </w:r>
      <w:r w:rsidRPr="00494DE0">
        <w:t xml:space="preserve">). Under the same condition, spiro-locked </w:t>
      </w:r>
      <w:r w:rsidRPr="00494DE0">
        <w:rPr>
          <w:b/>
        </w:rPr>
        <w:t>TTQ-SA</w:t>
      </w:r>
      <w:r w:rsidRPr="00494DE0">
        <w:t xml:space="preserve"> attained a temperature increment of 41 ℃. </w:t>
      </w:r>
      <w:r w:rsidRPr="00494DE0">
        <w:rPr>
          <w:rFonts w:hint="eastAsia"/>
        </w:rPr>
        <w:t>T</w:t>
      </w:r>
      <w:r w:rsidRPr="00494DE0">
        <w:t>he infrared</w:t>
      </w:r>
      <w:r w:rsidRPr="00494DE0">
        <w:rPr>
          <w:rFonts w:hint="eastAsia"/>
        </w:rPr>
        <w:t xml:space="preserve"> </w:t>
      </w:r>
      <w:r w:rsidRPr="00494DE0">
        <w:t xml:space="preserve">photographs in </w:t>
      </w:r>
      <w:r w:rsidRPr="00494DE0">
        <w:rPr>
          <w:b/>
        </w:rPr>
        <w:t>Figure 3F</w:t>
      </w:r>
      <w:r w:rsidRPr="00494DE0">
        <w:t xml:space="preserve"> also confirmed the promising photothermal conversion property of </w:t>
      </w:r>
      <w:r w:rsidRPr="00494DE0">
        <w:rPr>
          <w:b/>
        </w:rPr>
        <w:t>TTQ-SA</w:t>
      </w:r>
      <w:r w:rsidRPr="00494DE0">
        <w:t xml:space="preserve">, which was in line with the results of theoretical calculations. Moreover, the photothermal conversion performance of </w:t>
      </w:r>
      <w:r w:rsidRPr="00494DE0">
        <w:rPr>
          <w:b/>
        </w:rPr>
        <w:t>TTQ-SA</w:t>
      </w:r>
      <w:r w:rsidRPr="00494DE0">
        <w:t xml:space="preserve"> revealed power density-dependent (</w:t>
      </w:r>
      <w:r w:rsidRPr="00494DE0">
        <w:rPr>
          <w:b/>
        </w:rPr>
        <w:t xml:space="preserve">Figure </w:t>
      </w:r>
      <w:r w:rsidRPr="00494DE0">
        <w:rPr>
          <w:rFonts w:hint="eastAsia"/>
          <w:b/>
        </w:rPr>
        <w:t>S</w:t>
      </w:r>
      <w:r w:rsidRPr="00494DE0">
        <w:rPr>
          <w:b/>
        </w:rPr>
        <w:t>3A</w:t>
      </w:r>
      <w:r w:rsidRPr="00494DE0">
        <w:t xml:space="preserve">) and concentration-dependent behaviors </w:t>
      </w:r>
      <w:bookmarkStart w:id="33" w:name="_Hlk175062782"/>
      <w:r w:rsidRPr="00494DE0">
        <w:t>(</w:t>
      </w:r>
      <w:r w:rsidRPr="00494DE0">
        <w:rPr>
          <w:b/>
        </w:rPr>
        <w:t xml:space="preserve">Figure </w:t>
      </w:r>
      <w:r w:rsidRPr="00494DE0">
        <w:rPr>
          <w:rFonts w:hint="eastAsia"/>
          <w:b/>
        </w:rPr>
        <w:t>S</w:t>
      </w:r>
      <w:r w:rsidRPr="00494DE0">
        <w:rPr>
          <w:b/>
        </w:rPr>
        <w:t>3B</w:t>
      </w:r>
      <w:r w:rsidRPr="00494DE0">
        <w:t>)</w:t>
      </w:r>
      <w:bookmarkEnd w:id="33"/>
      <w:r w:rsidRPr="00494DE0">
        <w:t>, suggesting the highly sensitive photothermal</w:t>
      </w:r>
      <w:r w:rsidRPr="00494DE0">
        <w:rPr>
          <w:rFonts w:hint="eastAsia"/>
        </w:rPr>
        <w:t xml:space="preserve"> </w:t>
      </w:r>
      <w:r w:rsidRPr="00494DE0">
        <w:t xml:space="preserve">transduction of </w:t>
      </w:r>
      <w:r w:rsidRPr="00494DE0">
        <w:rPr>
          <w:b/>
        </w:rPr>
        <w:t>TTQ-SA</w:t>
      </w:r>
      <w:r w:rsidRPr="00494DE0">
        <w:t>. The heat conversion efficiency was determined to be 56.2% (</w:t>
      </w:r>
      <w:r w:rsidRPr="00494DE0">
        <w:rPr>
          <w:b/>
        </w:rPr>
        <w:t>Figure</w:t>
      </w:r>
      <w:r w:rsidRPr="00494DE0">
        <w:rPr>
          <w:rFonts w:hint="eastAsia"/>
          <w:b/>
        </w:rPr>
        <w:t>s</w:t>
      </w:r>
      <w:r w:rsidRPr="00494DE0">
        <w:rPr>
          <w:b/>
        </w:rPr>
        <w:t xml:space="preserve"> 3G</w:t>
      </w:r>
      <w:r w:rsidRPr="00494DE0">
        <w:t>,</w:t>
      </w:r>
      <w:r w:rsidRPr="00494DE0">
        <w:rPr>
          <w:b/>
        </w:rPr>
        <w:t xml:space="preserve"> </w:t>
      </w:r>
      <w:r w:rsidRPr="00494DE0">
        <w:rPr>
          <w:rFonts w:hint="eastAsia"/>
          <w:b/>
        </w:rPr>
        <w:t>3</w:t>
      </w:r>
      <w:r w:rsidRPr="00494DE0">
        <w:rPr>
          <w:b/>
        </w:rPr>
        <w:t>H</w:t>
      </w:r>
      <w:r w:rsidRPr="00494DE0">
        <w:t xml:space="preserve">). The photothermal stability of </w:t>
      </w:r>
      <w:r w:rsidRPr="00494DE0">
        <w:rPr>
          <w:b/>
        </w:rPr>
        <w:t>TTQ-SA</w:t>
      </w:r>
      <w:r w:rsidRPr="00494DE0">
        <w:t xml:space="preserve"> </w:t>
      </w:r>
      <w:r w:rsidRPr="00494DE0">
        <w:rPr>
          <w:rFonts w:hint="eastAsia"/>
        </w:rPr>
        <w:t>was</w:t>
      </w:r>
      <w:r w:rsidRPr="00494DE0">
        <w:t xml:space="preserve"> also assessed (</w:t>
      </w:r>
      <w:r w:rsidRPr="00494DE0">
        <w:rPr>
          <w:b/>
        </w:rPr>
        <w:t>Figure 3I</w:t>
      </w:r>
      <w:r w:rsidRPr="00494DE0">
        <w:t xml:space="preserve">), the photothermal profiles of </w:t>
      </w:r>
      <w:r w:rsidRPr="00494DE0">
        <w:rPr>
          <w:b/>
        </w:rPr>
        <w:t>TTQ-SA</w:t>
      </w:r>
      <w:r w:rsidRPr="00494DE0">
        <w:t xml:space="preserve"> remained stable and reversible, even subjected to six consecutive irradiation and cooling cycles, making it a potential photothermal agent for further </w:t>
      </w:r>
      <w:r w:rsidRPr="00494DE0">
        <w:rPr>
          <w:rFonts w:hint="eastAsia"/>
        </w:rPr>
        <w:t>tumor</w:t>
      </w:r>
      <w:r w:rsidRPr="00494DE0">
        <w:t xml:space="preserve"> therapy.</w:t>
      </w:r>
      <w:bookmarkEnd w:id="32"/>
    </w:p>
    <w:p w14:paraId="5D2B0E1A" w14:textId="77777777" w:rsidR="00F114DB" w:rsidRPr="00494DE0" w:rsidRDefault="00F114DB" w:rsidP="001F0654">
      <w:pPr>
        <w:pStyle w:val="TAMainText"/>
        <w:rPr>
          <w:lang w:eastAsia="zh-CN"/>
        </w:rPr>
        <w:sectPr w:rsidR="00F114DB" w:rsidRPr="00494DE0" w:rsidSect="00F114DB">
          <w:type w:val="continuous"/>
          <w:pgSz w:w="12240" w:h="15840"/>
          <w:pgMar w:top="720" w:right="1094" w:bottom="720" w:left="1094" w:header="720" w:footer="720" w:gutter="0"/>
          <w:cols w:num="2" w:space="461"/>
        </w:sectPr>
      </w:pPr>
    </w:p>
    <w:p w14:paraId="4B1E29DC" w14:textId="59C585D9" w:rsidR="00B6432B" w:rsidRPr="00494DE0" w:rsidRDefault="00B6432B" w:rsidP="008C40B5">
      <w:pPr>
        <w:pStyle w:val="TAMainText"/>
        <w:jc w:val="center"/>
        <w:rPr>
          <w:lang w:val="de-DE" w:eastAsia="zh-CN"/>
        </w:rPr>
      </w:pPr>
      <w:r w:rsidRPr="00494DE0">
        <w:rPr>
          <w:noProof/>
          <w:lang w:eastAsia="zh-CN"/>
        </w:rPr>
        <w:lastRenderedPageBreak/>
        <w:drawing>
          <wp:inline distT="0" distB="0" distL="0" distR="0" wp14:anchorId="7B860EA1" wp14:editId="34C24534">
            <wp:extent cx="5580000" cy="4262400"/>
            <wp:effectExtent l="0" t="0" r="1905" b="5080"/>
            <wp:docPr id="8039460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80000" cy="4262400"/>
                    </a:xfrm>
                    <a:prstGeom prst="rect">
                      <a:avLst/>
                    </a:prstGeom>
                    <a:noFill/>
                    <a:ln>
                      <a:noFill/>
                    </a:ln>
                  </pic:spPr>
                </pic:pic>
              </a:graphicData>
            </a:graphic>
          </wp:inline>
        </w:drawing>
      </w:r>
    </w:p>
    <w:p w14:paraId="507FAE1C" w14:textId="39B89E1F" w:rsidR="00F114DB" w:rsidRPr="00494DE0" w:rsidRDefault="009D2608" w:rsidP="001F0654">
      <w:pPr>
        <w:pStyle w:val="TAMainText"/>
        <w:rPr>
          <w:sz w:val="18"/>
          <w:szCs w:val="18"/>
        </w:rPr>
        <w:sectPr w:rsidR="00F114DB" w:rsidRPr="00494DE0" w:rsidSect="00FB15A1">
          <w:type w:val="continuous"/>
          <w:pgSz w:w="12240" w:h="15840"/>
          <w:pgMar w:top="720" w:right="1094" w:bottom="720" w:left="1094" w:header="720" w:footer="720" w:gutter="0"/>
          <w:cols w:space="461"/>
        </w:sectPr>
      </w:pPr>
      <w:bookmarkStart w:id="34" w:name="_Hlk180005582"/>
      <w:r w:rsidRPr="00494DE0">
        <w:rPr>
          <w:b/>
          <w:sz w:val="18"/>
          <w:szCs w:val="18"/>
        </w:rPr>
        <w:lastRenderedPageBreak/>
        <w:t>Figure 3</w:t>
      </w:r>
      <w:r w:rsidRPr="00494DE0">
        <w:rPr>
          <w:rFonts w:hint="eastAsia"/>
          <w:b/>
          <w:sz w:val="18"/>
          <w:szCs w:val="18"/>
        </w:rPr>
        <w:t>.</w:t>
      </w:r>
      <w:r w:rsidRPr="00494DE0">
        <w:rPr>
          <w:b/>
          <w:sz w:val="18"/>
          <w:szCs w:val="18"/>
        </w:rPr>
        <w:t xml:space="preserve"> Stud</w:t>
      </w:r>
      <w:r w:rsidRPr="00494DE0">
        <w:rPr>
          <w:rFonts w:hint="eastAsia"/>
          <w:b/>
          <w:sz w:val="18"/>
          <w:szCs w:val="18"/>
        </w:rPr>
        <w:t>y</w:t>
      </w:r>
      <w:r w:rsidRPr="00494DE0">
        <w:rPr>
          <w:b/>
          <w:sz w:val="18"/>
          <w:szCs w:val="18"/>
        </w:rPr>
        <w:t xml:space="preserve"> </w:t>
      </w:r>
      <w:r w:rsidRPr="00494DE0">
        <w:rPr>
          <w:rFonts w:hint="eastAsia"/>
          <w:b/>
          <w:sz w:val="18"/>
          <w:szCs w:val="18"/>
        </w:rPr>
        <w:t>of</w:t>
      </w:r>
      <w:r w:rsidRPr="00494DE0">
        <w:rPr>
          <w:b/>
          <w:sz w:val="18"/>
          <w:szCs w:val="18"/>
        </w:rPr>
        <w:t xml:space="preserve"> photophysical properties.</w:t>
      </w:r>
      <w:r w:rsidRPr="00494DE0">
        <w:rPr>
          <w:sz w:val="18"/>
          <w:szCs w:val="18"/>
        </w:rPr>
        <w:t xml:space="preserve"> (</w:t>
      </w:r>
      <w:r w:rsidRPr="00494DE0">
        <w:rPr>
          <w:b/>
          <w:sz w:val="18"/>
          <w:szCs w:val="18"/>
        </w:rPr>
        <w:t>A</w:t>
      </w:r>
      <w:r w:rsidRPr="00494DE0">
        <w:rPr>
          <w:sz w:val="18"/>
          <w:szCs w:val="18"/>
        </w:rPr>
        <w:t xml:space="preserve">) The normalized absorption and PL spectra of </w:t>
      </w:r>
      <w:r w:rsidRPr="00494DE0">
        <w:rPr>
          <w:b/>
          <w:sz w:val="18"/>
          <w:szCs w:val="18"/>
        </w:rPr>
        <w:t>TTQ</w:t>
      </w:r>
      <w:r w:rsidRPr="00494DE0">
        <w:rPr>
          <w:sz w:val="18"/>
          <w:szCs w:val="18"/>
        </w:rPr>
        <w:t xml:space="preserve"> and </w:t>
      </w:r>
      <w:r w:rsidRPr="00494DE0">
        <w:rPr>
          <w:b/>
          <w:sz w:val="18"/>
          <w:szCs w:val="18"/>
        </w:rPr>
        <w:t>TTQ-SA</w:t>
      </w:r>
      <w:r w:rsidRPr="00494DE0">
        <w:rPr>
          <w:sz w:val="18"/>
          <w:szCs w:val="18"/>
        </w:rPr>
        <w:t xml:space="preserve"> in toluene solution (10</w:t>
      </w:r>
      <w:r w:rsidRPr="00494DE0">
        <w:rPr>
          <w:sz w:val="18"/>
          <w:szCs w:val="18"/>
          <w:vertAlign w:val="superscript"/>
        </w:rPr>
        <w:t>-5</w:t>
      </w:r>
      <w:r w:rsidRPr="00494DE0">
        <w:rPr>
          <w:sz w:val="18"/>
          <w:szCs w:val="18"/>
        </w:rPr>
        <w:t xml:space="preserve"> M). PL spectra of (</w:t>
      </w:r>
      <w:r w:rsidRPr="00494DE0">
        <w:rPr>
          <w:b/>
          <w:sz w:val="18"/>
          <w:szCs w:val="18"/>
        </w:rPr>
        <w:t>B</w:t>
      </w:r>
      <w:r w:rsidRPr="00494DE0">
        <w:rPr>
          <w:sz w:val="18"/>
          <w:szCs w:val="18"/>
        </w:rPr>
        <w:t xml:space="preserve">) </w:t>
      </w:r>
      <w:r w:rsidRPr="00494DE0">
        <w:rPr>
          <w:b/>
          <w:sz w:val="18"/>
          <w:szCs w:val="18"/>
        </w:rPr>
        <w:t>TTQ</w:t>
      </w:r>
      <w:r w:rsidRPr="00494DE0">
        <w:rPr>
          <w:sz w:val="18"/>
          <w:szCs w:val="18"/>
        </w:rPr>
        <w:t xml:space="preserve"> and (</w:t>
      </w:r>
      <w:r w:rsidRPr="00494DE0">
        <w:rPr>
          <w:b/>
          <w:sz w:val="18"/>
          <w:szCs w:val="18"/>
        </w:rPr>
        <w:t>C</w:t>
      </w:r>
      <w:r w:rsidRPr="00494DE0">
        <w:rPr>
          <w:sz w:val="18"/>
          <w:szCs w:val="18"/>
        </w:rPr>
        <w:t xml:space="preserve">) </w:t>
      </w:r>
      <w:r w:rsidRPr="00494DE0">
        <w:rPr>
          <w:b/>
          <w:sz w:val="18"/>
          <w:szCs w:val="18"/>
        </w:rPr>
        <w:t>TTQ-SA</w:t>
      </w:r>
      <w:r w:rsidRPr="00494DE0">
        <w:rPr>
          <w:sz w:val="18"/>
          <w:szCs w:val="18"/>
        </w:rPr>
        <w:t xml:space="preserve"> in THF/water mixtures with different water fractions (</w:t>
      </w:r>
      <w:proofErr w:type="spellStart"/>
      <w:r w:rsidRPr="00494DE0">
        <w:rPr>
          <w:i/>
          <w:sz w:val="18"/>
          <w:szCs w:val="18"/>
        </w:rPr>
        <w:t>f</w:t>
      </w:r>
      <w:r w:rsidRPr="00494DE0">
        <w:rPr>
          <w:sz w:val="18"/>
          <w:szCs w:val="18"/>
          <w:vertAlign w:val="subscript"/>
        </w:rPr>
        <w:t>w</w:t>
      </w:r>
      <w:proofErr w:type="spellEnd"/>
      <w:r w:rsidRPr="00494DE0">
        <w:rPr>
          <w:sz w:val="18"/>
          <w:szCs w:val="18"/>
        </w:rPr>
        <w:t>, 99%, 90%, 80%, 70%, 60%, 50%, 40%, 30%, 20%, 10%, and 0). (</w:t>
      </w:r>
      <w:r w:rsidRPr="00494DE0">
        <w:rPr>
          <w:b/>
          <w:sz w:val="18"/>
          <w:szCs w:val="18"/>
        </w:rPr>
        <w:t>D</w:t>
      </w:r>
      <w:r w:rsidRPr="00494DE0">
        <w:rPr>
          <w:sz w:val="18"/>
          <w:szCs w:val="18"/>
        </w:rPr>
        <w:t>) Plots of relative PL intensity (I/I</w:t>
      </w:r>
      <w:r w:rsidRPr="00494DE0">
        <w:rPr>
          <w:sz w:val="18"/>
          <w:szCs w:val="18"/>
          <w:vertAlign w:val="subscript"/>
        </w:rPr>
        <w:t>0</w:t>
      </w:r>
      <w:r w:rsidRPr="00494DE0">
        <w:rPr>
          <w:sz w:val="18"/>
          <w:szCs w:val="18"/>
        </w:rPr>
        <w:t xml:space="preserve">) of </w:t>
      </w:r>
      <w:r w:rsidRPr="00494DE0">
        <w:rPr>
          <w:b/>
          <w:sz w:val="18"/>
          <w:szCs w:val="18"/>
        </w:rPr>
        <w:t>TTQ</w:t>
      </w:r>
      <w:r w:rsidRPr="00494DE0">
        <w:rPr>
          <w:sz w:val="18"/>
          <w:szCs w:val="18"/>
        </w:rPr>
        <w:t xml:space="preserve"> and </w:t>
      </w:r>
      <w:r w:rsidRPr="00494DE0">
        <w:rPr>
          <w:b/>
          <w:sz w:val="18"/>
          <w:szCs w:val="18"/>
        </w:rPr>
        <w:t>TTQ-SA</w:t>
      </w:r>
      <w:r w:rsidRPr="00494DE0">
        <w:rPr>
          <w:sz w:val="18"/>
          <w:szCs w:val="18"/>
        </w:rPr>
        <w:t xml:space="preserve"> versus the composition of the THF/water and the variation in emission wavelength with increasing water fraction. (</w:t>
      </w:r>
      <w:r w:rsidRPr="00494DE0">
        <w:rPr>
          <w:b/>
          <w:sz w:val="18"/>
          <w:szCs w:val="18"/>
        </w:rPr>
        <w:t>E</w:t>
      </w:r>
      <w:r w:rsidRPr="00494DE0">
        <w:rPr>
          <w:sz w:val="18"/>
          <w:szCs w:val="18"/>
        </w:rPr>
        <w:t xml:space="preserve">) Photothermal-heating curves of </w:t>
      </w:r>
      <w:r w:rsidRPr="00494DE0">
        <w:rPr>
          <w:b/>
          <w:sz w:val="18"/>
          <w:szCs w:val="18"/>
        </w:rPr>
        <w:t>TTQ-SA</w:t>
      </w:r>
      <w:r w:rsidRPr="00494DE0">
        <w:rPr>
          <w:sz w:val="18"/>
          <w:szCs w:val="18"/>
        </w:rPr>
        <w:t xml:space="preserve"> and </w:t>
      </w:r>
      <w:r w:rsidRPr="00494DE0">
        <w:rPr>
          <w:b/>
          <w:sz w:val="18"/>
          <w:szCs w:val="18"/>
        </w:rPr>
        <w:t>TTQ</w:t>
      </w:r>
      <w:r w:rsidRPr="00494DE0">
        <w:rPr>
          <w:sz w:val="18"/>
          <w:szCs w:val="18"/>
        </w:rPr>
        <w:t xml:space="preserve"> (70 </w:t>
      </w:r>
      <w:r w:rsidRPr="00494DE0">
        <w:rPr>
          <w:sz w:val="18"/>
          <w:szCs w:val="18"/>
          <w:lang w:val="el-GR"/>
        </w:rPr>
        <w:t>μ</w:t>
      </w:r>
      <w:r w:rsidRPr="00494DE0">
        <w:rPr>
          <w:sz w:val="18"/>
          <w:szCs w:val="18"/>
        </w:rPr>
        <w:t>g·mL</w:t>
      </w:r>
      <w:r w:rsidRPr="00494DE0">
        <w:rPr>
          <w:sz w:val="18"/>
          <w:szCs w:val="18"/>
          <w:vertAlign w:val="superscript"/>
        </w:rPr>
        <w:t>-1</w:t>
      </w:r>
      <w:r w:rsidRPr="00494DE0">
        <w:rPr>
          <w:sz w:val="18"/>
          <w:szCs w:val="18"/>
        </w:rPr>
        <w:t>, 0.6 W·cm</w:t>
      </w:r>
      <w:r w:rsidRPr="00494DE0">
        <w:rPr>
          <w:sz w:val="18"/>
          <w:szCs w:val="18"/>
          <w:vertAlign w:val="superscript"/>
        </w:rPr>
        <w:t>−2</w:t>
      </w:r>
      <w:r w:rsidRPr="00494DE0">
        <w:rPr>
          <w:sz w:val="18"/>
          <w:szCs w:val="18"/>
        </w:rPr>
        <w:t>, 5 min). (</w:t>
      </w:r>
      <w:r w:rsidRPr="00494DE0">
        <w:rPr>
          <w:b/>
          <w:sz w:val="18"/>
          <w:szCs w:val="18"/>
        </w:rPr>
        <w:t>F</w:t>
      </w:r>
      <w:r w:rsidRPr="00494DE0">
        <w:rPr>
          <w:sz w:val="18"/>
          <w:szCs w:val="18"/>
        </w:rPr>
        <w:t xml:space="preserve">) Photothermal-heating imaging of </w:t>
      </w:r>
      <w:r w:rsidRPr="00494DE0">
        <w:rPr>
          <w:b/>
          <w:sz w:val="18"/>
          <w:szCs w:val="18"/>
        </w:rPr>
        <w:t>TTQ-SA</w:t>
      </w:r>
      <w:r w:rsidRPr="00494DE0">
        <w:rPr>
          <w:sz w:val="18"/>
          <w:szCs w:val="18"/>
        </w:rPr>
        <w:t xml:space="preserve"> and </w:t>
      </w:r>
      <w:r w:rsidRPr="00494DE0">
        <w:rPr>
          <w:b/>
          <w:sz w:val="18"/>
          <w:szCs w:val="18"/>
        </w:rPr>
        <w:t>TTQ</w:t>
      </w:r>
      <w:r w:rsidRPr="00494DE0">
        <w:rPr>
          <w:sz w:val="18"/>
          <w:szCs w:val="18"/>
        </w:rPr>
        <w:t xml:space="preserve"> (50</w:t>
      </w:r>
      <w:r w:rsidRPr="00494DE0">
        <w:rPr>
          <w:sz w:val="18"/>
          <w:szCs w:val="18"/>
          <w:lang w:val="el-GR"/>
        </w:rPr>
        <w:t xml:space="preserve"> μ</w:t>
      </w:r>
      <w:r w:rsidRPr="00494DE0">
        <w:rPr>
          <w:sz w:val="18"/>
          <w:szCs w:val="18"/>
        </w:rPr>
        <w:t>g·mL</w:t>
      </w:r>
      <w:r w:rsidRPr="00494DE0">
        <w:rPr>
          <w:sz w:val="18"/>
          <w:szCs w:val="18"/>
          <w:vertAlign w:val="superscript"/>
        </w:rPr>
        <w:t>-1</w:t>
      </w:r>
      <w:r w:rsidRPr="00494DE0">
        <w:rPr>
          <w:sz w:val="18"/>
          <w:szCs w:val="18"/>
        </w:rPr>
        <w:t>, 0.6 W·cm</w:t>
      </w:r>
      <w:r w:rsidRPr="00494DE0">
        <w:rPr>
          <w:sz w:val="18"/>
          <w:szCs w:val="18"/>
          <w:vertAlign w:val="superscript"/>
        </w:rPr>
        <w:t>−2</w:t>
      </w:r>
      <w:r w:rsidRPr="00494DE0">
        <w:rPr>
          <w:sz w:val="18"/>
          <w:szCs w:val="18"/>
        </w:rPr>
        <w:t>, 5 min). (</w:t>
      </w:r>
      <w:r w:rsidRPr="00494DE0">
        <w:rPr>
          <w:b/>
          <w:sz w:val="18"/>
          <w:szCs w:val="18"/>
        </w:rPr>
        <w:t>G</w:t>
      </w:r>
      <w:r w:rsidRPr="00494DE0">
        <w:rPr>
          <w:sz w:val="18"/>
          <w:szCs w:val="18"/>
        </w:rPr>
        <w:t xml:space="preserve">) Photothermal effect of </w:t>
      </w:r>
      <w:r w:rsidRPr="00494DE0">
        <w:rPr>
          <w:b/>
          <w:sz w:val="18"/>
          <w:szCs w:val="18"/>
        </w:rPr>
        <w:t>TTQ-SA</w:t>
      </w:r>
      <w:r w:rsidRPr="00494DE0">
        <w:rPr>
          <w:sz w:val="18"/>
          <w:szCs w:val="18"/>
        </w:rPr>
        <w:t xml:space="preserve"> dispersion. (</w:t>
      </w:r>
      <w:r w:rsidRPr="00494DE0">
        <w:rPr>
          <w:b/>
          <w:sz w:val="18"/>
          <w:szCs w:val="18"/>
        </w:rPr>
        <w:t>H</w:t>
      </w:r>
      <w:r w:rsidRPr="00494DE0">
        <w:rPr>
          <w:sz w:val="18"/>
          <w:szCs w:val="18"/>
        </w:rPr>
        <w:t>) The cooling time versus the negative natural logarithm of the temperature driving force obtained from the cooling stage. (</w:t>
      </w:r>
      <w:r w:rsidRPr="00494DE0">
        <w:rPr>
          <w:b/>
          <w:sz w:val="18"/>
          <w:szCs w:val="18"/>
        </w:rPr>
        <w:t>I</w:t>
      </w:r>
      <w:r w:rsidRPr="00494DE0">
        <w:rPr>
          <w:sz w:val="18"/>
          <w:szCs w:val="18"/>
        </w:rPr>
        <w:t xml:space="preserve">) Photothermal stability of </w:t>
      </w:r>
      <w:r w:rsidRPr="00494DE0">
        <w:rPr>
          <w:b/>
          <w:sz w:val="18"/>
          <w:szCs w:val="18"/>
        </w:rPr>
        <w:t>TTQ-SA</w:t>
      </w:r>
      <w:r w:rsidRPr="00494DE0">
        <w:rPr>
          <w:sz w:val="18"/>
          <w:szCs w:val="18"/>
        </w:rPr>
        <w:t xml:space="preserve"> (50</w:t>
      </w:r>
      <w:r w:rsidRPr="00494DE0">
        <w:rPr>
          <w:sz w:val="18"/>
          <w:szCs w:val="18"/>
          <w:lang w:val="el-GR"/>
        </w:rPr>
        <w:t xml:space="preserve"> μ</w:t>
      </w:r>
      <w:r w:rsidRPr="00494DE0">
        <w:rPr>
          <w:sz w:val="18"/>
          <w:szCs w:val="18"/>
        </w:rPr>
        <w:t>g·mL</w:t>
      </w:r>
      <w:r w:rsidRPr="00494DE0">
        <w:rPr>
          <w:sz w:val="18"/>
          <w:szCs w:val="18"/>
          <w:vertAlign w:val="superscript"/>
        </w:rPr>
        <w:t>-1</w:t>
      </w:r>
      <w:r w:rsidRPr="00494DE0">
        <w:rPr>
          <w:sz w:val="18"/>
          <w:szCs w:val="18"/>
        </w:rPr>
        <w:t>, 0.6 W·cm</w:t>
      </w:r>
      <w:r w:rsidRPr="00494DE0">
        <w:rPr>
          <w:sz w:val="18"/>
          <w:szCs w:val="18"/>
          <w:vertAlign w:val="superscript"/>
        </w:rPr>
        <w:t>−2</w:t>
      </w:r>
      <w:r w:rsidRPr="00494DE0">
        <w:rPr>
          <w:sz w:val="18"/>
          <w:szCs w:val="18"/>
        </w:rPr>
        <w:t>, 5 min). (</w:t>
      </w:r>
      <w:r w:rsidRPr="00494DE0">
        <w:rPr>
          <w:b/>
          <w:sz w:val="18"/>
          <w:szCs w:val="18"/>
        </w:rPr>
        <w:t>J</w:t>
      </w:r>
      <w:r w:rsidRPr="00494DE0">
        <w:rPr>
          <w:sz w:val="18"/>
          <w:szCs w:val="18"/>
        </w:rPr>
        <w:t>) Photothermal-heating curves of D/FTS nanoparticles of varied concentrations (0.6 W·cm</w:t>
      </w:r>
      <w:r w:rsidRPr="00494DE0">
        <w:rPr>
          <w:sz w:val="18"/>
          <w:szCs w:val="18"/>
          <w:vertAlign w:val="superscript"/>
        </w:rPr>
        <w:t>−2</w:t>
      </w:r>
      <w:r w:rsidRPr="00494DE0">
        <w:rPr>
          <w:sz w:val="18"/>
          <w:szCs w:val="18"/>
        </w:rPr>
        <w:t xml:space="preserve">, 5 min). </w:t>
      </w:r>
      <w:proofErr w:type="spellStart"/>
      <w:r w:rsidRPr="00494DE0">
        <w:rPr>
          <w:sz w:val="18"/>
          <w:szCs w:val="18"/>
        </w:rPr>
        <w:t>DNAzyme</w:t>
      </w:r>
      <w:proofErr w:type="spellEnd"/>
      <w:r w:rsidRPr="00494DE0">
        <w:rPr>
          <w:sz w:val="18"/>
          <w:szCs w:val="18"/>
        </w:rPr>
        <w:t xml:space="preserve"> cleavage on </w:t>
      </w:r>
      <w:proofErr w:type="spellStart"/>
      <w:r w:rsidRPr="00494DE0">
        <w:rPr>
          <w:sz w:val="18"/>
          <w:szCs w:val="18"/>
        </w:rPr>
        <w:t>survivin</w:t>
      </w:r>
      <w:proofErr w:type="spellEnd"/>
      <w:r w:rsidRPr="00494DE0">
        <w:rPr>
          <w:sz w:val="18"/>
          <w:szCs w:val="18"/>
        </w:rPr>
        <w:t xml:space="preserve"> mRNA (</w:t>
      </w:r>
      <w:r w:rsidRPr="00494DE0">
        <w:rPr>
          <w:b/>
          <w:sz w:val="18"/>
          <w:szCs w:val="18"/>
        </w:rPr>
        <w:t>K</w:t>
      </w:r>
      <w:r w:rsidRPr="00494DE0">
        <w:rPr>
          <w:sz w:val="18"/>
          <w:szCs w:val="18"/>
        </w:rPr>
        <w:t>) at different times and (</w:t>
      </w:r>
      <w:r w:rsidRPr="00494DE0">
        <w:rPr>
          <w:b/>
          <w:sz w:val="18"/>
          <w:szCs w:val="18"/>
        </w:rPr>
        <w:t>L</w:t>
      </w:r>
      <w:r w:rsidRPr="00494DE0">
        <w:rPr>
          <w:sz w:val="18"/>
          <w:szCs w:val="18"/>
        </w:rPr>
        <w:t>) with different concentrations of cofactor Zn</w:t>
      </w:r>
      <w:r w:rsidRPr="00494DE0">
        <w:rPr>
          <w:sz w:val="18"/>
          <w:szCs w:val="18"/>
          <w:vertAlign w:val="superscript"/>
        </w:rPr>
        <w:t>2+</w:t>
      </w:r>
      <w:bookmarkEnd w:id="34"/>
      <w:r w:rsidR="00F114DB" w:rsidRPr="00494DE0">
        <w:rPr>
          <w:sz w:val="18"/>
          <w:szCs w:val="18"/>
        </w:rPr>
        <w:t>.</w:t>
      </w:r>
    </w:p>
    <w:p w14:paraId="213ACF4A" w14:textId="3D6378D6" w:rsidR="00A00A21" w:rsidRPr="00494DE0" w:rsidRDefault="007D7918" w:rsidP="00BA7A8E">
      <w:pPr>
        <w:pStyle w:val="TAMainText"/>
        <w:ind w:firstLineChars="200" w:firstLine="381"/>
        <w:rPr>
          <w:iCs/>
        </w:rPr>
      </w:pPr>
      <w:r w:rsidRPr="00494DE0">
        <w:rPr>
          <w:b/>
        </w:rPr>
        <w:lastRenderedPageBreak/>
        <w:t xml:space="preserve">Preparation and characterization of </w:t>
      </w:r>
      <w:bookmarkStart w:id="35" w:name="_Hlk175084749"/>
      <w:r w:rsidRPr="00494DE0">
        <w:rPr>
          <w:b/>
          <w:iCs/>
        </w:rPr>
        <w:t>D/FTS</w:t>
      </w:r>
      <w:r w:rsidRPr="00494DE0">
        <w:rPr>
          <w:b/>
        </w:rPr>
        <w:t xml:space="preserve"> </w:t>
      </w:r>
      <w:bookmarkEnd w:id="35"/>
      <w:proofErr w:type="spellStart"/>
      <w:r w:rsidRPr="00494DE0">
        <w:rPr>
          <w:b/>
        </w:rPr>
        <w:t>nanosystem</w:t>
      </w:r>
      <w:proofErr w:type="spellEnd"/>
      <w:r w:rsidR="00730387" w:rsidRPr="00494DE0">
        <w:rPr>
          <w:b/>
        </w:rPr>
        <w:t>.</w:t>
      </w:r>
      <w:r w:rsidR="00730387" w:rsidRPr="00494DE0">
        <w:t xml:space="preserve"> </w:t>
      </w:r>
      <w:bookmarkStart w:id="36" w:name="_Hlk179991640"/>
      <w:r w:rsidR="00A00A21" w:rsidRPr="00494DE0">
        <w:t xml:space="preserve">Given the above reasons, </w:t>
      </w:r>
      <w:r w:rsidR="00A00A21" w:rsidRPr="00494DE0">
        <w:rPr>
          <w:b/>
          <w:iCs/>
        </w:rPr>
        <w:t>TTQ-SA</w:t>
      </w:r>
      <w:r w:rsidR="00A00A21" w:rsidRPr="00494DE0">
        <w:t xml:space="preserve"> as a PTT agent was worthy of further study. To reinforce PTT effect, gene silencing was introduced to sensitize tumor cells to PTT, and </w:t>
      </w:r>
      <w:r w:rsidR="005A700C" w:rsidRPr="00494DE0">
        <w:t>folate</w:t>
      </w:r>
      <w:r w:rsidR="00A00A21" w:rsidRPr="00494DE0">
        <w:t xml:space="preserve"> modification was also utilized for tumor-targeted delivery to reduce damage to healthy organisms</w:t>
      </w:r>
      <w:r w:rsidR="00A00A21" w:rsidRPr="00494DE0">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A00A21" w:rsidRPr="00494DE0">
        <w:instrText xml:space="preserve"> ADDIN EN.CITE </w:instrText>
      </w:r>
      <w:r w:rsidR="00A00A21" w:rsidRPr="00494DE0">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A00A21" w:rsidRPr="00494DE0">
        <w:instrText xml:space="preserve"> ADDIN EN.CITE.DATA </w:instrText>
      </w:r>
      <w:r w:rsidR="00A00A21" w:rsidRPr="00494DE0">
        <w:fldChar w:fldCharType="end"/>
      </w:r>
      <w:r w:rsidR="00A00A21" w:rsidRPr="00494DE0">
        <w:fldChar w:fldCharType="separate"/>
      </w:r>
      <w:r w:rsidR="00A00A21" w:rsidRPr="00494DE0">
        <w:rPr>
          <w:vertAlign w:val="superscript"/>
        </w:rPr>
        <w:t>[</w:t>
      </w:r>
      <w:hyperlink w:anchor="_ENREF_44" w:tooltip="Liu, 2024 #39" w:history="1">
        <w:r w:rsidR="00A00A21" w:rsidRPr="00494DE0">
          <w:rPr>
            <w:rStyle w:val="a6"/>
            <w:color w:val="auto"/>
            <w:u w:val="none"/>
            <w:vertAlign w:val="superscript"/>
          </w:rPr>
          <w:t>4</w:t>
        </w:r>
        <w:r w:rsidR="00AD4955" w:rsidRPr="00494DE0">
          <w:rPr>
            <w:rStyle w:val="a6"/>
            <w:rFonts w:hint="eastAsia"/>
            <w:color w:val="auto"/>
            <w:u w:val="none"/>
            <w:vertAlign w:val="superscript"/>
            <w:lang w:eastAsia="zh-CN"/>
          </w:rPr>
          <w:t>5</w:t>
        </w:r>
        <w:r w:rsidR="003635EF" w:rsidRPr="00494DE0">
          <w:rPr>
            <w:rStyle w:val="a6"/>
            <w:rFonts w:hint="eastAsia"/>
            <w:color w:val="auto"/>
            <w:u w:val="none"/>
            <w:vertAlign w:val="superscript"/>
            <w:lang w:eastAsia="zh-CN"/>
          </w:rPr>
          <w:t>-48</w:t>
        </w:r>
      </w:hyperlink>
      <w:r w:rsidR="00A00A21" w:rsidRPr="00494DE0">
        <w:rPr>
          <w:vertAlign w:val="superscript"/>
        </w:rPr>
        <w:t>]</w:t>
      </w:r>
      <w:r w:rsidR="00A00A21" w:rsidRPr="00494DE0">
        <w:fldChar w:fldCharType="end"/>
      </w:r>
      <w:r w:rsidR="00A00A21" w:rsidRPr="00494DE0">
        <w:t xml:space="preserve">. Thus, the </w:t>
      </w:r>
      <w:r w:rsidR="00A00A21" w:rsidRPr="00494DE0">
        <w:rPr>
          <w:iCs/>
        </w:rPr>
        <w:t xml:space="preserve">tumor-targeting </w:t>
      </w:r>
      <w:r w:rsidR="00A00A21" w:rsidRPr="00494DE0">
        <w:t xml:space="preserve">nanoparticles (NPs) were constructed </w:t>
      </w:r>
      <w:r w:rsidR="00A00A21" w:rsidRPr="00494DE0">
        <w:rPr>
          <w:iCs/>
        </w:rPr>
        <w:t xml:space="preserve">for </w:t>
      </w:r>
      <w:r w:rsidR="00A00A21" w:rsidRPr="00494DE0">
        <w:t>synergistic PTT and GT</w:t>
      </w:r>
      <w:r w:rsidR="00A00A21" w:rsidRPr="00494DE0">
        <w:rPr>
          <w:iCs/>
        </w:rPr>
        <w:t xml:space="preserve"> by integrating </w:t>
      </w:r>
      <w:proofErr w:type="spellStart"/>
      <w:r w:rsidR="00A00A21" w:rsidRPr="00494DE0">
        <w:rPr>
          <w:iCs/>
        </w:rPr>
        <w:t>AIEgen</w:t>
      </w:r>
      <w:proofErr w:type="spellEnd"/>
      <w:r w:rsidR="00A00A21" w:rsidRPr="00494DE0">
        <w:rPr>
          <w:iCs/>
        </w:rPr>
        <w:t xml:space="preserve"> </w:t>
      </w:r>
      <w:r w:rsidR="00A00A21" w:rsidRPr="00494DE0">
        <w:rPr>
          <w:b/>
          <w:iCs/>
        </w:rPr>
        <w:t>TTQ-SA</w:t>
      </w:r>
      <w:r w:rsidR="00A00A21" w:rsidRPr="00494DE0">
        <w:rPr>
          <w:iCs/>
        </w:rPr>
        <w:t xml:space="preserve"> and </w:t>
      </w:r>
      <w:proofErr w:type="spellStart"/>
      <w:r w:rsidR="00A00A21" w:rsidRPr="00494DE0">
        <w:rPr>
          <w:iCs/>
        </w:rPr>
        <w:t>DNAzyme</w:t>
      </w:r>
      <w:proofErr w:type="spellEnd"/>
      <w:r w:rsidR="00A00A21" w:rsidRPr="00494DE0">
        <w:rPr>
          <w:iCs/>
        </w:rPr>
        <w:t xml:space="preserve"> into </w:t>
      </w:r>
      <w:r w:rsidR="00A00A21" w:rsidRPr="00494DE0">
        <w:t xml:space="preserve">FA-modified PLGA </w:t>
      </w:r>
      <w:proofErr w:type="spellStart"/>
      <w:r w:rsidR="00A00A21" w:rsidRPr="00494DE0">
        <w:rPr>
          <w:iCs/>
        </w:rPr>
        <w:t>nanosystem</w:t>
      </w:r>
      <w:proofErr w:type="spellEnd"/>
      <w:r w:rsidR="00A00A21" w:rsidRPr="00494DE0">
        <w:rPr>
          <w:iCs/>
        </w:rPr>
        <w:t xml:space="preserve">, which was </w:t>
      </w:r>
      <w:r w:rsidR="00CA7EFB" w:rsidRPr="00494DE0">
        <w:rPr>
          <w:rFonts w:hint="eastAsia"/>
          <w:iCs/>
          <w:lang w:eastAsia="zh-CN"/>
        </w:rPr>
        <w:t>term</w:t>
      </w:r>
      <w:r w:rsidR="00A00A21" w:rsidRPr="00494DE0">
        <w:rPr>
          <w:iCs/>
        </w:rPr>
        <w:t xml:space="preserve">ed as D/FTS </w:t>
      </w:r>
      <w:proofErr w:type="spellStart"/>
      <w:r w:rsidR="00A00A21" w:rsidRPr="00494DE0">
        <w:rPr>
          <w:iCs/>
        </w:rPr>
        <w:t>nanosystem</w:t>
      </w:r>
      <w:proofErr w:type="spellEnd"/>
      <w:r w:rsidR="00A00A21" w:rsidRPr="00494DE0">
        <w:rPr>
          <w:iCs/>
        </w:rPr>
        <w:t>.</w:t>
      </w:r>
      <w:r w:rsidR="00A00A21" w:rsidRPr="00494DE0">
        <w:t xml:space="preserve"> Firstly, </w:t>
      </w:r>
      <w:proofErr w:type="spellStart"/>
      <w:r w:rsidR="00A00A21" w:rsidRPr="00494DE0">
        <w:rPr>
          <w:iCs/>
        </w:rPr>
        <w:t>DNAzyme</w:t>
      </w:r>
      <w:proofErr w:type="spellEnd"/>
      <w:r w:rsidR="00A00A21" w:rsidRPr="00494DE0">
        <w:rPr>
          <w:iCs/>
        </w:rPr>
        <w:t xml:space="preserve">/ZIF-8 (DNA/ZIF-8) was prepared by loading the 10-23 </w:t>
      </w:r>
      <w:proofErr w:type="spellStart"/>
      <w:r w:rsidR="00A00A21" w:rsidRPr="00494DE0">
        <w:rPr>
          <w:iCs/>
        </w:rPr>
        <w:t>DNAzyme</w:t>
      </w:r>
      <w:proofErr w:type="spellEnd"/>
      <w:r w:rsidR="00A00A21" w:rsidRPr="00494DE0">
        <w:rPr>
          <w:iCs/>
        </w:rPr>
        <w:t xml:space="preserve"> into ZIF-8. ZIF-8 encapsulation not only protects </w:t>
      </w:r>
      <w:proofErr w:type="spellStart"/>
      <w:r w:rsidR="00A00A21" w:rsidRPr="00494DE0">
        <w:rPr>
          <w:iCs/>
        </w:rPr>
        <w:t>DNAzyme</w:t>
      </w:r>
      <w:proofErr w:type="spellEnd"/>
      <w:r w:rsidR="00A00A21" w:rsidRPr="00494DE0">
        <w:rPr>
          <w:iCs/>
        </w:rPr>
        <w:t xml:space="preserve"> but also supplies the Zn</w:t>
      </w:r>
      <w:r w:rsidR="00A00A21" w:rsidRPr="00494DE0">
        <w:rPr>
          <w:iCs/>
          <w:vertAlign w:val="superscript"/>
        </w:rPr>
        <w:t>2+</w:t>
      </w:r>
      <w:r w:rsidR="00A00A21" w:rsidRPr="00494DE0">
        <w:rPr>
          <w:iCs/>
        </w:rPr>
        <w:t xml:space="preserve"> cofactor required for cleaving </w:t>
      </w:r>
      <w:proofErr w:type="spellStart"/>
      <w:r w:rsidR="00A00A21" w:rsidRPr="00494DE0">
        <w:rPr>
          <w:iCs/>
        </w:rPr>
        <w:t>survivin</w:t>
      </w:r>
      <w:proofErr w:type="spellEnd"/>
      <w:r w:rsidR="00A00A21" w:rsidRPr="00494DE0">
        <w:rPr>
          <w:iCs/>
        </w:rPr>
        <w:t xml:space="preserve"> mRNA</w:t>
      </w:r>
      <w:r w:rsidR="003E4592" w:rsidRPr="00494DE0">
        <w:rPr>
          <w:iCs/>
        </w:rPr>
        <w:fldChar w:fldCharType="begin"/>
      </w:r>
      <w:r w:rsidR="003E4592" w:rsidRPr="00494DE0">
        <w:rPr>
          <w:iCs/>
        </w:rPr>
        <w:instrText xml:space="preserve"> ADDIN EN.CITE &lt;EndNote&gt;&lt;Cite&gt;&lt;Author&gt;Tan&lt;/Author&gt;&lt;Year&gt;2022&lt;/Year&gt;&lt;RecNum&gt;40&lt;/RecNum&gt;&lt;DisplayText&gt;&lt;style face="superscript"&gt;[45]&lt;/style&gt;&lt;/DisplayText&gt;&lt;record&gt;&lt;rec-number&gt;40&lt;/rec-number&gt;&lt;foreign-keys&gt;&lt;key app="EN" db-id="rr5fr0fd3052pyetepsv5dr7wf2fetprwftv"&gt;40&lt;/key&gt;&lt;key app="ENWeb" db-id=""&gt;0&lt;/key&gt;&lt;/foreign-keys&gt;&lt;ref-type name="Journal Article"&gt;17&lt;/ref-type&gt;&lt;contributors&gt;&lt;authors&gt;&lt;author&gt;Tan, K.&lt;/author&gt;&lt;author&gt;Zhang, Q.&lt;/author&gt;&lt;author&gt;Wang, Q.&lt;/author&gt;&lt;author&gt;Gong, X.&lt;/author&gt;&lt;author&gt;Yu, S.&lt;/author&gt;&lt;author&gt;Li, R.&lt;/author&gt;&lt;author&gt;Liu, X.&lt;/author&gt;&lt;author&gt;Wang, F.&lt;/author&gt;&lt;/authors&gt;&lt;/contributors&gt;&lt;auth-address&gt;Department of Gastrointestinal Surgery, Zhongnan Hospital of Wuhan University, Wuhan, 430071, P. R. China.&amp;#xD;College of Chemistry and Molecular Sciences, Wuhan University, Wuhan, 430072, P. R. China.&amp;#xD;Wuhan Research Center for Infectious Diseases and Cancer, Chinese Academy of Medical Sciences, Wuhan, 430072, China.&lt;/auth-address&gt;&lt;titles&gt;&lt;title&gt;Functional Zeolitic Imidazolate Framework for Robust l-Deoxyribozyme-Based Therapy&lt;/title&gt;&lt;secondary-title&gt;Small&lt;/secondary-title&gt;&lt;alt-title&gt;Small&lt;/alt-title&gt;&lt;/titles&gt;&lt;pages&gt;e2204858&lt;/pages&gt;&lt;volume&gt;18&lt;/volume&gt;&lt;number&gt;47&lt;/number&gt;&lt;keywords&gt;&lt;keyword&gt;*Zeolites&lt;/keyword&gt;&lt;keyword&gt;*DNA, Catalytic&lt;/keyword&gt;&lt;keyword&gt;*Photochemotherapy&lt;/keyword&gt;&lt;keyword&gt;Photosensitizing Agents&lt;/keyword&gt;&lt;keyword&gt;Adenosine Triphosphate&lt;/keyword&gt;&lt;/keywords&gt;&lt;dates&gt;&lt;year&gt;2022&lt;/year&gt;&lt;pub-dates&gt;&lt;date&gt;Nov&lt;/date&gt;&lt;/pub-dates&gt;&lt;/dates&gt;&lt;isbn&gt;1613-6829 (Electronic)&amp;#xD;1613-6810 (Linking)&lt;/isbn&gt;&lt;accession-num&gt;36216588&lt;/accession-num&gt;&lt;urls&gt;&lt;related-urls&gt;&lt;url&gt;http://www.ncbi.nlm.nih.gov/pubmed/36216588&lt;/url&gt;&lt;/related-urls&gt;&lt;/urls&gt;&lt;electronic-resource-num&gt;10.1002/smll.202204858&lt;/electronic-resource-num&gt;&lt;research-notes&gt;&lt;style face="normal" font="def</w:instrText>
      </w:r>
      <w:r w:rsidR="003E4592" w:rsidRPr="00494DE0">
        <w:rPr>
          <w:rFonts w:hint="eastAsia"/>
          <w:iCs/>
        </w:rPr>
        <w:instrText>ault" size="100%"&gt;45  Small - 2022 - Tan - Functional Zeolitic Imidazolate Framework for Robust l&lt;/style&gt;&lt;style face="normal" font="default" charset="134" size="100%"&gt;</w:instrText>
      </w:r>
      <w:r w:rsidR="003E4592" w:rsidRPr="00494DE0">
        <w:rPr>
          <w:rFonts w:hint="eastAsia"/>
          <w:iCs/>
        </w:rPr>
        <w:instrText>‐</w:instrText>
      </w:r>
      <w:r w:rsidR="003E4592" w:rsidRPr="00494DE0">
        <w:rPr>
          <w:rFonts w:hint="eastAsia"/>
          <w:iCs/>
        </w:rPr>
        <w:instrText>Deoxyribozyme</w:instrText>
      </w:r>
      <w:r w:rsidR="003E4592" w:rsidRPr="00494DE0">
        <w:rPr>
          <w:rFonts w:hint="eastAsia"/>
          <w:iCs/>
        </w:rPr>
        <w:instrText>‐</w:instrText>
      </w:r>
      <w:r w:rsidR="003E4592" w:rsidRPr="00494DE0">
        <w:rPr>
          <w:rFonts w:hint="eastAsia"/>
          <w:iCs/>
        </w:rPr>
        <w:instrText>Based Therapy&lt;/style&gt;&lt;/research-notes&gt;&lt;/record&gt;&lt;/Cite&gt;&lt;/EndNote&gt;</w:instrText>
      </w:r>
      <w:r w:rsidR="003E4592" w:rsidRPr="00494DE0">
        <w:rPr>
          <w:iCs/>
        </w:rPr>
        <w:fldChar w:fldCharType="separate"/>
      </w:r>
      <w:r w:rsidR="003E4592" w:rsidRPr="00494DE0">
        <w:rPr>
          <w:iCs/>
          <w:vertAlign w:val="superscript"/>
        </w:rPr>
        <w:t>[</w:t>
      </w:r>
      <w:hyperlink w:anchor="_ENREF_45" w:tooltip="Tan, 2022 #40" w:history="1">
        <w:r w:rsidR="003E4592" w:rsidRPr="00494DE0">
          <w:rPr>
            <w:rStyle w:val="a6"/>
            <w:color w:val="auto"/>
            <w:u w:val="none"/>
            <w:vertAlign w:val="superscript"/>
          </w:rPr>
          <w:t>4</w:t>
        </w:r>
        <w:r w:rsidR="003E4592" w:rsidRPr="00494DE0">
          <w:rPr>
            <w:rStyle w:val="a6"/>
            <w:rFonts w:hint="eastAsia"/>
            <w:color w:val="auto"/>
            <w:u w:val="none"/>
            <w:vertAlign w:val="superscript"/>
            <w:lang w:eastAsia="zh-CN"/>
          </w:rPr>
          <w:t>0</w:t>
        </w:r>
      </w:hyperlink>
      <w:r w:rsidR="00A85D9B" w:rsidRPr="00494DE0">
        <w:rPr>
          <w:rStyle w:val="a6"/>
          <w:rFonts w:hint="eastAsia"/>
          <w:color w:val="auto"/>
          <w:u w:val="none"/>
          <w:vertAlign w:val="superscript"/>
          <w:lang w:eastAsia="zh-CN"/>
        </w:rPr>
        <w:t>,49</w:t>
      </w:r>
      <w:r w:rsidR="003E4592" w:rsidRPr="00494DE0">
        <w:rPr>
          <w:iCs/>
          <w:vertAlign w:val="superscript"/>
        </w:rPr>
        <w:t>]</w:t>
      </w:r>
      <w:r w:rsidR="003E4592" w:rsidRPr="00494DE0">
        <w:fldChar w:fldCharType="end"/>
      </w:r>
      <w:r w:rsidR="00A00A21" w:rsidRPr="00494DE0">
        <w:rPr>
          <w:iCs/>
        </w:rPr>
        <w:t>. Scanning electron microscopy (SEM) and transmission electron microscopy (TEM) (inset) images (</w:t>
      </w:r>
      <w:r w:rsidR="00A00A21" w:rsidRPr="00494DE0">
        <w:rPr>
          <w:b/>
          <w:iCs/>
        </w:rPr>
        <w:t xml:space="preserve">Figure </w:t>
      </w:r>
      <w:r w:rsidR="00A00A21" w:rsidRPr="00494DE0">
        <w:rPr>
          <w:rFonts w:hint="eastAsia"/>
          <w:b/>
          <w:iCs/>
        </w:rPr>
        <w:t>S</w:t>
      </w:r>
      <w:r w:rsidR="00A00A21" w:rsidRPr="00494DE0">
        <w:rPr>
          <w:b/>
          <w:iCs/>
        </w:rPr>
        <w:t>4A</w:t>
      </w:r>
      <w:r w:rsidR="00A00A21" w:rsidRPr="00494DE0">
        <w:rPr>
          <w:iCs/>
        </w:rPr>
        <w:t xml:space="preserve">) demonstrated the structure of DNA/ZIF-8 NPs. SEM energy dispersive X-ray spectroscopy (EDX) spectrum and UV–vis spectra further supported the successful loading of </w:t>
      </w:r>
      <w:proofErr w:type="spellStart"/>
      <w:r w:rsidR="00A00A21" w:rsidRPr="00494DE0">
        <w:rPr>
          <w:iCs/>
        </w:rPr>
        <w:t>DNAzyme</w:t>
      </w:r>
      <w:proofErr w:type="spellEnd"/>
      <w:r w:rsidR="00A00A21" w:rsidRPr="00494DE0">
        <w:rPr>
          <w:iCs/>
        </w:rPr>
        <w:t xml:space="preserve"> (</w:t>
      </w:r>
      <w:r w:rsidR="00A00A21" w:rsidRPr="00494DE0">
        <w:rPr>
          <w:b/>
          <w:iCs/>
        </w:rPr>
        <w:t>Figure</w:t>
      </w:r>
      <w:r w:rsidR="00A00A21" w:rsidRPr="00494DE0">
        <w:rPr>
          <w:rFonts w:hint="eastAsia"/>
          <w:b/>
          <w:iCs/>
        </w:rPr>
        <w:t>s</w:t>
      </w:r>
      <w:r w:rsidR="00A00A21" w:rsidRPr="00494DE0">
        <w:rPr>
          <w:b/>
          <w:iCs/>
        </w:rPr>
        <w:t xml:space="preserve"> </w:t>
      </w:r>
      <w:r w:rsidR="00A00A21" w:rsidRPr="00494DE0">
        <w:rPr>
          <w:rFonts w:hint="eastAsia"/>
          <w:b/>
          <w:iCs/>
        </w:rPr>
        <w:t>S</w:t>
      </w:r>
      <w:r w:rsidR="00A00A21" w:rsidRPr="00494DE0">
        <w:rPr>
          <w:b/>
          <w:iCs/>
        </w:rPr>
        <w:t>4B</w:t>
      </w:r>
      <w:r w:rsidR="00A00A21" w:rsidRPr="00494DE0">
        <w:rPr>
          <w:iCs/>
        </w:rPr>
        <w:t>,</w:t>
      </w:r>
      <w:r w:rsidR="00A00A21" w:rsidRPr="00494DE0">
        <w:rPr>
          <w:b/>
          <w:iCs/>
        </w:rPr>
        <w:t xml:space="preserve"> </w:t>
      </w:r>
      <w:r w:rsidR="00A00A21" w:rsidRPr="00494DE0">
        <w:rPr>
          <w:rFonts w:hint="eastAsia"/>
          <w:b/>
          <w:iCs/>
        </w:rPr>
        <w:t>S4</w:t>
      </w:r>
      <w:r w:rsidR="00A00A21" w:rsidRPr="00494DE0">
        <w:rPr>
          <w:b/>
          <w:iCs/>
        </w:rPr>
        <w:t>C</w:t>
      </w:r>
      <w:r w:rsidR="00A00A21" w:rsidRPr="00494DE0">
        <w:rPr>
          <w:iCs/>
        </w:rPr>
        <w:t xml:space="preserve">). </w:t>
      </w:r>
      <w:r w:rsidR="00A00A21" w:rsidRPr="00494DE0">
        <w:t xml:space="preserve">On this basis, the tumor-specific </w:t>
      </w:r>
      <w:r w:rsidR="00A00A21" w:rsidRPr="00494DE0">
        <w:rPr>
          <w:iCs/>
        </w:rPr>
        <w:t>D/FTS</w:t>
      </w:r>
      <w:r w:rsidR="00A00A21" w:rsidRPr="00494DE0">
        <w:t xml:space="preserve"> NPs</w:t>
      </w:r>
      <w:r w:rsidR="00A00A21" w:rsidRPr="00494DE0">
        <w:rPr>
          <w:iCs/>
        </w:rPr>
        <w:t xml:space="preserve"> were prepared by encapsulating </w:t>
      </w:r>
      <w:r w:rsidR="00A00A21" w:rsidRPr="00494DE0">
        <w:rPr>
          <w:b/>
        </w:rPr>
        <w:t>TTQ-SA</w:t>
      </w:r>
      <w:r w:rsidR="00A00A21" w:rsidRPr="00494DE0">
        <w:rPr>
          <w:iCs/>
        </w:rPr>
        <w:t xml:space="preserve"> and DNA/ZIF-8 into FA-modified PLGA polymer</w:t>
      </w:r>
      <w:r w:rsidR="00A00A21" w:rsidRPr="00494DE0">
        <w:fldChar w:fldCharType="begin">
          <w:fldData xml:space="preserve">PEVuZE5vdGU+PENpdGU+PEF1dGhvcj5KYWluPC9BdXRob3I+PFllYXI+MjAxMjwvWWVhcj48UmVj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</w:fldData>
        </w:fldChar>
      </w:r>
      <w:r w:rsidR="00A00A21" w:rsidRPr="00494DE0">
        <w:instrText xml:space="preserve"> ADDIN EN.CITE </w:instrText>
      </w:r>
      <w:r w:rsidR="00A00A21" w:rsidRPr="00494DE0">
        <w:fldChar w:fldCharType="begin">
          <w:fldData xml:space="preserve">PEVuZE5vdGU+PENpdGU+PEF1dGhvcj5KYWluPC9BdXRob3I+PFllYXI+MjAxMjwvWWVhcj48UmVj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</w:fldData>
        </w:fldChar>
      </w:r>
      <w:r w:rsidR="00A00A21" w:rsidRPr="00494DE0">
        <w:instrText xml:space="preserve"> ADDIN EN.CITE.DATA </w:instrText>
      </w:r>
      <w:r w:rsidR="00A00A21" w:rsidRPr="00494DE0">
        <w:fldChar w:fldCharType="end"/>
      </w:r>
      <w:r w:rsidR="00A00A21" w:rsidRPr="00494DE0">
        <w:fldChar w:fldCharType="separate"/>
      </w:r>
      <w:r w:rsidR="00A00A21" w:rsidRPr="00494DE0">
        <w:rPr>
          <w:vertAlign w:val="superscript"/>
        </w:rPr>
        <w:t>[</w:t>
      </w:r>
      <w:hyperlink w:anchor="_ENREF_46" w:tooltip="Jain, 2012 #41" w:history="1">
        <w:r w:rsidR="00693E00" w:rsidRPr="00494DE0">
          <w:rPr>
            <w:rStyle w:val="a6"/>
            <w:rFonts w:hint="eastAsia"/>
            <w:color w:val="auto"/>
            <w:u w:val="none"/>
            <w:vertAlign w:val="superscript"/>
            <w:lang w:eastAsia="zh-CN"/>
          </w:rPr>
          <w:t>50</w:t>
        </w:r>
      </w:hyperlink>
      <w:r w:rsidR="00A00A21" w:rsidRPr="00494DE0">
        <w:rPr>
          <w:vertAlign w:val="superscript"/>
        </w:rPr>
        <w:t>]</w:t>
      </w:r>
      <w:r w:rsidR="00A00A21" w:rsidRPr="00494DE0">
        <w:fldChar w:fldCharType="end"/>
      </w:r>
      <w:r w:rsidR="00A00A21" w:rsidRPr="00494DE0">
        <w:rPr>
          <w:iCs/>
        </w:rPr>
        <w:t xml:space="preserve"> </w:t>
      </w:r>
      <w:r w:rsidR="00A00A21" w:rsidRPr="00494DE0">
        <w:t xml:space="preserve">(details of characterization see </w:t>
      </w:r>
      <w:r w:rsidR="00A00A21" w:rsidRPr="00494DE0">
        <w:rPr>
          <w:b/>
        </w:rPr>
        <w:t xml:space="preserve">Figure </w:t>
      </w:r>
      <w:r w:rsidR="00A00A21" w:rsidRPr="00494DE0">
        <w:rPr>
          <w:rFonts w:hint="eastAsia"/>
          <w:b/>
        </w:rPr>
        <w:t>S</w:t>
      </w:r>
      <w:r w:rsidR="00A00A21" w:rsidRPr="00494DE0">
        <w:rPr>
          <w:b/>
          <w:iCs/>
        </w:rPr>
        <w:t>5</w:t>
      </w:r>
      <w:r w:rsidR="00A00A21" w:rsidRPr="00494DE0">
        <w:t>)</w:t>
      </w:r>
      <w:r w:rsidR="00A00A21" w:rsidRPr="00494DE0">
        <w:rPr>
          <w:rFonts w:hint="eastAsia"/>
          <w:iCs/>
        </w:rPr>
        <w:t>,</w:t>
      </w:r>
      <w:r w:rsidR="00A00A21" w:rsidRPr="00494DE0">
        <w:rPr>
          <w:iCs/>
        </w:rPr>
        <w:t xml:space="preserve"> by one-step </w:t>
      </w:r>
      <w:r w:rsidR="00A00A21" w:rsidRPr="00494DE0">
        <w:t>double emulsion solvent evaporation method</w:t>
      </w:r>
      <w:r w:rsidR="00A00A21" w:rsidRPr="00494DE0">
        <w:fldChar w:fldCharType="begin">
          <w:fldData xml:space="preserve">PEVuZE5vdGU+PENpdGU+PEF1dGhvcj5FbC1Hb2dhcnk8L0F1dGhvcj48WWVhcj4yMDE0PC9ZZWFy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</w:fldData>
        </w:fldChar>
      </w:r>
      <w:r w:rsidR="00A00A21" w:rsidRPr="00494DE0">
        <w:instrText xml:space="preserve"> ADDIN EN.CITE </w:instrText>
      </w:r>
      <w:r w:rsidR="00A00A21" w:rsidRPr="00494DE0">
        <w:fldChar w:fldCharType="begin">
          <w:fldData xml:space="preserve">PEVuZE5vdGU+PENpdGU+PEF1dGhvcj5FbC1Hb2dhcnk8L0F1dGhvcj48WWVhcj4yMDE0PC9ZZWFy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</w:fldData>
        </w:fldChar>
      </w:r>
      <w:r w:rsidR="00A00A21" w:rsidRPr="00494DE0">
        <w:instrText xml:space="preserve"> ADDIN EN.CITE.DATA </w:instrText>
      </w:r>
      <w:r w:rsidR="00A00A21" w:rsidRPr="00494DE0">
        <w:fldChar w:fldCharType="end"/>
      </w:r>
      <w:r w:rsidR="00A00A21" w:rsidRPr="00494DE0">
        <w:fldChar w:fldCharType="separate"/>
      </w:r>
      <w:r w:rsidR="00A00A21" w:rsidRPr="00494DE0">
        <w:rPr>
          <w:vertAlign w:val="superscript"/>
        </w:rPr>
        <w:t>[</w:t>
      </w:r>
      <w:hyperlink w:anchor="_ENREF_47" w:tooltip="El-Gogary, 2014 #42" w:history="1">
        <w:r w:rsidR="00693E00" w:rsidRPr="00494DE0">
          <w:rPr>
            <w:rStyle w:val="a6"/>
            <w:rFonts w:hint="eastAsia"/>
            <w:color w:val="auto"/>
            <w:u w:val="none"/>
            <w:vertAlign w:val="superscript"/>
            <w:lang w:eastAsia="zh-CN"/>
          </w:rPr>
          <w:t>51</w:t>
        </w:r>
      </w:hyperlink>
      <w:r w:rsidR="00A00A21" w:rsidRPr="00494DE0">
        <w:rPr>
          <w:vertAlign w:val="superscript"/>
        </w:rPr>
        <w:t>]</w:t>
      </w:r>
      <w:r w:rsidR="00A00A21" w:rsidRPr="00494DE0">
        <w:fldChar w:fldCharType="end"/>
      </w:r>
      <w:r w:rsidR="00A00A21" w:rsidRPr="00494DE0">
        <w:rPr>
          <w:iCs/>
        </w:rPr>
        <w:t xml:space="preserve"> (</w:t>
      </w:r>
      <w:r w:rsidR="00A00A21" w:rsidRPr="00494DE0">
        <w:rPr>
          <w:b/>
        </w:rPr>
        <w:t xml:space="preserve">Figure </w:t>
      </w:r>
      <w:r w:rsidR="00A00A21" w:rsidRPr="00494DE0">
        <w:rPr>
          <w:rFonts w:hint="eastAsia"/>
          <w:b/>
        </w:rPr>
        <w:t>S</w:t>
      </w:r>
      <w:r w:rsidR="00A00A21" w:rsidRPr="00494DE0">
        <w:rPr>
          <w:b/>
          <w:iCs/>
        </w:rPr>
        <w:t>4D</w:t>
      </w:r>
      <w:r w:rsidR="00A00A21" w:rsidRPr="00494DE0">
        <w:rPr>
          <w:iCs/>
        </w:rPr>
        <w:t>)</w:t>
      </w:r>
      <w:r w:rsidR="00A00A21" w:rsidRPr="00494DE0">
        <w:t>.</w:t>
      </w:r>
      <w:r w:rsidR="00A00A21" w:rsidRPr="00494DE0">
        <w:rPr>
          <w:rFonts w:hint="eastAsia"/>
          <w:iCs/>
        </w:rPr>
        <w:t xml:space="preserve"> </w:t>
      </w:r>
      <w:r w:rsidR="00A00A21" w:rsidRPr="00494DE0">
        <w:rPr>
          <w:iCs/>
        </w:rPr>
        <w:t>SEM and TEM (inset) images (</w:t>
      </w:r>
      <w:r w:rsidR="00A00A21" w:rsidRPr="00494DE0">
        <w:rPr>
          <w:b/>
        </w:rPr>
        <w:t xml:space="preserve">Figure </w:t>
      </w:r>
      <w:r w:rsidR="00A00A21" w:rsidRPr="00494DE0">
        <w:rPr>
          <w:rFonts w:hint="eastAsia"/>
          <w:b/>
        </w:rPr>
        <w:t>S</w:t>
      </w:r>
      <w:r w:rsidR="00A00A21" w:rsidRPr="00494DE0">
        <w:rPr>
          <w:b/>
          <w:iCs/>
        </w:rPr>
        <w:t>4E</w:t>
      </w:r>
      <w:r w:rsidR="00A00A21" w:rsidRPr="00494DE0">
        <w:rPr>
          <w:iCs/>
        </w:rPr>
        <w:t xml:space="preserve">) confirmed the core-shell structure of D/FTS </w:t>
      </w:r>
      <w:r w:rsidR="00A00A21" w:rsidRPr="00494DE0">
        <w:t>NPs</w:t>
      </w:r>
      <w:r w:rsidR="00A00A21" w:rsidRPr="00494DE0">
        <w:rPr>
          <w:iCs/>
        </w:rPr>
        <w:t xml:space="preserve">, which was in sharp contrast with the merely </w:t>
      </w:r>
      <w:r w:rsidR="00A00A21" w:rsidRPr="00494DE0">
        <w:rPr>
          <w:b/>
        </w:rPr>
        <w:t>TTQ-SA</w:t>
      </w:r>
      <w:r w:rsidR="00A00A21" w:rsidRPr="00494DE0">
        <w:t>-</w:t>
      </w:r>
      <w:r w:rsidR="00A00A21" w:rsidRPr="00494DE0">
        <w:rPr>
          <w:iCs/>
        </w:rPr>
        <w:t>encapsulated FA-modified PLGA polymer (</w:t>
      </w:r>
      <w:r w:rsidR="00A00A21" w:rsidRPr="00494DE0">
        <w:rPr>
          <w:b/>
        </w:rPr>
        <w:t xml:space="preserve">Figure </w:t>
      </w:r>
      <w:r w:rsidR="00A00A21" w:rsidRPr="00494DE0">
        <w:rPr>
          <w:rFonts w:hint="eastAsia"/>
          <w:b/>
        </w:rPr>
        <w:t>S</w:t>
      </w:r>
      <w:r w:rsidR="00A00A21" w:rsidRPr="00494DE0">
        <w:rPr>
          <w:b/>
        </w:rPr>
        <w:t>4</w:t>
      </w:r>
      <w:r w:rsidR="00A00A21" w:rsidRPr="00494DE0">
        <w:rPr>
          <w:b/>
          <w:iCs/>
        </w:rPr>
        <w:t>F</w:t>
      </w:r>
      <w:r w:rsidR="00A00A21" w:rsidRPr="00494DE0">
        <w:rPr>
          <w:iCs/>
        </w:rPr>
        <w:t xml:space="preserve">). D/FTS NPs revealed concentration-dependent </w:t>
      </w:r>
      <w:r w:rsidR="00A00A21" w:rsidRPr="00494DE0">
        <w:t>photothermal conversion</w:t>
      </w:r>
      <w:r w:rsidR="00A00A21" w:rsidRPr="00494DE0">
        <w:rPr>
          <w:iCs/>
        </w:rPr>
        <w:t xml:space="preserve"> mode</w:t>
      </w:r>
      <w:r w:rsidR="00A00A21" w:rsidRPr="00494DE0">
        <w:t xml:space="preserve"> (</w:t>
      </w:r>
      <w:r w:rsidR="00A00A21" w:rsidRPr="00494DE0">
        <w:rPr>
          <w:b/>
        </w:rPr>
        <w:t>Figure 3J</w:t>
      </w:r>
      <w:r w:rsidR="00A00A21" w:rsidRPr="00494DE0">
        <w:t xml:space="preserve">). Under local hyperthermia of </w:t>
      </w:r>
      <w:r w:rsidR="00A00A21" w:rsidRPr="00494DE0">
        <w:rPr>
          <w:iCs/>
        </w:rPr>
        <w:t xml:space="preserve">50 </w:t>
      </w:r>
      <w:r w:rsidR="00A00A21" w:rsidRPr="00494DE0">
        <w:t xml:space="preserve">℃, </w:t>
      </w:r>
      <w:r w:rsidR="00A00A21" w:rsidRPr="00494DE0">
        <w:rPr>
          <w:iCs/>
        </w:rPr>
        <w:t>D/FTS NPs exhibited thermal-responsive characteristics, as shown by their morphological changes (</w:t>
      </w:r>
      <w:r w:rsidR="00A00A21" w:rsidRPr="00494DE0">
        <w:rPr>
          <w:b/>
        </w:rPr>
        <w:t xml:space="preserve">Figure </w:t>
      </w:r>
      <w:r w:rsidR="00A00A21" w:rsidRPr="00494DE0">
        <w:rPr>
          <w:rFonts w:hint="eastAsia"/>
          <w:b/>
        </w:rPr>
        <w:t>S</w:t>
      </w:r>
      <w:r w:rsidR="00A00A21" w:rsidRPr="00494DE0">
        <w:rPr>
          <w:b/>
        </w:rPr>
        <w:t>4</w:t>
      </w:r>
      <w:r w:rsidR="00A00A21" w:rsidRPr="00494DE0">
        <w:rPr>
          <w:b/>
          <w:iCs/>
        </w:rPr>
        <w:t>G</w:t>
      </w:r>
      <w:r w:rsidR="00A00A21" w:rsidRPr="00494DE0">
        <w:rPr>
          <w:iCs/>
        </w:rPr>
        <w:t>). The average hydrodynamic diameter of DNA/ZIF-8 and D/FTS NPs were tested to be 68.7 nm and 197.6 nm respectively (</w:t>
      </w:r>
      <w:r w:rsidR="00A00A21" w:rsidRPr="00494DE0">
        <w:rPr>
          <w:b/>
        </w:rPr>
        <w:t>Figure</w:t>
      </w:r>
      <w:r w:rsidR="00A00A21" w:rsidRPr="00494DE0">
        <w:rPr>
          <w:rFonts w:hint="eastAsia"/>
          <w:b/>
        </w:rPr>
        <w:t>s</w:t>
      </w:r>
      <w:r w:rsidR="00A00A21" w:rsidRPr="00494DE0">
        <w:rPr>
          <w:b/>
        </w:rPr>
        <w:t xml:space="preserve"> </w:t>
      </w:r>
      <w:r w:rsidR="00A00A21" w:rsidRPr="00494DE0">
        <w:rPr>
          <w:rFonts w:hint="eastAsia"/>
          <w:b/>
        </w:rPr>
        <w:t>S</w:t>
      </w:r>
      <w:r w:rsidR="00A00A21" w:rsidRPr="00494DE0">
        <w:rPr>
          <w:b/>
        </w:rPr>
        <w:t>6</w:t>
      </w:r>
      <w:r w:rsidR="00A00A21" w:rsidRPr="00494DE0">
        <w:rPr>
          <w:b/>
          <w:iCs/>
        </w:rPr>
        <w:t>A</w:t>
      </w:r>
      <w:r w:rsidR="00A00A21" w:rsidRPr="00494DE0">
        <w:t xml:space="preserve">, </w:t>
      </w:r>
      <w:r w:rsidR="00A00A21" w:rsidRPr="00494DE0">
        <w:rPr>
          <w:rFonts w:hint="eastAsia"/>
          <w:b/>
        </w:rPr>
        <w:t>S6</w:t>
      </w:r>
      <w:r w:rsidR="00A00A21" w:rsidRPr="00494DE0">
        <w:rPr>
          <w:b/>
          <w:iCs/>
        </w:rPr>
        <w:t>B</w:t>
      </w:r>
      <w:r w:rsidR="00A00A21" w:rsidRPr="00494DE0">
        <w:rPr>
          <w:iCs/>
        </w:rPr>
        <w:t xml:space="preserve">). After loading </w:t>
      </w:r>
      <w:proofErr w:type="spellStart"/>
      <w:r w:rsidR="00A00A21" w:rsidRPr="00494DE0">
        <w:rPr>
          <w:iCs/>
        </w:rPr>
        <w:t>DNAzyme</w:t>
      </w:r>
      <w:proofErr w:type="spellEnd"/>
      <w:r w:rsidR="00A00A21" w:rsidRPr="00494DE0">
        <w:rPr>
          <w:iCs/>
        </w:rPr>
        <w:t>, the zeta potential was decreased from +11.4 mV (ZIF-8) to -20.1 mV (DNA/ZIF-8), while that of D/FTS NPs gave more negative</w:t>
      </w:r>
      <w:r w:rsidR="00A00A21" w:rsidRPr="00494DE0">
        <w:t xml:space="preserve"> </w:t>
      </w:r>
      <w:r w:rsidR="00A00A21" w:rsidRPr="00494DE0">
        <w:rPr>
          <w:iCs/>
        </w:rPr>
        <w:t>charges, -27.5 mV (</w:t>
      </w:r>
      <w:r w:rsidR="00A00A21" w:rsidRPr="00494DE0">
        <w:rPr>
          <w:b/>
        </w:rPr>
        <w:t xml:space="preserve">Figure </w:t>
      </w:r>
      <w:r w:rsidR="00A00A21" w:rsidRPr="00494DE0">
        <w:rPr>
          <w:rFonts w:hint="eastAsia"/>
          <w:b/>
        </w:rPr>
        <w:t>S</w:t>
      </w:r>
      <w:r w:rsidR="00A00A21" w:rsidRPr="00494DE0">
        <w:rPr>
          <w:b/>
        </w:rPr>
        <w:t>6</w:t>
      </w:r>
      <w:r w:rsidR="00A00A21" w:rsidRPr="00494DE0">
        <w:rPr>
          <w:b/>
          <w:iCs/>
        </w:rPr>
        <w:t>C</w:t>
      </w:r>
      <w:r w:rsidR="00A00A21" w:rsidRPr="00494DE0">
        <w:rPr>
          <w:iCs/>
        </w:rPr>
        <w:t>).</w:t>
      </w:r>
    </w:p>
    <w:bookmarkEnd w:id="36"/>
    <w:p w14:paraId="447C7F14" w14:textId="76BA49E0" w:rsidR="00333F5B" w:rsidRPr="00494DE0" w:rsidRDefault="00CE43D6" w:rsidP="00BA7A8E">
      <w:pPr>
        <w:pStyle w:val="TAMainText"/>
        <w:ind w:firstLineChars="200" w:firstLine="381"/>
        <w:rPr>
          <w:bCs/>
          <w:iCs/>
          <w:lang w:eastAsia="zh-CN"/>
        </w:rPr>
      </w:pPr>
      <w:r w:rsidRPr="00494DE0">
        <w:rPr>
          <w:b/>
          <w:bCs/>
        </w:rPr>
        <w:t xml:space="preserve">Feasibility of </w:t>
      </w:r>
      <w:proofErr w:type="spellStart"/>
      <w:r w:rsidRPr="00494DE0">
        <w:rPr>
          <w:b/>
          <w:bCs/>
        </w:rPr>
        <w:t>DNAzyme</w:t>
      </w:r>
      <w:proofErr w:type="spellEnd"/>
      <w:r w:rsidRPr="00494DE0">
        <w:rPr>
          <w:b/>
          <w:bCs/>
        </w:rPr>
        <w:t xml:space="preserve"> cleavage on </w:t>
      </w:r>
      <w:proofErr w:type="spellStart"/>
      <w:r w:rsidRPr="00494DE0">
        <w:rPr>
          <w:b/>
          <w:bCs/>
        </w:rPr>
        <w:t>survivin</w:t>
      </w:r>
      <w:proofErr w:type="spellEnd"/>
      <w:r w:rsidRPr="00494DE0">
        <w:rPr>
          <w:b/>
          <w:bCs/>
        </w:rPr>
        <w:t xml:space="preserve"> mRNA</w:t>
      </w:r>
      <w:r w:rsidRPr="00494DE0">
        <w:rPr>
          <w:rFonts w:hint="eastAsia"/>
          <w:b/>
          <w:bCs/>
        </w:rPr>
        <w:t>.</w:t>
      </w:r>
      <w:r w:rsidR="00F114DB" w:rsidRPr="00494DE0">
        <w:rPr>
          <w:lang w:eastAsia="zh-CN"/>
        </w:rPr>
        <w:t xml:space="preserve"> </w:t>
      </w:r>
      <w:bookmarkStart w:id="37" w:name="_Hlk179991796"/>
      <w:r w:rsidR="00395569" w:rsidRPr="00494DE0">
        <w:rPr>
          <w:lang w:eastAsia="zh-CN"/>
        </w:rPr>
        <w:t xml:space="preserve">To ensure subsequent downregulation of </w:t>
      </w:r>
      <w:proofErr w:type="spellStart"/>
      <w:r w:rsidR="00395569" w:rsidRPr="00494DE0">
        <w:rPr>
          <w:lang w:eastAsia="zh-CN"/>
        </w:rPr>
        <w:t>survivin</w:t>
      </w:r>
      <w:proofErr w:type="spellEnd"/>
      <w:r w:rsidR="00395569" w:rsidRPr="00494DE0">
        <w:rPr>
          <w:lang w:eastAsia="zh-CN"/>
        </w:rPr>
        <w:t xml:space="preserve"> mRNA for boosted tumor cell apoptosis, the cleavage condition of the 10-23 </w:t>
      </w:r>
      <w:proofErr w:type="spellStart"/>
      <w:r w:rsidR="00395569" w:rsidRPr="00494DE0">
        <w:rPr>
          <w:lang w:eastAsia="zh-CN"/>
        </w:rPr>
        <w:t>DNAzyme</w:t>
      </w:r>
      <w:proofErr w:type="spellEnd"/>
      <w:r w:rsidR="00395569" w:rsidRPr="00494DE0">
        <w:rPr>
          <w:lang w:eastAsia="zh-CN"/>
        </w:rPr>
        <w:t xml:space="preserve"> was then explored in vitro (</w:t>
      </w:r>
      <w:r w:rsidR="00395569" w:rsidRPr="00494DE0">
        <w:rPr>
          <w:b/>
          <w:bCs/>
          <w:lang w:eastAsia="zh-CN"/>
        </w:rPr>
        <w:t>Table S3</w:t>
      </w:r>
      <w:r w:rsidR="00395569" w:rsidRPr="00494DE0">
        <w:rPr>
          <w:lang w:eastAsia="zh-CN"/>
        </w:rPr>
        <w:t xml:space="preserve">). Based on polyacrylamide gel electrophoresis (PAGE) assays, </w:t>
      </w:r>
      <w:r w:rsidR="00395569" w:rsidRPr="00494DE0">
        <w:rPr>
          <w:iCs/>
          <w:lang w:eastAsia="zh-CN"/>
        </w:rPr>
        <w:t xml:space="preserve">the </w:t>
      </w:r>
      <w:r w:rsidR="00395569" w:rsidRPr="00494DE0">
        <w:rPr>
          <w:lang w:eastAsia="zh-CN"/>
        </w:rPr>
        <w:t xml:space="preserve">incubation time and concentration of </w:t>
      </w:r>
      <w:bookmarkStart w:id="38" w:name="_Hlk175080607"/>
      <w:r w:rsidR="00395569" w:rsidRPr="00494DE0">
        <w:rPr>
          <w:lang w:eastAsia="zh-CN"/>
        </w:rPr>
        <w:t>cofactor Zn</w:t>
      </w:r>
      <w:r w:rsidR="00395569" w:rsidRPr="00494DE0">
        <w:rPr>
          <w:vertAlign w:val="superscript"/>
          <w:lang w:eastAsia="zh-CN"/>
        </w:rPr>
        <w:t>2+</w:t>
      </w:r>
      <w:r w:rsidR="00395569" w:rsidRPr="00494DE0">
        <w:rPr>
          <w:lang w:eastAsia="zh-CN"/>
        </w:rPr>
        <w:t xml:space="preserve"> </w:t>
      </w:r>
      <w:bookmarkEnd w:id="38"/>
      <w:r w:rsidR="00395569" w:rsidRPr="00494DE0">
        <w:rPr>
          <w:lang w:eastAsia="zh-CN"/>
        </w:rPr>
        <w:t>were found to be 1 h (</w:t>
      </w:r>
      <w:r w:rsidR="00395569" w:rsidRPr="00494DE0">
        <w:rPr>
          <w:b/>
          <w:lang w:eastAsia="zh-CN"/>
        </w:rPr>
        <w:t>Figure</w:t>
      </w:r>
      <w:r w:rsidR="00395569" w:rsidRPr="00494DE0">
        <w:rPr>
          <w:rFonts w:hint="eastAsia"/>
          <w:b/>
          <w:lang w:eastAsia="zh-CN"/>
        </w:rPr>
        <w:t>s</w:t>
      </w:r>
      <w:r w:rsidR="00395569" w:rsidRPr="00494DE0">
        <w:rPr>
          <w:b/>
          <w:lang w:eastAsia="zh-CN"/>
        </w:rPr>
        <w:t xml:space="preserve"> 3K</w:t>
      </w:r>
      <w:r w:rsidR="00395569" w:rsidRPr="00494DE0">
        <w:rPr>
          <w:lang w:eastAsia="zh-CN"/>
        </w:rPr>
        <w:t xml:space="preserve"> and </w:t>
      </w:r>
      <w:r w:rsidR="00395569" w:rsidRPr="00494DE0">
        <w:rPr>
          <w:rFonts w:hint="eastAsia"/>
          <w:b/>
          <w:bCs/>
          <w:lang w:eastAsia="zh-CN"/>
        </w:rPr>
        <w:t>S</w:t>
      </w:r>
      <w:r w:rsidR="00395569" w:rsidRPr="00494DE0">
        <w:rPr>
          <w:b/>
          <w:bCs/>
          <w:iCs/>
          <w:lang w:eastAsia="zh-CN"/>
        </w:rPr>
        <w:t>7</w:t>
      </w:r>
      <w:r w:rsidR="00395569" w:rsidRPr="00494DE0">
        <w:rPr>
          <w:b/>
          <w:lang w:eastAsia="zh-CN"/>
        </w:rPr>
        <w:t>A</w:t>
      </w:r>
      <w:r w:rsidR="00395569" w:rsidRPr="00494DE0">
        <w:rPr>
          <w:lang w:eastAsia="zh-CN"/>
        </w:rPr>
        <w:t>) and 0.1 mM (</w:t>
      </w:r>
      <w:r w:rsidR="00395569" w:rsidRPr="00494DE0">
        <w:rPr>
          <w:b/>
          <w:lang w:eastAsia="zh-CN"/>
        </w:rPr>
        <w:t>Figure</w:t>
      </w:r>
      <w:r w:rsidR="00395569" w:rsidRPr="00494DE0">
        <w:rPr>
          <w:rFonts w:hint="eastAsia"/>
          <w:b/>
          <w:lang w:eastAsia="zh-CN"/>
        </w:rPr>
        <w:t>s</w:t>
      </w:r>
      <w:r w:rsidR="00395569" w:rsidRPr="00494DE0">
        <w:rPr>
          <w:b/>
          <w:lang w:eastAsia="zh-CN"/>
        </w:rPr>
        <w:t xml:space="preserve"> 3L</w:t>
      </w:r>
      <w:r w:rsidR="00395569" w:rsidRPr="00494DE0">
        <w:rPr>
          <w:lang w:eastAsia="zh-CN"/>
        </w:rPr>
        <w:t xml:space="preserve"> and </w:t>
      </w:r>
      <w:r w:rsidR="00395569" w:rsidRPr="00494DE0">
        <w:rPr>
          <w:rFonts w:hint="eastAsia"/>
          <w:b/>
          <w:bCs/>
          <w:lang w:eastAsia="zh-CN"/>
        </w:rPr>
        <w:t>S</w:t>
      </w:r>
      <w:r w:rsidR="00395569" w:rsidRPr="00494DE0">
        <w:rPr>
          <w:b/>
          <w:bCs/>
          <w:iCs/>
          <w:lang w:eastAsia="zh-CN"/>
        </w:rPr>
        <w:t>7</w:t>
      </w:r>
      <w:r w:rsidR="00395569" w:rsidRPr="00494DE0">
        <w:rPr>
          <w:b/>
          <w:lang w:eastAsia="zh-CN"/>
        </w:rPr>
        <w:t>B</w:t>
      </w:r>
      <w:r w:rsidR="00395569" w:rsidRPr="00494DE0">
        <w:rPr>
          <w:lang w:eastAsia="zh-CN"/>
        </w:rPr>
        <w:t xml:space="preserve">), respectively. </w:t>
      </w:r>
      <w:r w:rsidR="00395569" w:rsidRPr="00494DE0">
        <w:rPr>
          <w:iCs/>
          <w:lang w:eastAsia="zh-CN"/>
        </w:rPr>
        <w:t xml:space="preserve">Under this condition, </w:t>
      </w:r>
      <w:r w:rsidR="00395569" w:rsidRPr="00494DE0">
        <w:rPr>
          <w:lang w:eastAsia="zh-CN"/>
        </w:rPr>
        <w:t xml:space="preserve">more than 85% of </w:t>
      </w:r>
      <w:r w:rsidR="007F2C4A" w:rsidRPr="00494DE0">
        <w:rPr>
          <w:lang w:eastAsia="zh-CN"/>
        </w:rPr>
        <w:t xml:space="preserve">the </w:t>
      </w:r>
      <w:r w:rsidR="00395569" w:rsidRPr="00494DE0">
        <w:rPr>
          <w:lang w:eastAsia="zh-CN"/>
        </w:rPr>
        <w:t>substrate was cleaved. Yet without cofactor Zn</w:t>
      </w:r>
      <w:r w:rsidR="00395569" w:rsidRPr="00494DE0">
        <w:rPr>
          <w:vertAlign w:val="superscript"/>
          <w:lang w:eastAsia="zh-CN"/>
        </w:rPr>
        <w:t>2+</w:t>
      </w:r>
      <w:r w:rsidR="00395569" w:rsidRPr="00494DE0">
        <w:rPr>
          <w:lang w:eastAsia="zh-CN"/>
        </w:rPr>
        <w:t>, the fluorescence intensity was hardly changed (</w:t>
      </w:r>
      <w:r w:rsidR="00395569" w:rsidRPr="00494DE0">
        <w:rPr>
          <w:b/>
          <w:bCs/>
          <w:lang w:eastAsia="zh-CN"/>
        </w:rPr>
        <w:t>Figure</w:t>
      </w:r>
      <w:r w:rsidR="00395569" w:rsidRPr="00494DE0">
        <w:rPr>
          <w:rFonts w:hint="eastAsia"/>
          <w:b/>
          <w:bCs/>
          <w:lang w:eastAsia="zh-CN"/>
        </w:rPr>
        <w:t>s</w:t>
      </w:r>
      <w:r w:rsidR="00395569" w:rsidRPr="00494DE0">
        <w:rPr>
          <w:b/>
          <w:bCs/>
          <w:lang w:eastAsia="zh-CN"/>
        </w:rPr>
        <w:t xml:space="preserve"> </w:t>
      </w:r>
      <w:r w:rsidR="00395569" w:rsidRPr="00494DE0">
        <w:rPr>
          <w:rFonts w:hint="eastAsia"/>
          <w:b/>
          <w:bCs/>
          <w:lang w:eastAsia="zh-CN"/>
        </w:rPr>
        <w:t>S</w:t>
      </w:r>
      <w:r w:rsidR="00395569" w:rsidRPr="00494DE0">
        <w:rPr>
          <w:b/>
          <w:bCs/>
          <w:iCs/>
          <w:lang w:eastAsia="zh-CN"/>
        </w:rPr>
        <w:t>8A</w:t>
      </w:r>
      <w:r w:rsidR="00395569" w:rsidRPr="00494DE0">
        <w:rPr>
          <w:bCs/>
          <w:iCs/>
          <w:lang w:eastAsia="zh-CN"/>
        </w:rPr>
        <w:t>-</w:t>
      </w:r>
      <w:r w:rsidR="00395569" w:rsidRPr="00494DE0">
        <w:rPr>
          <w:rFonts w:hint="eastAsia"/>
          <w:b/>
          <w:iCs/>
          <w:lang w:eastAsia="zh-CN"/>
        </w:rPr>
        <w:t>8</w:t>
      </w:r>
      <w:r w:rsidR="00395569" w:rsidRPr="00494DE0">
        <w:rPr>
          <w:b/>
          <w:bCs/>
          <w:iCs/>
          <w:lang w:eastAsia="zh-CN"/>
        </w:rPr>
        <w:t>C</w:t>
      </w:r>
      <w:r w:rsidR="00395569" w:rsidRPr="00494DE0">
        <w:rPr>
          <w:lang w:eastAsia="zh-CN"/>
        </w:rPr>
        <w:t xml:space="preserve">), consistent with the PAGE results. To deeply understand the role of </w:t>
      </w:r>
      <w:proofErr w:type="spellStart"/>
      <w:r w:rsidR="00395569" w:rsidRPr="00494DE0">
        <w:rPr>
          <w:lang w:eastAsia="zh-CN"/>
        </w:rPr>
        <w:t>DNAzyme</w:t>
      </w:r>
      <w:proofErr w:type="spellEnd"/>
      <w:r w:rsidR="00395569" w:rsidRPr="00494DE0">
        <w:rPr>
          <w:lang w:eastAsia="zh-CN"/>
        </w:rPr>
        <w:t xml:space="preserve"> in binding with </w:t>
      </w:r>
      <w:r w:rsidR="00C10FC0" w:rsidRPr="00494DE0">
        <w:rPr>
          <w:lang w:eastAsia="zh-CN"/>
        </w:rPr>
        <w:t xml:space="preserve">the </w:t>
      </w:r>
      <w:r w:rsidR="00395569" w:rsidRPr="00494DE0">
        <w:rPr>
          <w:lang w:eastAsia="zh-CN"/>
        </w:rPr>
        <w:t xml:space="preserve">substrate, we designed a mutant </w:t>
      </w:r>
      <w:proofErr w:type="spellStart"/>
      <w:r w:rsidR="00395569" w:rsidRPr="00494DE0">
        <w:rPr>
          <w:lang w:eastAsia="zh-CN"/>
        </w:rPr>
        <w:t>DNAzyme</w:t>
      </w:r>
      <w:proofErr w:type="spellEnd"/>
      <w:r w:rsidR="00395569" w:rsidRPr="00494DE0">
        <w:rPr>
          <w:lang w:eastAsia="zh-CN"/>
        </w:rPr>
        <w:t>. As expected,</w:t>
      </w:r>
      <w:r w:rsidR="00395569" w:rsidRPr="00494DE0">
        <w:rPr>
          <w:bCs/>
          <w:iCs/>
          <w:lang w:eastAsia="zh-CN"/>
        </w:rPr>
        <w:t xml:space="preserve"> the fluorescence intensity was much lower. Thus both </w:t>
      </w:r>
      <w:r w:rsidR="00395569" w:rsidRPr="00494DE0">
        <w:rPr>
          <w:lang w:eastAsia="zh-CN"/>
        </w:rPr>
        <w:t>cofactor Zn</w:t>
      </w:r>
      <w:r w:rsidR="00395569" w:rsidRPr="00494DE0">
        <w:rPr>
          <w:vertAlign w:val="superscript"/>
          <w:lang w:eastAsia="zh-CN"/>
        </w:rPr>
        <w:t>2+</w:t>
      </w:r>
      <w:r w:rsidR="00395569" w:rsidRPr="00494DE0">
        <w:rPr>
          <w:lang w:eastAsia="zh-CN"/>
        </w:rPr>
        <w:t xml:space="preserve"> </w:t>
      </w:r>
      <w:r w:rsidR="00395569" w:rsidRPr="00494DE0">
        <w:rPr>
          <w:bCs/>
          <w:iCs/>
          <w:lang w:eastAsia="zh-CN"/>
        </w:rPr>
        <w:t xml:space="preserve">and accurate design of </w:t>
      </w:r>
      <w:proofErr w:type="spellStart"/>
      <w:r w:rsidR="00395569" w:rsidRPr="00494DE0">
        <w:rPr>
          <w:bCs/>
          <w:iCs/>
          <w:lang w:eastAsia="zh-CN"/>
        </w:rPr>
        <w:t>DNAzyme</w:t>
      </w:r>
      <w:proofErr w:type="spellEnd"/>
      <w:r w:rsidR="00395569" w:rsidRPr="00494DE0">
        <w:rPr>
          <w:bCs/>
          <w:iCs/>
          <w:lang w:eastAsia="zh-CN"/>
        </w:rPr>
        <w:t xml:space="preserve"> were crucial for the successful cleavage of substrate. </w:t>
      </w:r>
      <w:r w:rsidR="00395569" w:rsidRPr="00494DE0">
        <w:rPr>
          <w:bCs/>
          <w:iCs/>
          <w:lang w:eastAsia="zh-CN"/>
        </w:rPr>
        <w:lastRenderedPageBreak/>
        <w:t>In addition, by introducing other interfering metal ions (Mg</w:t>
      </w:r>
      <w:r w:rsidR="00395569" w:rsidRPr="00494DE0">
        <w:rPr>
          <w:bCs/>
          <w:iCs/>
          <w:vertAlign w:val="superscript"/>
          <w:lang w:eastAsia="zh-CN"/>
        </w:rPr>
        <w:t>2+</w:t>
      </w:r>
      <w:r w:rsidR="00395569" w:rsidRPr="00494DE0">
        <w:rPr>
          <w:bCs/>
          <w:iCs/>
          <w:lang w:eastAsia="zh-CN"/>
        </w:rPr>
        <w:t xml:space="preserve"> and Fe</w:t>
      </w:r>
      <w:r w:rsidR="00395569" w:rsidRPr="00494DE0">
        <w:rPr>
          <w:bCs/>
          <w:iCs/>
          <w:vertAlign w:val="superscript"/>
          <w:lang w:eastAsia="zh-CN"/>
        </w:rPr>
        <w:t>2+</w:t>
      </w:r>
      <w:r w:rsidR="00395569" w:rsidRPr="00494DE0">
        <w:rPr>
          <w:bCs/>
          <w:iCs/>
          <w:lang w:eastAsia="zh-CN"/>
        </w:rPr>
        <w:t>) present in the living system</w:t>
      </w:r>
      <w:r w:rsidR="00395569" w:rsidRPr="00494DE0">
        <w:rPr>
          <w:rFonts w:hint="eastAsia"/>
          <w:bCs/>
          <w:iCs/>
          <w:lang w:eastAsia="zh-CN"/>
        </w:rPr>
        <w:t>,</w:t>
      </w:r>
      <w:r w:rsidR="00395569" w:rsidRPr="00494DE0">
        <w:rPr>
          <w:bCs/>
          <w:iCs/>
          <w:lang w:eastAsia="zh-CN"/>
        </w:rPr>
        <w:t xml:space="preserve"> it was proved that only </w:t>
      </w:r>
      <w:r w:rsidR="00395569" w:rsidRPr="00494DE0">
        <w:rPr>
          <w:lang w:eastAsia="zh-CN"/>
        </w:rPr>
        <w:t>cofactor Zn</w:t>
      </w:r>
      <w:r w:rsidR="00395569" w:rsidRPr="00494DE0">
        <w:rPr>
          <w:vertAlign w:val="superscript"/>
          <w:lang w:eastAsia="zh-CN"/>
        </w:rPr>
        <w:t>2+</w:t>
      </w:r>
      <w:r w:rsidR="00395569" w:rsidRPr="00494DE0">
        <w:rPr>
          <w:rFonts w:hint="eastAsia"/>
          <w:bCs/>
          <w:iCs/>
          <w:lang w:eastAsia="zh-CN"/>
        </w:rPr>
        <w:t xml:space="preserve"> c</w:t>
      </w:r>
      <w:r w:rsidR="00395569" w:rsidRPr="00494DE0">
        <w:rPr>
          <w:bCs/>
          <w:iCs/>
          <w:lang w:eastAsia="zh-CN"/>
        </w:rPr>
        <w:t xml:space="preserve">ould trigger a distinct fluorescence response </w:t>
      </w:r>
      <w:r w:rsidR="00395569" w:rsidRPr="00494DE0">
        <w:rPr>
          <w:lang w:eastAsia="zh-CN"/>
        </w:rPr>
        <w:t>(</w:t>
      </w:r>
      <w:r w:rsidR="00395569" w:rsidRPr="00494DE0">
        <w:rPr>
          <w:b/>
          <w:bCs/>
        </w:rPr>
        <w:t>Figure</w:t>
      </w:r>
      <w:r w:rsidR="00395569" w:rsidRPr="00494DE0">
        <w:rPr>
          <w:rFonts w:hint="eastAsia"/>
          <w:b/>
          <w:bCs/>
        </w:rPr>
        <w:t>s</w:t>
      </w:r>
      <w:r w:rsidR="00395569" w:rsidRPr="00494DE0">
        <w:rPr>
          <w:b/>
          <w:bCs/>
        </w:rPr>
        <w:t xml:space="preserve"> </w:t>
      </w:r>
      <w:r w:rsidR="00395569" w:rsidRPr="00494DE0">
        <w:rPr>
          <w:rFonts w:hint="eastAsia"/>
          <w:b/>
          <w:bCs/>
        </w:rPr>
        <w:t>S</w:t>
      </w:r>
      <w:r w:rsidR="00395569" w:rsidRPr="00494DE0">
        <w:rPr>
          <w:b/>
          <w:bCs/>
        </w:rPr>
        <w:t>8D-</w:t>
      </w:r>
      <w:r w:rsidR="00395569" w:rsidRPr="00494DE0">
        <w:rPr>
          <w:rFonts w:hint="eastAsia"/>
          <w:b/>
          <w:bCs/>
        </w:rPr>
        <w:t>8</w:t>
      </w:r>
      <w:r w:rsidR="00466F1A" w:rsidRPr="00494DE0">
        <w:rPr>
          <w:rFonts w:hint="eastAsia"/>
          <w:b/>
          <w:bCs/>
          <w:lang w:eastAsia="zh-CN"/>
        </w:rPr>
        <w:t>I</w:t>
      </w:r>
      <w:r w:rsidR="00395569" w:rsidRPr="00494DE0">
        <w:rPr>
          <w:lang w:eastAsia="zh-CN"/>
        </w:rPr>
        <w:t>)</w:t>
      </w:r>
      <w:r w:rsidR="00395569" w:rsidRPr="00494DE0">
        <w:rPr>
          <w:bCs/>
          <w:iCs/>
          <w:lang w:eastAsia="zh-CN"/>
        </w:rPr>
        <w:t xml:space="preserve">. </w:t>
      </w:r>
      <w:bookmarkEnd w:id="37"/>
    </w:p>
    <w:p w14:paraId="1FF6F8AE" w14:textId="75650885" w:rsidR="002D1678" w:rsidRPr="00494DE0" w:rsidRDefault="00D27A45" w:rsidP="00BA7A8E">
      <w:pPr>
        <w:pStyle w:val="TAMainText"/>
        <w:ind w:firstLineChars="200" w:firstLine="380"/>
        <w:rPr>
          <w:lang w:eastAsia="zh-CN"/>
        </w:rPr>
      </w:pPr>
      <w:bookmarkStart w:id="39" w:name="_Hlk179991813"/>
      <w:r w:rsidRPr="00494DE0">
        <w:t>We further investigated whether ZIF-8, rich in Zn</w:t>
      </w:r>
      <w:r w:rsidRPr="00494DE0">
        <w:rPr>
          <w:vertAlign w:val="superscript"/>
        </w:rPr>
        <w:t>2+</w:t>
      </w:r>
      <w:r w:rsidRPr="00494DE0">
        <w:t xml:space="preserve">, could support </w:t>
      </w:r>
      <w:proofErr w:type="spellStart"/>
      <w:r w:rsidRPr="00494DE0">
        <w:t>DNAzyme</w:t>
      </w:r>
      <w:proofErr w:type="spellEnd"/>
      <w:r w:rsidRPr="00494DE0">
        <w:t xml:space="preserve"> activity without the need for additional free Zn</w:t>
      </w:r>
      <w:r w:rsidRPr="00494DE0">
        <w:rPr>
          <w:vertAlign w:val="superscript"/>
        </w:rPr>
        <w:t>2+</w:t>
      </w:r>
      <w:r w:rsidRPr="00494DE0">
        <w:t xml:space="preserve"> supplementation.</w:t>
      </w:r>
      <w:r w:rsidRPr="00494DE0">
        <w:rPr>
          <w:rFonts w:hint="eastAsia"/>
        </w:rPr>
        <w:t xml:space="preserve"> Here, </w:t>
      </w:r>
      <w:r w:rsidRPr="00494DE0">
        <w:t>D/FTS was added to a medium simulating the acidic environment of lysosomes.</w:t>
      </w:r>
      <w:r w:rsidRPr="00494DE0">
        <w:rPr>
          <w:rFonts w:hint="eastAsia"/>
        </w:rPr>
        <w:t xml:space="preserve"> </w:t>
      </w:r>
      <w:r w:rsidRPr="00494DE0">
        <w:t>The in vitro ICP-MS analysis also manifested the pH-stimulated Zn</w:t>
      </w:r>
      <w:r w:rsidRPr="00494DE0">
        <w:rPr>
          <w:vertAlign w:val="superscript"/>
        </w:rPr>
        <w:t>2+</w:t>
      </w:r>
      <w:r w:rsidRPr="00494DE0">
        <w:t xml:space="preserve"> release from D/FTS NPs at pH 5.0, yet negligible Zn</w:t>
      </w:r>
      <w:r w:rsidRPr="00494DE0">
        <w:rPr>
          <w:vertAlign w:val="superscript"/>
        </w:rPr>
        <w:t>2+</w:t>
      </w:r>
      <w:r w:rsidRPr="00494DE0">
        <w:t xml:space="preserve"> was detected at pH 7.4 (</w:t>
      </w:r>
      <w:r w:rsidRPr="00494DE0">
        <w:rPr>
          <w:b/>
        </w:rPr>
        <w:t xml:space="preserve">Figure </w:t>
      </w:r>
      <w:r w:rsidRPr="00494DE0">
        <w:rPr>
          <w:rFonts w:hint="eastAsia"/>
          <w:b/>
        </w:rPr>
        <w:t>S</w:t>
      </w:r>
      <w:r w:rsidRPr="00494DE0">
        <w:rPr>
          <w:b/>
        </w:rPr>
        <w:t>9A</w:t>
      </w:r>
      <w:r w:rsidRPr="00494DE0">
        <w:t>). After 4 h of</w:t>
      </w:r>
      <w:r w:rsidRPr="00494DE0">
        <w:rPr>
          <w:rFonts w:hint="eastAsia"/>
        </w:rPr>
        <w:t xml:space="preserve"> </w:t>
      </w:r>
      <w:r w:rsidRPr="00494DE0">
        <w:t>incubation, a decreased Pearson correlation</w:t>
      </w:r>
      <w:r w:rsidRPr="00494DE0">
        <w:rPr>
          <w:rFonts w:hint="eastAsia"/>
        </w:rPr>
        <w:t xml:space="preserve"> </w:t>
      </w:r>
      <w:r w:rsidRPr="00494DE0">
        <w:t>coefficient (PCC) was observed from 0.71 to 0.33, indicating the subsequent</w:t>
      </w:r>
      <w:r w:rsidRPr="00494DE0">
        <w:rPr>
          <w:rFonts w:hint="eastAsia"/>
        </w:rPr>
        <w:t xml:space="preserve"> </w:t>
      </w:r>
      <w:r w:rsidRPr="00494DE0">
        <w:t>endosome escape of disassembled D/FTS NPs (</w:t>
      </w:r>
      <w:r w:rsidRPr="00494DE0">
        <w:rPr>
          <w:b/>
        </w:rPr>
        <w:t xml:space="preserve">Figure </w:t>
      </w:r>
      <w:r w:rsidRPr="00494DE0">
        <w:rPr>
          <w:rFonts w:hint="eastAsia"/>
          <w:b/>
        </w:rPr>
        <w:t>S</w:t>
      </w:r>
      <w:r w:rsidRPr="00494DE0">
        <w:rPr>
          <w:b/>
        </w:rPr>
        <w:t>10</w:t>
      </w:r>
      <w:r w:rsidRPr="00494DE0">
        <w:t xml:space="preserve">). </w:t>
      </w:r>
      <w:r w:rsidR="00A76F5E" w:rsidRPr="00494DE0">
        <w:t>T</w:t>
      </w:r>
      <w:r w:rsidRPr="00494DE0">
        <w:t>he intracellular concentration of Zn</w:t>
      </w:r>
      <w:r w:rsidRPr="00494DE0">
        <w:rPr>
          <w:vertAlign w:val="superscript"/>
        </w:rPr>
        <w:t>2+</w:t>
      </w:r>
      <w:r w:rsidRPr="00494DE0">
        <w:t xml:space="preserve"> was increased to 114.8 </w:t>
      </w:r>
      <w:proofErr w:type="spellStart"/>
      <w:r w:rsidRPr="00494DE0">
        <w:t>μM</w:t>
      </w:r>
      <w:proofErr w:type="spellEnd"/>
      <w:r w:rsidRPr="00494DE0">
        <w:t xml:space="preserve"> (</w:t>
      </w:r>
      <w:r w:rsidRPr="00494DE0">
        <w:rPr>
          <w:b/>
        </w:rPr>
        <w:t xml:space="preserve">Figure </w:t>
      </w:r>
      <w:r w:rsidRPr="00494DE0">
        <w:rPr>
          <w:rFonts w:hint="eastAsia"/>
          <w:b/>
        </w:rPr>
        <w:t>S</w:t>
      </w:r>
      <w:r w:rsidRPr="00494DE0">
        <w:rPr>
          <w:b/>
        </w:rPr>
        <w:t>9B</w:t>
      </w:r>
      <w:r w:rsidRPr="00494DE0">
        <w:t xml:space="preserve">), which could offer sufficient cofactors for </w:t>
      </w:r>
      <w:proofErr w:type="spellStart"/>
      <w:r w:rsidRPr="00494DE0">
        <w:t>DNAzyme</w:t>
      </w:r>
      <w:proofErr w:type="spellEnd"/>
      <w:r w:rsidRPr="00494DE0">
        <w:t xml:space="preserve"> regulation.</w:t>
      </w:r>
      <w:r w:rsidRPr="00494DE0">
        <w:rPr>
          <w:rFonts w:hint="eastAsia"/>
        </w:rPr>
        <w:t xml:space="preserve"> </w:t>
      </w:r>
      <w:r w:rsidRPr="00494DE0">
        <w:t>The acidic lysosome was favorable for the pH-responsive disassembly of D/FTS NPs, facilitating the release of Zn</w:t>
      </w:r>
      <w:r w:rsidRPr="00494DE0">
        <w:rPr>
          <w:vertAlign w:val="superscript"/>
        </w:rPr>
        <w:t>2+</w:t>
      </w:r>
      <w:r w:rsidRPr="00494DE0">
        <w:t xml:space="preserve"> as </w:t>
      </w:r>
      <w:proofErr w:type="spellStart"/>
      <w:r w:rsidRPr="00494DE0">
        <w:t>DNAzyme</w:t>
      </w:r>
      <w:proofErr w:type="spellEnd"/>
      <w:r w:rsidRPr="00494DE0">
        <w:t xml:space="preserve"> cofactors for </w:t>
      </w:r>
      <w:proofErr w:type="spellStart"/>
      <w:r w:rsidRPr="00494DE0">
        <w:t>s</w:t>
      </w:r>
      <w:r w:rsidRPr="00494DE0">
        <w:rPr>
          <w:rFonts w:hint="eastAsia"/>
        </w:rPr>
        <w:t>urvivin</w:t>
      </w:r>
      <w:proofErr w:type="spellEnd"/>
      <w:r w:rsidRPr="00494DE0">
        <w:t xml:space="preserve"> mRNA cleavage</w:t>
      </w:r>
      <w:r w:rsidR="002D1678" w:rsidRPr="00494DE0">
        <w:rPr>
          <w:rFonts w:hint="eastAsia"/>
          <w:lang w:eastAsia="zh-CN"/>
        </w:rPr>
        <w:t>.</w:t>
      </w:r>
    </w:p>
    <w:p w14:paraId="4F79386F" w14:textId="50CB3402" w:rsidR="00534744" w:rsidRPr="00494DE0" w:rsidRDefault="0078387C" w:rsidP="00BA7A8E">
      <w:pPr>
        <w:pStyle w:val="TAMainText"/>
        <w:ind w:firstLineChars="200" w:firstLine="381"/>
        <w:rPr>
          <w:lang w:eastAsia="zh-CN"/>
        </w:rPr>
      </w:pPr>
      <w:r w:rsidRPr="00494DE0">
        <w:rPr>
          <w:b/>
          <w:bCs/>
        </w:rPr>
        <w:t>Cell imaging and in vitro enhanced antitumor ability</w:t>
      </w:r>
      <w:r w:rsidRPr="00494DE0">
        <w:rPr>
          <w:rFonts w:hint="eastAsia"/>
          <w:b/>
          <w:bCs/>
        </w:rPr>
        <w:t>.</w:t>
      </w:r>
      <w:r w:rsidRPr="00494DE0">
        <w:rPr>
          <w:rFonts w:hint="eastAsia"/>
          <w:lang w:eastAsia="zh-CN"/>
        </w:rPr>
        <w:t xml:space="preserve"> </w:t>
      </w:r>
      <w:bookmarkStart w:id="40" w:name="_Hlk179991966"/>
      <w:r w:rsidR="00534744" w:rsidRPr="00494DE0">
        <w:rPr>
          <w:lang w:eastAsia="zh-CN"/>
        </w:rPr>
        <w:t>Prior to cell imaging, we estimat</w:t>
      </w:r>
      <w:r w:rsidR="00534744" w:rsidRPr="00494DE0">
        <w:rPr>
          <w:rFonts w:hint="eastAsia"/>
          <w:lang w:eastAsia="zh-CN"/>
        </w:rPr>
        <w:t>e</w:t>
      </w:r>
      <w:r w:rsidR="00534744" w:rsidRPr="00494DE0">
        <w:rPr>
          <w:lang w:eastAsia="zh-CN"/>
        </w:rPr>
        <w:t>d the biocompatibility of D/FTS NPs on normal cells NIH/3T3</w:t>
      </w:r>
      <w:r w:rsidR="00534744" w:rsidRPr="00494DE0">
        <w:rPr>
          <w:rFonts w:hint="eastAsia"/>
          <w:lang w:eastAsia="zh-CN"/>
        </w:rPr>
        <w:t>.</w:t>
      </w:r>
      <w:r w:rsidR="00534744" w:rsidRPr="00494DE0">
        <w:rPr>
          <w:lang w:eastAsia="zh-CN"/>
        </w:rPr>
        <w:t xml:space="preserve"> Limited cytotoxicity was observed even at a high concentration of 200 </w:t>
      </w:r>
      <w:proofErr w:type="spellStart"/>
      <w:r w:rsidR="00534744" w:rsidRPr="00494DE0">
        <w:rPr>
          <w:lang w:eastAsia="zh-CN"/>
        </w:rPr>
        <w:t>μg</w:t>
      </w:r>
      <w:proofErr w:type="spellEnd"/>
      <w:r w:rsidR="00534744" w:rsidRPr="00494DE0">
        <w:rPr>
          <w:lang w:eastAsia="zh-CN"/>
        </w:rPr>
        <w:t xml:space="preserve">/mL, </w:t>
      </w:r>
      <w:r w:rsidR="00534744" w:rsidRPr="00494DE0">
        <w:rPr>
          <w:rFonts w:hint="eastAsia"/>
          <w:lang w:eastAsia="zh-CN"/>
        </w:rPr>
        <w:t xml:space="preserve">and this </w:t>
      </w:r>
      <w:r w:rsidR="00534744" w:rsidRPr="00494DE0">
        <w:rPr>
          <w:lang w:eastAsia="zh-CN"/>
        </w:rPr>
        <w:t>concentration</w:t>
      </w:r>
      <w:r w:rsidR="00534744" w:rsidRPr="00494DE0" w:rsidDel="00230C7A">
        <w:rPr>
          <w:lang w:eastAsia="zh-CN"/>
        </w:rPr>
        <w:t xml:space="preserve"> </w:t>
      </w:r>
      <w:r w:rsidR="00534744" w:rsidRPr="00494DE0">
        <w:rPr>
          <w:lang w:eastAsia="zh-CN"/>
        </w:rPr>
        <w:t xml:space="preserve">was </w:t>
      </w:r>
      <w:r w:rsidR="00534744" w:rsidRPr="00494DE0">
        <w:rPr>
          <w:rFonts w:hint="eastAsia"/>
          <w:lang w:eastAsia="zh-CN"/>
        </w:rPr>
        <w:t>thus</w:t>
      </w:r>
      <w:r w:rsidR="00534744" w:rsidRPr="00494DE0">
        <w:rPr>
          <w:lang w:eastAsia="zh-CN"/>
        </w:rPr>
        <w:t xml:space="preserve"> chosen for cell assays</w:t>
      </w:r>
      <w:r w:rsidR="00534744" w:rsidRPr="00494DE0">
        <w:rPr>
          <w:rFonts w:hint="eastAsia"/>
          <w:lang w:eastAsia="zh-CN"/>
        </w:rPr>
        <w:t xml:space="preserve"> </w:t>
      </w:r>
      <w:r w:rsidR="00534744" w:rsidRPr="00494DE0">
        <w:rPr>
          <w:lang w:eastAsia="zh-CN"/>
        </w:rPr>
        <w:t>(</w:t>
      </w:r>
      <w:bookmarkStart w:id="41" w:name="_Hlk178083834"/>
      <w:r w:rsidR="00534744" w:rsidRPr="00494DE0">
        <w:rPr>
          <w:b/>
          <w:bCs/>
          <w:lang w:eastAsia="zh-CN"/>
        </w:rPr>
        <w:t xml:space="preserve">Figure </w:t>
      </w:r>
      <w:r w:rsidR="00534744" w:rsidRPr="00494DE0">
        <w:rPr>
          <w:rFonts w:hint="eastAsia"/>
          <w:b/>
          <w:bCs/>
          <w:lang w:eastAsia="zh-CN"/>
        </w:rPr>
        <w:t>S</w:t>
      </w:r>
      <w:r w:rsidR="00534744" w:rsidRPr="00494DE0">
        <w:rPr>
          <w:b/>
          <w:bCs/>
          <w:lang w:eastAsia="zh-CN"/>
        </w:rPr>
        <w:t>11</w:t>
      </w:r>
      <w:bookmarkEnd w:id="41"/>
      <w:r w:rsidR="00534744" w:rsidRPr="00494DE0">
        <w:rPr>
          <w:lang w:eastAsia="zh-CN"/>
        </w:rPr>
        <w:t>).</w:t>
      </w:r>
      <w:r w:rsidR="00534744" w:rsidRPr="00494DE0">
        <w:rPr>
          <w:rFonts w:hint="eastAsia"/>
          <w:lang w:eastAsia="zh-CN"/>
        </w:rPr>
        <w:t xml:space="preserve"> </w:t>
      </w:r>
      <w:r w:rsidR="00534744" w:rsidRPr="00494DE0">
        <w:rPr>
          <w:lang w:eastAsia="zh-CN"/>
        </w:rPr>
        <w:t xml:space="preserve">Flow cytometry experiments indicated that the optimal co-culture time for D/FTS NPs uptake was 4 hours, as no further increase in intracellular D/FTS NPs was observed with extended incubation </w:t>
      </w:r>
      <w:r w:rsidR="00534744" w:rsidRPr="00494DE0">
        <w:rPr>
          <w:bCs/>
          <w:lang w:eastAsia="zh-CN"/>
        </w:rPr>
        <w:t>(</w:t>
      </w:r>
      <w:r w:rsidR="00534744" w:rsidRPr="00494DE0">
        <w:rPr>
          <w:b/>
          <w:bCs/>
          <w:lang w:eastAsia="zh-CN"/>
        </w:rPr>
        <w:t>Figure</w:t>
      </w:r>
      <w:r w:rsidR="00534744" w:rsidRPr="00494DE0">
        <w:rPr>
          <w:rFonts w:hint="eastAsia"/>
          <w:b/>
          <w:bCs/>
          <w:lang w:eastAsia="zh-CN"/>
        </w:rPr>
        <w:t>s</w:t>
      </w:r>
      <w:r w:rsidR="00534744" w:rsidRPr="00494DE0">
        <w:rPr>
          <w:b/>
          <w:bCs/>
          <w:lang w:eastAsia="zh-CN"/>
        </w:rPr>
        <w:t xml:space="preserve"> 4A</w:t>
      </w:r>
      <w:r w:rsidR="00534744" w:rsidRPr="00494DE0">
        <w:rPr>
          <w:bCs/>
          <w:lang w:eastAsia="zh-CN"/>
        </w:rPr>
        <w:t>,</w:t>
      </w:r>
      <w:r w:rsidR="00534744" w:rsidRPr="00494DE0">
        <w:rPr>
          <w:b/>
          <w:bCs/>
          <w:lang w:eastAsia="zh-CN"/>
        </w:rPr>
        <w:t xml:space="preserve"> </w:t>
      </w:r>
      <w:r w:rsidR="00534744" w:rsidRPr="00494DE0">
        <w:rPr>
          <w:rFonts w:hint="eastAsia"/>
          <w:b/>
          <w:bCs/>
          <w:lang w:eastAsia="zh-CN"/>
        </w:rPr>
        <w:t>4</w:t>
      </w:r>
      <w:r w:rsidR="00534744" w:rsidRPr="00494DE0">
        <w:rPr>
          <w:b/>
          <w:bCs/>
          <w:lang w:eastAsia="zh-CN"/>
        </w:rPr>
        <w:t>B</w:t>
      </w:r>
      <w:r w:rsidR="00534744" w:rsidRPr="00494DE0">
        <w:rPr>
          <w:rFonts w:hint="eastAsia"/>
          <w:lang w:eastAsia="zh-CN"/>
        </w:rPr>
        <w:t>,</w:t>
      </w:r>
      <w:r w:rsidR="00534744" w:rsidRPr="00494DE0">
        <w:rPr>
          <w:lang w:eastAsia="zh-CN"/>
        </w:rPr>
        <w:t xml:space="preserve"> and </w:t>
      </w:r>
      <w:r w:rsidR="00534744" w:rsidRPr="00494DE0">
        <w:rPr>
          <w:rFonts w:hint="eastAsia"/>
          <w:b/>
          <w:bCs/>
          <w:lang w:eastAsia="zh-CN"/>
        </w:rPr>
        <w:t>S</w:t>
      </w:r>
      <w:r w:rsidR="00534744" w:rsidRPr="00494DE0">
        <w:rPr>
          <w:b/>
          <w:bCs/>
          <w:lang w:eastAsia="zh-CN"/>
        </w:rPr>
        <w:t>12</w:t>
      </w:r>
      <w:r w:rsidR="00534744" w:rsidRPr="00494DE0">
        <w:rPr>
          <w:bCs/>
          <w:lang w:eastAsia="zh-CN"/>
        </w:rPr>
        <w:t>)</w:t>
      </w:r>
      <w:r w:rsidR="00534744" w:rsidRPr="00494DE0">
        <w:rPr>
          <w:lang w:eastAsia="zh-CN"/>
        </w:rPr>
        <w:t>.</w:t>
      </w:r>
      <w:r w:rsidR="00534744" w:rsidRPr="00494DE0">
        <w:rPr>
          <w:rFonts w:hint="eastAsia"/>
          <w:lang w:eastAsia="zh-CN"/>
        </w:rPr>
        <w:t xml:space="preserve"> </w:t>
      </w:r>
      <w:r w:rsidR="00534744" w:rsidRPr="00494DE0">
        <w:rPr>
          <w:lang w:eastAsia="zh-CN"/>
        </w:rPr>
        <w:t>Both confocal laser scanning microscopy (CLSM) and flow cytometry analysis were performed to assess the cellular uptake of D/FTS and D/TS NPs (without folate modification) by tumor and normal cells.</w:t>
      </w:r>
      <w:bookmarkStart w:id="42" w:name="_Hlk175094104"/>
      <w:r w:rsidR="00534744" w:rsidRPr="00494DE0">
        <w:rPr>
          <w:lang w:eastAsia="zh-CN"/>
        </w:rPr>
        <w:t xml:space="preserve"> CLSM</w:t>
      </w:r>
      <w:bookmarkEnd w:id="42"/>
      <w:r w:rsidR="00534744" w:rsidRPr="00494DE0">
        <w:rPr>
          <w:lang w:eastAsia="zh-CN"/>
        </w:rPr>
        <w:t xml:space="preserve"> images (</w:t>
      </w:r>
      <w:r w:rsidR="00534744" w:rsidRPr="00494DE0">
        <w:rPr>
          <w:b/>
          <w:bCs/>
          <w:lang w:eastAsia="zh-CN"/>
        </w:rPr>
        <w:t>Figure</w:t>
      </w:r>
      <w:r w:rsidR="00534744" w:rsidRPr="00494DE0">
        <w:rPr>
          <w:rFonts w:hint="eastAsia"/>
          <w:b/>
          <w:bCs/>
          <w:lang w:eastAsia="zh-CN"/>
        </w:rPr>
        <w:t>s</w:t>
      </w:r>
      <w:r w:rsidR="00534744" w:rsidRPr="00494DE0">
        <w:rPr>
          <w:b/>
          <w:bCs/>
          <w:lang w:eastAsia="zh-CN"/>
        </w:rPr>
        <w:t xml:space="preserve"> 4C</w:t>
      </w:r>
      <w:r w:rsidR="00534744" w:rsidRPr="00494DE0">
        <w:rPr>
          <w:lang w:eastAsia="zh-CN"/>
        </w:rPr>
        <w:t xml:space="preserve"> and </w:t>
      </w:r>
      <w:r w:rsidR="00534744" w:rsidRPr="00494DE0">
        <w:rPr>
          <w:rFonts w:hint="eastAsia"/>
          <w:b/>
          <w:bCs/>
          <w:lang w:eastAsia="zh-CN"/>
        </w:rPr>
        <w:t>S</w:t>
      </w:r>
      <w:r w:rsidR="00534744" w:rsidRPr="00494DE0">
        <w:rPr>
          <w:b/>
          <w:bCs/>
          <w:lang w:eastAsia="zh-CN"/>
        </w:rPr>
        <w:t>13</w:t>
      </w:r>
      <w:r w:rsidR="00534744" w:rsidRPr="00494DE0">
        <w:rPr>
          <w:lang w:eastAsia="zh-CN"/>
        </w:rPr>
        <w:t>) indicate</w:t>
      </w:r>
      <w:r w:rsidR="00534744" w:rsidRPr="00494DE0">
        <w:rPr>
          <w:rFonts w:hint="eastAsia"/>
          <w:lang w:eastAsia="zh-CN"/>
        </w:rPr>
        <w:t>d</w:t>
      </w:r>
      <w:r w:rsidR="00534744" w:rsidRPr="00494DE0">
        <w:rPr>
          <w:lang w:eastAsia="zh-CN"/>
        </w:rPr>
        <w:t xml:space="preserve"> that FA-modified D/FTS produced much stronger red fluorescence than D/TS, implying more efficient FA-mediated cellular uptakes by tumorous MCF-7 cells. </w:t>
      </w:r>
      <w:r w:rsidR="00213F3C" w:rsidRPr="00494DE0">
        <w:rPr>
          <w:lang w:eastAsia="zh-CN"/>
        </w:rPr>
        <w:t>In addition, by pretreating</w:t>
      </w:r>
      <w:r w:rsidR="007713A7" w:rsidRPr="00494DE0">
        <w:rPr>
          <w:rFonts w:hint="eastAsia"/>
          <w:lang w:eastAsia="zh-CN"/>
        </w:rPr>
        <w:t xml:space="preserve"> </w:t>
      </w:r>
      <w:r w:rsidR="007713A7" w:rsidRPr="00494DE0">
        <w:rPr>
          <w:lang w:eastAsia="zh-CN"/>
        </w:rPr>
        <w:t>MCF-7</w:t>
      </w:r>
      <w:r w:rsidR="00213F3C" w:rsidRPr="00494DE0">
        <w:rPr>
          <w:lang w:eastAsia="zh-CN"/>
        </w:rPr>
        <w:t xml:space="preserve"> </w:t>
      </w:r>
      <w:r w:rsidR="00372F76" w:rsidRPr="00494DE0">
        <w:rPr>
          <w:rFonts w:hint="eastAsia"/>
          <w:lang w:eastAsia="zh-CN"/>
        </w:rPr>
        <w:t xml:space="preserve">with </w:t>
      </w:r>
      <w:r w:rsidR="00213F3C" w:rsidRPr="00494DE0">
        <w:rPr>
          <w:lang w:eastAsia="zh-CN"/>
        </w:rPr>
        <w:t xml:space="preserve">excess free </w:t>
      </w:r>
      <w:r w:rsidR="00975C23" w:rsidRPr="00494DE0">
        <w:rPr>
          <w:lang w:eastAsia="zh-CN"/>
        </w:rPr>
        <w:t>folate</w:t>
      </w:r>
      <w:r w:rsidR="00213F3C" w:rsidRPr="00494DE0">
        <w:rPr>
          <w:lang w:eastAsia="zh-CN"/>
        </w:rPr>
        <w:t xml:space="preserve">, the competition experiments in </w:t>
      </w:r>
      <w:r w:rsidR="00213F3C" w:rsidRPr="00494DE0">
        <w:rPr>
          <w:b/>
          <w:bCs/>
        </w:rPr>
        <w:t>Figure S14</w:t>
      </w:r>
      <w:r w:rsidR="00213F3C" w:rsidRPr="00494DE0">
        <w:rPr>
          <w:lang w:eastAsia="zh-CN"/>
        </w:rPr>
        <w:t xml:space="preserve"> also suggested folate receptor-mediated uptake.</w:t>
      </w:r>
      <w:r w:rsidR="00213F3C" w:rsidRPr="00494DE0">
        <w:rPr>
          <w:rFonts w:hint="eastAsia"/>
          <w:lang w:eastAsia="zh-CN"/>
        </w:rPr>
        <w:t xml:space="preserve"> </w:t>
      </w:r>
      <w:r w:rsidR="00534744" w:rsidRPr="00494DE0">
        <w:rPr>
          <w:lang w:eastAsia="zh-CN"/>
        </w:rPr>
        <w:t>Whereas</w:t>
      </w:r>
      <w:r w:rsidR="00534744" w:rsidRPr="00494DE0">
        <w:rPr>
          <w:rFonts w:hint="eastAsia"/>
          <w:lang w:eastAsia="zh-CN"/>
        </w:rPr>
        <w:t xml:space="preserve">, </w:t>
      </w:r>
      <w:r w:rsidR="00534744" w:rsidRPr="00494DE0">
        <w:rPr>
          <w:lang w:eastAsia="zh-CN"/>
        </w:rPr>
        <w:t>D/FTS showed limited uptake when treated with normal cells NIH/3T3</w:t>
      </w:r>
      <w:r w:rsidR="00534744" w:rsidRPr="00494DE0">
        <w:rPr>
          <w:rFonts w:hint="eastAsia"/>
          <w:lang w:eastAsia="zh-CN"/>
        </w:rPr>
        <w:t xml:space="preserve">, similar to that of </w:t>
      </w:r>
      <w:r w:rsidR="00534744" w:rsidRPr="00494DE0">
        <w:rPr>
          <w:lang w:eastAsia="zh-CN"/>
        </w:rPr>
        <w:t>D/TS NPs</w:t>
      </w:r>
      <w:r w:rsidR="00534744" w:rsidRPr="00494DE0">
        <w:rPr>
          <w:rFonts w:hint="eastAsia"/>
          <w:lang w:eastAsia="zh-CN"/>
        </w:rPr>
        <w:t xml:space="preserve">, which </w:t>
      </w:r>
      <w:r w:rsidR="00534744" w:rsidRPr="00494DE0">
        <w:rPr>
          <w:lang w:eastAsia="zh-CN"/>
        </w:rPr>
        <w:t>might</w:t>
      </w:r>
      <w:r w:rsidR="00534744" w:rsidRPr="00494DE0">
        <w:rPr>
          <w:rFonts w:hint="eastAsia"/>
          <w:lang w:eastAsia="zh-CN"/>
        </w:rPr>
        <w:t xml:space="preserve"> be attributed to</w:t>
      </w:r>
      <w:r w:rsidR="00534744" w:rsidRPr="00494DE0">
        <w:rPr>
          <w:lang w:eastAsia="zh-CN"/>
        </w:rPr>
        <w:t xml:space="preserve"> its rarely expressed FA receptor. These results coincided with that of flow cytometric assay in </w:t>
      </w:r>
      <w:r w:rsidR="00534744" w:rsidRPr="00494DE0">
        <w:rPr>
          <w:b/>
          <w:bCs/>
          <w:lang w:eastAsia="zh-CN"/>
        </w:rPr>
        <w:t>Figure</w:t>
      </w:r>
      <w:r w:rsidR="00534744" w:rsidRPr="00494DE0">
        <w:rPr>
          <w:rFonts w:hint="eastAsia"/>
          <w:b/>
          <w:bCs/>
          <w:lang w:eastAsia="zh-CN"/>
        </w:rPr>
        <w:t>s</w:t>
      </w:r>
      <w:r w:rsidR="00534744" w:rsidRPr="00494DE0">
        <w:rPr>
          <w:b/>
          <w:bCs/>
          <w:lang w:eastAsia="zh-CN"/>
        </w:rPr>
        <w:t xml:space="preserve"> 4D</w:t>
      </w:r>
      <w:r w:rsidR="00534744" w:rsidRPr="00494DE0">
        <w:rPr>
          <w:bCs/>
          <w:lang w:eastAsia="zh-CN"/>
        </w:rPr>
        <w:t>-</w:t>
      </w:r>
      <w:r w:rsidR="00534744" w:rsidRPr="00494DE0">
        <w:rPr>
          <w:rFonts w:hint="eastAsia"/>
          <w:b/>
          <w:lang w:eastAsia="zh-CN"/>
        </w:rPr>
        <w:t>4</w:t>
      </w:r>
      <w:r w:rsidR="00534744" w:rsidRPr="00494DE0">
        <w:rPr>
          <w:b/>
          <w:bCs/>
          <w:lang w:eastAsia="zh-CN"/>
        </w:rPr>
        <w:t>F</w:t>
      </w:r>
      <w:r w:rsidR="00534744" w:rsidRPr="00494DE0">
        <w:rPr>
          <w:lang w:eastAsia="zh-CN"/>
        </w:rPr>
        <w:t xml:space="preserve">. Thus, </w:t>
      </w:r>
      <w:r w:rsidR="005A700C" w:rsidRPr="00494DE0">
        <w:rPr>
          <w:lang w:eastAsia="zh-CN"/>
        </w:rPr>
        <w:t>folate</w:t>
      </w:r>
      <w:r w:rsidR="00534744" w:rsidRPr="00494DE0">
        <w:rPr>
          <w:lang w:eastAsia="zh-CN"/>
        </w:rPr>
        <w:t xml:space="preserve"> modification was favorable for enhancing the targeting ability of D/FTS toward tumor cells, which was also beneficial to reducing damage to normal cells during PTT</w:t>
      </w:r>
      <w:r w:rsidR="00D14ED6" w:rsidRPr="00494DE0">
        <w:rPr>
          <w:lang w:eastAsia="zh-CN"/>
        </w:rPr>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D14ED6" w:rsidRPr="00494DE0">
        <w:rPr>
          <w:lang w:eastAsia="zh-CN"/>
        </w:rPr>
        <w:instrText xml:space="preserve"> ADDIN EN.CITE </w:instrText>
      </w:r>
      <w:r w:rsidR="00D14ED6" w:rsidRPr="00494DE0">
        <w:rPr>
          <w:lang w:eastAsia="zh-CN"/>
        </w:rPr>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D14ED6" w:rsidRPr="00494DE0">
        <w:rPr>
          <w:lang w:eastAsia="zh-CN"/>
        </w:rPr>
        <w:instrText xml:space="preserve"> ADDIN EN.CITE.DATA </w:instrText>
      </w:r>
      <w:r w:rsidR="00D14ED6" w:rsidRPr="00494DE0">
        <w:rPr>
          <w:lang w:eastAsia="zh-CN"/>
        </w:rPr>
      </w:r>
      <w:r w:rsidR="00D14ED6" w:rsidRPr="00494DE0">
        <w:rPr>
          <w:lang w:eastAsia="zh-CN"/>
        </w:rPr>
        <w:fldChar w:fldCharType="end"/>
      </w:r>
      <w:r w:rsidR="00D14ED6" w:rsidRPr="00494DE0">
        <w:rPr>
          <w:lang w:eastAsia="zh-CN"/>
        </w:rPr>
      </w:r>
      <w:r w:rsidR="00D14ED6" w:rsidRPr="00494DE0">
        <w:rPr>
          <w:lang w:eastAsia="zh-CN"/>
        </w:rPr>
        <w:fldChar w:fldCharType="separate"/>
      </w:r>
      <w:r w:rsidR="00D14ED6" w:rsidRPr="00494DE0">
        <w:rPr>
          <w:vertAlign w:val="superscript"/>
          <w:lang w:eastAsia="zh-CN"/>
        </w:rPr>
        <w:t>[</w:t>
      </w:r>
      <w:hyperlink w:anchor="_ENREF_44" w:tooltip="Liu, 2024 #39" w:history="1">
        <w:r w:rsidR="00D14ED6" w:rsidRPr="00494DE0">
          <w:rPr>
            <w:rStyle w:val="a6"/>
            <w:color w:val="auto"/>
            <w:u w:val="none"/>
            <w:vertAlign w:val="superscript"/>
          </w:rPr>
          <w:t>4</w:t>
        </w:r>
        <w:r w:rsidR="00D14ED6" w:rsidRPr="00494DE0">
          <w:rPr>
            <w:rStyle w:val="a6"/>
            <w:rFonts w:hint="eastAsia"/>
            <w:color w:val="auto"/>
            <w:u w:val="none"/>
            <w:vertAlign w:val="superscript"/>
            <w:lang w:eastAsia="zh-CN"/>
          </w:rPr>
          <w:t>5-48</w:t>
        </w:r>
      </w:hyperlink>
      <w:r w:rsidR="00D14ED6" w:rsidRPr="00494DE0">
        <w:rPr>
          <w:vertAlign w:val="superscript"/>
          <w:lang w:eastAsia="zh-CN"/>
        </w:rPr>
        <w:t>]</w:t>
      </w:r>
      <w:r w:rsidR="00D14ED6" w:rsidRPr="00494DE0">
        <w:rPr>
          <w:lang w:eastAsia="zh-CN"/>
        </w:rPr>
        <w:fldChar w:fldCharType="end"/>
      </w:r>
      <w:r w:rsidR="00534744" w:rsidRPr="00494DE0">
        <w:rPr>
          <w:lang w:eastAsia="zh-CN"/>
        </w:rPr>
        <w:t>.</w:t>
      </w:r>
      <w:r w:rsidR="00534744" w:rsidRPr="00494DE0">
        <w:rPr>
          <w:rFonts w:hint="eastAsia"/>
          <w:lang w:eastAsia="zh-CN"/>
        </w:rPr>
        <w:t xml:space="preserve"> </w:t>
      </w:r>
      <w:r w:rsidR="00534744" w:rsidRPr="00494DE0">
        <w:rPr>
          <w:lang w:eastAsia="zh-CN"/>
        </w:rPr>
        <w:t xml:space="preserve">Moreover, the red fluorescence emitted by D/FTS could overlap well with the green fluorescence of </w:t>
      </w:r>
      <w:proofErr w:type="spellStart"/>
      <w:r w:rsidR="00534744" w:rsidRPr="00494DE0">
        <w:rPr>
          <w:lang w:eastAsia="zh-CN"/>
        </w:rPr>
        <w:t>LysoTracker</w:t>
      </w:r>
      <w:proofErr w:type="spellEnd"/>
      <w:r w:rsidR="00534744" w:rsidRPr="00494DE0">
        <w:rPr>
          <w:lang w:eastAsia="zh-CN"/>
        </w:rPr>
        <w:t xml:space="preserve"> Green at 2 h, implying FA receptor-assisted endocytosis (</w:t>
      </w:r>
      <w:r w:rsidR="00534744" w:rsidRPr="00494DE0">
        <w:rPr>
          <w:b/>
          <w:bCs/>
          <w:lang w:eastAsia="zh-CN"/>
        </w:rPr>
        <w:t xml:space="preserve">Figure </w:t>
      </w:r>
      <w:r w:rsidR="00534744" w:rsidRPr="00494DE0">
        <w:rPr>
          <w:rFonts w:hint="eastAsia"/>
          <w:b/>
          <w:bCs/>
          <w:lang w:eastAsia="zh-CN"/>
        </w:rPr>
        <w:t>S</w:t>
      </w:r>
      <w:r w:rsidR="00534744" w:rsidRPr="00494DE0">
        <w:rPr>
          <w:b/>
          <w:bCs/>
          <w:lang w:eastAsia="zh-CN"/>
        </w:rPr>
        <w:t>10</w:t>
      </w:r>
      <w:r w:rsidR="00534744" w:rsidRPr="00494DE0">
        <w:rPr>
          <w:lang w:eastAsia="zh-CN"/>
        </w:rPr>
        <w:t xml:space="preserve">). </w:t>
      </w:r>
    </w:p>
    <w:bookmarkEnd w:id="40"/>
    <w:p w14:paraId="27AF5CA6" w14:textId="4E4C2645" w:rsidR="006E517E" w:rsidRPr="00494DE0" w:rsidRDefault="002664E4" w:rsidP="00BA7A8E">
      <w:pPr>
        <w:pStyle w:val="TAMainText"/>
        <w:ind w:firstLineChars="200" w:firstLine="380"/>
        <w:rPr>
          <w:lang w:eastAsia="zh-CN"/>
        </w:rPr>
      </w:pPr>
      <w:proofErr w:type="spellStart"/>
      <w:r w:rsidRPr="00494DE0">
        <w:t>Survivin</w:t>
      </w:r>
      <w:proofErr w:type="spellEnd"/>
      <w:r w:rsidRPr="00494DE0">
        <w:t xml:space="preserve"> is a key gene involved in tumor aggressiveness </w:t>
      </w:r>
      <w:r w:rsidRPr="00494DE0">
        <w:lastRenderedPageBreak/>
        <w:t>and response to therapy, hindering the effectiveness of photothermal therapy</w:t>
      </w:r>
      <w:r w:rsidRPr="00494DE0">
        <w:fldChar w:fldCharType="begin">
          <w:fldData xml:space="preserve">PEVuZE5vdGU+PENpdGU+PEF1dGhvcj5kZSBTb3V6YTwvQXV0aG9yPjxZZWFyPjIwMTI8L1llYXI+
PFJlY051bT4yMjwvUmVjTnVtPjxEaXNwbGF5VGV4dD48c3R5bGUgZmFjZT0ic3VwZXJzY3JpcHQi
PlsyNS0yN108L3N0eWxlPjwvRGlzcGxheVRleHQ+PHJlY29yZD48cmVjLW51bWJlcj4yMjwvcmVj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cmNoLW5vdGVzPjwvcmVjb3JkPjwvQ2l0ZT48Q2l0ZT48QXV0aG9yPkFsdGllcmk8L0F1dGhvcj48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==
</w:fldData>
        </w:fldChar>
      </w:r>
      <w:r w:rsidRPr="00494DE0">
        <w:instrText xml:space="preserve"> ADDIN EN.CITE </w:instrText>
      </w:r>
      <w:r w:rsidRPr="00494DE0">
        <w:fldChar w:fldCharType="begin">
          <w:fldData xml:space="preserve">PEVuZE5vdGU+PENpdGU+PEF1dGhvcj5kZSBTb3V6YTwvQXV0aG9yPjxZZWFyPjIwMTI8L1llYXI+
PFJlY051bT4yMjwvUmVjTnVtPjxEaXNwbGF5VGV4dD48c3R5bGUgZmFjZT0ic3VwZXJzY3JpcHQi
PlsyNS0yN108L3N0eWxlPjwvRGlzcGxheVRleHQ+PHJlY29yZD48cmVjLW51bWJlcj4yMjwvcmVj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cmNoLW5vdGVzPjwvcmVjb3JkPjwvQ2l0ZT48Q2l0ZT48QXV0aG9yPkFsdGllcmk8L0F1dGhvcj48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==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25" w:tooltip="de Souza, 2012 #22" w:history="1">
        <w:r w:rsidRPr="00494DE0">
          <w:rPr>
            <w:rStyle w:val="a6"/>
            <w:color w:val="auto"/>
            <w:u w:val="none"/>
            <w:vertAlign w:val="superscript"/>
          </w:rPr>
          <w:t>25-27</w:t>
        </w:r>
      </w:hyperlink>
      <w:r w:rsidRPr="00494DE0">
        <w:rPr>
          <w:vertAlign w:val="superscript"/>
        </w:rPr>
        <w:t>]</w:t>
      </w:r>
      <w:r w:rsidRPr="00494DE0">
        <w:fldChar w:fldCharType="end"/>
      </w:r>
      <w:r w:rsidRPr="00494DE0">
        <w:t xml:space="preserve">. </w:t>
      </w:r>
      <w:r w:rsidR="00A96A22" w:rsidRPr="00494DE0">
        <w:rPr>
          <w:rFonts w:hint="eastAsia"/>
          <w:lang w:eastAsia="zh-CN"/>
        </w:rPr>
        <w:t>I</w:t>
      </w:r>
      <w:r w:rsidRPr="00494DE0">
        <w:t xml:space="preserve">n </w:t>
      </w:r>
      <w:r w:rsidRPr="00494DE0">
        <w:rPr>
          <w:b/>
          <w:bCs/>
        </w:rPr>
        <w:t xml:space="preserve">Figure </w:t>
      </w:r>
      <w:r w:rsidRPr="00494DE0">
        <w:rPr>
          <w:rFonts w:hint="eastAsia"/>
          <w:b/>
          <w:bCs/>
        </w:rPr>
        <w:t>S</w:t>
      </w:r>
      <w:r w:rsidRPr="00494DE0">
        <w:rPr>
          <w:b/>
          <w:bCs/>
        </w:rPr>
        <w:t>1</w:t>
      </w:r>
      <w:r w:rsidR="00297AC5" w:rsidRPr="00494DE0">
        <w:rPr>
          <w:rFonts w:hint="eastAsia"/>
          <w:b/>
          <w:bCs/>
          <w:lang w:eastAsia="zh-CN"/>
        </w:rPr>
        <w:t>5</w:t>
      </w:r>
      <w:r w:rsidRPr="00494DE0">
        <w:t xml:space="preserve">, </w:t>
      </w:r>
      <w:r w:rsidRPr="00494DE0">
        <w:rPr>
          <w:rFonts w:hint="eastAsia"/>
        </w:rPr>
        <w:t>a</w:t>
      </w:r>
      <w:r w:rsidRPr="00494DE0">
        <w:t xml:space="preserve"> 42</w:t>
      </w:r>
      <w:r w:rsidR="002D7E23" w:rsidRPr="00494DE0">
        <w:rPr>
          <w:rFonts w:hint="eastAsia"/>
          <w:lang w:eastAsia="zh-CN"/>
        </w:rPr>
        <w:t xml:space="preserve"> </w:t>
      </w:r>
      <w:r w:rsidRPr="00494DE0">
        <w:t xml:space="preserve">°C heat shock treatment of MCF-7 cells led to a significant increase in the expression of Hsp90 and </w:t>
      </w:r>
      <w:proofErr w:type="spellStart"/>
      <w:r w:rsidRPr="00494DE0">
        <w:t>survivin</w:t>
      </w:r>
      <w:proofErr w:type="spellEnd"/>
      <w:r w:rsidRPr="00494DE0">
        <w:t xml:space="preserve"> (lanes 1, 2)</w:t>
      </w:r>
      <w:r w:rsidR="0095054C" w:rsidRPr="00494DE0">
        <w:rPr>
          <w:rFonts w:hint="eastAsia"/>
          <w:lang w:eastAsia="zh-CN"/>
        </w:rPr>
        <w:t>.</w:t>
      </w:r>
      <w:r w:rsidR="006F43AC" w:rsidRPr="00494DE0">
        <w:rPr>
          <w:rFonts w:hint="eastAsia"/>
          <w:lang w:eastAsia="zh-CN"/>
        </w:rPr>
        <w:t xml:space="preserve"> </w:t>
      </w:r>
      <w:r w:rsidR="008C7F08" w:rsidRPr="00494DE0">
        <w:rPr>
          <w:rFonts w:hint="eastAsia"/>
          <w:lang w:eastAsia="zh-CN"/>
        </w:rPr>
        <w:t>R</w:t>
      </w:r>
      <w:r w:rsidR="0092230B" w:rsidRPr="00494DE0">
        <w:rPr>
          <w:lang w:eastAsia="zh-CN"/>
        </w:rPr>
        <w:t>esults of gene interaction analysis</w:t>
      </w:r>
      <w:r w:rsidR="00D93C6F" w:rsidRPr="00494DE0">
        <w:rPr>
          <w:rFonts w:hint="eastAsia"/>
          <w:lang w:eastAsia="zh-CN"/>
        </w:rPr>
        <w:t xml:space="preserve"> also </w:t>
      </w:r>
      <w:r w:rsidR="00E43028" w:rsidRPr="00494DE0">
        <w:rPr>
          <w:rFonts w:hint="eastAsia"/>
          <w:lang w:eastAsia="zh-CN"/>
        </w:rPr>
        <w:t>suggest</w:t>
      </w:r>
      <w:r w:rsidR="00D93C6F" w:rsidRPr="00494DE0">
        <w:rPr>
          <w:rFonts w:hint="eastAsia"/>
          <w:lang w:eastAsia="zh-CN"/>
        </w:rPr>
        <w:t>ed</w:t>
      </w:r>
      <w:r w:rsidR="00E43028" w:rsidRPr="00494DE0">
        <w:rPr>
          <w:rFonts w:hint="eastAsia"/>
          <w:lang w:eastAsia="zh-CN"/>
        </w:rPr>
        <w:t xml:space="preserve"> the </w:t>
      </w:r>
      <w:r w:rsidR="00F05647" w:rsidRPr="00494DE0">
        <w:rPr>
          <w:lang w:eastAsia="zh-CN"/>
        </w:rPr>
        <w:t>abundant physical interactions between them</w:t>
      </w:r>
      <w:r w:rsidR="00F05585" w:rsidRPr="00494DE0">
        <w:fldChar w:fldCharType="begin">
          <w:fldData xml:space="preserve">PEVuZE5vdGU+PENpdGU+PEF1dGhvcj5kZSBTb3V6YTwvQXV0aG9yPjxZZWFyPjIwMTI8L1llYXI+
PFJlY051bT4yMjwvUmVjTnVtPjxEaXNwbGF5VGV4dD48c3R5bGUgZmFjZT0ic3VwZXJzY3JpcHQi
PlsyNS0yNl08L3N0eWxlPjwvRGlzcGxheVRleHQ+PHJlY29yZD48cmVjLW51bWJlcj4yMjwvcmVj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cmNoLW5vdGVzPjwvcmVjb3JkPjwvQ2l0ZT48L0VuZE5vdGU+AG==
</w:fldData>
        </w:fldChar>
      </w:r>
      <w:r w:rsidR="00F05585" w:rsidRPr="00494DE0">
        <w:instrText xml:space="preserve"> ADDIN EN.CITE </w:instrText>
      </w:r>
      <w:r w:rsidR="00F05585" w:rsidRPr="00494DE0">
        <w:fldChar w:fldCharType="begin">
          <w:fldData xml:space="preserve">PEVuZE5vdGU+PENpdGU+PEF1dGhvcj5kZSBTb3V6YTwvQXV0aG9yPjxZZWFyPjIwMTI8L1llYXI+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b2MuIE5hdGwuIEFjYWQuIFNjaS4gVS5TLkEuPC9hYmJyLTE+PGFiYnItMj5Qcm9jIE5hdGwgQWNh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</w:fldData>
        </w:fldChar>
      </w:r>
      <w:r w:rsidR="00F05585" w:rsidRPr="00494DE0">
        <w:instrText xml:space="preserve"> ADDIN EN.CITE.DATA </w:instrText>
      </w:r>
      <w:r w:rsidR="00F05585" w:rsidRPr="00494DE0">
        <w:fldChar w:fldCharType="end"/>
      </w:r>
      <w:r w:rsidR="00F05585" w:rsidRPr="00494DE0">
        <w:fldChar w:fldCharType="separate"/>
      </w:r>
      <w:r w:rsidR="00F05585" w:rsidRPr="00494DE0">
        <w:rPr>
          <w:vertAlign w:val="superscript"/>
        </w:rPr>
        <w:t>[</w:t>
      </w:r>
      <w:hyperlink w:anchor="_ENREF_25" w:tooltip="de Souza, 2012 #22" w:history="1">
        <w:r w:rsidR="00F05585" w:rsidRPr="00494DE0">
          <w:rPr>
            <w:rStyle w:val="a6"/>
            <w:color w:val="auto"/>
            <w:u w:val="none"/>
            <w:vertAlign w:val="superscript"/>
          </w:rPr>
          <w:t>2</w:t>
        </w:r>
        <w:r w:rsidR="00F05585" w:rsidRPr="00494DE0">
          <w:rPr>
            <w:rStyle w:val="a6"/>
            <w:rFonts w:hint="eastAsia"/>
            <w:color w:val="auto"/>
            <w:u w:val="none"/>
            <w:vertAlign w:val="superscript"/>
            <w:lang w:eastAsia="zh-CN"/>
          </w:rPr>
          <w:t>6,</w:t>
        </w:r>
        <w:r w:rsidR="00F05585" w:rsidRPr="00494DE0">
          <w:rPr>
            <w:rStyle w:val="a6"/>
            <w:color w:val="auto"/>
            <w:u w:val="none"/>
            <w:vertAlign w:val="superscript"/>
          </w:rPr>
          <w:t>2</w:t>
        </w:r>
        <w:r w:rsidR="00F05585" w:rsidRPr="00494DE0">
          <w:rPr>
            <w:rStyle w:val="a6"/>
            <w:rFonts w:hint="eastAsia"/>
            <w:color w:val="auto"/>
            <w:u w:val="none"/>
            <w:vertAlign w:val="superscript"/>
            <w:lang w:eastAsia="zh-CN"/>
          </w:rPr>
          <w:t>7</w:t>
        </w:r>
      </w:hyperlink>
      <w:r w:rsidR="00F05585" w:rsidRPr="00494DE0">
        <w:rPr>
          <w:vertAlign w:val="superscript"/>
        </w:rPr>
        <w:t>]</w:t>
      </w:r>
      <w:r w:rsidR="00F05585" w:rsidRPr="00494DE0">
        <w:fldChar w:fldCharType="end"/>
      </w:r>
      <w:r w:rsidRPr="00494DE0">
        <w:t xml:space="preserve">. After introducing </w:t>
      </w:r>
      <w:r w:rsidRPr="00494DE0">
        <w:rPr>
          <w:rFonts w:hint="eastAsia"/>
        </w:rPr>
        <w:t>heat shock</w:t>
      </w:r>
      <w:r w:rsidRPr="00494DE0">
        <w:t xml:space="preserve"> inhibitor </w:t>
      </w:r>
      <w:proofErr w:type="spellStart"/>
      <w:r w:rsidRPr="00494DE0">
        <w:t>Tanespimycin</w:t>
      </w:r>
      <w:proofErr w:type="spellEnd"/>
      <w:r w:rsidRPr="00494DE0">
        <w:t xml:space="preserve"> (17-AAG)</w:t>
      </w:r>
      <w:r w:rsidRPr="00494DE0">
        <w:fldChar w:fldCharType="begin">
          <w:fldData xml:space="preserve">PEVuZE5vdGU+PENpdGU+PEF1dGhvcj5kZSBTb3V6YTwvQXV0aG9yPjxZZWFyPjIwMTI8L1llYXI+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</w:fldData>
        </w:fldChar>
      </w:r>
      <w:r w:rsidRPr="00494DE0">
        <w:instrText xml:space="preserve"> ADDIN EN.CITE </w:instrText>
      </w:r>
      <w:r w:rsidRPr="00494DE0">
        <w:fldChar w:fldCharType="begin">
          <w:fldData xml:space="preserve">PEVuZE5vdGU+PENpdGU+PEF1dGhvcj5kZSBTb3V6YTwvQXV0aG9yPjxZZWFyPjIwMTI8L1llYXI+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</w:fldData>
        </w:fldChar>
      </w:r>
      <w:r w:rsidRPr="00494DE0">
        <w:instrText xml:space="preserve"> ADDIN EN.CITE.DATA </w:instrText>
      </w:r>
      <w:r w:rsidRPr="00494DE0">
        <w:fldChar w:fldCharType="end"/>
      </w:r>
      <w:r w:rsidRPr="00494DE0">
        <w:fldChar w:fldCharType="separate"/>
      </w:r>
      <w:r w:rsidRPr="00494DE0">
        <w:rPr>
          <w:vertAlign w:val="superscript"/>
        </w:rPr>
        <w:t>[</w:t>
      </w:r>
      <w:hyperlink w:anchor="_ENREF_25" w:tooltip="de Souza, 2012 #22" w:history="1">
        <w:r w:rsidRPr="00494DE0">
          <w:rPr>
            <w:rStyle w:val="a6"/>
            <w:color w:val="auto"/>
            <w:u w:val="none"/>
            <w:vertAlign w:val="superscript"/>
          </w:rPr>
          <w:t>25</w:t>
        </w:r>
      </w:hyperlink>
      <w:r w:rsidRPr="00494DE0">
        <w:rPr>
          <w:vertAlign w:val="superscript"/>
        </w:rPr>
        <w:t>]</w:t>
      </w:r>
      <w:r w:rsidRPr="00494DE0">
        <w:fldChar w:fldCharType="end"/>
      </w:r>
      <w:r w:rsidRPr="00494DE0">
        <w:t xml:space="preserve">, a remarkable dose-dependent loss of </w:t>
      </w:r>
      <w:proofErr w:type="spellStart"/>
      <w:r w:rsidRPr="00494DE0">
        <w:t>survivin</w:t>
      </w:r>
      <w:proofErr w:type="spellEnd"/>
      <w:r w:rsidRPr="00494DE0">
        <w:t xml:space="preserve"> expression was also observed (lanes 3, 4). </w:t>
      </w:r>
      <w:r w:rsidRPr="00494DE0">
        <w:rPr>
          <w:rFonts w:hint="eastAsia"/>
        </w:rPr>
        <w:t>The</w:t>
      </w:r>
      <w:r w:rsidRPr="00494DE0">
        <w:t xml:space="preserve"> inhibition of </w:t>
      </w:r>
      <w:proofErr w:type="spellStart"/>
      <w:r w:rsidRPr="00494DE0">
        <w:t>survivin</w:t>
      </w:r>
      <w:proofErr w:type="spellEnd"/>
      <w:r w:rsidRPr="00494DE0">
        <w:t xml:space="preserve"> expression could </w:t>
      </w:r>
      <w:r w:rsidRPr="00494DE0">
        <w:rPr>
          <w:rFonts w:hint="eastAsia"/>
        </w:rPr>
        <w:t>promote</w:t>
      </w:r>
      <w:r w:rsidRPr="00494DE0">
        <w:t xml:space="preserve"> cell apoptosis under hyperthermia, as proved by the enhanced levels of active caspase-3 (lanes 3, 4), which would suppress tumor cell proliferation and thus promote PTT efficiency. While the transfection of </w:t>
      </w:r>
      <w:proofErr w:type="spellStart"/>
      <w:r w:rsidRPr="00494DE0">
        <w:t>DNAzyme</w:t>
      </w:r>
      <w:proofErr w:type="spellEnd"/>
      <w:r w:rsidRPr="00494DE0">
        <w:t xml:space="preserve"> (0.1 </w:t>
      </w:r>
      <w:proofErr w:type="spellStart"/>
      <w:r w:rsidRPr="00494DE0">
        <w:t>mM</w:t>
      </w:r>
      <w:proofErr w:type="spellEnd"/>
      <w:r w:rsidRPr="00494DE0">
        <w:t xml:space="preserve"> Zn</w:t>
      </w:r>
      <w:r w:rsidRPr="00494DE0">
        <w:rPr>
          <w:vertAlign w:val="superscript"/>
        </w:rPr>
        <w:t>2+</w:t>
      </w:r>
      <w:r w:rsidRPr="00494DE0">
        <w:t xml:space="preserve"> as cofactor) could also cause an observable decrease in </w:t>
      </w:r>
      <w:proofErr w:type="spellStart"/>
      <w:r w:rsidRPr="00494DE0">
        <w:t>survivin</w:t>
      </w:r>
      <w:proofErr w:type="spellEnd"/>
      <w:r w:rsidRPr="00494DE0">
        <w:t xml:space="preserve"> expression (lane 5), activating caspase-3 and facilitat</w:t>
      </w:r>
      <w:r w:rsidRPr="00494DE0">
        <w:rPr>
          <w:rFonts w:hint="eastAsia"/>
        </w:rPr>
        <w:t>ing</w:t>
      </w:r>
      <w:r w:rsidRPr="00494DE0">
        <w:t xml:space="preserve"> apoptosis</w:t>
      </w:r>
      <w:r w:rsidR="00411461" w:rsidRPr="00494DE0">
        <w:rPr>
          <w:rFonts w:hint="eastAsia"/>
          <w:lang w:eastAsia="zh-CN"/>
        </w:rPr>
        <w:t>,</w:t>
      </w:r>
      <w:r w:rsidR="006209E5" w:rsidRPr="00494DE0">
        <w:rPr>
          <w:lang w:eastAsia="zh-CN"/>
        </w:rPr>
        <w:t xml:space="preserve"> conducive to </w:t>
      </w:r>
      <w:r w:rsidR="00D37652" w:rsidRPr="00494DE0">
        <w:rPr>
          <w:rFonts w:hint="eastAsia"/>
          <w:lang w:eastAsia="zh-CN"/>
        </w:rPr>
        <w:t>t</w:t>
      </w:r>
      <w:r w:rsidR="00D37652" w:rsidRPr="00494DE0">
        <w:rPr>
          <w:lang w:eastAsia="zh-CN"/>
        </w:rPr>
        <w:t>umor cell sensitization</w:t>
      </w:r>
      <w:r w:rsidR="00411461" w:rsidRPr="00494DE0">
        <w:rPr>
          <w:rFonts w:hint="eastAsia"/>
          <w:lang w:eastAsia="zh-CN"/>
        </w:rPr>
        <w:t xml:space="preserve"> </w:t>
      </w:r>
      <w:r w:rsidR="00D37652" w:rsidRPr="00494DE0">
        <w:rPr>
          <w:rFonts w:hint="eastAsia"/>
          <w:lang w:eastAsia="zh-CN"/>
        </w:rPr>
        <w:t>to PTT</w:t>
      </w:r>
      <w:r w:rsidR="006E517E" w:rsidRPr="00494DE0">
        <w:rPr>
          <w:rFonts w:hint="eastAsia"/>
          <w:lang w:eastAsia="zh-CN"/>
        </w:rPr>
        <w:t>.</w:t>
      </w:r>
    </w:p>
    <w:p w14:paraId="7723EF70" w14:textId="1BDD3DC6" w:rsidR="00333F5B" w:rsidRPr="00494DE0" w:rsidRDefault="006E517E" w:rsidP="00BA7A8E">
      <w:pPr>
        <w:pStyle w:val="TAMainText"/>
        <w:ind w:firstLineChars="200" w:firstLine="380"/>
        <w:sectPr w:rsidR="00333F5B" w:rsidRPr="00494DE0" w:rsidSect="004A34F5">
          <w:type w:val="continuous"/>
          <w:pgSz w:w="12240" w:h="15840"/>
          <w:pgMar w:top="720" w:right="1094" w:bottom="720" w:left="1094" w:header="720" w:footer="720" w:gutter="0"/>
          <w:cols w:num="2" w:space="461"/>
        </w:sectPr>
      </w:pPr>
      <w:bookmarkStart w:id="43" w:name="_Hlk179991999"/>
      <w:r w:rsidRPr="00494DE0">
        <w:lastRenderedPageBreak/>
        <w:t xml:space="preserve">Based on this, we were encouraged to further disclose </w:t>
      </w:r>
      <w:r w:rsidRPr="00494DE0">
        <w:rPr>
          <w:rFonts w:hint="eastAsia"/>
        </w:rPr>
        <w:t>the</w:t>
      </w:r>
      <w:r w:rsidRPr="00494DE0">
        <w:t xml:space="preserve"> modulation on the expression of </w:t>
      </w:r>
      <w:proofErr w:type="spellStart"/>
      <w:r w:rsidRPr="00494DE0">
        <w:t>survivin</w:t>
      </w:r>
      <w:proofErr w:type="spellEnd"/>
      <w:r w:rsidRPr="00494DE0">
        <w:t xml:space="preserve"> mRNA by cellular delivery of D/FTS NPs and programmed exposure of </w:t>
      </w:r>
      <w:proofErr w:type="spellStart"/>
      <w:r w:rsidRPr="00494DE0">
        <w:t>DNAzyme</w:t>
      </w:r>
      <w:proofErr w:type="spellEnd"/>
      <w:r w:rsidRPr="00494DE0">
        <w:t xml:space="preserve"> in tumorous MCF-7 cells.</w:t>
      </w:r>
      <w:r w:rsidRPr="00494DE0">
        <w:rPr>
          <w:rFonts w:hint="eastAsia"/>
        </w:rPr>
        <w:t xml:space="preserve"> As</w:t>
      </w:r>
      <w:r w:rsidRPr="00494DE0">
        <w:t xml:space="preserve"> exhibited in </w:t>
      </w:r>
      <w:r w:rsidRPr="00494DE0">
        <w:rPr>
          <w:b/>
          <w:bCs/>
        </w:rPr>
        <w:t>Figure</w:t>
      </w:r>
      <w:r w:rsidRPr="00494DE0">
        <w:rPr>
          <w:rFonts w:hint="eastAsia"/>
          <w:b/>
          <w:bCs/>
        </w:rPr>
        <w:t>s</w:t>
      </w:r>
      <w:r w:rsidRPr="00494DE0">
        <w:rPr>
          <w:b/>
          <w:bCs/>
        </w:rPr>
        <w:t xml:space="preserve"> 4G</w:t>
      </w:r>
      <w:r w:rsidR="00CB7149" w:rsidRPr="00494DE0">
        <w:rPr>
          <w:rFonts w:hint="eastAsia"/>
          <w:lang w:eastAsia="zh-CN"/>
        </w:rPr>
        <w:t xml:space="preserve"> and </w:t>
      </w:r>
      <w:r w:rsidRPr="00494DE0">
        <w:rPr>
          <w:rFonts w:hint="eastAsia"/>
          <w:b/>
          <w:bCs/>
        </w:rPr>
        <w:t>4</w:t>
      </w:r>
      <w:r w:rsidRPr="00494DE0">
        <w:rPr>
          <w:b/>
          <w:bCs/>
        </w:rPr>
        <w:t>H</w:t>
      </w:r>
      <w:r w:rsidRPr="00494DE0">
        <w:t>, MCF-7 cells treated by FA-modified D/FTS NPs unveil</w:t>
      </w:r>
      <w:r w:rsidRPr="00494DE0">
        <w:rPr>
          <w:rFonts w:hint="eastAsia"/>
        </w:rPr>
        <w:t>ed</w:t>
      </w:r>
      <w:r w:rsidRPr="00494DE0">
        <w:t xml:space="preserve"> considerable depletion of </w:t>
      </w:r>
      <w:proofErr w:type="spellStart"/>
      <w:r w:rsidRPr="00494DE0">
        <w:t>survivin</w:t>
      </w:r>
      <w:proofErr w:type="spellEnd"/>
      <w:r w:rsidRPr="00494DE0">
        <w:t xml:space="preserve"> mRNA and protein as corroborate</w:t>
      </w:r>
      <w:r w:rsidRPr="00494DE0">
        <w:rPr>
          <w:rFonts w:hint="eastAsia"/>
        </w:rPr>
        <w:t>d</w:t>
      </w:r>
      <w:r w:rsidRPr="00494DE0">
        <w:t xml:space="preserve"> by </w:t>
      </w:r>
      <w:proofErr w:type="spellStart"/>
      <w:r w:rsidRPr="00494DE0">
        <w:t>qRT</w:t>
      </w:r>
      <w:proofErr w:type="spellEnd"/>
      <w:r w:rsidRPr="00494DE0">
        <w:t xml:space="preserve">-PCR and western blot analysis respectively in the absence (sample iii) or presence (sample vi) of laser irradiation, as compared with cells treated by PBS (sample </w:t>
      </w:r>
      <w:proofErr w:type="spellStart"/>
      <w:r w:rsidRPr="00494DE0">
        <w:t>i</w:t>
      </w:r>
      <w:proofErr w:type="spellEnd"/>
      <w:r w:rsidRPr="00494DE0">
        <w:t xml:space="preserve">). Yet without the modification of </w:t>
      </w:r>
      <w:r w:rsidR="005A700C" w:rsidRPr="00494DE0">
        <w:t>folate</w:t>
      </w:r>
      <w:r w:rsidRPr="00494DE0">
        <w:t xml:space="preserve">, slightly decreased levels of </w:t>
      </w:r>
      <w:proofErr w:type="spellStart"/>
      <w:r w:rsidRPr="00494DE0">
        <w:t>survivin</w:t>
      </w:r>
      <w:proofErr w:type="spellEnd"/>
      <w:r w:rsidRPr="00494DE0">
        <w:t xml:space="preserve"> mRNA and protein were observed in cells incubated by D/TS NPs (sample v). As expected, </w:t>
      </w:r>
      <w:proofErr w:type="spellStart"/>
      <w:r w:rsidRPr="00494DE0">
        <w:t>mD</w:t>
      </w:r>
      <w:proofErr w:type="spellEnd"/>
      <w:r w:rsidRPr="00494DE0">
        <w:t xml:space="preserve">/FTS NPs with mutant </w:t>
      </w:r>
      <w:proofErr w:type="spellStart"/>
      <w:r w:rsidRPr="00494DE0">
        <w:t>DNAzyme</w:t>
      </w:r>
      <w:proofErr w:type="spellEnd"/>
      <w:r w:rsidRPr="00494DE0">
        <w:t xml:space="preserve"> led to almost no varied expression of </w:t>
      </w:r>
      <w:proofErr w:type="spellStart"/>
      <w:r w:rsidRPr="00494DE0">
        <w:t>survivin</w:t>
      </w:r>
      <w:proofErr w:type="spellEnd"/>
      <w:r w:rsidRPr="00494DE0">
        <w:t xml:space="preserve"> mRNA and protein either in the absence (sample ii) or presence (sample iv) of laser irradiation. Therefore, both tumor cell-specific delivery and precise design of </w:t>
      </w:r>
      <w:proofErr w:type="spellStart"/>
      <w:r w:rsidRPr="00494DE0">
        <w:t>DNAzyme</w:t>
      </w:r>
      <w:proofErr w:type="spellEnd"/>
      <w:r w:rsidRPr="00494DE0">
        <w:t xml:space="preserve"> are necessary for effective regulation of </w:t>
      </w:r>
      <w:proofErr w:type="spellStart"/>
      <w:r w:rsidRPr="00494DE0">
        <w:t>survivin</w:t>
      </w:r>
      <w:proofErr w:type="spellEnd"/>
      <w:r w:rsidRPr="00494DE0">
        <w:t xml:space="preserve"> mRNA</w:t>
      </w:r>
      <w:bookmarkEnd w:id="43"/>
      <w:r w:rsidR="00D27A45" w:rsidRPr="00494DE0">
        <w:t>.</w:t>
      </w:r>
      <w:bookmarkEnd w:id="39"/>
    </w:p>
    <w:p w14:paraId="477ADAA4" w14:textId="1DA4F599" w:rsidR="00B45B0A" w:rsidRPr="00494DE0" w:rsidRDefault="00C53C7F" w:rsidP="00B45B0A">
      <w:pPr>
        <w:pStyle w:val="TAMainText"/>
        <w:jc w:val="center"/>
        <w:rPr>
          <w:lang w:eastAsia="zh-CN"/>
        </w:rPr>
      </w:pPr>
      <w:r w:rsidRPr="00494DE0">
        <w:rPr>
          <w:noProof/>
          <w:lang w:eastAsia="zh-CN"/>
        </w:rPr>
        <w:lastRenderedPageBreak/>
        <w:drawing>
          <wp:inline distT="0" distB="0" distL="0" distR="0" wp14:anchorId="33A34BB8" wp14:editId="7E60812B">
            <wp:extent cx="6300000" cy="6710400"/>
            <wp:effectExtent l="0" t="0" r="5715" b="0"/>
            <wp:docPr id="204291995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19955" name="图片 1" descr="图示&#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000" cy="6710400"/>
                    </a:xfrm>
                    <a:prstGeom prst="rect">
                      <a:avLst/>
                    </a:prstGeom>
                    <a:noFill/>
                    <a:ln>
                      <a:noFill/>
                    </a:ln>
                  </pic:spPr>
                </pic:pic>
              </a:graphicData>
            </a:graphic>
          </wp:inline>
        </w:drawing>
      </w:r>
    </w:p>
    <w:p w14:paraId="44DE85A0" w14:textId="5B0950BA" w:rsidR="00DB2591" w:rsidRPr="00494DE0" w:rsidRDefault="004D4711" w:rsidP="001F0654">
      <w:pPr>
        <w:pStyle w:val="TAMainText"/>
        <w:rPr>
          <w:sz w:val="18"/>
          <w:szCs w:val="18"/>
        </w:rPr>
        <w:sectPr w:rsidR="00DB2591" w:rsidRPr="00494DE0" w:rsidSect="00FB15A1">
          <w:type w:val="continuous"/>
          <w:pgSz w:w="12240" w:h="15840"/>
          <w:pgMar w:top="720" w:right="1094" w:bottom="720" w:left="1094" w:header="720" w:footer="720" w:gutter="0"/>
          <w:cols w:space="461"/>
        </w:sectPr>
      </w:pPr>
      <w:r w:rsidRPr="00494DE0">
        <w:rPr>
          <w:b/>
          <w:sz w:val="18"/>
          <w:szCs w:val="18"/>
        </w:rPr>
        <w:t>Figure 4</w:t>
      </w:r>
      <w:r w:rsidRPr="00494DE0">
        <w:rPr>
          <w:rFonts w:hint="eastAsia"/>
          <w:b/>
          <w:sz w:val="18"/>
          <w:szCs w:val="18"/>
        </w:rPr>
        <w:t>.</w:t>
      </w:r>
      <w:r w:rsidRPr="00494DE0">
        <w:rPr>
          <w:b/>
          <w:sz w:val="18"/>
          <w:szCs w:val="18"/>
        </w:rPr>
        <w:t xml:space="preserve"> E</w:t>
      </w:r>
      <w:r w:rsidRPr="00494DE0">
        <w:rPr>
          <w:rFonts w:hint="eastAsia"/>
          <w:b/>
          <w:sz w:val="18"/>
          <w:szCs w:val="18"/>
        </w:rPr>
        <w:t>xploration</w:t>
      </w:r>
      <w:r w:rsidRPr="00494DE0">
        <w:rPr>
          <w:b/>
          <w:sz w:val="18"/>
          <w:szCs w:val="18"/>
        </w:rPr>
        <w:t xml:space="preserve"> of tumor targeting and in vitro cytotoxicity.</w:t>
      </w:r>
      <w:r w:rsidRPr="00494DE0">
        <w:rPr>
          <w:sz w:val="18"/>
          <w:szCs w:val="18"/>
        </w:rPr>
        <w:t xml:space="preserve"> (</w:t>
      </w:r>
      <w:r w:rsidRPr="00494DE0">
        <w:rPr>
          <w:b/>
          <w:bCs/>
          <w:sz w:val="18"/>
          <w:szCs w:val="18"/>
        </w:rPr>
        <w:t>A</w:t>
      </w:r>
      <w:r w:rsidRPr="00494DE0">
        <w:rPr>
          <w:sz w:val="18"/>
          <w:szCs w:val="18"/>
        </w:rPr>
        <w:t>) Optimization of incubation time in MCF-7 cells and (</w:t>
      </w:r>
      <w:r w:rsidRPr="00494DE0">
        <w:rPr>
          <w:b/>
          <w:bCs/>
          <w:sz w:val="18"/>
          <w:szCs w:val="18"/>
        </w:rPr>
        <w:t>B</w:t>
      </w:r>
      <w:r w:rsidRPr="00494DE0">
        <w:rPr>
          <w:sz w:val="18"/>
          <w:szCs w:val="18"/>
        </w:rPr>
        <w:t>) mean fluorescence intensity (MFI) analysis. Targeting ability assessment of D/FTS and D/TS NPs towards tumor and normal cells with CLSM images (</w:t>
      </w:r>
      <w:r w:rsidRPr="00494DE0">
        <w:rPr>
          <w:b/>
          <w:bCs/>
          <w:sz w:val="18"/>
          <w:szCs w:val="18"/>
        </w:rPr>
        <w:t>C</w:t>
      </w:r>
      <w:r w:rsidRPr="00494DE0">
        <w:rPr>
          <w:sz w:val="18"/>
          <w:szCs w:val="18"/>
        </w:rPr>
        <w:t>) and flow cytometric assay (</w:t>
      </w:r>
      <w:r w:rsidRPr="00494DE0">
        <w:rPr>
          <w:b/>
          <w:bCs/>
          <w:sz w:val="18"/>
          <w:szCs w:val="18"/>
        </w:rPr>
        <w:t>D-F</w:t>
      </w:r>
      <w:r w:rsidRPr="00494DE0">
        <w:rPr>
          <w:sz w:val="18"/>
          <w:szCs w:val="18"/>
        </w:rPr>
        <w:t>). (</w:t>
      </w:r>
      <w:r w:rsidRPr="00494DE0">
        <w:rPr>
          <w:b/>
          <w:bCs/>
          <w:sz w:val="18"/>
          <w:szCs w:val="18"/>
        </w:rPr>
        <w:t>G</w:t>
      </w:r>
      <w:r w:rsidRPr="00494DE0">
        <w:rPr>
          <w:sz w:val="18"/>
          <w:szCs w:val="18"/>
        </w:rPr>
        <w:t xml:space="preserve">) The </w:t>
      </w:r>
      <w:proofErr w:type="spellStart"/>
      <w:r w:rsidRPr="00494DE0">
        <w:rPr>
          <w:sz w:val="18"/>
          <w:szCs w:val="18"/>
        </w:rPr>
        <w:t>qRT</w:t>
      </w:r>
      <w:proofErr w:type="spellEnd"/>
      <w:r w:rsidRPr="00494DE0">
        <w:rPr>
          <w:sz w:val="18"/>
          <w:szCs w:val="18"/>
        </w:rPr>
        <w:t>-PCR and (</w:t>
      </w:r>
      <w:r w:rsidRPr="00494DE0">
        <w:rPr>
          <w:b/>
          <w:bCs/>
          <w:sz w:val="18"/>
          <w:szCs w:val="18"/>
        </w:rPr>
        <w:t>H</w:t>
      </w:r>
      <w:r w:rsidRPr="00494DE0">
        <w:rPr>
          <w:sz w:val="18"/>
          <w:szCs w:val="18"/>
        </w:rPr>
        <w:t>) western blot analysis of</w:t>
      </w:r>
      <w:r w:rsidR="005C7D3E" w:rsidRPr="00494DE0">
        <w:rPr>
          <w:sz w:val="18"/>
          <w:szCs w:val="18"/>
        </w:rPr>
        <w:t xml:space="preserve"> </w:t>
      </w:r>
      <w:proofErr w:type="spellStart"/>
      <w:r w:rsidR="005C7D3E" w:rsidRPr="00494DE0">
        <w:rPr>
          <w:sz w:val="18"/>
          <w:szCs w:val="18"/>
        </w:rPr>
        <w:t>survivin</w:t>
      </w:r>
      <w:proofErr w:type="spellEnd"/>
      <w:r w:rsidR="005C7D3E" w:rsidRPr="00494DE0">
        <w:rPr>
          <w:sz w:val="18"/>
          <w:szCs w:val="18"/>
        </w:rPr>
        <w:t xml:space="preserve"> mRNA and</w:t>
      </w:r>
      <w:r w:rsidRPr="00494DE0">
        <w:rPr>
          <w:sz w:val="18"/>
          <w:szCs w:val="18"/>
        </w:rPr>
        <w:t xml:space="preserve"> protein expression</w:t>
      </w:r>
      <w:r w:rsidR="00681660" w:rsidRPr="00494DE0">
        <w:rPr>
          <w:rFonts w:hint="eastAsia"/>
          <w:sz w:val="18"/>
          <w:szCs w:val="18"/>
          <w:lang w:eastAsia="zh-CN"/>
        </w:rPr>
        <w:t>s</w:t>
      </w:r>
      <w:r w:rsidRPr="00494DE0">
        <w:rPr>
          <w:sz w:val="18"/>
          <w:szCs w:val="18"/>
        </w:rPr>
        <w:t>. (</w:t>
      </w:r>
      <w:r w:rsidRPr="00494DE0">
        <w:rPr>
          <w:b/>
          <w:bCs/>
          <w:sz w:val="18"/>
          <w:szCs w:val="18"/>
        </w:rPr>
        <w:t>I</w:t>
      </w:r>
      <w:r w:rsidRPr="00494DE0">
        <w:rPr>
          <w:sz w:val="18"/>
          <w:szCs w:val="18"/>
        </w:rPr>
        <w:t>) Cell viability and (</w:t>
      </w:r>
      <w:r w:rsidRPr="00494DE0">
        <w:rPr>
          <w:b/>
          <w:bCs/>
          <w:sz w:val="18"/>
          <w:szCs w:val="18"/>
        </w:rPr>
        <w:t>J</w:t>
      </w:r>
      <w:r w:rsidRPr="00494DE0">
        <w:rPr>
          <w:sz w:val="18"/>
          <w:szCs w:val="18"/>
        </w:rPr>
        <w:t>) apoptosis of MCF-7 cells after different treatments. (</w:t>
      </w:r>
      <w:r w:rsidRPr="00494DE0">
        <w:rPr>
          <w:b/>
          <w:bCs/>
          <w:sz w:val="18"/>
          <w:szCs w:val="18"/>
        </w:rPr>
        <w:t>K</w:t>
      </w:r>
      <w:r w:rsidRPr="00494DE0">
        <w:rPr>
          <w:sz w:val="18"/>
          <w:szCs w:val="18"/>
        </w:rPr>
        <w:t>) Cell viability of 4T1 cells. (</w:t>
      </w:r>
      <w:r w:rsidRPr="00494DE0">
        <w:rPr>
          <w:b/>
          <w:bCs/>
          <w:sz w:val="18"/>
          <w:szCs w:val="18"/>
        </w:rPr>
        <w:t>L</w:t>
      </w:r>
      <w:r w:rsidRPr="00494DE0">
        <w:rPr>
          <w:sz w:val="18"/>
          <w:szCs w:val="18"/>
        </w:rPr>
        <w:t>) Live/dead staining analysis.</w:t>
      </w:r>
      <w:r w:rsidR="00DC3B10" w:rsidRPr="00494DE0">
        <w:rPr>
          <w:rFonts w:ascii="Times" w:hAnsi="Times" w:hint="eastAsia"/>
          <w:kern w:val="0"/>
          <w:sz w:val="18"/>
          <w:szCs w:val="18"/>
          <w:lang w:eastAsia="zh-CN"/>
        </w:rPr>
        <w:t xml:space="preserve"> </w:t>
      </w:r>
      <w:proofErr w:type="spellStart"/>
      <w:r w:rsidR="00DC3B10" w:rsidRPr="00494DE0">
        <w:rPr>
          <w:rFonts w:hint="eastAsia"/>
          <w:sz w:val="18"/>
          <w:szCs w:val="18"/>
        </w:rPr>
        <w:t>S</w:t>
      </w:r>
      <w:r w:rsidR="00DC3B10" w:rsidRPr="00494DE0">
        <w:rPr>
          <w:sz w:val="18"/>
          <w:szCs w:val="18"/>
        </w:rPr>
        <w:t>cal</w:t>
      </w:r>
      <w:proofErr w:type="spellEnd"/>
      <w:r w:rsidR="00DC3B10" w:rsidRPr="00494DE0">
        <w:rPr>
          <w:sz w:val="18"/>
          <w:szCs w:val="18"/>
        </w:rPr>
        <w:t xml:space="preserve"> bar</w:t>
      </w:r>
      <w:r w:rsidR="00DC3B10" w:rsidRPr="00494DE0">
        <w:rPr>
          <w:rFonts w:hint="eastAsia"/>
          <w:sz w:val="18"/>
          <w:szCs w:val="18"/>
        </w:rPr>
        <w:t>, 100</w:t>
      </w:r>
      <w:r w:rsidR="00DC3B10" w:rsidRPr="00494DE0">
        <w:rPr>
          <w:sz w:val="18"/>
          <w:szCs w:val="18"/>
        </w:rPr>
        <w:t xml:space="preserve"> </w:t>
      </w:r>
      <w:proofErr w:type="spellStart"/>
      <w:r w:rsidR="00DC3B10" w:rsidRPr="00494DE0">
        <w:rPr>
          <w:sz w:val="18"/>
          <w:szCs w:val="18"/>
        </w:rPr>
        <w:t>μ</w:t>
      </w:r>
      <w:r w:rsidR="00DC3B10" w:rsidRPr="00494DE0">
        <w:rPr>
          <w:rFonts w:hint="eastAsia"/>
          <w:sz w:val="18"/>
          <w:szCs w:val="18"/>
        </w:rPr>
        <w:t>m</w:t>
      </w:r>
      <w:proofErr w:type="spellEnd"/>
      <w:r w:rsidR="00DC3B10" w:rsidRPr="00494DE0">
        <w:rPr>
          <w:rFonts w:hint="eastAsia"/>
          <w:sz w:val="18"/>
          <w:szCs w:val="18"/>
        </w:rPr>
        <w:t>.</w:t>
      </w:r>
      <w:r w:rsidRPr="00494DE0">
        <w:rPr>
          <w:sz w:val="18"/>
          <w:szCs w:val="18"/>
        </w:rPr>
        <w:t xml:space="preserve"> Different groups: </w:t>
      </w:r>
      <w:proofErr w:type="spellStart"/>
      <w:r w:rsidRPr="00494DE0">
        <w:rPr>
          <w:rFonts w:hint="eastAsia"/>
          <w:sz w:val="18"/>
          <w:szCs w:val="18"/>
        </w:rPr>
        <w:t>i</w:t>
      </w:r>
      <w:proofErr w:type="spellEnd"/>
      <w:r w:rsidRPr="00494DE0">
        <w:rPr>
          <w:sz w:val="18"/>
          <w:szCs w:val="18"/>
        </w:rPr>
        <w:t xml:space="preserve">, PBS as control, ii, </w:t>
      </w:r>
      <w:proofErr w:type="spellStart"/>
      <w:r w:rsidRPr="00494DE0">
        <w:rPr>
          <w:sz w:val="18"/>
          <w:szCs w:val="18"/>
        </w:rPr>
        <w:t>mD</w:t>
      </w:r>
      <w:proofErr w:type="spellEnd"/>
      <w:r w:rsidRPr="00494DE0">
        <w:rPr>
          <w:sz w:val="18"/>
          <w:szCs w:val="18"/>
        </w:rPr>
        <w:t xml:space="preserve">/FTS NPs loading with mutant </w:t>
      </w:r>
      <w:proofErr w:type="spellStart"/>
      <w:r w:rsidRPr="00494DE0">
        <w:rPr>
          <w:sz w:val="18"/>
          <w:szCs w:val="18"/>
        </w:rPr>
        <w:t>DNAzyme</w:t>
      </w:r>
      <w:proofErr w:type="spellEnd"/>
      <w:r w:rsidRPr="00494DE0">
        <w:rPr>
          <w:sz w:val="18"/>
          <w:szCs w:val="18"/>
        </w:rPr>
        <w:t xml:space="preserve">, iii, D/FTS NPs for only GT, iv, laser irradiation + </w:t>
      </w:r>
      <w:proofErr w:type="spellStart"/>
      <w:r w:rsidRPr="00494DE0">
        <w:rPr>
          <w:sz w:val="18"/>
          <w:szCs w:val="18"/>
        </w:rPr>
        <w:t>mD</w:t>
      </w:r>
      <w:proofErr w:type="spellEnd"/>
      <w:r w:rsidRPr="00494DE0">
        <w:rPr>
          <w:sz w:val="18"/>
          <w:szCs w:val="18"/>
        </w:rPr>
        <w:t>/FTS for only PTT, v, laser irradiation + D/TS NPs without folate modification (GT + PTT, no targeting), vi, laser irradiation + D/FTS NPs (GT + PTT, folate targeting), respectively. ****p &lt; 0.0001 (one-way analysis of variance [ANOVA] followed by Tukey’s multiple comparisons test). Data were means ± S</w:t>
      </w:r>
      <w:r w:rsidRPr="00494DE0">
        <w:rPr>
          <w:rFonts w:hint="eastAsia"/>
          <w:sz w:val="18"/>
          <w:szCs w:val="18"/>
        </w:rPr>
        <w:t>.</w:t>
      </w:r>
      <w:r w:rsidRPr="00494DE0">
        <w:rPr>
          <w:sz w:val="18"/>
          <w:szCs w:val="18"/>
        </w:rPr>
        <w:t>D. (n = 3)</w:t>
      </w:r>
      <w:r w:rsidR="00DB2591" w:rsidRPr="00494DE0">
        <w:rPr>
          <w:sz w:val="18"/>
          <w:szCs w:val="18"/>
        </w:rPr>
        <w:t>.</w:t>
      </w:r>
    </w:p>
    <w:p w14:paraId="4039E094" w14:textId="31A29322" w:rsidR="00477D3F" w:rsidRPr="00494DE0" w:rsidRDefault="009C15D7" w:rsidP="00BA7A8E">
      <w:pPr>
        <w:pStyle w:val="TAMainText"/>
        <w:ind w:firstLineChars="200" w:firstLine="380"/>
        <w:rPr>
          <w:lang w:eastAsia="zh-CN"/>
        </w:rPr>
        <w:sectPr w:rsidR="00477D3F" w:rsidRPr="00494DE0" w:rsidSect="004A34F5">
          <w:type w:val="continuous"/>
          <w:pgSz w:w="12240" w:h="15840"/>
          <w:pgMar w:top="720" w:right="1094" w:bottom="720" w:left="1094" w:header="720" w:footer="720" w:gutter="0"/>
          <w:cols w:num="2" w:space="461"/>
        </w:sectPr>
      </w:pPr>
      <w:bookmarkStart w:id="44" w:name="_Hlk179992027"/>
      <w:proofErr w:type="spellStart"/>
      <w:r w:rsidRPr="00494DE0">
        <w:rPr>
          <w:iCs/>
        </w:rPr>
        <w:lastRenderedPageBreak/>
        <w:t>DNAzyme</w:t>
      </w:r>
      <w:proofErr w:type="spellEnd"/>
      <w:r w:rsidRPr="00494DE0">
        <w:rPr>
          <w:iCs/>
        </w:rPr>
        <w:t xml:space="preserve"> as a gene silencing tool, was </w:t>
      </w:r>
      <w:r w:rsidRPr="00494DE0">
        <w:t>anticipat</w:t>
      </w:r>
      <w:r w:rsidRPr="00494DE0">
        <w:rPr>
          <w:iCs/>
        </w:rPr>
        <w:t>ed to inhibit the ex</w:t>
      </w:r>
      <w:r w:rsidRPr="00494DE0">
        <w:t xml:space="preserve">pression of </w:t>
      </w:r>
      <w:proofErr w:type="spellStart"/>
      <w:r w:rsidRPr="00494DE0">
        <w:t>survivin</w:t>
      </w:r>
      <w:proofErr w:type="spellEnd"/>
      <w:r w:rsidRPr="00494DE0">
        <w:t xml:space="preserve"> mRNA and thus sensitize tumor cells to PTT, realizing synergistic therapy. In vitro </w:t>
      </w:r>
      <w:r w:rsidRPr="00494DE0">
        <w:rPr>
          <w:iCs/>
        </w:rPr>
        <w:t>combined</w:t>
      </w:r>
      <w:r w:rsidRPr="00494DE0">
        <w:t xml:space="preserve"> </w:t>
      </w:r>
      <w:r w:rsidRPr="00494DE0">
        <w:lastRenderedPageBreak/>
        <w:t xml:space="preserve">GT and PTT were subsequently assessed, as shown in </w:t>
      </w:r>
      <w:r w:rsidRPr="00494DE0">
        <w:rPr>
          <w:b/>
          <w:bCs/>
          <w:iCs/>
        </w:rPr>
        <w:t>Figure 4I</w:t>
      </w:r>
      <w:r w:rsidRPr="00494DE0">
        <w:t xml:space="preserve">. The viability of </w:t>
      </w:r>
      <w:proofErr w:type="spellStart"/>
      <w:r w:rsidRPr="00494DE0">
        <w:t>mD</w:t>
      </w:r>
      <w:proofErr w:type="spellEnd"/>
      <w:r w:rsidRPr="00494DE0">
        <w:t xml:space="preserve">/FTS-treated tumor cells was above 81% with a concentration up to 200 </w:t>
      </w:r>
      <w:proofErr w:type="spellStart"/>
      <w:r w:rsidRPr="00494DE0">
        <w:t>μg</w:t>
      </w:r>
      <w:proofErr w:type="spellEnd"/>
      <w:r w:rsidRPr="00494DE0">
        <w:t>/</w:t>
      </w:r>
      <w:proofErr w:type="spellStart"/>
      <w:r w:rsidRPr="00494DE0">
        <w:t>mL.</w:t>
      </w:r>
      <w:proofErr w:type="spellEnd"/>
      <w:r w:rsidRPr="00494DE0">
        <w:t xml:space="preserve"> Under this dosage, </w:t>
      </w:r>
      <w:r w:rsidRPr="00494DE0">
        <w:lastRenderedPageBreak/>
        <w:t xml:space="preserve">merely GT-involved or PTT-involved cell viability was 53% and 49% respectively. And the viability of cells processed by combined GT and PTT was 23%. Therefore, the auxiliary GT </w:t>
      </w:r>
      <w:r w:rsidRPr="00494DE0">
        <w:rPr>
          <w:rFonts w:hint="eastAsia"/>
        </w:rPr>
        <w:t>was</w:t>
      </w:r>
      <w:r w:rsidRPr="00494DE0">
        <w:t xml:space="preserve"> beneficial to sensitize tumor cells and elevate the antitumor effect of PTT. While without FA targeting, cell viability undergoing combined GT and PTT revealed a higher value of 51%. Thus, FA-assisted targeting and combined GT and PTT </w:t>
      </w:r>
      <w:r w:rsidRPr="00494DE0">
        <w:rPr>
          <w:rFonts w:hint="eastAsia"/>
        </w:rPr>
        <w:t>were</w:t>
      </w:r>
      <w:r w:rsidRPr="00494DE0">
        <w:t xml:space="preserve"> conducive to attaining a</w:t>
      </w:r>
      <w:r w:rsidRPr="00494DE0">
        <w:rPr>
          <w:iCs/>
        </w:rPr>
        <w:t xml:space="preserve"> cooperatively enhanced tumor therapy. Additionally, Annexin V-FITC/PI detection assay was further conducted on tumor cells to expound the tumoricidal </w:t>
      </w:r>
      <w:r w:rsidRPr="00494DE0">
        <w:rPr>
          <w:rFonts w:hint="eastAsia"/>
          <w:iCs/>
        </w:rPr>
        <w:t>cap</w:t>
      </w:r>
      <w:r w:rsidRPr="00494DE0">
        <w:rPr>
          <w:iCs/>
        </w:rPr>
        <w:t>ability after different treatments (</w:t>
      </w:r>
      <w:r w:rsidRPr="00494DE0">
        <w:rPr>
          <w:b/>
          <w:bCs/>
          <w:iCs/>
        </w:rPr>
        <w:t>Figure 4J</w:t>
      </w:r>
      <w:r w:rsidRPr="00494DE0">
        <w:rPr>
          <w:iCs/>
        </w:rPr>
        <w:t xml:space="preserve">). Notably, the highest apoptosis percentage was observed in cells treated </w:t>
      </w:r>
      <w:r w:rsidRPr="00494DE0">
        <w:t xml:space="preserve">by targeting D/FTS NPs </w:t>
      </w:r>
      <w:r w:rsidRPr="00494DE0">
        <w:rPr>
          <w:rFonts w:hint="eastAsia"/>
        </w:rPr>
        <w:t>under</w:t>
      </w:r>
      <w:r w:rsidRPr="00494DE0">
        <w:t xml:space="preserve"> irradiation</w:t>
      </w:r>
      <w:bookmarkStart w:id="45" w:name="_Hlk178185655"/>
      <w:r w:rsidRPr="00494DE0">
        <w:t xml:space="preserve"> (group vi, GT + PTT)</w:t>
      </w:r>
      <w:bookmarkEnd w:id="45"/>
      <w:r w:rsidRPr="00494DE0">
        <w:t xml:space="preserve">, which was </w:t>
      </w:r>
      <w:r w:rsidRPr="00494DE0">
        <w:lastRenderedPageBreak/>
        <w:t xml:space="preserve">much higher than that of non-targeting D/TS NPs </w:t>
      </w:r>
      <w:r w:rsidRPr="00494DE0">
        <w:rPr>
          <w:rFonts w:hint="eastAsia"/>
        </w:rPr>
        <w:t>under</w:t>
      </w:r>
      <w:r w:rsidRPr="00494DE0">
        <w:t xml:space="preserve"> irradiation (group v, GT + PTT). Yet</w:t>
      </w:r>
      <w:r w:rsidRPr="00494DE0">
        <w:rPr>
          <w:iCs/>
        </w:rPr>
        <w:t xml:space="preserve"> such cell apoptosis was significantly weakened for cells treated by </w:t>
      </w:r>
      <w:r w:rsidRPr="00494DE0">
        <w:t>individual GT or PTT.</w:t>
      </w:r>
      <w:r w:rsidRPr="00494DE0">
        <w:rPr>
          <w:rFonts w:hint="eastAsia"/>
        </w:rPr>
        <w:t xml:space="preserve"> </w:t>
      </w:r>
      <w:r w:rsidRPr="00494DE0">
        <w:rPr>
          <w:iCs/>
        </w:rPr>
        <w:t>Results of live/</w:t>
      </w:r>
      <w:r w:rsidRPr="00494DE0">
        <w:rPr>
          <w:rFonts w:hint="eastAsia"/>
          <w:iCs/>
        </w:rPr>
        <w:t>d</w:t>
      </w:r>
      <w:r w:rsidRPr="00494DE0">
        <w:rPr>
          <w:iCs/>
        </w:rPr>
        <w:t xml:space="preserve">ead </w:t>
      </w:r>
      <w:r w:rsidR="003D2196" w:rsidRPr="00494DE0">
        <w:rPr>
          <w:iCs/>
        </w:rPr>
        <w:t>staining</w:t>
      </w:r>
      <w:r w:rsidRPr="00494DE0">
        <w:t xml:space="preserve"> synchronously reinforced the </w:t>
      </w:r>
      <w:r w:rsidRPr="00494DE0">
        <w:rPr>
          <w:iCs/>
        </w:rPr>
        <w:t xml:space="preserve">efficient </w:t>
      </w:r>
      <w:r w:rsidRPr="00494DE0">
        <w:t>therapeutic outcome of D/FTS NPs, with</w:t>
      </w:r>
      <w:r w:rsidRPr="00494DE0">
        <w:rPr>
          <w:rFonts w:hint="eastAsia"/>
        </w:rPr>
        <w:t xml:space="preserve"> </w:t>
      </w:r>
      <w:r w:rsidRPr="00494DE0">
        <w:t xml:space="preserve">FA-targeted combined GT and PTT </w:t>
      </w:r>
      <w:r w:rsidRPr="00494DE0">
        <w:rPr>
          <w:iCs/>
        </w:rPr>
        <w:t>operation (</w:t>
      </w:r>
      <w:r w:rsidRPr="00494DE0">
        <w:rPr>
          <w:b/>
          <w:bCs/>
          <w:iCs/>
        </w:rPr>
        <w:t>Figure 4L,</w:t>
      </w:r>
      <w:r w:rsidRPr="00494DE0">
        <w:rPr>
          <w:bCs/>
          <w:iCs/>
        </w:rPr>
        <w:t xml:space="preserve"> </w:t>
      </w:r>
      <w:r w:rsidRPr="00494DE0">
        <w:t>group vi</w:t>
      </w:r>
      <w:r w:rsidRPr="00494DE0">
        <w:rPr>
          <w:iCs/>
        </w:rPr>
        <w:t>)</w:t>
      </w:r>
      <w:r w:rsidRPr="00494DE0">
        <w:t>, where much stronger red fluorescence appeared.</w:t>
      </w:r>
      <w:r w:rsidRPr="00494DE0">
        <w:rPr>
          <w:rFonts w:hint="eastAsia"/>
        </w:rPr>
        <w:t xml:space="preserve"> </w:t>
      </w:r>
      <w:r w:rsidRPr="00494DE0">
        <w:t xml:space="preserve">Furthermore, we also studied cytotoxicity on triple-negative breast cancer 4T1 cell species </w:t>
      </w:r>
      <w:r w:rsidRPr="00494DE0">
        <w:rPr>
          <w:iCs/>
        </w:rPr>
        <w:t>(</w:t>
      </w:r>
      <w:r w:rsidRPr="00494DE0">
        <w:rPr>
          <w:b/>
          <w:bCs/>
          <w:iCs/>
        </w:rPr>
        <w:t>Figure 4K</w:t>
      </w:r>
      <w:r w:rsidRPr="00494DE0">
        <w:rPr>
          <w:iCs/>
        </w:rPr>
        <w:t>)</w:t>
      </w:r>
      <w:r w:rsidRPr="00494DE0">
        <w:t xml:space="preserve">, and obvious cytotoxicity was observed in 4T1 cells </w:t>
      </w:r>
      <w:r w:rsidRPr="00494DE0">
        <w:rPr>
          <w:iCs/>
        </w:rPr>
        <w:t>operated by targeting D/FTS NPs (group vi, GT + PTT)</w:t>
      </w:r>
      <w:r w:rsidRPr="00494DE0">
        <w:t>, the survival rate (20%) was much less than other treatments, which highlighted the superiority of tumor-targeted synergistic therapy</w:t>
      </w:r>
      <w:bookmarkEnd w:id="44"/>
      <w:r w:rsidR="004A34F5" w:rsidRPr="00494DE0">
        <w:t>.</w:t>
      </w:r>
      <w:r w:rsidR="00CB768C" w:rsidRPr="00494DE0">
        <w:rPr>
          <w:rFonts w:hint="eastAsia"/>
          <w:lang w:eastAsia="zh-CN"/>
        </w:rPr>
        <w:t xml:space="preserve"> </w:t>
      </w:r>
    </w:p>
    <w:p w14:paraId="7192D8BE" w14:textId="224598DD" w:rsidR="00FC36A5" w:rsidRPr="00494DE0" w:rsidRDefault="00FC36A5" w:rsidP="008C40B5">
      <w:pPr>
        <w:pStyle w:val="TAMainText"/>
        <w:jc w:val="center"/>
        <w:rPr>
          <w:lang w:eastAsia="zh-CN"/>
        </w:rPr>
      </w:pPr>
      <w:r w:rsidRPr="00494DE0">
        <w:rPr>
          <w:noProof/>
          <w:lang w:eastAsia="zh-CN"/>
        </w:rPr>
        <w:lastRenderedPageBreak/>
        <w:drawing>
          <wp:inline distT="0" distB="0" distL="0" distR="0" wp14:anchorId="7AEC1CC1" wp14:editId="08C8FF6B">
            <wp:extent cx="6300000" cy="6681600"/>
            <wp:effectExtent l="0" t="0" r="5715" b="5080"/>
            <wp:docPr id="7918869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000" cy="6681600"/>
                    </a:xfrm>
                    <a:prstGeom prst="rect">
                      <a:avLst/>
                    </a:prstGeom>
                    <a:noFill/>
                    <a:ln>
                      <a:noFill/>
                    </a:ln>
                  </pic:spPr>
                </pic:pic>
              </a:graphicData>
            </a:graphic>
          </wp:inline>
        </w:drawing>
      </w:r>
    </w:p>
    <w:p w14:paraId="01EF7D9E" w14:textId="70148ECA" w:rsidR="00477D3F" w:rsidRPr="00494DE0" w:rsidRDefault="00477D3F" w:rsidP="001F0654">
      <w:pPr>
        <w:pStyle w:val="TAMainText"/>
        <w:rPr>
          <w:sz w:val="18"/>
          <w:szCs w:val="18"/>
          <w:lang w:eastAsia="zh-CN"/>
        </w:rPr>
      </w:pPr>
      <w:r w:rsidRPr="00494DE0">
        <w:rPr>
          <w:b/>
          <w:sz w:val="18"/>
          <w:szCs w:val="18"/>
          <w:lang w:eastAsia="zh-CN"/>
        </w:rPr>
        <w:t>Figure 5</w:t>
      </w:r>
      <w:r w:rsidRPr="00494DE0">
        <w:rPr>
          <w:rFonts w:hint="eastAsia"/>
          <w:b/>
          <w:sz w:val="18"/>
          <w:szCs w:val="18"/>
          <w:lang w:eastAsia="zh-CN"/>
        </w:rPr>
        <w:t>.</w:t>
      </w:r>
      <w:r w:rsidRPr="00494DE0">
        <w:rPr>
          <w:rFonts w:hint="eastAsia"/>
          <w:sz w:val="18"/>
          <w:szCs w:val="18"/>
          <w:lang w:eastAsia="zh-CN"/>
        </w:rPr>
        <w:t xml:space="preserve"> </w:t>
      </w:r>
      <w:r w:rsidRPr="00494DE0">
        <w:rPr>
          <w:b/>
          <w:sz w:val="18"/>
          <w:szCs w:val="18"/>
          <w:lang w:eastAsia="zh-CN"/>
        </w:rPr>
        <w:t>Imaging and antitumor effect on</w:t>
      </w:r>
      <w:r w:rsidRPr="00494DE0">
        <w:rPr>
          <w:sz w:val="18"/>
          <w:szCs w:val="18"/>
          <w:lang w:eastAsia="zh-CN"/>
        </w:rPr>
        <w:t xml:space="preserve"> </w:t>
      </w:r>
      <w:r w:rsidRPr="00494DE0">
        <w:rPr>
          <w:b/>
          <w:sz w:val="18"/>
          <w:szCs w:val="18"/>
          <w:lang w:eastAsia="zh-CN"/>
        </w:rPr>
        <w:t>MCF-7 tumor-bearing nude mice.</w:t>
      </w:r>
      <w:r w:rsidRPr="00494DE0">
        <w:rPr>
          <w:sz w:val="18"/>
          <w:szCs w:val="18"/>
          <w:lang w:eastAsia="zh-CN"/>
        </w:rPr>
        <w:t xml:space="preserve"> (</w:t>
      </w:r>
      <w:r w:rsidRPr="00494DE0">
        <w:rPr>
          <w:b/>
          <w:sz w:val="18"/>
          <w:szCs w:val="18"/>
          <w:lang w:eastAsia="zh-CN"/>
        </w:rPr>
        <w:t>A</w:t>
      </w:r>
      <w:r w:rsidRPr="00494DE0">
        <w:rPr>
          <w:sz w:val="18"/>
          <w:szCs w:val="18"/>
          <w:lang w:eastAsia="zh-CN"/>
        </w:rPr>
        <w:t>) and (</w:t>
      </w:r>
      <w:r w:rsidRPr="00494DE0">
        <w:rPr>
          <w:b/>
          <w:sz w:val="18"/>
          <w:szCs w:val="18"/>
          <w:lang w:eastAsia="zh-CN"/>
        </w:rPr>
        <w:t>C</w:t>
      </w:r>
      <w:r w:rsidRPr="00494DE0">
        <w:rPr>
          <w:sz w:val="18"/>
          <w:szCs w:val="18"/>
          <w:lang w:eastAsia="zh-CN"/>
        </w:rPr>
        <w:t>), in vivo imaging of mice injected by D/FTS or D/TS NPs with or without folate modification. (</w:t>
      </w:r>
      <w:r w:rsidRPr="00494DE0">
        <w:rPr>
          <w:b/>
          <w:sz w:val="18"/>
          <w:szCs w:val="18"/>
          <w:lang w:eastAsia="zh-CN"/>
        </w:rPr>
        <w:t>B</w:t>
      </w:r>
      <w:r w:rsidRPr="00494DE0">
        <w:rPr>
          <w:sz w:val="18"/>
          <w:szCs w:val="18"/>
          <w:lang w:eastAsia="zh-CN"/>
        </w:rPr>
        <w:t>) and (</w:t>
      </w:r>
      <w:r w:rsidRPr="00494DE0">
        <w:rPr>
          <w:b/>
          <w:sz w:val="18"/>
          <w:szCs w:val="18"/>
          <w:lang w:eastAsia="zh-CN"/>
        </w:rPr>
        <w:t>D</w:t>
      </w:r>
      <w:r w:rsidRPr="00494DE0">
        <w:rPr>
          <w:sz w:val="18"/>
          <w:szCs w:val="18"/>
          <w:lang w:eastAsia="zh-CN"/>
        </w:rPr>
        <w:t xml:space="preserve">), ex vivo imaging of tumors and major organs (Tu: tumor, He: heart, Lu: lung, Li: liver, </w:t>
      </w:r>
      <w:proofErr w:type="spellStart"/>
      <w:r w:rsidRPr="00494DE0">
        <w:rPr>
          <w:sz w:val="18"/>
          <w:szCs w:val="18"/>
          <w:lang w:eastAsia="zh-CN"/>
        </w:rPr>
        <w:t>Sp</w:t>
      </w:r>
      <w:proofErr w:type="spellEnd"/>
      <w:r w:rsidRPr="00494DE0">
        <w:rPr>
          <w:sz w:val="18"/>
          <w:szCs w:val="18"/>
          <w:lang w:eastAsia="zh-CN"/>
        </w:rPr>
        <w:t>: spleen, and Ki: kidney) after administration. (</w:t>
      </w:r>
      <w:r w:rsidRPr="00494DE0">
        <w:rPr>
          <w:b/>
          <w:sz w:val="18"/>
          <w:szCs w:val="18"/>
          <w:lang w:eastAsia="zh-CN"/>
        </w:rPr>
        <w:t>E</w:t>
      </w:r>
      <w:r w:rsidRPr="00494DE0">
        <w:rPr>
          <w:sz w:val="18"/>
          <w:szCs w:val="18"/>
          <w:lang w:eastAsia="zh-CN"/>
        </w:rPr>
        <w:t>) Time-dependent temperature changes and (</w:t>
      </w:r>
      <w:r w:rsidRPr="00494DE0">
        <w:rPr>
          <w:b/>
          <w:sz w:val="18"/>
          <w:szCs w:val="18"/>
          <w:lang w:eastAsia="zh-CN"/>
        </w:rPr>
        <w:t>F</w:t>
      </w:r>
      <w:r w:rsidRPr="00494DE0">
        <w:rPr>
          <w:sz w:val="18"/>
          <w:szCs w:val="18"/>
          <w:lang w:eastAsia="zh-CN"/>
        </w:rPr>
        <w:t>) photothermal imaging of mice injected with PBS, PBS + irradiation, D/FTS NPs, and D/FTS NPs + irradiation, respectively. (</w:t>
      </w:r>
      <w:r w:rsidRPr="00494DE0">
        <w:rPr>
          <w:b/>
          <w:sz w:val="18"/>
          <w:szCs w:val="18"/>
          <w:lang w:eastAsia="zh-CN"/>
        </w:rPr>
        <w:t>G</w:t>
      </w:r>
      <w:r w:rsidRPr="00494DE0">
        <w:rPr>
          <w:sz w:val="18"/>
          <w:szCs w:val="18"/>
          <w:lang w:eastAsia="zh-CN"/>
        </w:rPr>
        <w:t>) Illustration of the therapeutic protocol. In vivo evaluation of the therapeutic outcomes: (</w:t>
      </w:r>
      <w:r w:rsidRPr="00494DE0">
        <w:rPr>
          <w:b/>
          <w:sz w:val="18"/>
          <w:szCs w:val="18"/>
          <w:lang w:eastAsia="zh-CN"/>
        </w:rPr>
        <w:t>H</w:t>
      </w:r>
      <w:r w:rsidRPr="00494DE0">
        <w:rPr>
          <w:sz w:val="18"/>
          <w:szCs w:val="18"/>
          <w:lang w:eastAsia="zh-CN"/>
        </w:rPr>
        <w:t>) Representative tumor images, (</w:t>
      </w:r>
      <w:r w:rsidRPr="00494DE0">
        <w:rPr>
          <w:b/>
          <w:sz w:val="18"/>
          <w:szCs w:val="18"/>
          <w:lang w:eastAsia="zh-CN"/>
        </w:rPr>
        <w:t>I</w:t>
      </w:r>
      <w:r w:rsidRPr="00494DE0">
        <w:rPr>
          <w:sz w:val="18"/>
          <w:szCs w:val="18"/>
          <w:lang w:eastAsia="zh-CN"/>
        </w:rPr>
        <w:t>) tumor-growth curves, and (</w:t>
      </w:r>
      <w:r w:rsidRPr="00494DE0">
        <w:rPr>
          <w:b/>
          <w:sz w:val="18"/>
          <w:szCs w:val="18"/>
          <w:lang w:eastAsia="zh-CN"/>
        </w:rPr>
        <w:t>J</w:t>
      </w:r>
      <w:r w:rsidRPr="00494DE0">
        <w:rPr>
          <w:sz w:val="18"/>
          <w:szCs w:val="18"/>
          <w:lang w:eastAsia="zh-CN"/>
        </w:rPr>
        <w:t>) tumor weights. (</w:t>
      </w:r>
      <w:r w:rsidRPr="00494DE0">
        <w:rPr>
          <w:b/>
          <w:sz w:val="18"/>
          <w:szCs w:val="18"/>
          <w:lang w:eastAsia="zh-CN"/>
        </w:rPr>
        <w:t>K, L</w:t>
      </w:r>
      <w:r w:rsidRPr="00494DE0">
        <w:rPr>
          <w:sz w:val="18"/>
          <w:szCs w:val="18"/>
          <w:lang w:eastAsia="zh-CN"/>
        </w:rPr>
        <w:t>), western blot analysis of cleaved caspase-3 expression in tissues. (</w:t>
      </w:r>
      <w:r w:rsidRPr="00494DE0">
        <w:rPr>
          <w:b/>
          <w:sz w:val="18"/>
          <w:szCs w:val="18"/>
          <w:lang w:eastAsia="zh-CN"/>
        </w:rPr>
        <w:t>M</w:t>
      </w:r>
      <w:r w:rsidRPr="00494DE0">
        <w:rPr>
          <w:sz w:val="18"/>
          <w:szCs w:val="18"/>
          <w:lang w:eastAsia="zh-CN"/>
        </w:rPr>
        <w:t>) TUNEL and (</w:t>
      </w:r>
      <w:r w:rsidRPr="00494DE0">
        <w:rPr>
          <w:b/>
          <w:sz w:val="18"/>
          <w:szCs w:val="18"/>
          <w:lang w:eastAsia="zh-CN"/>
        </w:rPr>
        <w:t>N</w:t>
      </w:r>
      <w:r w:rsidRPr="00494DE0">
        <w:rPr>
          <w:sz w:val="18"/>
          <w:szCs w:val="18"/>
          <w:lang w:eastAsia="zh-CN"/>
        </w:rPr>
        <w:t>) H&amp;E staining analysis. ***p &lt; 0.001, ****p &lt; 0.0001 (one-way analysis of variance [ANOVA] followed by Tukey’s multiple comparisons test). Data were means ± S</w:t>
      </w:r>
      <w:r w:rsidRPr="00494DE0">
        <w:rPr>
          <w:rFonts w:hint="eastAsia"/>
          <w:sz w:val="18"/>
          <w:szCs w:val="18"/>
          <w:lang w:eastAsia="zh-CN"/>
        </w:rPr>
        <w:t>.</w:t>
      </w:r>
      <w:r w:rsidRPr="00494DE0">
        <w:rPr>
          <w:sz w:val="18"/>
          <w:szCs w:val="18"/>
          <w:lang w:eastAsia="zh-CN"/>
        </w:rPr>
        <w:t>D. (n = 4)</w:t>
      </w:r>
      <w:r w:rsidR="002C5B3C" w:rsidRPr="00494DE0">
        <w:rPr>
          <w:rFonts w:hint="eastAsia"/>
          <w:sz w:val="18"/>
          <w:szCs w:val="18"/>
          <w:lang w:eastAsia="zh-CN"/>
        </w:rPr>
        <w:t>.</w:t>
      </w:r>
    </w:p>
    <w:p w14:paraId="07695DB8" w14:textId="77777777" w:rsidR="00477D3F" w:rsidRPr="00494DE0" w:rsidRDefault="00477D3F" w:rsidP="001F0654">
      <w:pPr>
        <w:pStyle w:val="TAMainText"/>
        <w:rPr>
          <w:lang w:eastAsia="zh-CN"/>
        </w:rPr>
        <w:sectPr w:rsidR="00477D3F" w:rsidRPr="00494DE0" w:rsidSect="00477D3F">
          <w:type w:val="continuous"/>
          <w:pgSz w:w="12240" w:h="15840"/>
          <w:pgMar w:top="720" w:right="1094" w:bottom="720" w:left="1094" w:header="720" w:footer="720" w:gutter="0"/>
          <w:cols w:space="720"/>
        </w:sectPr>
      </w:pPr>
    </w:p>
    <w:p w14:paraId="0800477C" w14:textId="4ECD8214" w:rsidR="0092440A" w:rsidRPr="00494DE0" w:rsidRDefault="007F37F3" w:rsidP="00BA7A8E">
      <w:pPr>
        <w:pStyle w:val="TAMainText"/>
        <w:ind w:firstLineChars="200" w:firstLine="381"/>
        <w:rPr>
          <w:bCs/>
          <w:iCs/>
          <w:lang w:eastAsia="zh-CN"/>
        </w:rPr>
      </w:pPr>
      <w:r w:rsidRPr="00494DE0">
        <w:rPr>
          <w:b/>
        </w:rPr>
        <w:lastRenderedPageBreak/>
        <w:t>In vivo imaging and combined GT and PTT on subcutaneous breast cancer</w:t>
      </w:r>
      <w:r w:rsidR="004A34F5" w:rsidRPr="00494DE0">
        <w:rPr>
          <w:b/>
        </w:rPr>
        <w:t>.</w:t>
      </w:r>
      <w:r w:rsidR="004A34F5" w:rsidRPr="00494DE0">
        <w:t xml:space="preserve"> </w:t>
      </w:r>
      <w:bookmarkStart w:id="46" w:name="_Hlk179992088"/>
      <w:r w:rsidR="00DA5637" w:rsidRPr="00494DE0">
        <w:t xml:space="preserve">Thanks to the coordinated fluorescent and photothermal properties of </w:t>
      </w:r>
      <w:r w:rsidR="00DA5637" w:rsidRPr="00494DE0">
        <w:rPr>
          <w:iCs/>
        </w:rPr>
        <w:t>D/FTS NPs</w:t>
      </w:r>
      <w:r w:rsidR="00DA5637" w:rsidRPr="00494DE0">
        <w:t xml:space="preserve">, both fluorescent and photothermal imaging was carried out on tumor-bearing </w:t>
      </w:r>
      <w:r w:rsidR="00DA5637" w:rsidRPr="00494DE0">
        <w:lastRenderedPageBreak/>
        <w:t>mice to explore its biodistribution after intravenous administration. Two groups, including</w:t>
      </w:r>
      <w:r w:rsidR="00DA5637" w:rsidRPr="00494DE0">
        <w:rPr>
          <w:bCs/>
          <w:iCs/>
        </w:rPr>
        <w:t xml:space="preserve"> D/FTS (with FA modification) and D/TS NPs (without FA modification), were </w:t>
      </w:r>
      <w:r w:rsidR="00DA5637" w:rsidRPr="00494DE0">
        <w:t xml:space="preserve">tracked after injection </w:t>
      </w:r>
      <w:r w:rsidR="00DA5637" w:rsidRPr="00494DE0">
        <w:rPr>
          <w:iCs/>
        </w:rPr>
        <w:t>(</w:t>
      </w:r>
      <w:r w:rsidR="00DA5637" w:rsidRPr="00494DE0">
        <w:rPr>
          <w:b/>
          <w:bCs/>
          <w:iCs/>
        </w:rPr>
        <w:t>Figure 5A</w:t>
      </w:r>
      <w:r w:rsidR="00DA5637" w:rsidRPr="00494DE0">
        <w:rPr>
          <w:iCs/>
        </w:rPr>
        <w:t>)</w:t>
      </w:r>
      <w:r w:rsidR="00DA5637" w:rsidRPr="00494DE0">
        <w:t xml:space="preserve">. For </w:t>
      </w:r>
      <w:r w:rsidR="00DA5637" w:rsidRPr="00494DE0">
        <w:rPr>
          <w:bCs/>
          <w:iCs/>
        </w:rPr>
        <w:t>D/FTS-treated</w:t>
      </w:r>
      <w:r w:rsidR="00DA5637" w:rsidRPr="00494DE0">
        <w:t xml:space="preserve"> group, the </w:t>
      </w:r>
      <w:proofErr w:type="spellStart"/>
      <w:r w:rsidR="00DA5637" w:rsidRPr="00494DE0">
        <w:t>intratumoral</w:t>
      </w:r>
      <w:proofErr w:type="spellEnd"/>
      <w:r w:rsidR="00DA5637" w:rsidRPr="00494DE0">
        <w:t xml:space="preserve"> </w:t>
      </w:r>
      <w:r w:rsidR="00DA5637" w:rsidRPr="00494DE0">
        <w:lastRenderedPageBreak/>
        <w:t xml:space="preserve">fluorescence intensity substantially increased within 9 h, and slightly decayed possibly due to spontaneous elimination. The majority of fluorescence signal was predominantly observed in </w:t>
      </w:r>
      <w:r w:rsidR="00A65A8B" w:rsidRPr="00494DE0">
        <w:t xml:space="preserve">the </w:t>
      </w:r>
      <w:r w:rsidR="00DA5637" w:rsidRPr="00494DE0">
        <w:t xml:space="preserve">tumor site, indicating favorable tumor targeting. In contrast, for </w:t>
      </w:r>
      <w:r w:rsidR="00DA5637" w:rsidRPr="00494DE0">
        <w:rPr>
          <w:bCs/>
          <w:iCs/>
        </w:rPr>
        <w:t>D/TS-treated</w:t>
      </w:r>
      <w:r w:rsidR="00DA5637" w:rsidRPr="00494DE0">
        <w:t xml:space="preserve"> group without </w:t>
      </w:r>
      <w:r w:rsidR="00DA5637" w:rsidRPr="00494DE0">
        <w:rPr>
          <w:bCs/>
          <w:iCs/>
        </w:rPr>
        <w:t>FA modification</w:t>
      </w:r>
      <w:r w:rsidR="00DA5637" w:rsidRPr="00494DE0">
        <w:t xml:space="preserve">, the fluorescence signal can be found throughout the body of mouse. Subsequently, the main organs were harvested and imaged for further study </w:t>
      </w:r>
      <w:r w:rsidR="00DA5637" w:rsidRPr="00494DE0">
        <w:rPr>
          <w:iCs/>
        </w:rPr>
        <w:t>(</w:t>
      </w:r>
      <w:r w:rsidR="00DA5637" w:rsidRPr="00494DE0">
        <w:rPr>
          <w:b/>
          <w:bCs/>
          <w:iCs/>
        </w:rPr>
        <w:t>Figure 5B</w:t>
      </w:r>
      <w:r w:rsidR="00DA5637" w:rsidRPr="00494DE0">
        <w:rPr>
          <w:iCs/>
        </w:rPr>
        <w:t>)</w:t>
      </w:r>
      <w:r w:rsidR="00DA5637" w:rsidRPr="00494DE0">
        <w:t xml:space="preserve">. </w:t>
      </w:r>
      <w:r w:rsidR="00893E32" w:rsidRPr="00494DE0">
        <w:rPr>
          <w:rFonts w:hint="eastAsia"/>
        </w:rPr>
        <w:t>E</w:t>
      </w:r>
      <w:r w:rsidR="00893E32" w:rsidRPr="00494DE0">
        <w:t>vidently</w:t>
      </w:r>
      <w:r w:rsidR="00DA5637" w:rsidRPr="00494DE0">
        <w:t xml:space="preserve">, </w:t>
      </w:r>
      <w:r w:rsidR="00DA5637" w:rsidRPr="00494DE0">
        <w:rPr>
          <w:bCs/>
          <w:iCs/>
        </w:rPr>
        <w:t xml:space="preserve">D/FTS NPs </w:t>
      </w:r>
      <w:r w:rsidR="00DA5637" w:rsidRPr="00494DE0">
        <w:t xml:space="preserve">exhibited better tumor accumulation attributed to </w:t>
      </w:r>
      <w:r w:rsidR="00DA5637" w:rsidRPr="00494DE0">
        <w:rPr>
          <w:bCs/>
          <w:iCs/>
        </w:rPr>
        <w:t>FA modification</w:t>
      </w:r>
      <w:r w:rsidR="00DA5637" w:rsidRPr="00494DE0">
        <w:t>, showing higher fluorescence signal</w:t>
      </w:r>
      <w:r w:rsidR="00DA5637" w:rsidRPr="00494DE0">
        <w:rPr>
          <w:bCs/>
          <w:iCs/>
        </w:rPr>
        <w:t xml:space="preserve"> at tumor site</w:t>
      </w:r>
      <w:r w:rsidR="00DA5637" w:rsidRPr="00494DE0">
        <w:t xml:space="preserve">, yet </w:t>
      </w:r>
      <w:r w:rsidR="00DA5637" w:rsidRPr="00494DE0">
        <w:rPr>
          <w:bCs/>
          <w:iCs/>
        </w:rPr>
        <w:t xml:space="preserve">D/TS mainly accumulated in the liver of </w:t>
      </w:r>
      <w:r w:rsidR="00DA5637" w:rsidRPr="00494DE0">
        <w:t xml:space="preserve">mouse, less in tumor. The </w:t>
      </w:r>
      <w:r w:rsidR="00DA5637" w:rsidRPr="00494DE0">
        <w:rPr>
          <w:bCs/>
          <w:iCs/>
        </w:rPr>
        <w:t>quantitative analysis verified that FA modification could benefit tumor targeting (</w:t>
      </w:r>
      <w:r w:rsidR="00DA5637" w:rsidRPr="00494DE0">
        <w:rPr>
          <w:b/>
          <w:bCs/>
          <w:iCs/>
        </w:rPr>
        <w:t>Figure</w:t>
      </w:r>
      <w:r w:rsidR="00DA5637" w:rsidRPr="00494DE0">
        <w:rPr>
          <w:rFonts w:hint="eastAsia"/>
          <w:b/>
          <w:bCs/>
          <w:iCs/>
        </w:rPr>
        <w:t>s</w:t>
      </w:r>
      <w:r w:rsidR="00DA5637" w:rsidRPr="00494DE0">
        <w:rPr>
          <w:b/>
          <w:bCs/>
          <w:iCs/>
        </w:rPr>
        <w:t xml:space="preserve"> 5C</w:t>
      </w:r>
      <w:r w:rsidR="00DA5637" w:rsidRPr="00494DE0">
        <w:t>,</w:t>
      </w:r>
      <w:r w:rsidR="00DA5637" w:rsidRPr="00494DE0">
        <w:rPr>
          <w:b/>
          <w:bCs/>
        </w:rPr>
        <w:t xml:space="preserve"> </w:t>
      </w:r>
      <w:r w:rsidR="00DA5637" w:rsidRPr="00494DE0">
        <w:rPr>
          <w:rFonts w:hint="eastAsia"/>
          <w:b/>
          <w:bCs/>
        </w:rPr>
        <w:t>5</w:t>
      </w:r>
      <w:r w:rsidR="00DA5637" w:rsidRPr="00494DE0">
        <w:rPr>
          <w:b/>
          <w:bCs/>
          <w:iCs/>
        </w:rPr>
        <w:t>D</w:t>
      </w:r>
      <w:r w:rsidR="00DA5637" w:rsidRPr="00494DE0">
        <w:rPr>
          <w:bCs/>
          <w:iCs/>
        </w:rPr>
        <w:t>). The in vivo photothermal effect of D/FTS NPs was also examined (</w:t>
      </w:r>
      <w:r w:rsidR="00DA5637" w:rsidRPr="00494DE0">
        <w:rPr>
          <w:b/>
          <w:bCs/>
          <w:iCs/>
        </w:rPr>
        <w:t>Figure</w:t>
      </w:r>
      <w:r w:rsidR="00DA5637" w:rsidRPr="00494DE0">
        <w:rPr>
          <w:rFonts w:hint="eastAsia"/>
          <w:b/>
          <w:bCs/>
          <w:iCs/>
        </w:rPr>
        <w:t>s</w:t>
      </w:r>
      <w:r w:rsidR="00DA5637" w:rsidRPr="00494DE0">
        <w:rPr>
          <w:b/>
          <w:bCs/>
          <w:iCs/>
        </w:rPr>
        <w:t xml:space="preserve"> 5E</w:t>
      </w:r>
      <w:r w:rsidR="00DA5637" w:rsidRPr="00494DE0">
        <w:t>,</w:t>
      </w:r>
      <w:r w:rsidR="00DA5637" w:rsidRPr="00494DE0">
        <w:rPr>
          <w:b/>
          <w:bCs/>
        </w:rPr>
        <w:t xml:space="preserve"> </w:t>
      </w:r>
      <w:r w:rsidR="00DA5637" w:rsidRPr="00494DE0">
        <w:rPr>
          <w:rFonts w:hint="eastAsia"/>
          <w:b/>
          <w:bCs/>
        </w:rPr>
        <w:t>5</w:t>
      </w:r>
      <w:r w:rsidR="00DA5637" w:rsidRPr="00494DE0">
        <w:rPr>
          <w:b/>
          <w:bCs/>
          <w:iCs/>
        </w:rPr>
        <w:t>F</w:t>
      </w:r>
      <w:r w:rsidR="00DA5637" w:rsidRPr="00494DE0">
        <w:rPr>
          <w:bCs/>
          <w:iCs/>
        </w:rPr>
        <w:t>). PBS-treated group elicited a much lower change in temperature even after 5 min of irradiation. Yet a pronounced</w:t>
      </w:r>
      <w:r w:rsidR="00DA5637" w:rsidRPr="00494DE0">
        <w:t xml:space="preserve"> </w:t>
      </w:r>
      <w:r w:rsidR="00DA5637" w:rsidRPr="00494DE0">
        <w:rPr>
          <w:bCs/>
          <w:iCs/>
        </w:rPr>
        <w:t xml:space="preserve">photothermal conversion effect was uncovered for mouse treated with D/FTS, and the tumor temperature elevated to 47 </w:t>
      </w:r>
      <w:r w:rsidR="00DA5637" w:rsidRPr="00494DE0">
        <w:t>℃</w:t>
      </w:r>
      <w:r w:rsidR="00DA5637" w:rsidRPr="00494DE0">
        <w:rPr>
          <w:bCs/>
          <w:iCs/>
        </w:rPr>
        <w:t xml:space="preserve"> within only 3 min of laser irradiation,</w:t>
      </w:r>
      <w:r w:rsidR="00DA5637" w:rsidRPr="00494DE0">
        <w:t xml:space="preserve"> </w:t>
      </w:r>
      <w:r w:rsidR="00DA5637" w:rsidRPr="00494DE0">
        <w:rPr>
          <w:bCs/>
          <w:iCs/>
        </w:rPr>
        <w:t xml:space="preserve">explicitly disclosing the potential tumoricidal efficacy of D/FTS. </w:t>
      </w:r>
      <w:r w:rsidR="00DA5637" w:rsidRPr="00494DE0">
        <w:t xml:space="preserve">These above findings persuaded us to further </w:t>
      </w:r>
      <w:r w:rsidR="00DA5637" w:rsidRPr="00494DE0">
        <w:rPr>
          <w:bCs/>
          <w:iCs/>
        </w:rPr>
        <w:t xml:space="preserve">explore </w:t>
      </w:r>
      <w:r w:rsidR="00DA5637" w:rsidRPr="00494DE0">
        <w:t xml:space="preserve">the </w:t>
      </w:r>
      <w:r w:rsidR="00DA5637" w:rsidRPr="00494DE0">
        <w:rPr>
          <w:bCs/>
          <w:iCs/>
        </w:rPr>
        <w:t xml:space="preserve">potential of </w:t>
      </w:r>
      <w:bookmarkStart w:id="47" w:name="_Hlk178002002"/>
      <w:r w:rsidR="00DA5637" w:rsidRPr="00494DE0">
        <w:rPr>
          <w:bCs/>
          <w:iCs/>
        </w:rPr>
        <w:t>D/FTS NPs</w:t>
      </w:r>
      <w:bookmarkEnd w:id="47"/>
      <w:r w:rsidR="00DA5637" w:rsidRPr="00494DE0">
        <w:rPr>
          <w:bCs/>
          <w:iCs/>
        </w:rPr>
        <w:t xml:space="preserve"> in antitumor application in vivo</w:t>
      </w:r>
      <w:bookmarkEnd w:id="46"/>
      <w:r w:rsidR="0092440A" w:rsidRPr="00494DE0">
        <w:rPr>
          <w:rFonts w:hint="eastAsia"/>
          <w:bCs/>
          <w:iCs/>
          <w:lang w:eastAsia="zh-CN"/>
        </w:rPr>
        <w:t>.</w:t>
      </w:r>
    </w:p>
    <w:p w14:paraId="061C3A46" w14:textId="72C6FF15" w:rsidR="00DB2591" w:rsidRPr="00494DE0" w:rsidRDefault="0092440A" w:rsidP="00BA7A8E">
      <w:pPr>
        <w:pStyle w:val="TAMainText"/>
        <w:ind w:firstLineChars="200" w:firstLine="380"/>
        <w:rPr>
          <w:bCs/>
          <w:iCs/>
        </w:rPr>
      </w:pPr>
      <w:bookmarkStart w:id="48" w:name="_Hlk179992110"/>
      <w:r w:rsidRPr="00494DE0">
        <w:t>Considering the advantage of PTT against breast cancer</w:t>
      </w:r>
      <w:r w:rsidRPr="00494DE0">
        <w:fldChar w:fldCharType="begin"/>
      </w:r>
      <w:r w:rsidRPr="00494DE0">
        <w:instrText xml:space="preserve"> ADDIN EN.CITE &lt;EndNote&gt;&lt;Cite&gt;&lt;Author&gt;Wang&lt;/Author&gt;&lt;Year&gt;2024&lt;/Year&gt;&lt;RecNum&gt;43&lt;/RecNum&gt;&lt;DisplayText&gt;&lt;style face="superscript"&gt;[48]&lt;/style&gt;&lt;/DisplayText&gt;&lt;record&gt;&lt;rec-number&gt;43&lt;/rec-number&gt;&lt;foreign-keys&gt;&lt;key app="EN" db-id="rr5fr0fd3052pyetepsv5dr7wf2fetprwftv"&gt;43&lt;/key&gt;&lt;key app="ENWeb" db-id=""&gt;0&lt;/key&gt;&lt;/foreign-keys&gt;&lt;ref-type name="Journal Article"&gt;17&lt;/ref-type&gt;&lt;contributors&gt;&lt;authors&gt;&lt;author&gt;Wang, Mingcheng&lt;/author&gt;&lt;author&gt;Yi, Huixi&lt;/author&gt;&lt;author&gt;Zhan, Zhixiong&lt;/author&gt;&lt;author&gt;Feng, Zitong&lt;/author&gt;&lt;author</w:instrText>
      </w:r>
      <w:r w:rsidRPr="00494DE0">
        <w:rPr>
          <w:rFonts w:hint="eastAsia"/>
        </w:rPr>
        <w:instrText>&gt;Yang, Gang</w:instrText>
      </w:r>
      <w:r w:rsidRPr="00494DE0">
        <w:rPr>
          <w:rFonts w:hint="eastAsia"/>
        </w:rPr>
        <w:instrText>‐</w:instrText>
      </w:r>
      <w:r w:rsidRPr="00494DE0">
        <w:rPr>
          <w:rFonts w:hint="eastAsia"/>
        </w:rPr>
        <w:instrText>Gang&lt;/author&gt;&lt;author&gt;Zheng, Yue&lt;/author&gt;&lt;author&gt;Zhang, Dong</w:instrText>
      </w:r>
      <w:r w:rsidRPr="00494DE0">
        <w:rPr>
          <w:rFonts w:hint="eastAsia"/>
        </w:rPr>
        <w:instrText>‐</w:instrText>
      </w:r>
      <w:r w:rsidRPr="00494DE0">
        <w:rPr>
          <w:rFonts w:hint="eastAsia"/>
        </w:rPr>
        <w:instrText>Yang&lt;/author&gt;&lt;/authors&gt;&lt;/contributors&gt;&lt;titles&gt;&lt;title&gt;A self</w:instrText>
      </w:r>
      <w:r w:rsidRPr="00494DE0">
        <w:rPr>
          <w:rFonts w:hint="eastAsia"/>
        </w:rPr>
        <w:instrText>‐</w:instrText>
      </w:r>
      <w:r w:rsidRPr="00494DE0">
        <w:rPr>
          <w:rFonts w:hint="eastAsia"/>
        </w:rPr>
        <w:instrText>assembled nanomedicine for glucose supply interruption</w:instrText>
      </w:r>
      <w:r w:rsidRPr="00494DE0">
        <w:rPr>
          <w:rFonts w:hint="eastAsia"/>
        </w:rPr>
        <w:instrText>‐</w:instrText>
      </w:r>
      <w:r w:rsidRPr="00494DE0">
        <w:rPr>
          <w:rFonts w:hint="eastAsia"/>
        </w:rPr>
        <w:instrText>amplified low</w:instrText>
      </w:r>
      <w:r w:rsidRPr="00494DE0">
        <w:rPr>
          <w:rFonts w:hint="eastAsia"/>
        </w:rPr>
        <w:instrText>‐</w:instrText>
      </w:r>
      <w:r w:rsidRPr="00494DE0">
        <w:rPr>
          <w:rFonts w:hint="eastAsia"/>
        </w:rPr>
        <w:instrText>temperature photothermal therapy and anti</w:instrText>
      </w:r>
      <w:r w:rsidRPr="00494DE0">
        <w:rPr>
          <w:rFonts w:hint="eastAsia"/>
        </w:rPr>
        <w:instrText>‐</w:instrText>
      </w:r>
      <w:r w:rsidRPr="00494DE0">
        <w:rPr>
          <w:rFonts w:hint="eastAsia"/>
        </w:rPr>
        <w:instrText>prometastatic inflammatory processes of triple</w:instrText>
      </w:r>
      <w:r w:rsidRPr="00494DE0">
        <w:rPr>
          <w:rFonts w:hint="eastAsia"/>
        </w:rPr>
        <w:instrText>‐</w:instrText>
      </w:r>
      <w:r w:rsidRPr="00494DE0">
        <w:rPr>
          <w:rFonts w:hint="eastAsia"/>
        </w:rPr>
        <w:instrText>negative breast cancer&lt;/title&gt;&lt;secondary-title&gt;Aggregate&lt;/secondary-title&gt;&lt;/titles&gt;&lt;pages&gt;e622&lt;/pages&gt;&lt;dates&gt;&lt;year&gt;2024&lt;/year&gt;&lt;/dates&gt;&lt;isbn&gt;2692-4560&amp;#xD;2692-4560&lt;/isbn&gt;&lt;urls&gt;&lt;/urls&gt;&lt;electronic-resource-num&gt;10.1002/agt2.622&lt;/electronic-resource-num&gt;&lt;research-notes&gt;&lt;style face="normal" font="default" size="100%"&gt;48  2024-Aggregate - &lt;/style&gt;&lt;style face="normal" font="default" charset="134" size="100%"&gt;</w:instrText>
      </w:r>
      <w:r w:rsidRPr="00494DE0">
        <w:rPr>
          <w:rFonts w:hint="eastAsia"/>
        </w:rPr>
        <w:instrText>低温</w:instrText>
      </w:r>
      <w:r w:rsidRPr="00494DE0">
        <w:rPr>
          <w:rFonts w:hint="eastAsia"/>
        </w:rPr>
        <w:instrText xml:space="preserve">PTT </w:instrText>
      </w:r>
      <w:r w:rsidRPr="00494DE0">
        <w:rPr>
          <w:rFonts w:hint="eastAsia"/>
        </w:rPr>
        <w:instrText>乳腺癌</w:instrText>
      </w:r>
      <w:r w:rsidRPr="00494DE0">
        <w:rPr>
          <w:rFonts w:hint="eastAsia"/>
        </w:rPr>
        <w:instrText>&lt;/style&gt;&lt;/research-notes&gt;&lt;/record&gt;&lt;/Cite&gt;&lt;/EndNote&gt;</w:instrText>
      </w:r>
      <w:r w:rsidRPr="00494DE0">
        <w:fldChar w:fldCharType="separate"/>
      </w:r>
      <w:r w:rsidRPr="00494DE0">
        <w:rPr>
          <w:vertAlign w:val="superscript"/>
        </w:rPr>
        <w:t>[</w:t>
      </w:r>
      <w:hyperlink w:anchor="_ENREF_48" w:tooltip="Wang, 2024 #43" w:history="1">
        <w:r w:rsidR="00693E00" w:rsidRPr="00494DE0">
          <w:rPr>
            <w:rStyle w:val="a6"/>
            <w:rFonts w:hint="eastAsia"/>
            <w:color w:val="auto"/>
            <w:u w:val="none"/>
            <w:vertAlign w:val="superscript"/>
            <w:lang w:eastAsia="zh-CN"/>
          </w:rPr>
          <w:t>52</w:t>
        </w:r>
      </w:hyperlink>
      <w:r w:rsidR="0050734F" w:rsidRPr="00494DE0">
        <w:rPr>
          <w:rStyle w:val="a6"/>
          <w:rFonts w:hint="eastAsia"/>
          <w:color w:val="auto"/>
          <w:u w:val="none"/>
          <w:vertAlign w:val="superscript"/>
          <w:lang w:eastAsia="zh-CN"/>
        </w:rPr>
        <w:t>,53</w:t>
      </w:r>
      <w:r w:rsidRPr="00494DE0">
        <w:rPr>
          <w:vertAlign w:val="superscript"/>
        </w:rPr>
        <w:t>]</w:t>
      </w:r>
      <w:r w:rsidRPr="00494DE0">
        <w:fldChar w:fldCharType="end"/>
      </w:r>
      <w:r w:rsidRPr="00494DE0">
        <w:t>, herein s</w:t>
      </w:r>
      <w:r w:rsidRPr="00494DE0">
        <w:rPr>
          <w:bCs/>
          <w:iCs/>
        </w:rPr>
        <w:t>ubcutaneous MCF-7 tumor-bearing nude mice were</w:t>
      </w:r>
      <w:r w:rsidRPr="00494DE0">
        <w:t xml:space="preserve"> </w:t>
      </w:r>
      <w:r w:rsidRPr="00494DE0">
        <w:rPr>
          <w:bCs/>
          <w:iCs/>
        </w:rPr>
        <w:t>selected to</w:t>
      </w:r>
      <w:r w:rsidRPr="00494DE0">
        <w:t xml:space="preserve"> </w:t>
      </w:r>
      <w:r w:rsidRPr="00494DE0">
        <w:rPr>
          <w:bCs/>
          <w:iCs/>
        </w:rPr>
        <w:t>assess the therapeutic efficiency after different treatments (</w:t>
      </w:r>
      <w:r w:rsidRPr="00494DE0">
        <w:rPr>
          <w:b/>
          <w:bCs/>
          <w:iCs/>
        </w:rPr>
        <w:t>Figure 5G</w:t>
      </w:r>
      <w:r w:rsidRPr="00494DE0">
        <w:rPr>
          <w:bCs/>
          <w:iCs/>
        </w:rPr>
        <w:t xml:space="preserve">). As depicted in </w:t>
      </w:r>
      <w:r w:rsidRPr="00494DE0">
        <w:rPr>
          <w:b/>
          <w:bCs/>
          <w:iCs/>
        </w:rPr>
        <w:t>Figure</w:t>
      </w:r>
      <w:r w:rsidRPr="00494DE0">
        <w:rPr>
          <w:rFonts w:hint="eastAsia"/>
          <w:b/>
          <w:bCs/>
          <w:iCs/>
        </w:rPr>
        <w:t>s</w:t>
      </w:r>
      <w:r w:rsidRPr="00494DE0">
        <w:rPr>
          <w:b/>
          <w:bCs/>
          <w:iCs/>
        </w:rPr>
        <w:t xml:space="preserve"> 5H</w:t>
      </w:r>
      <w:r w:rsidR="00D274A8" w:rsidRPr="00494DE0">
        <w:rPr>
          <w:rFonts w:hint="eastAsia"/>
          <w:lang w:eastAsia="zh-CN"/>
        </w:rPr>
        <w:t xml:space="preserve"> and</w:t>
      </w:r>
      <w:r w:rsidRPr="00494DE0">
        <w:t xml:space="preserve"> </w:t>
      </w:r>
      <w:r w:rsidRPr="00494DE0">
        <w:rPr>
          <w:rFonts w:hint="eastAsia"/>
          <w:b/>
          <w:bCs/>
        </w:rPr>
        <w:t>5</w:t>
      </w:r>
      <w:r w:rsidRPr="00494DE0">
        <w:rPr>
          <w:b/>
          <w:bCs/>
          <w:iCs/>
        </w:rPr>
        <w:t>I</w:t>
      </w:r>
      <w:r w:rsidRPr="00494DE0">
        <w:rPr>
          <w:bCs/>
          <w:iCs/>
        </w:rPr>
        <w:t xml:space="preserve">, tumor volume showcased a distinct increase for the mice treated by PBS (group </w:t>
      </w:r>
      <w:proofErr w:type="spellStart"/>
      <w:r w:rsidRPr="00494DE0">
        <w:rPr>
          <w:bCs/>
          <w:iCs/>
        </w:rPr>
        <w:t>i</w:t>
      </w:r>
      <w:proofErr w:type="spellEnd"/>
      <w:r w:rsidRPr="00494DE0">
        <w:rPr>
          <w:bCs/>
          <w:iCs/>
        </w:rPr>
        <w:t xml:space="preserve">) and </w:t>
      </w:r>
      <w:proofErr w:type="spellStart"/>
      <w:r w:rsidRPr="00494DE0">
        <w:rPr>
          <w:bCs/>
          <w:iCs/>
        </w:rPr>
        <w:t>mD</w:t>
      </w:r>
      <w:proofErr w:type="spellEnd"/>
      <w:r w:rsidRPr="00494DE0">
        <w:rPr>
          <w:bCs/>
          <w:iCs/>
        </w:rPr>
        <w:t xml:space="preserve">/FTS with mutant </w:t>
      </w:r>
      <w:proofErr w:type="spellStart"/>
      <w:r w:rsidRPr="00494DE0">
        <w:rPr>
          <w:bCs/>
          <w:iCs/>
        </w:rPr>
        <w:t>DNAzyme</w:t>
      </w:r>
      <w:proofErr w:type="spellEnd"/>
      <w:r w:rsidRPr="00494DE0">
        <w:rPr>
          <w:bCs/>
          <w:iCs/>
        </w:rPr>
        <w:t xml:space="preserve"> (group ii). Merely non-irradiated D/FTS (group iii, GT) or irradiated </w:t>
      </w:r>
      <w:proofErr w:type="spellStart"/>
      <w:r w:rsidRPr="00494DE0">
        <w:rPr>
          <w:bCs/>
          <w:iCs/>
        </w:rPr>
        <w:t>mD</w:t>
      </w:r>
      <w:proofErr w:type="spellEnd"/>
      <w:r w:rsidRPr="00494DE0">
        <w:rPr>
          <w:bCs/>
          <w:iCs/>
        </w:rPr>
        <w:t>/FTS treated mice (group iv, PTT) illustrated moderate tumor suppression. While the treatment of targeting D/FTS under irradiation (group vi,</w:t>
      </w:r>
      <w:r w:rsidRPr="00494DE0">
        <w:rPr>
          <w:iCs/>
        </w:rPr>
        <w:t xml:space="preserve"> GT + PTT</w:t>
      </w:r>
      <w:r w:rsidRPr="00494DE0">
        <w:rPr>
          <w:bCs/>
          <w:iCs/>
        </w:rPr>
        <w:t>) unveiled the most pronounced inhibition on tumor growth. Thus, the auxiliary GT was favorable to boosting the antitumor efficiency of PTT. However, without FA targeting, moderate tumor suppression was observed in mice treated by D/TS under irradiation</w:t>
      </w:r>
      <w:r w:rsidRPr="00494DE0">
        <w:rPr>
          <w:rFonts w:hint="eastAsia"/>
          <w:bCs/>
          <w:iCs/>
        </w:rPr>
        <w:t xml:space="preserve"> </w:t>
      </w:r>
      <w:r w:rsidRPr="00494DE0">
        <w:rPr>
          <w:bCs/>
          <w:iCs/>
        </w:rPr>
        <w:t xml:space="preserve">(group v, GT + PTT). Tumor weight records in </w:t>
      </w:r>
      <w:r w:rsidRPr="00494DE0">
        <w:rPr>
          <w:b/>
          <w:bCs/>
          <w:iCs/>
        </w:rPr>
        <w:t>Figure 5J</w:t>
      </w:r>
      <w:r w:rsidRPr="00494DE0">
        <w:rPr>
          <w:bCs/>
          <w:iCs/>
        </w:rPr>
        <w:t xml:space="preserve"> solidly confirmed the highly efficient therapeutic outcomes of tumor-targeted D/FTS treatment (group vi), uniting </w:t>
      </w:r>
      <w:proofErr w:type="spellStart"/>
      <w:r w:rsidRPr="00494DE0">
        <w:rPr>
          <w:bCs/>
          <w:iCs/>
        </w:rPr>
        <w:t>AIEgen</w:t>
      </w:r>
      <w:proofErr w:type="spellEnd"/>
      <w:r w:rsidRPr="00494DE0">
        <w:rPr>
          <w:bCs/>
          <w:iCs/>
        </w:rPr>
        <w:t xml:space="preserve">-based PTT and </w:t>
      </w:r>
      <w:proofErr w:type="spellStart"/>
      <w:r w:rsidRPr="00494DE0">
        <w:rPr>
          <w:bCs/>
          <w:iCs/>
        </w:rPr>
        <w:t>DNAzyme</w:t>
      </w:r>
      <w:proofErr w:type="spellEnd"/>
      <w:r w:rsidRPr="00494DE0">
        <w:rPr>
          <w:bCs/>
          <w:iCs/>
        </w:rPr>
        <w:t xml:space="preserve">-based GT. Additionally, the expression of active caspase-3 from tumor tissues was significantly enhanced after GT or PTT treatment, especially on mice operated by </w:t>
      </w:r>
      <w:bookmarkStart w:id="49" w:name="_Hlk178186939"/>
      <w:r w:rsidRPr="00494DE0">
        <w:rPr>
          <w:bCs/>
          <w:iCs/>
        </w:rPr>
        <w:t>D/FTS under irradiation</w:t>
      </w:r>
      <w:bookmarkEnd w:id="49"/>
      <w:r w:rsidRPr="00494DE0">
        <w:rPr>
          <w:bCs/>
          <w:iCs/>
        </w:rPr>
        <w:t xml:space="preserve"> (</w:t>
      </w:r>
      <w:r w:rsidRPr="00494DE0">
        <w:rPr>
          <w:b/>
          <w:bCs/>
          <w:iCs/>
        </w:rPr>
        <w:t>Figure</w:t>
      </w:r>
      <w:r w:rsidRPr="00494DE0">
        <w:rPr>
          <w:rFonts w:hint="eastAsia"/>
          <w:b/>
          <w:bCs/>
          <w:iCs/>
        </w:rPr>
        <w:t>s</w:t>
      </w:r>
      <w:r w:rsidRPr="00494DE0">
        <w:rPr>
          <w:b/>
          <w:bCs/>
          <w:iCs/>
        </w:rPr>
        <w:t xml:space="preserve"> 5K</w:t>
      </w:r>
      <w:r w:rsidRPr="00494DE0">
        <w:t>,</w:t>
      </w:r>
      <w:r w:rsidRPr="00494DE0">
        <w:rPr>
          <w:b/>
          <w:bCs/>
        </w:rPr>
        <w:t xml:space="preserve"> </w:t>
      </w:r>
      <w:r w:rsidRPr="00494DE0">
        <w:rPr>
          <w:rFonts w:hint="eastAsia"/>
          <w:b/>
          <w:bCs/>
        </w:rPr>
        <w:t>5</w:t>
      </w:r>
      <w:r w:rsidRPr="00494DE0">
        <w:rPr>
          <w:b/>
          <w:bCs/>
          <w:iCs/>
        </w:rPr>
        <w:t>L</w:t>
      </w:r>
      <w:r w:rsidRPr="00494DE0">
        <w:rPr>
          <w:bCs/>
          <w:iCs/>
        </w:rPr>
        <w:t>, group vi, GT + PTT), giving direct insight into the apoptotic mechanism of therapy. The prominent cell apoptosis was also effectually validated</w:t>
      </w:r>
      <w:r w:rsidRPr="00494DE0">
        <w:t xml:space="preserve"> </w:t>
      </w:r>
      <w:r w:rsidRPr="00494DE0">
        <w:rPr>
          <w:bCs/>
          <w:iCs/>
        </w:rPr>
        <w:t>by TUNEL staining, particularly in tissues treated by D/FTS NPs</w:t>
      </w:r>
      <w:r w:rsidRPr="00494DE0" w:rsidDel="000136EC">
        <w:rPr>
          <w:bCs/>
          <w:iCs/>
        </w:rPr>
        <w:t xml:space="preserve"> </w:t>
      </w:r>
      <w:r w:rsidRPr="00494DE0">
        <w:rPr>
          <w:bCs/>
          <w:iCs/>
        </w:rPr>
        <w:t>under irradiation (</w:t>
      </w:r>
      <w:r w:rsidRPr="00494DE0">
        <w:rPr>
          <w:b/>
          <w:bCs/>
          <w:iCs/>
        </w:rPr>
        <w:t>Figure 5M</w:t>
      </w:r>
      <w:r w:rsidRPr="00494DE0">
        <w:rPr>
          <w:bCs/>
          <w:iCs/>
        </w:rPr>
        <w:t>, group vi, GT + PTT). Furthermore, H&amp;E staining results also aligned with these above observations (</w:t>
      </w:r>
      <w:r w:rsidRPr="00494DE0">
        <w:rPr>
          <w:b/>
          <w:bCs/>
          <w:iCs/>
        </w:rPr>
        <w:t>Figure 5N</w:t>
      </w:r>
      <w:r w:rsidRPr="00494DE0">
        <w:rPr>
          <w:bCs/>
          <w:iCs/>
        </w:rPr>
        <w:t xml:space="preserve">), collectively suggesting the superior </w:t>
      </w:r>
      <w:r w:rsidRPr="00494DE0">
        <w:rPr>
          <w:bCs/>
          <w:iCs/>
        </w:rPr>
        <w:lastRenderedPageBreak/>
        <w:t>therapeutic efficiency of tumor-targeting and synergistic GT and PTT</w:t>
      </w:r>
      <w:bookmarkEnd w:id="48"/>
      <w:r w:rsidR="00DB2591" w:rsidRPr="00494DE0">
        <w:t>.</w:t>
      </w:r>
    </w:p>
    <w:p w14:paraId="08F9177F" w14:textId="4F889529" w:rsidR="004A34F5" w:rsidRPr="00494DE0" w:rsidRDefault="00B01C9A" w:rsidP="00BA7A8E">
      <w:pPr>
        <w:pStyle w:val="TAMainText"/>
        <w:ind w:firstLineChars="200" w:firstLine="381"/>
      </w:pPr>
      <w:bookmarkStart w:id="50" w:name="_Hlk179992196"/>
      <w:r w:rsidRPr="00494DE0">
        <w:rPr>
          <w:b/>
        </w:rPr>
        <w:t>Combined GT and PTT on orthotopic breast cancer and inhibition of lung metastasis</w:t>
      </w:r>
      <w:bookmarkEnd w:id="50"/>
      <w:r w:rsidR="00DB2591" w:rsidRPr="00494DE0">
        <w:rPr>
          <w:b/>
        </w:rPr>
        <w:t>.</w:t>
      </w:r>
      <w:r w:rsidR="00DB2591" w:rsidRPr="00494DE0">
        <w:t xml:space="preserve"> </w:t>
      </w:r>
      <w:bookmarkStart w:id="51" w:name="_Hlk179992225"/>
      <w:r w:rsidR="00EA16EC" w:rsidRPr="00494DE0">
        <w:t>Motivated by the immense therapeutic outcomes of synergistic GT and PTT, next we established a more challenging orthotopic tumor model with 4T1 cells</w:t>
      </w:r>
      <w:r w:rsidR="00EA16EC" w:rsidRPr="00494DE0">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EA16EC" w:rsidRPr="00494DE0">
        <w:instrText xml:space="preserve"> ADDIN EN.CITE </w:instrText>
      </w:r>
      <w:r w:rsidR="00EA16EC" w:rsidRPr="00494DE0">
        <w:fldChar w:fldCharType="begin">
          <w:fldData xml:space="preserve">PEVuZE5vdGU+PENpdGU+PEF1dGhvcj5MaXU8L0F1dGhvcj48WWVhcj4yMDI0PC9ZZWFyPjxSZWNO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</w:fldData>
        </w:fldChar>
      </w:r>
      <w:r w:rsidR="00EA16EC" w:rsidRPr="00494DE0">
        <w:instrText xml:space="preserve"> ADDIN EN.CITE.DATA </w:instrText>
      </w:r>
      <w:r w:rsidR="00EA16EC" w:rsidRPr="00494DE0">
        <w:fldChar w:fldCharType="end"/>
      </w:r>
      <w:r w:rsidR="00EA16EC" w:rsidRPr="00494DE0">
        <w:fldChar w:fldCharType="separate"/>
      </w:r>
      <w:r w:rsidR="00EA16EC" w:rsidRPr="00494DE0">
        <w:rPr>
          <w:vertAlign w:val="superscript"/>
        </w:rPr>
        <w:t>[</w:t>
      </w:r>
      <w:hyperlink w:anchor="_ENREF_44" w:tooltip="Liu, 2024 #39" w:history="1">
        <w:r w:rsidR="00EA16EC" w:rsidRPr="00494DE0">
          <w:rPr>
            <w:rStyle w:val="a6"/>
            <w:color w:val="auto"/>
            <w:u w:val="none"/>
            <w:vertAlign w:val="superscript"/>
          </w:rPr>
          <w:t>4</w:t>
        </w:r>
        <w:r w:rsidR="00693E00" w:rsidRPr="00494DE0">
          <w:rPr>
            <w:rStyle w:val="a6"/>
            <w:rFonts w:hint="eastAsia"/>
            <w:color w:val="auto"/>
            <w:u w:val="none"/>
            <w:vertAlign w:val="superscript"/>
            <w:lang w:eastAsia="zh-CN"/>
          </w:rPr>
          <w:t>5</w:t>
        </w:r>
      </w:hyperlink>
      <w:r w:rsidR="00EA16EC" w:rsidRPr="00494DE0">
        <w:rPr>
          <w:vertAlign w:val="superscript"/>
        </w:rPr>
        <w:t>]</w:t>
      </w:r>
      <w:r w:rsidR="00EA16EC" w:rsidRPr="00494DE0">
        <w:fldChar w:fldCharType="end"/>
      </w:r>
      <w:r w:rsidR="00EA16EC" w:rsidRPr="00494DE0">
        <w:rPr>
          <w:rFonts w:hint="eastAsia"/>
        </w:rPr>
        <w:t xml:space="preserve"> </w:t>
      </w:r>
      <w:r w:rsidR="00EA16EC" w:rsidRPr="00494DE0">
        <w:t>(</w:t>
      </w:r>
      <w:r w:rsidR="00EA16EC" w:rsidRPr="00494DE0">
        <w:rPr>
          <w:b/>
        </w:rPr>
        <w:t>Figure 6A</w:t>
      </w:r>
      <w:r w:rsidR="00EA16EC" w:rsidRPr="00494DE0">
        <w:t>)</w:t>
      </w:r>
      <w:r w:rsidR="00EA16EC" w:rsidRPr="00494DE0">
        <w:rPr>
          <w:rFonts w:hint="eastAsia"/>
        </w:rPr>
        <w:t xml:space="preserve">. </w:t>
      </w:r>
      <w:r w:rsidR="00EA16EC" w:rsidRPr="00494DE0">
        <w:t>We also compared the therapeutic efficacy of D/FTS NPs with the clinical gold standard TAC regimen (docetaxel, doxorubicin, and cyclophosphamide)</w:t>
      </w:r>
      <w:r w:rsidR="00EA16EC" w:rsidRPr="00494DE0">
        <w:fldChar w:fldCharType="begin">
          <w:fldData xml:space="preserve">PEVuZE5vdGU+PENpdGU+PEF1dGhvcj5Ccm93bjwvQXV0aG9yPjxZZWFyPjIwMjE8L1llYXI+PFJl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</w:fldData>
        </w:fldChar>
      </w:r>
      <w:r w:rsidR="00EA16EC" w:rsidRPr="00494DE0">
        <w:instrText xml:space="preserve"> ADDIN EN.CITE </w:instrText>
      </w:r>
      <w:r w:rsidR="00EA16EC" w:rsidRPr="00494DE0">
        <w:fldChar w:fldCharType="begin">
          <w:fldData xml:space="preserve">PEVuZE5vdGU+PENpdGU+PEF1dGhvcj5Ccm93bjwvQXV0aG9yPjxZZWFyPjIwMjE8L1llYXI+PFJl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</w:fldData>
        </w:fldChar>
      </w:r>
      <w:r w:rsidR="00EA16EC" w:rsidRPr="00494DE0">
        <w:instrText xml:space="preserve"> ADDIN EN.CITE.DATA </w:instrText>
      </w:r>
      <w:r w:rsidR="00EA16EC" w:rsidRPr="00494DE0">
        <w:fldChar w:fldCharType="end"/>
      </w:r>
      <w:r w:rsidR="00EA16EC" w:rsidRPr="00494DE0">
        <w:fldChar w:fldCharType="separate"/>
      </w:r>
      <w:r w:rsidR="00EA16EC" w:rsidRPr="00494DE0">
        <w:rPr>
          <w:vertAlign w:val="superscript"/>
        </w:rPr>
        <w:t>[</w:t>
      </w:r>
      <w:hyperlink w:anchor="_ENREF_49" w:tooltip="Brown, 2021 #44" w:history="1">
        <w:r w:rsidR="003B0756" w:rsidRPr="00494DE0">
          <w:rPr>
            <w:rStyle w:val="a6"/>
            <w:rFonts w:hint="eastAsia"/>
            <w:color w:val="auto"/>
            <w:u w:val="none"/>
            <w:vertAlign w:val="superscript"/>
            <w:lang w:eastAsia="zh-CN"/>
          </w:rPr>
          <w:t>5</w:t>
        </w:r>
        <w:r w:rsidR="00FB2994" w:rsidRPr="00494DE0">
          <w:rPr>
            <w:rStyle w:val="a6"/>
            <w:rFonts w:hint="eastAsia"/>
            <w:color w:val="auto"/>
            <w:u w:val="none"/>
            <w:vertAlign w:val="superscript"/>
            <w:lang w:eastAsia="zh-CN"/>
          </w:rPr>
          <w:t>4</w:t>
        </w:r>
      </w:hyperlink>
      <w:r w:rsidR="00EA16EC" w:rsidRPr="00494DE0">
        <w:rPr>
          <w:vertAlign w:val="superscript"/>
        </w:rPr>
        <w:t>]</w:t>
      </w:r>
      <w:r w:rsidR="00EA16EC" w:rsidRPr="00494DE0">
        <w:fldChar w:fldCharType="end"/>
      </w:r>
      <w:r w:rsidR="00EA16EC" w:rsidRPr="00494DE0">
        <w:t xml:space="preserve"> in an orthotopic breast cancer model. According to </w:t>
      </w:r>
      <w:r w:rsidR="00EA16EC" w:rsidRPr="00494DE0">
        <w:rPr>
          <w:b/>
        </w:rPr>
        <w:t>Figure</w:t>
      </w:r>
      <w:r w:rsidR="00EA16EC" w:rsidRPr="00494DE0">
        <w:rPr>
          <w:rFonts w:hint="eastAsia"/>
          <w:b/>
        </w:rPr>
        <w:t>s</w:t>
      </w:r>
      <w:r w:rsidR="00EA16EC" w:rsidRPr="00494DE0">
        <w:rPr>
          <w:b/>
        </w:rPr>
        <w:t xml:space="preserve"> 6B</w:t>
      </w:r>
      <w:r w:rsidR="00EA16EC" w:rsidRPr="00494DE0">
        <w:t>,</w:t>
      </w:r>
      <w:r w:rsidR="00EA16EC" w:rsidRPr="00494DE0">
        <w:rPr>
          <w:b/>
        </w:rPr>
        <w:t xml:space="preserve"> </w:t>
      </w:r>
      <w:r w:rsidR="00EA16EC" w:rsidRPr="00494DE0">
        <w:rPr>
          <w:rFonts w:hint="eastAsia"/>
          <w:b/>
        </w:rPr>
        <w:t>6</w:t>
      </w:r>
      <w:r w:rsidR="00EA16EC" w:rsidRPr="00494DE0">
        <w:rPr>
          <w:b/>
        </w:rPr>
        <w:t>C</w:t>
      </w:r>
      <w:r w:rsidR="00EA16EC" w:rsidRPr="00494DE0">
        <w:t xml:space="preserve">, PBS (group </w:t>
      </w:r>
      <w:proofErr w:type="spellStart"/>
      <w:r w:rsidR="00EA16EC" w:rsidRPr="00494DE0">
        <w:t>i</w:t>
      </w:r>
      <w:proofErr w:type="spellEnd"/>
      <w:r w:rsidR="00EA16EC" w:rsidRPr="00494DE0">
        <w:t xml:space="preserve">) and </w:t>
      </w:r>
      <w:proofErr w:type="spellStart"/>
      <w:r w:rsidR="00EA16EC" w:rsidRPr="00494DE0">
        <w:t>mD</w:t>
      </w:r>
      <w:proofErr w:type="spellEnd"/>
      <w:r w:rsidR="00EA16EC" w:rsidRPr="00494DE0">
        <w:t xml:space="preserve">/FTS (group ii)-treated mice revealed an uncontrolled tumor growth rate. Notably, the treatment by tumor-targeted synergistic GT and PTT realized the most substantial reduction in tumor volume (group vi), whose growth was almost entirely suppressed, compared to the individual GT (group iii) or PTT (group iv), or synergistic treatment without FA targeting (group v). It was evident </w:t>
      </w:r>
      <w:r w:rsidR="00EA16EC" w:rsidRPr="00494DE0">
        <w:rPr>
          <w:rFonts w:hint="eastAsia"/>
        </w:rPr>
        <w:t>that</w:t>
      </w:r>
      <w:r w:rsidR="00EA16EC" w:rsidRPr="00494DE0">
        <w:t xml:space="preserve"> the auxiliary GT played a vital role in improving the PTT efficacy. On top of that, </w:t>
      </w:r>
      <w:r w:rsidR="0024542C" w:rsidRPr="00494DE0">
        <w:t>supplementary</w:t>
      </w:r>
      <w:r w:rsidR="00EA16EC" w:rsidRPr="00494DE0">
        <w:t xml:space="preserve"> </w:t>
      </w:r>
      <w:r w:rsidR="00ED35A3" w:rsidRPr="00494DE0">
        <w:t>function</w:t>
      </w:r>
      <w:r w:rsidR="00ED35A3" w:rsidRPr="00494DE0">
        <w:rPr>
          <w:rFonts w:hint="eastAsia"/>
        </w:rPr>
        <w:t xml:space="preserve"> of </w:t>
      </w:r>
      <w:r w:rsidR="00EA16EC" w:rsidRPr="00494DE0">
        <w:t>FA targeting was also essential.</w:t>
      </w:r>
      <w:r w:rsidR="00EA16EC" w:rsidRPr="00494DE0">
        <w:rPr>
          <w:rFonts w:hint="eastAsia"/>
        </w:rPr>
        <w:t xml:space="preserve"> </w:t>
      </w:r>
      <w:r w:rsidR="00EA16EC" w:rsidRPr="00494DE0">
        <w:t xml:space="preserve">Though </w:t>
      </w:r>
      <w:bookmarkStart w:id="52" w:name="_Hlk175262819"/>
      <w:r w:rsidR="00EA16EC" w:rsidRPr="00494DE0">
        <w:t xml:space="preserve">TAC chemotherapy </w:t>
      </w:r>
      <w:bookmarkEnd w:id="52"/>
      <w:r w:rsidR="00EA16EC" w:rsidRPr="00494DE0">
        <w:t>could slow down the tumor growth markedly (group vii), the efficiency was slightly inferior to the synergistic treatment of tumor-targeted D/FTS under irradiation (group vi, GT + PTT). Results of tumor weight underscore</w:t>
      </w:r>
      <w:r w:rsidR="00EA16EC" w:rsidRPr="00494DE0">
        <w:rPr>
          <w:rFonts w:hint="eastAsia"/>
        </w:rPr>
        <w:t>d</w:t>
      </w:r>
      <w:r w:rsidR="00EA16EC" w:rsidRPr="00494DE0">
        <w:t xml:space="preserve"> the pronounced antitumor effect of tumor-targeted combined therapy (</w:t>
      </w:r>
      <w:r w:rsidR="00EA16EC" w:rsidRPr="00494DE0">
        <w:rPr>
          <w:b/>
        </w:rPr>
        <w:t>Figure 6D</w:t>
      </w:r>
      <w:r w:rsidR="00EA16EC" w:rsidRPr="00494DE0">
        <w:t xml:space="preserve">). </w:t>
      </w:r>
      <w:r w:rsidR="003A6D6D" w:rsidRPr="00494DE0">
        <w:rPr>
          <w:rFonts w:hint="eastAsia"/>
          <w:lang w:eastAsia="zh-CN"/>
        </w:rPr>
        <w:t>B</w:t>
      </w:r>
      <w:r w:rsidR="00F70358" w:rsidRPr="00494DE0">
        <w:t>ody</w:t>
      </w:r>
      <w:r w:rsidR="00EA16EC" w:rsidRPr="00494DE0">
        <w:t xml:space="preserve"> weights</w:t>
      </w:r>
      <w:r w:rsidR="00EA16EC" w:rsidRPr="00494DE0">
        <w:rPr>
          <w:rFonts w:hint="eastAsia"/>
        </w:rPr>
        <w:t xml:space="preserve"> </w:t>
      </w:r>
      <w:r w:rsidR="00EA16EC" w:rsidRPr="00494DE0">
        <w:t>of mice across all groups exhibited minor fluctuation during therap</w:t>
      </w:r>
      <w:r w:rsidR="00EA16EC" w:rsidRPr="00494DE0">
        <w:rPr>
          <w:rFonts w:hint="eastAsia"/>
        </w:rPr>
        <w:t>y</w:t>
      </w:r>
      <w:r w:rsidR="00EA16EC" w:rsidRPr="00494DE0">
        <w:t>, expounding the negligible adverse effects of each treatment (</w:t>
      </w:r>
      <w:r w:rsidR="00EA16EC" w:rsidRPr="00494DE0">
        <w:rPr>
          <w:b/>
        </w:rPr>
        <w:t>Figure 6E</w:t>
      </w:r>
      <w:r w:rsidR="00EA16EC" w:rsidRPr="00494DE0">
        <w:t xml:space="preserve">). Furthermore, group vi (D/FTS </w:t>
      </w:r>
      <w:bookmarkStart w:id="53" w:name="_Hlk182523483"/>
      <w:r w:rsidR="00EA16EC" w:rsidRPr="00494DE0">
        <w:t>under irradiation</w:t>
      </w:r>
      <w:bookmarkEnd w:id="53"/>
      <w:r w:rsidR="00EA16EC" w:rsidRPr="00494DE0">
        <w:t>) unveil</w:t>
      </w:r>
      <w:r w:rsidR="00EA16EC" w:rsidRPr="00494DE0">
        <w:rPr>
          <w:rFonts w:hint="eastAsia"/>
        </w:rPr>
        <w:t>ed</w:t>
      </w:r>
      <w:r w:rsidR="00EA16EC" w:rsidRPr="00494DE0">
        <w:t xml:space="preserve"> the most distinct suppression o</w:t>
      </w:r>
      <w:r w:rsidR="00E75A98" w:rsidRPr="00494DE0">
        <w:t>f</w:t>
      </w:r>
      <w:r w:rsidR="00EA16EC" w:rsidRPr="00494DE0">
        <w:t xml:space="preserve"> cell proliferation and vessel formation in the light of the Ki-67 immunofluorescence staining of tumor tissue (</w:t>
      </w:r>
      <w:r w:rsidR="00EA16EC" w:rsidRPr="00494DE0">
        <w:rPr>
          <w:b/>
        </w:rPr>
        <w:t>Figure 6G</w:t>
      </w:r>
      <w:r w:rsidR="00EA16EC" w:rsidRPr="00494DE0">
        <w:t>), manifesting the discernible inhibition effect of synergistic GT and PTT on tumor growth. Efficient photothermal therapy further disrupted tumor vasculature, as indicated by the reduced CD31 signal observed in group vi treated by irradiated D/FTS NPs (</w:t>
      </w:r>
      <w:r w:rsidR="00EA16EC" w:rsidRPr="00494DE0">
        <w:rPr>
          <w:b/>
        </w:rPr>
        <w:t>Figure 6H</w:t>
      </w:r>
      <w:r w:rsidR="00EA16EC" w:rsidRPr="00494DE0">
        <w:t>, GT + PTT). Encouraged by these observations, we further explored the anti-metastatic ability by establishing a lung metastatic model</w:t>
      </w:r>
      <w:r w:rsidR="00EA16EC" w:rsidRPr="00494DE0">
        <w:fldChar w:fldCharType="begin">
          <w:fldData xml:space="preserve">PEVuZE5vdGU+PENpdGU+PEF1dGhvcj5DaGFmZmVyPC9BdXRob3I+PFllYXI+MjAxMTwvWWVhcj48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</w:fldData>
        </w:fldChar>
      </w:r>
      <w:r w:rsidR="00EA16EC" w:rsidRPr="00494DE0">
        <w:instrText xml:space="preserve"> ADDIN EN.CITE </w:instrText>
      </w:r>
      <w:r w:rsidR="00EA16EC" w:rsidRPr="00494DE0">
        <w:fldChar w:fldCharType="begin">
          <w:fldData xml:space="preserve">PEVuZE5vdGU+PENpdGU+PEF1dGhvcj5DaGFmZmVyPC9BdXRob3I+PFllYXI+MjAxMTwvWWVhcj48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</w:fldData>
        </w:fldChar>
      </w:r>
      <w:r w:rsidR="00EA16EC" w:rsidRPr="00494DE0">
        <w:instrText xml:space="preserve"> ADDIN EN.CITE.DATA </w:instrText>
      </w:r>
      <w:r w:rsidR="00EA16EC" w:rsidRPr="00494DE0">
        <w:fldChar w:fldCharType="end"/>
      </w:r>
      <w:r w:rsidR="00EA16EC" w:rsidRPr="00494DE0">
        <w:fldChar w:fldCharType="separate"/>
      </w:r>
      <w:r w:rsidR="00EA16EC" w:rsidRPr="00494DE0">
        <w:rPr>
          <w:vertAlign w:val="superscript"/>
        </w:rPr>
        <w:t>[</w:t>
      </w:r>
      <w:hyperlink w:anchor="_ENREF_50" w:tooltip="Chaffer, 2011 #46" w:history="1">
        <w:r w:rsidR="00EA16EC" w:rsidRPr="00494DE0">
          <w:rPr>
            <w:rStyle w:val="a6"/>
            <w:color w:val="auto"/>
            <w:u w:val="none"/>
            <w:vertAlign w:val="superscript"/>
          </w:rPr>
          <w:t>5</w:t>
        </w:r>
        <w:r w:rsidR="00FB2994" w:rsidRPr="00494DE0">
          <w:rPr>
            <w:rStyle w:val="a6"/>
            <w:rFonts w:hint="eastAsia"/>
            <w:color w:val="auto"/>
            <w:u w:val="none"/>
            <w:vertAlign w:val="superscript"/>
            <w:lang w:eastAsia="zh-CN"/>
          </w:rPr>
          <w:t>5</w:t>
        </w:r>
        <w:r w:rsidR="007917BC" w:rsidRPr="00494DE0">
          <w:rPr>
            <w:rStyle w:val="a6"/>
            <w:rFonts w:hint="eastAsia"/>
            <w:color w:val="auto"/>
            <w:u w:val="none"/>
            <w:vertAlign w:val="superscript"/>
            <w:lang w:eastAsia="zh-CN"/>
          </w:rPr>
          <w:t>,</w:t>
        </w:r>
        <w:r w:rsidR="00EA16EC" w:rsidRPr="00494DE0">
          <w:rPr>
            <w:rStyle w:val="a6"/>
            <w:color w:val="auto"/>
            <w:u w:val="none"/>
            <w:vertAlign w:val="superscript"/>
          </w:rPr>
          <w:t>5</w:t>
        </w:r>
        <w:r w:rsidR="006851DE" w:rsidRPr="00494DE0">
          <w:rPr>
            <w:rStyle w:val="a6"/>
            <w:rFonts w:hint="eastAsia"/>
            <w:color w:val="auto"/>
            <w:u w:val="none"/>
            <w:vertAlign w:val="superscript"/>
            <w:lang w:eastAsia="zh-CN"/>
          </w:rPr>
          <w:t>6</w:t>
        </w:r>
      </w:hyperlink>
      <w:r w:rsidR="00EA16EC" w:rsidRPr="00494DE0">
        <w:rPr>
          <w:vertAlign w:val="superscript"/>
        </w:rPr>
        <w:t>]</w:t>
      </w:r>
      <w:r w:rsidR="00EA16EC" w:rsidRPr="00494DE0">
        <w:fldChar w:fldCharType="end"/>
      </w:r>
      <w:r w:rsidR="00EA16EC" w:rsidRPr="00494DE0">
        <w:t>. As display</w:t>
      </w:r>
      <w:r w:rsidR="00EA16EC" w:rsidRPr="00494DE0">
        <w:rPr>
          <w:rFonts w:hint="eastAsia"/>
        </w:rPr>
        <w:t>ed</w:t>
      </w:r>
      <w:r w:rsidR="00EA16EC" w:rsidRPr="00494DE0">
        <w:t xml:space="preserve"> in </w:t>
      </w:r>
      <w:r w:rsidR="00EA16EC" w:rsidRPr="00494DE0">
        <w:rPr>
          <w:b/>
        </w:rPr>
        <w:t>Figure 6F</w:t>
      </w:r>
      <w:r w:rsidR="00EA16EC" w:rsidRPr="00494DE0">
        <w:t>, the tumor-targeted synergistic GT and PTT of D/FTS NPs achieved obviously reduced metastasis, which was more efficient than other groups, including mice treated with TAC chemotherapy. H&amp;E</w:t>
      </w:r>
      <w:r w:rsidR="00DE2690" w:rsidRPr="00494DE0">
        <w:rPr>
          <w:rFonts w:hint="eastAsia"/>
          <w:lang w:eastAsia="zh-CN"/>
        </w:rPr>
        <w:t xml:space="preserve"> </w:t>
      </w:r>
      <w:r w:rsidR="00EA16EC" w:rsidRPr="00494DE0">
        <w:t>staining analysis firmly argue</w:t>
      </w:r>
      <w:r w:rsidR="00EA16EC" w:rsidRPr="00494DE0">
        <w:rPr>
          <w:rFonts w:hint="eastAsia"/>
        </w:rPr>
        <w:t>d</w:t>
      </w:r>
      <w:r w:rsidR="00EA16EC" w:rsidRPr="00494DE0">
        <w:t xml:space="preserve"> that tumor-targeted synergistic GT and PTT led to the lowest incidence of metastasis (</w:t>
      </w:r>
      <w:r w:rsidR="00EA16EC" w:rsidRPr="00494DE0">
        <w:rPr>
          <w:b/>
        </w:rPr>
        <w:t>Figure</w:t>
      </w:r>
      <w:r w:rsidR="00005DAC" w:rsidRPr="00494DE0">
        <w:rPr>
          <w:rFonts w:hint="eastAsia"/>
          <w:b/>
          <w:lang w:eastAsia="zh-CN"/>
        </w:rPr>
        <w:t>s</w:t>
      </w:r>
      <w:r w:rsidR="00EA16EC" w:rsidRPr="00494DE0">
        <w:rPr>
          <w:b/>
        </w:rPr>
        <w:t xml:space="preserve"> 6I</w:t>
      </w:r>
      <w:r w:rsidR="00EA16EC" w:rsidRPr="00494DE0">
        <w:t xml:space="preserve">). </w:t>
      </w:r>
      <w:r w:rsidR="00EA16EC" w:rsidRPr="00494DE0">
        <w:rPr>
          <w:rFonts w:hint="eastAsia"/>
        </w:rPr>
        <w:t>I</w:t>
      </w:r>
      <w:r w:rsidR="00EA16EC" w:rsidRPr="00494DE0">
        <w:t>n both primary tumor suppression and anti-metastasis effects, the GT + PTT group demonstrated significantly superior outcomes compared to the clinically used TAC regimen, highlighting its potential for clinical application.</w:t>
      </w:r>
      <w:bookmarkEnd w:id="51"/>
    </w:p>
    <w:p w14:paraId="088725BB" w14:textId="213F3CEC" w:rsidR="00141961" w:rsidRPr="00494DE0" w:rsidRDefault="00141961" w:rsidP="00BA7A8E">
      <w:pPr>
        <w:pStyle w:val="TAMainText"/>
        <w:ind w:firstLineChars="200" w:firstLine="380"/>
        <w:sectPr w:rsidR="00141961" w:rsidRPr="00494DE0" w:rsidSect="004A34F5">
          <w:type w:val="continuous"/>
          <w:pgSz w:w="12240" w:h="15840"/>
          <w:pgMar w:top="720" w:right="1094" w:bottom="720" w:left="1094" w:header="720" w:footer="720" w:gutter="0"/>
          <w:cols w:num="2" w:space="461"/>
        </w:sectPr>
      </w:pPr>
    </w:p>
    <w:p w14:paraId="173276AC" w14:textId="6D9B44D8" w:rsidR="00866511" w:rsidRPr="00494DE0" w:rsidRDefault="00866511" w:rsidP="00141B30">
      <w:pPr>
        <w:pStyle w:val="TAMainText"/>
        <w:rPr>
          <w:lang w:eastAsia="zh-CN"/>
        </w:rPr>
      </w:pPr>
    </w:p>
    <w:p w14:paraId="4FD298A8" w14:textId="3F556297" w:rsidR="00141B30" w:rsidRPr="00494DE0" w:rsidRDefault="00141B30" w:rsidP="008C40B5">
      <w:pPr>
        <w:pStyle w:val="TAMainText"/>
        <w:jc w:val="center"/>
        <w:rPr>
          <w:lang w:eastAsia="zh-CN"/>
        </w:rPr>
      </w:pPr>
      <w:r w:rsidRPr="00494DE0">
        <w:rPr>
          <w:noProof/>
          <w:lang w:eastAsia="zh-CN"/>
        </w:rPr>
        <w:lastRenderedPageBreak/>
        <w:drawing>
          <wp:inline distT="0" distB="0" distL="0" distR="0" wp14:anchorId="7943ACC5" wp14:editId="603BBA49">
            <wp:extent cx="5401945" cy="6427470"/>
            <wp:effectExtent l="0" t="0" r="8255" b="0"/>
            <wp:docPr id="17848283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2831" name="图片 1" descr="图示&#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1945" cy="6427470"/>
                    </a:xfrm>
                    <a:prstGeom prst="rect">
                      <a:avLst/>
                    </a:prstGeom>
                    <a:noFill/>
                    <a:ln>
                      <a:noFill/>
                    </a:ln>
                  </pic:spPr>
                </pic:pic>
              </a:graphicData>
            </a:graphic>
          </wp:inline>
        </w:drawing>
      </w:r>
    </w:p>
    <w:p w14:paraId="05FF721D" w14:textId="0899AD9F" w:rsidR="004A34F5" w:rsidRPr="00494DE0" w:rsidRDefault="00C449E5" w:rsidP="001F0654">
      <w:pPr>
        <w:pStyle w:val="TAMainText"/>
        <w:rPr>
          <w:sz w:val="18"/>
          <w:szCs w:val="18"/>
        </w:rPr>
        <w:sectPr w:rsidR="004A34F5" w:rsidRPr="00494DE0" w:rsidSect="00FB15A1">
          <w:type w:val="continuous"/>
          <w:pgSz w:w="12240" w:h="15840"/>
          <w:pgMar w:top="720" w:right="1094" w:bottom="720" w:left="1094" w:header="720" w:footer="720" w:gutter="0"/>
          <w:cols w:space="461"/>
        </w:sectPr>
      </w:pPr>
      <w:bookmarkStart w:id="54" w:name="_Hlk79138250"/>
      <w:r w:rsidRPr="00494DE0">
        <w:rPr>
          <w:b/>
          <w:sz w:val="18"/>
          <w:szCs w:val="18"/>
        </w:rPr>
        <w:t>Figure 6</w:t>
      </w:r>
      <w:r w:rsidRPr="00494DE0">
        <w:rPr>
          <w:rFonts w:hint="eastAsia"/>
          <w:b/>
          <w:sz w:val="18"/>
          <w:szCs w:val="18"/>
        </w:rPr>
        <w:t>.</w:t>
      </w:r>
      <w:r w:rsidRPr="00494DE0">
        <w:rPr>
          <w:sz w:val="18"/>
          <w:szCs w:val="18"/>
        </w:rPr>
        <w:t xml:space="preserve"> </w:t>
      </w:r>
      <w:bookmarkEnd w:id="54"/>
      <w:r w:rsidRPr="00494DE0">
        <w:rPr>
          <w:b/>
          <w:sz w:val="18"/>
          <w:szCs w:val="18"/>
        </w:rPr>
        <w:t xml:space="preserve">Antitumor and antimetastatic effect on orthotopic breast cancer. </w:t>
      </w:r>
      <w:r w:rsidRPr="00494DE0">
        <w:rPr>
          <w:sz w:val="18"/>
          <w:szCs w:val="18"/>
        </w:rPr>
        <w:t>(</w:t>
      </w:r>
      <w:r w:rsidRPr="00494DE0">
        <w:rPr>
          <w:b/>
          <w:sz w:val="18"/>
          <w:szCs w:val="18"/>
        </w:rPr>
        <w:t>A</w:t>
      </w:r>
      <w:r w:rsidRPr="00494DE0">
        <w:rPr>
          <w:sz w:val="18"/>
          <w:szCs w:val="18"/>
        </w:rPr>
        <w:t>) Therapeutic schedule on 4T1 tumor-bearing mice. (</w:t>
      </w:r>
      <w:r w:rsidRPr="00494DE0">
        <w:rPr>
          <w:b/>
          <w:sz w:val="18"/>
          <w:szCs w:val="18"/>
        </w:rPr>
        <w:t>B</w:t>
      </w:r>
      <w:r w:rsidRPr="00494DE0">
        <w:rPr>
          <w:sz w:val="18"/>
          <w:szCs w:val="18"/>
        </w:rPr>
        <w:t>) Tumor images, (</w:t>
      </w:r>
      <w:r w:rsidRPr="00494DE0">
        <w:rPr>
          <w:b/>
          <w:sz w:val="18"/>
          <w:szCs w:val="18"/>
        </w:rPr>
        <w:t>C</w:t>
      </w:r>
      <w:r w:rsidRPr="00494DE0">
        <w:rPr>
          <w:sz w:val="18"/>
          <w:szCs w:val="18"/>
        </w:rPr>
        <w:t>) tumor-growth curves, (</w:t>
      </w:r>
      <w:r w:rsidRPr="00494DE0">
        <w:rPr>
          <w:b/>
          <w:sz w:val="18"/>
          <w:szCs w:val="18"/>
        </w:rPr>
        <w:t>D</w:t>
      </w:r>
      <w:r w:rsidRPr="00494DE0">
        <w:rPr>
          <w:sz w:val="18"/>
          <w:szCs w:val="18"/>
        </w:rPr>
        <w:t>) tumor weights, and (</w:t>
      </w:r>
      <w:r w:rsidRPr="00494DE0">
        <w:rPr>
          <w:b/>
          <w:sz w:val="18"/>
          <w:szCs w:val="18"/>
        </w:rPr>
        <w:t>E</w:t>
      </w:r>
      <w:r w:rsidRPr="00494DE0">
        <w:rPr>
          <w:sz w:val="18"/>
          <w:szCs w:val="18"/>
        </w:rPr>
        <w:t>) body weights of mice. (</w:t>
      </w:r>
      <w:r w:rsidRPr="00494DE0">
        <w:rPr>
          <w:b/>
          <w:sz w:val="18"/>
          <w:szCs w:val="18"/>
        </w:rPr>
        <w:t>F</w:t>
      </w:r>
      <w:r w:rsidRPr="00494DE0">
        <w:rPr>
          <w:sz w:val="18"/>
          <w:szCs w:val="18"/>
        </w:rPr>
        <w:t>) Quantification of metastasis lung nodules. (</w:t>
      </w:r>
      <w:r w:rsidRPr="00494DE0">
        <w:rPr>
          <w:b/>
          <w:sz w:val="18"/>
          <w:szCs w:val="18"/>
        </w:rPr>
        <w:t>G</w:t>
      </w:r>
      <w:r w:rsidRPr="00494DE0">
        <w:rPr>
          <w:sz w:val="18"/>
          <w:szCs w:val="18"/>
        </w:rPr>
        <w:t>) K</w:t>
      </w:r>
      <w:r w:rsidRPr="00494DE0">
        <w:rPr>
          <w:rFonts w:hint="eastAsia"/>
          <w:sz w:val="18"/>
          <w:szCs w:val="18"/>
        </w:rPr>
        <w:t>i</w:t>
      </w:r>
      <w:r w:rsidR="00881C7E" w:rsidRPr="00494DE0">
        <w:rPr>
          <w:rFonts w:hint="eastAsia"/>
          <w:sz w:val="18"/>
          <w:szCs w:val="18"/>
          <w:lang w:eastAsia="zh-CN"/>
        </w:rPr>
        <w:t>-</w:t>
      </w:r>
      <w:r w:rsidRPr="00494DE0">
        <w:rPr>
          <w:sz w:val="18"/>
          <w:szCs w:val="18"/>
        </w:rPr>
        <w:t>67 and (</w:t>
      </w:r>
      <w:r w:rsidRPr="00494DE0">
        <w:rPr>
          <w:b/>
          <w:sz w:val="18"/>
          <w:szCs w:val="18"/>
        </w:rPr>
        <w:t>H</w:t>
      </w:r>
      <w:r w:rsidRPr="00494DE0">
        <w:rPr>
          <w:sz w:val="18"/>
          <w:szCs w:val="18"/>
        </w:rPr>
        <w:t>) CD31 staining analysis. (</w:t>
      </w:r>
      <w:r w:rsidRPr="00494DE0">
        <w:rPr>
          <w:b/>
          <w:sz w:val="18"/>
          <w:szCs w:val="18"/>
        </w:rPr>
        <w:t>I</w:t>
      </w:r>
      <w:r w:rsidRPr="00494DE0">
        <w:rPr>
          <w:sz w:val="18"/>
          <w:szCs w:val="18"/>
        </w:rPr>
        <w:t xml:space="preserve">) </w:t>
      </w:r>
      <w:bookmarkStart w:id="55" w:name="_Hlk177656954"/>
      <w:r w:rsidRPr="00494DE0">
        <w:rPr>
          <w:sz w:val="18"/>
          <w:szCs w:val="18"/>
        </w:rPr>
        <w:t>H&amp;E staining analysis</w:t>
      </w:r>
      <w:r w:rsidRPr="00494DE0">
        <w:rPr>
          <w:rFonts w:hint="eastAsia"/>
          <w:sz w:val="18"/>
          <w:szCs w:val="18"/>
        </w:rPr>
        <w:t>,</w:t>
      </w:r>
      <w:r w:rsidRPr="00494DE0">
        <w:rPr>
          <w:sz w:val="18"/>
          <w:szCs w:val="18"/>
        </w:rPr>
        <w:t xml:space="preserve"> tumor nodules in lungs were marked with green circles.</w:t>
      </w:r>
      <w:bookmarkEnd w:id="55"/>
      <w:r w:rsidRPr="00494DE0">
        <w:rPr>
          <w:sz w:val="18"/>
          <w:szCs w:val="18"/>
        </w:rPr>
        <w:t xml:space="preserve"> Different groups: </w:t>
      </w:r>
      <w:proofErr w:type="spellStart"/>
      <w:r w:rsidRPr="00494DE0">
        <w:rPr>
          <w:rFonts w:hint="eastAsia"/>
          <w:sz w:val="18"/>
          <w:szCs w:val="18"/>
        </w:rPr>
        <w:t>i</w:t>
      </w:r>
      <w:proofErr w:type="spellEnd"/>
      <w:r w:rsidRPr="00494DE0">
        <w:rPr>
          <w:sz w:val="18"/>
          <w:szCs w:val="18"/>
        </w:rPr>
        <w:t xml:space="preserve">, PBS as control, ii, </w:t>
      </w:r>
      <w:proofErr w:type="spellStart"/>
      <w:r w:rsidRPr="00494DE0">
        <w:rPr>
          <w:sz w:val="18"/>
          <w:szCs w:val="18"/>
        </w:rPr>
        <w:t>mD</w:t>
      </w:r>
      <w:proofErr w:type="spellEnd"/>
      <w:r w:rsidRPr="00494DE0">
        <w:rPr>
          <w:sz w:val="18"/>
          <w:szCs w:val="18"/>
        </w:rPr>
        <w:t xml:space="preserve">/FTS NPs loading with mutant </w:t>
      </w:r>
      <w:proofErr w:type="spellStart"/>
      <w:r w:rsidRPr="00494DE0">
        <w:rPr>
          <w:sz w:val="18"/>
          <w:szCs w:val="18"/>
        </w:rPr>
        <w:t>DNAzyme</w:t>
      </w:r>
      <w:proofErr w:type="spellEnd"/>
      <w:r w:rsidRPr="00494DE0">
        <w:rPr>
          <w:sz w:val="18"/>
          <w:szCs w:val="18"/>
        </w:rPr>
        <w:t xml:space="preserve">, iii, D/FTS NPs for only GT, iv, laser irradiation + </w:t>
      </w:r>
      <w:proofErr w:type="spellStart"/>
      <w:r w:rsidRPr="00494DE0">
        <w:rPr>
          <w:sz w:val="18"/>
          <w:szCs w:val="18"/>
        </w:rPr>
        <w:t>mD</w:t>
      </w:r>
      <w:proofErr w:type="spellEnd"/>
      <w:r w:rsidRPr="00494DE0">
        <w:rPr>
          <w:sz w:val="18"/>
          <w:szCs w:val="18"/>
        </w:rPr>
        <w:t>/FTS for only PTT, v, laser irradiation + D/TS NPs without folate modification (GT + PTT, no targeting), vi, laser irradiation + D/FTS NPs (GT + PTT, folate targeting), vii, TAC chemotherapy, respectively.</w:t>
      </w:r>
      <w:r w:rsidR="00020AE9" w:rsidRPr="00494DE0">
        <w:rPr>
          <w:sz w:val="18"/>
          <w:szCs w:val="18"/>
        </w:rPr>
        <w:t xml:space="preserve"> </w:t>
      </w:r>
      <w:r w:rsidR="00185619" w:rsidRPr="00494DE0">
        <w:rPr>
          <w:sz w:val="18"/>
          <w:szCs w:val="18"/>
        </w:rPr>
        <w:t>*p &lt; 0.</w:t>
      </w:r>
      <w:r w:rsidR="00020AE9" w:rsidRPr="00494DE0">
        <w:rPr>
          <w:rFonts w:hint="eastAsia"/>
          <w:sz w:val="18"/>
          <w:szCs w:val="18"/>
          <w:lang w:eastAsia="zh-CN"/>
        </w:rPr>
        <w:t>05</w:t>
      </w:r>
      <w:r w:rsidR="00185619" w:rsidRPr="00494DE0">
        <w:rPr>
          <w:sz w:val="18"/>
          <w:szCs w:val="18"/>
        </w:rPr>
        <w:t>,</w:t>
      </w:r>
      <w:r w:rsidR="00185619" w:rsidRPr="00494DE0">
        <w:rPr>
          <w:rFonts w:hint="eastAsia"/>
          <w:sz w:val="18"/>
          <w:szCs w:val="18"/>
          <w:lang w:eastAsia="zh-CN"/>
        </w:rPr>
        <w:t xml:space="preserve"> </w:t>
      </w:r>
      <w:r w:rsidRPr="00494DE0">
        <w:rPr>
          <w:sz w:val="18"/>
          <w:szCs w:val="18"/>
        </w:rPr>
        <w:t>****p &lt; 0.0001</w:t>
      </w:r>
      <w:r w:rsidR="00185619" w:rsidRPr="00494DE0">
        <w:rPr>
          <w:rFonts w:hint="eastAsia"/>
          <w:sz w:val="18"/>
          <w:szCs w:val="18"/>
          <w:lang w:eastAsia="zh-CN"/>
        </w:rPr>
        <w:t xml:space="preserve">, ns, </w:t>
      </w:r>
      <w:bookmarkStart w:id="56" w:name="_Hlk182523358"/>
      <w:r w:rsidR="00185619" w:rsidRPr="00494DE0">
        <w:rPr>
          <w:rFonts w:hint="eastAsia"/>
          <w:sz w:val="18"/>
          <w:szCs w:val="18"/>
          <w:lang w:eastAsia="zh-CN"/>
        </w:rPr>
        <w:t xml:space="preserve">no </w:t>
      </w:r>
      <w:r w:rsidR="00185619" w:rsidRPr="00494DE0">
        <w:rPr>
          <w:sz w:val="18"/>
          <w:szCs w:val="18"/>
          <w:lang w:eastAsia="zh-CN"/>
        </w:rPr>
        <w:t>significance</w:t>
      </w:r>
      <w:bookmarkEnd w:id="56"/>
      <w:r w:rsidRPr="00494DE0">
        <w:rPr>
          <w:sz w:val="18"/>
          <w:szCs w:val="18"/>
        </w:rPr>
        <w:t xml:space="preserve"> (one-way analysis of variance [ANOVA] followed by Tukey’s multiple comparisons test). Data were means ± S</w:t>
      </w:r>
      <w:r w:rsidRPr="00494DE0">
        <w:rPr>
          <w:rFonts w:hint="eastAsia"/>
          <w:sz w:val="18"/>
          <w:szCs w:val="18"/>
        </w:rPr>
        <w:t>.</w:t>
      </w:r>
      <w:r w:rsidRPr="00494DE0">
        <w:rPr>
          <w:sz w:val="18"/>
          <w:szCs w:val="18"/>
        </w:rPr>
        <w:t>D. (n = 6)</w:t>
      </w:r>
      <w:r w:rsidR="004A34F5" w:rsidRPr="00494DE0">
        <w:rPr>
          <w:sz w:val="18"/>
          <w:szCs w:val="18"/>
        </w:rPr>
        <w:t>.</w:t>
      </w:r>
    </w:p>
    <w:p w14:paraId="2BBB414E" w14:textId="180C40A9" w:rsidR="00C42AAA" w:rsidRPr="00494DE0" w:rsidRDefault="00402F6E" w:rsidP="00BA7A8E">
      <w:pPr>
        <w:pStyle w:val="TAMainText"/>
        <w:ind w:firstLineChars="200" w:firstLine="381"/>
        <w:rPr>
          <w:lang w:eastAsia="zh-CN"/>
        </w:rPr>
      </w:pPr>
      <w:r w:rsidRPr="00494DE0">
        <w:rPr>
          <w:b/>
        </w:rPr>
        <w:lastRenderedPageBreak/>
        <w:t>Combined GT and PTT on spontaneous breast cancer and inhibition of lung metastasis</w:t>
      </w:r>
      <w:r w:rsidRPr="00494DE0">
        <w:rPr>
          <w:rFonts w:hint="eastAsia"/>
          <w:b/>
          <w:lang w:eastAsia="zh-CN"/>
        </w:rPr>
        <w:t>.</w:t>
      </w:r>
      <w:r w:rsidRPr="00494DE0">
        <w:rPr>
          <w:rFonts w:hint="eastAsia"/>
          <w:lang w:eastAsia="zh-CN"/>
        </w:rPr>
        <w:t xml:space="preserve"> </w:t>
      </w:r>
      <w:bookmarkStart w:id="57" w:name="_Hlk179992333"/>
      <w:r w:rsidR="00C42AAA" w:rsidRPr="00494DE0">
        <w:t>Finally, we investigate</w:t>
      </w:r>
      <w:r w:rsidR="00C42AAA" w:rsidRPr="00494DE0">
        <w:rPr>
          <w:rFonts w:hint="eastAsia"/>
        </w:rPr>
        <w:t>d</w:t>
      </w:r>
      <w:r w:rsidR="00C42AAA" w:rsidRPr="00494DE0">
        <w:t xml:space="preserve"> the antitumor effect of tumor-targeted synergistic therapy on MMTV-</w:t>
      </w:r>
      <w:proofErr w:type="spellStart"/>
      <w:r w:rsidR="00C42AAA" w:rsidRPr="00494DE0">
        <w:t>PyMT</w:t>
      </w:r>
      <w:proofErr w:type="spellEnd"/>
      <w:r w:rsidR="00C42AAA" w:rsidRPr="00494DE0">
        <w:t xml:space="preserve"> transgenic mice, </w:t>
      </w:r>
      <w:r w:rsidR="00C42AAA" w:rsidRPr="00494DE0">
        <w:rPr>
          <w:rFonts w:hint="eastAsia"/>
        </w:rPr>
        <w:t>w</w:t>
      </w:r>
      <w:r w:rsidR="00C42AAA" w:rsidRPr="00494DE0">
        <w:t>hich could mimic the native microenvironment of human breast cancer and was a more clin</w:t>
      </w:r>
      <w:r w:rsidR="00C42AAA" w:rsidRPr="00494DE0">
        <w:lastRenderedPageBreak/>
        <w:t>ically relevant model</w:t>
      </w:r>
      <w:r w:rsidR="00C42AAA" w:rsidRPr="00494DE0">
        <w:fldChar w:fldCharType="begin">
          <w:fldData xml:space="preserve">PEVuZE5vdGU+PENpdGU+PEF1dGhvcj5BbG1ob2x0PC9BdXRob3I+PFllYXI+MjAwODwvWWVhcj48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</w:fldData>
        </w:fldChar>
      </w:r>
      <w:r w:rsidR="00C42AAA" w:rsidRPr="00494DE0">
        <w:instrText xml:space="preserve"> ADDIN EN.CITE </w:instrText>
      </w:r>
      <w:r w:rsidR="00C42AAA" w:rsidRPr="00494DE0">
        <w:fldChar w:fldCharType="begin">
          <w:fldData xml:space="preserve">PEVuZE5vdGU+PENpdGU+PEF1dGhvcj5BbG1ob2x0PC9BdXRob3I+PFllYXI+MjAwODwvWWVhcj48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</w:fldData>
        </w:fldChar>
      </w:r>
      <w:r w:rsidR="00C42AAA" w:rsidRPr="00494DE0">
        <w:instrText xml:space="preserve"> ADDIN EN.CITE.DATA </w:instrText>
      </w:r>
      <w:r w:rsidR="00C42AAA" w:rsidRPr="00494DE0">
        <w:fldChar w:fldCharType="end"/>
      </w:r>
      <w:r w:rsidR="00C42AAA" w:rsidRPr="00494DE0">
        <w:fldChar w:fldCharType="separate"/>
      </w:r>
      <w:r w:rsidR="00C42AAA" w:rsidRPr="00494DE0">
        <w:rPr>
          <w:vertAlign w:val="superscript"/>
        </w:rPr>
        <w:t>[</w:t>
      </w:r>
      <w:hyperlink w:anchor="_ENREF_53" w:tooltip="Almholt, 2008 #49" w:history="1">
        <w:r w:rsidR="00C42AAA" w:rsidRPr="00494DE0">
          <w:rPr>
            <w:rStyle w:val="a6"/>
            <w:color w:val="auto"/>
            <w:u w:val="none"/>
            <w:vertAlign w:val="superscript"/>
          </w:rPr>
          <w:t>5</w:t>
        </w:r>
        <w:r w:rsidR="006851DE" w:rsidRPr="00494DE0">
          <w:rPr>
            <w:rStyle w:val="a6"/>
            <w:rFonts w:hint="eastAsia"/>
            <w:color w:val="auto"/>
            <w:u w:val="none"/>
            <w:vertAlign w:val="superscript"/>
            <w:lang w:eastAsia="zh-CN"/>
          </w:rPr>
          <w:t>7</w:t>
        </w:r>
      </w:hyperlink>
      <w:r w:rsidR="00C42AAA" w:rsidRPr="00494DE0">
        <w:rPr>
          <w:vertAlign w:val="superscript"/>
        </w:rPr>
        <w:t>]</w:t>
      </w:r>
      <w:r w:rsidR="00C42AAA" w:rsidRPr="00494DE0">
        <w:fldChar w:fldCharType="end"/>
      </w:r>
      <w:r w:rsidR="00C42AAA" w:rsidRPr="00494DE0">
        <w:t>. This would help to understand the response behavior of breast cancer to therapy preferably. Mice were randomly divided into five groups for different treatments (</w:t>
      </w:r>
      <w:r w:rsidR="00C42AAA" w:rsidRPr="00494DE0">
        <w:rPr>
          <w:b/>
        </w:rPr>
        <w:t>Figure 7A</w:t>
      </w:r>
      <w:r w:rsidR="00C42AAA" w:rsidRPr="00494DE0">
        <w:t xml:space="preserve">) as (G1) PBS, (G2) D/FTS NPs for only GT, (G3) </w:t>
      </w:r>
      <w:bookmarkStart w:id="58" w:name="_Hlk178187747"/>
      <w:r w:rsidR="00C42AAA" w:rsidRPr="00494DE0">
        <w:t xml:space="preserve">irradiation + </w:t>
      </w:r>
      <w:proofErr w:type="spellStart"/>
      <w:r w:rsidR="00C42AAA" w:rsidRPr="00494DE0">
        <w:t>mD</w:t>
      </w:r>
      <w:proofErr w:type="spellEnd"/>
      <w:r w:rsidR="00C42AAA" w:rsidRPr="00494DE0">
        <w:t>/FTS</w:t>
      </w:r>
      <w:bookmarkEnd w:id="58"/>
      <w:r w:rsidR="00C42AAA" w:rsidRPr="00494DE0">
        <w:t xml:space="preserve"> with mutant </w:t>
      </w:r>
      <w:proofErr w:type="spellStart"/>
      <w:r w:rsidR="00C42AAA" w:rsidRPr="00494DE0">
        <w:t>DNAzyme</w:t>
      </w:r>
      <w:proofErr w:type="spellEnd"/>
      <w:r w:rsidR="00C42AAA" w:rsidRPr="00494DE0">
        <w:t xml:space="preserve"> for only PTT, (G4) irradiation + D/FTS </w:t>
      </w:r>
      <w:r w:rsidR="00C42AAA" w:rsidRPr="00494DE0">
        <w:rPr>
          <w:rFonts w:hint="eastAsia"/>
        </w:rPr>
        <w:t>for</w:t>
      </w:r>
      <w:r w:rsidR="00C42AAA" w:rsidRPr="00494DE0">
        <w:t xml:space="preserve"> combined GT and PTT, (G5) TAC </w:t>
      </w:r>
      <w:r w:rsidR="00C42AAA" w:rsidRPr="00494DE0">
        <w:lastRenderedPageBreak/>
        <w:t>chemotherapy, respectively. Rapid tumor growth was observed for PBS-treated mice (</w:t>
      </w:r>
      <w:r w:rsidR="00C42AAA" w:rsidRPr="00494DE0">
        <w:rPr>
          <w:b/>
        </w:rPr>
        <w:t>Figure</w:t>
      </w:r>
      <w:r w:rsidR="00C42AAA" w:rsidRPr="00494DE0">
        <w:rPr>
          <w:rFonts w:hint="eastAsia"/>
          <w:b/>
        </w:rPr>
        <w:t>s</w:t>
      </w:r>
      <w:r w:rsidR="00C42AAA" w:rsidRPr="00494DE0">
        <w:rPr>
          <w:b/>
        </w:rPr>
        <w:t xml:space="preserve"> 7B</w:t>
      </w:r>
      <w:r w:rsidR="00C42AAA" w:rsidRPr="00494DE0">
        <w:t>-</w:t>
      </w:r>
      <w:r w:rsidR="00C42AAA" w:rsidRPr="00494DE0">
        <w:rPr>
          <w:rFonts w:hint="eastAsia"/>
          <w:b/>
        </w:rPr>
        <w:t>7</w:t>
      </w:r>
      <w:r w:rsidR="00C42AAA" w:rsidRPr="00494DE0">
        <w:rPr>
          <w:b/>
        </w:rPr>
        <w:t>D</w:t>
      </w:r>
      <w:r w:rsidR="00C42AAA" w:rsidRPr="00494DE0">
        <w:t xml:space="preserve">). The tumor volume slightly increased after D/FTS treatment (G2, GT). Treatment of irradiated </w:t>
      </w:r>
      <w:proofErr w:type="spellStart"/>
      <w:r w:rsidR="00C42AAA" w:rsidRPr="00494DE0">
        <w:t>mD</w:t>
      </w:r>
      <w:proofErr w:type="spellEnd"/>
      <w:r w:rsidR="00C42AAA" w:rsidRPr="00494DE0">
        <w:t>/FTS (G3, PTT) could inhibit tumor growth.</w:t>
      </w:r>
      <w:r w:rsidR="00C42AAA" w:rsidRPr="00494DE0">
        <w:rPr>
          <w:rFonts w:hint="eastAsia"/>
        </w:rPr>
        <w:t xml:space="preserve"> </w:t>
      </w:r>
      <w:r w:rsidR="00C42AAA" w:rsidRPr="00494DE0">
        <w:t>Notably, operation of D/FTS under irradiation (G4, GT + PTT) had the</w:t>
      </w:r>
      <w:r w:rsidR="00C42AAA" w:rsidRPr="00494DE0">
        <w:rPr>
          <w:rFonts w:hint="eastAsia"/>
        </w:rPr>
        <w:t xml:space="preserve"> </w:t>
      </w:r>
      <w:r w:rsidR="00C42AAA" w:rsidRPr="00494DE0">
        <w:t>most pronounced antitumor effect, even slightly better than TAC chemotherapy (G5), which was further validated by tumor weight analysis (</w:t>
      </w:r>
      <w:r w:rsidR="00C42AAA" w:rsidRPr="00494DE0">
        <w:rPr>
          <w:b/>
        </w:rPr>
        <w:t>Figure 7E</w:t>
      </w:r>
      <w:r w:rsidR="00C42AAA" w:rsidRPr="00494DE0">
        <w:t>). Thus, the auxiliary GT was essential for the boosted effect of PTT. Moreover, tumor metastasis was also distinctly suppressed by tumor-targeted combination of GT and PTT (</w:t>
      </w:r>
      <w:r w:rsidR="00C42AAA" w:rsidRPr="00494DE0">
        <w:rPr>
          <w:b/>
        </w:rPr>
        <w:t>Figure 7F</w:t>
      </w:r>
      <w:r w:rsidR="00C42AAA" w:rsidRPr="00494DE0">
        <w:t xml:space="preserve">), and negligible </w:t>
      </w:r>
      <w:r w:rsidR="00600E24" w:rsidRPr="00494DE0">
        <w:rPr>
          <w:rFonts w:hint="eastAsia"/>
        </w:rPr>
        <w:t>m</w:t>
      </w:r>
      <w:r w:rsidR="00600E24" w:rsidRPr="00494DE0">
        <w:t>etastasis</w:t>
      </w:r>
      <w:r w:rsidR="00600E24" w:rsidRPr="00494DE0">
        <w:rPr>
          <w:rFonts w:hint="eastAsia"/>
          <w:lang w:eastAsia="zh-CN"/>
        </w:rPr>
        <w:t xml:space="preserve"> was</w:t>
      </w:r>
      <w:r w:rsidR="00C42AAA" w:rsidRPr="00494DE0">
        <w:t xml:space="preserve"> observed</w:t>
      </w:r>
      <w:r w:rsidR="00D43CA4" w:rsidRPr="00494DE0">
        <w:rPr>
          <w:rFonts w:hint="eastAsia"/>
          <w:lang w:eastAsia="zh-CN"/>
        </w:rPr>
        <w:t xml:space="preserve"> </w:t>
      </w:r>
      <w:r w:rsidR="00C87266" w:rsidRPr="00494DE0">
        <w:rPr>
          <w:rFonts w:hint="eastAsia"/>
          <w:lang w:eastAsia="zh-CN"/>
        </w:rPr>
        <w:t xml:space="preserve">according to </w:t>
      </w:r>
      <w:r w:rsidR="00C87266" w:rsidRPr="00494DE0">
        <w:t>H&amp;E</w:t>
      </w:r>
      <w:r w:rsidR="00C87266" w:rsidRPr="00494DE0">
        <w:rPr>
          <w:rFonts w:hint="eastAsia"/>
        </w:rPr>
        <w:t xml:space="preserve"> and </w:t>
      </w:r>
      <w:r w:rsidR="00C87266" w:rsidRPr="00494DE0">
        <w:t>Ki-67 staining analysis</w:t>
      </w:r>
      <w:r w:rsidR="00C42AAA" w:rsidRPr="00494DE0">
        <w:t xml:space="preserve"> (</w:t>
      </w:r>
      <w:r w:rsidR="00C42AAA" w:rsidRPr="00494DE0">
        <w:rPr>
          <w:b/>
        </w:rPr>
        <w:t>Figure</w:t>
      </w:r>
      <w:r w:rsidR="00C42AAA" w:rsidRPr="00494DE0">
        <w:rPr>
          <w:rFonts w:hint="eastAsia"/>
          <w:b/>
        </w:rPr>
        <w:t>s</w:t>
      </w:r>
      <w:r w:rsidR="00C42AAA" w:rsidRPr="00494DE0">
        <w:rPr>
          <w:b/>
        </w:rPr>
        <w:t xml:space="preserve"> 7G</w:t>
      </w:r>
      <w:r w:rsidR="00C42AAA" w:rsidRPr="00494DE0">
        <w:t>,</w:t>
      </w:r>
      <w:r w:rsidR="00C42AAA" w:rsidRPr="00494DE0">
        <w:rPr>
          <w:b/>
        </w:rPr>
        <w:t xml:space="preserve"> </w:t>
      </w:r>
      <w:r w:rsidR="00C42AAA" w:rsidRPr="00494DE0">
        <w:rPr>
          <w:rFonts w:hint="eastAsia"/>
          <w:b/>
        </w:rPr>
        <w:t>7</w:t>
      </w:r>
      <w:r w:rsidR="00C42AAA" w:rsidRPr="00494DE0">
        <w:rPr>
          <w:b/>
        </w:rPr>
        <w:t>H</w:t>
      </w:r>
      <w:r w:rsidR="00C87266" w:rsidRPr="00494DE0">
        <w:rPr>
          <w:rFonts w:hint="eastAsia"/>
          <w:b/>
          <w:lang w:eastAsia="zh-CN"/>
        </w:rPr>
        <w:t>,</w:t>
      </w:r>
      <w:r w:rsidR="00C87266" w:rsidRPr="00494DE0">
        <w:rPr>
          <w:rFonts w:hint="eastAsia"/>
          <w:bCs/>
          <w:lang w:eastAsia="zh-CN"/>
        </w:rPr>
        <w:t xml:space="preserve"> </w:t>
      </w:r>
      <w:r w:rsidR="00C87266" w:rsidRPr="00494DE0">
        <w:rPr>
          <w:rFonts w:hint="eastAsia"/>
          <w:bCs/>
        </w:rPr>
        <w:t xml:space="preserve">and </w:t>
      </w:r>
      <w:r w:rsidR="00C87266" w:rsidRPr="00494DE0">
        <w:rPr>
          <w:rFonts w:hint="eastAsia"/>
          <w:b/>
        </w:rPr>
        <w:t>S16</w:t>
      </w:r>
      <w:r w:rsidR="00C42AAA" w:rsidRPr="00494DE0">
        <w:t xml:space="preserve">). Collectively, the tumor-targeted combination of GT and PTT showed superior antitumor efficiency, enlightening us to rationally design synergetic phototherapy approach by sensitizing tumor cells with gene regulation, which </w:t>
      </w:r>
      <w:r w:rsidR="00C42AAA" w:rsidRPr="00494DE0">
        <w:lastRenderedPageBreak/>
        <w:t>could prominently enhance the PTT efficiency</w:t>
      </w:r>
      <w:bookmarkEnd w:id="57"/>
      <w:r w:rsidR="00C42AAA" w:rsidRPr="00494DE0">
        <w:rPr>
          <w:rFonts w:hint="eastAsia"/>
          <w:lang w:eastAsia="zh-CN"/>
        </w:rPr>
        <w:t>.</w:t>
      </w:r>
    </w:p>
    <w:p w14:paraId="37966BCD" w14:textId="10E4F54D" w:rsidR="008A050D" w:rsidRPr="00494DE0" w:rsidRDefault="00537488" w:rsidP="00EE78BC">
      <w:pPr>
        <w:pStyle w:val="TAMainText"/>
        <w:sectPr w:rsidR="008A050D" w:rsidRPr="00494DE0" w:rsidSect="00FB15A1">
          <w:type w:val="continuous"/>
          <w:pgSz w:w="12240" w:h="15840"/>
          <w:pgMar w:top="720" w:right="1094" w:bottom="720" w:left="1094" w:header="720" w:footer="720" w:gutter="0"/>
          <w:cols w:num="2" w:space="461"/>
        </w:sectPr>
      </w:pPr>
      <w:bookmarkStart w:id="59" w:name="_Hlk179992355"/>
      <w:r w:rsidRPr="00494DE0">
        <w:rPr>
          <w:b/>
        </w:rPr>
        <w:t xml:space="preserve">Biosafety </w:t>
      </w:r>
      <w:r w:rsidRPr="00494DE0">
        <w:rPr>
          <w:rFonts w:hint="eastAsia"/>
          <w:b/>
        </w:rPr>
        <w:t>a</w:t>
      </w:r>
      <w:r w:rsidRPr="00494DE0">
        <w:rPr>
          <w:b/>
        </w:rPr>
        <w:t>ssessment</w:t>
      </w:r>
      <w:bookmarkEnd w:id="59"/>
      <w:r w:rsidR="00D12055" w:rsidRPr="00494DE0">
        <w:rPr>
          <w:b/>
        </w:rPr>
        <w:t>.</w:t>
      </w:r>
      <w:bookmarkStart w:id="60" w:name="_Hlk179992391"/>
      <w:r w:rsidR="000441B3" w:rsidRPr="00494DE0">
        <w:rPr>
          <w:rFonts w:ascii="Times New Roman" w:hAnsi="Times New Roman"/>
          <w:color w:val="000000"/>
          <w:kern w:val="2"/>
          <w:sz w:val="22"/>
          <w:szCs w:val="24"/>
          <w:lang w:eastAsia="zh-CN"/>
        </w:rPr>
        <w:t xml:space="preserve"> </w:t>
      </w:r>
      <w:r w:rsidR="000441B3" w:rsidRPr="00494DE0">
        <w:t>Biosafety was also investigated for nude mice after different administration. H&amp;E staining analysis of major organs (heart, liver, spleen, lung, and kidney) revealed no obvious signs of inflammation or injury (</w:t>
      </w:r>
      <w:r w:rsidR="000441B3" w:rsidRPr="00494DE0">
        <w:rPr>
          <w:b/>
          <w:bCs/>
        </w:rPr>
        <w:t xml:space="preserve">Figure </w:t>
      </w:r>
      <w:r w:rsidR="000441B3" w:rsidRPr="00494DE0">
        <w:rPr>
          <w:rFonts w:hint="eastAsia"/>
          <w:b/>
          <w:bCs/>
        </w:rPr>
        <w:t>S</w:t>
      </w:r>
      <w:r w:rsidR="000441B3" w:rsidRPr="00494DE0">
        <w:rPr>
          <w:b/>
          <w:bCs/>
        </w:rPr>
        <w:t>1</w:t>
      </w:r>
      <w:r w:rsidR="00B02FA6" w:rsidRPr="00494DE0">
        <w:rPr>
          <w:rFonts w:hint="eastAsia"/>
          <w:b/>
          <w:bCs/>
        </w:rPr>
        <w:t>7</w:t>
      </w:r>
      <w:r w:rsidR="000441B3" w:rsidRPr="00494DE0">
        <w:t>). And negligible hemolysis was observed in all groups (</w:t>
      </w:r>
      <w:r w:rsidR="000441B3" w:rsidRPr="00494DE0">
        <w:rPr>
          <w:b/>
          <w:bCs/>
        </w:rPr>
        <w:t xml:space="preserve">Figure </w:t>
      </w:r>
      <w:r w:rsidR="000441B3" w:rsidRPr="00494DE0">
        <w:rPr>
          <w:rFonts w:hint="eastAsia"/>
          <w:b/>
          <w:bCs/>
        </w:rPr>
        <w:t>S</w:t>
      </w:r>
      <w:r w:rsidR="000441B3" w:rsidRPr="00494DE0">
        <w:rPr>
          <w:b/>
          <w:bCs/>
        </w:rPr>
        <w:t>1</w:t>
      </w:r>
      <w:r w:rsidR="00B02FA6" w:rsidRPr="00494DE0">
        <w:rPr>
          <w:rFonts w:hint="eastAsia"/>
          <w:b/>
          <w:bCs/>
        </w:rPr>
        <w:t>8</w:t>
      </w:r>
      <w:r w:rsidR="000441B3" w:rsidRPr="00494DE0">
        <w:t>). Moreover, hematology and</w:t>
      </w:r>
      <w:r w:rsidR="000441B3" w:rsidRPr="00494DE0">
        <w:rPr>
          <w:rFonts w:hint="eastAsia"/>
        </w:rPr>
        <w:t xml:space="preserve"> </w:t>
      </w:r>
      <w:r w:rsidR="000441B3" w:rsidRPr="00494DE0">
        <w:t>biochemical indexes indicated no significant difference between PBS and other nanoparticles-treated groups (</w:t>
      </w:r>
      <w:r w:rsidR="000441B3" w:rsidRPr="00494DE0">
        <w:rPr>
          <w:b/>
          <w:bCs/>
        </w:rPr>
        <w:t xml:space="preserve">Figure </w:t>
      </w:r>
      <w:r w:rsidR="000441B3" w:rsidRPr="00494DE0">
        <w:rPr>
          <w:rFonts w:hint="eastAsia"/>
          <w:b/>
          <w:bCs/>
        </w:rPr>
        <w:t>S</w:t>
      </w:r>
      <w:r w:rsidR="000441B3" w:rsidRPr="00494DE0">
        <w:rPr>
          <w:b/>
          <w:bCs/>
        </w:rPr>
        <w:t>1</w:t>
      </w:r>
      <w:r w:rsidR="00B02FA6" w:rsidRPr="00494DE0">
        <w:rPr>
          <w:rFonts w:hint="eastAsia"/>
          <w:b/>
          <w:bCs/>
        </w:rPr>
        <w:t>9</w:t>
      </w:r>
      <w:r w:rsidR="000441B3" w:rsidRPr="00494DE0">
        <w:t xml:space="preserve">). </w:t>
      </w:r>
      <w:r w:rsidR="00E62DB6" w:rsidRPr="00494DE0">
        <w:t xml:space="preserve">H&amp;E staining and hematology and biochemical </w:t>
      </w:r>
      <w:r w:rsidR="00D6519C" w:rsidRPr="00494DE0">
        <w:t>analysis</w:t>
      </w:r>
      <w:r w:rsidR="00E62DB6" w:rsidRPr="00494DE0">
        <w:t xml:space="preserve"> (</w:t>
      </w:r>
      <w:r w:rsidR="00E62DB6" w:rsidRPr="00494DE0">
        <w:rPr>
          <w:b/>
          <w:bCs/>
        </w:rPr>
        <w:t>Figure S</w:t>
      </w:r>
      <w:r w:rsidR="0000657F" w:rsidRPr="00494DE0">
        <w:rPr>
          <w:rFonts w:hint="eastAsia"/>
          <w:b/>
          <w:bCs/>
          <w:lang w:eastAsia="zh-CN"/>
        </w:rPr>
        <w:t>20</w:t>
      </w:r>
      <w:r w:rsidR="00E62DB6" w:rsidRPr="00494DE0">
        <w:t>)</w:t>
      </w:r>
      <w:r w:rsidR="00805D8A" w:rsidRPr="00494DE0">
        <w:rPr>
          <w:rFonts w:hint="eastAsia"/>
          <w:lang w:eastAsia="zh-CN"/>
        </w:rPr>
        <w:t xml:space="preserve"> </w:t>
      </w:r>
      <w:r w:rsidR="006C1754" w:rsidRPr="00494DE0">
        <w:rPr>
          <w:rFonts w:hint="eastAsia"/>
          <w:lang w:eastAsia="zh-CN"/>
        </w:rPr>
        <w:t xml:space="preserve">also </w:t>
      </w:r>
      <w:r w:rsidR="00DD2449" w:rsidRPr="00494DE0">
        <w:rPr>
          <w:rFonts w:hint="eastAsia"/>
          <w:lang w:eastAsia="zh-CN"/>
        </w:rPr>
        <w:t>confirmed the favorable b</w:t>
      </w:r>
      <w:r w:rsidR="00DD2449" w:rsidRPr="00494DE0">
        <w:t xml:space="preserve">iocompatibility of </w:t>
      </w:r>
      <w:r w:rsidR="00DD2449" w:rsidRPr="00494DE0">
        <w:rPr>
          <w:b/>
          <w:bCs/>
        </w:rPr>
        <w:t>TTQ-SA</w:t>
      </w:r>
      <w:r w:rsidR="00DD2449" w:rsidRPr="00494DE0">
        <w:t xml:space="preserve"> </w:t>
      </w:r>
      <w:r w:rsidR="00DD2449" w:rsidRPr="00494DE0">
        <w:rPr>
          <w:lang w:eastAsia="zh-CN"/>
        </w:rPr>
        <w:t>molecule</w:t>
      </w:r>
      <w:r w:rsidR="00E62DB6" w:rsidRPr="00494DE0">
        <w:rPr>
          <w:lang w:eastAsia="zh-CN"/>
        </w:rPr>
        <w:t>.</w:t>
      </w:r>
      <w:r w:rsidR="00593227" w:rsidRPr="00494DE0">
        <w:rPr>
          <w:rFonts w:hint="eastAsia"/>
          <w:lang w:eastAsia="zh-CN"/>
        </w:rPr>
        <w:t xml:space="preserve"> Therefore,</w:t>
      </w:r>
      <w:r w:rsidR="00E62DB6" w:rsidRPr="00494DE0">
        <w:rPr>
          <w:rFonts w:hint="eastAsia"/>
          <w:lang w:eastAsia="zh-CN"/>
        </w:rPr>
        <w:t xml:space="preserve"> </w:t>
      </w:r>
      <w:r w:rsidR="005449FC" w:rsidRPr="00494DE0">
        <w:rPr>
          <w:rFonts w:hint="eastAsia"/>
          <w:lang w:eastAsia="zh-CN"/>
        </w:rPr>
        <w:t xml:space="preserve">this </w:t>
      </w:r>
      <w:r w:rsidR="005449FC" w:rsidRPr="00494DE0">
        <w:t>tumor-targeted combined GT and PTT operation</w:t>
      </w:r>
      <w:r w:rsidR="000441B3" w:rsidRPr="00494DE0">
        <w:t xml:space="preserve"> held great potential for antitumor bio-application.</w:t>
      </w:r>
      <w:bookmarkEnd w:id="60"/>
    </w:p>
    <w:p w14:paraId="0ECD34D3" w14:textId="410236AC" w:rsidR="00F85817" w:rsidRPr="00494DE0" w:rsidRDefault="00F85817" w:rsidP="008C40B5">
      <w:pPr>
        <w:pStyle w:val="TAMainText"/>
        <w:jc w:val="center"/>
        <w:rPr>
          <w:lang w:eastAsia="zh-CN"/>
        </w:rPr>
      </w:pPr>
      <w:r w:rsidRPr="00494DE0">
        <w:rPr>
          <w:noProof/>
          <w:lang w:eastAsia="zh-CN"/>
        </w:rPr>
        <w:lastRenderedPageBreak/>
        <w:drawing>
          <wp:inline distT="0" distB="0" distL="0" distR="0" wp14:anchorId="059D438A" wp14:editId="0CF84E5D">
            <wp:extent cx="5579110" cy="6004560"/>
            <wp:effectExtent l="0" t="0" r="2540" b="0"/>
            <wp:docPr id="9977960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9110" cy="6004560"/>
                    </a:xfrm>
                    <a:prstGeom prst="rect">
                      <a:avLst/>
                    </a:prstGeom>
                    <a:noFill/>
                    <a:ln>
                      <a:noFill/>
                    </a:ln>
                  </pic:spPr>
                </pic:pic>
              </a:graphicData>
            </a:graphic>
          </wp:inline>
        </w:drawing>
      </w:r>
    </w:p>
    <w:p w14:paraId="3A932909" w14:textId="32D02CD6" w:rsidR="002C5B3C" w:rsidRPr="00494DE0" w:rsidRDefault="002C5B3C" w:rsidP="001F0654">
      <w:pPr>
        <w:pStyle w:val="TAMainText"/>
        <w:rPr>
          <w:sz w:val="18"/>
          <w:szCs w:val="18"/>
          <w:lang w:eastAsia="zh-CN"/>
        </w:rPr>
      </w:pPr>
      <w:bookmarkStart w:id="61" w:name="_Hlk79138563"/>
      <w:bookmarkStart w:id="62" w:name="_Hlk180006718"/>
      <w:r w:rsidRPr="00494DE0">
        <w:rPr>
          <w:b/>
          <w:sz w:val="18"/>
          <w:szCs w:val="18"/>
          <w:lang w:eastAsia="zh-CN"/>
        </w:rPr>
        <w:t>Figure 7</w:t>
      </w:r>
      <w:r w:rsidRPr="00494DE0">
        <w:rPr>
          <w:rFonts w:hint="eastAsia"/>
          <w:b/>
          <w:sz w:val="18"/>
          <w:szCs w:val="18"/>
          <w:lang w:eastAsia="zh-CN"/>
        </w:rPr>
        <w:t>.</w:t>
      </w:r>
      <w:r w:rsidRPr="00494DE0">
        <w:rPr>
          <w:sz w:val="18"/>
          <w:szCs w:val="18"/>
          <w:lang w:eastAsia="zh-CN"/>
        </w:rPr>
        <w:t xml:space="preserve"> </w:t>
      </w:r>
      <w:bookmarkStart w:id="63" w:name="_Hlk89358696"/>
      <w:r w:rsidR="00F0303F" w:rsidRPr="00494DE0">
        <w:rPr>
          <w:rFonts w:hint="eastAsia"/>
          <w:b/>
          <w:sz w:val="18"/>
          <w:szCs w:val="18"/>
          <w:lang w:eastAsia="zh-CN"/>
        </w:rPr>
        <w:t>Therapy</w:t>
      </w:r>
      <w:r w:rsidRPr="00494DE0">
        <w:rPr>
          <w:b/>
          <w:sz w:val="18"/>
          <w:szCs w:val="18"/>
          <w:lang w:eastAsia="zh-CN"/>
        </w:rPr>
        <w:t xml:space="preserve"> on spontaneous breast cancer. </w:t>
      </w:r>
      <w:r w:rsidRPr="00494DE0">
        <w:rPr>
          <w:sz w:val="18"/>
          <w:szCs w:val="18"/>
          <w:lang w:eastAsia="zh-CN"/>
        </w:rPr>
        <w:t>(</w:t>
      </w:r>
      <w:r w:rsidRPr="00494DE0">
        <w:rPr>
          <w:b/>
          <w:sz w:val="18"/>
          <w:szCs w:val="18"/>
          <w:lang w:eastAsia="zh-CN"/>
        </w:rPr>
        <w:t>A</w:t>
      </w:r>
      <w:r w:rsidRPr="00494DE0">
        <w:rPr>
          <w:sz w:val="18"/>
          <w:szCs w:val="18"/>
          <w:lang w:eastAsia="zh-CN"/>
        </w:rPr>
        <w:t>) Therapeutic schedule on MMTV-</w:t>
      </w:r>
      <w:proofErr w:type="spellStart"/>
      <w:r w:rsidRPr="00494DE0">
        <w:rPr>
          <w:sz w:val="18"/>
          <w:szCs w:val="18"/>
          <w:lang w:eastAsia="zh-CN"/>
        </w:rPr>
        <w:t>PyMT</w:t>
      </w:r>
      <w:proofErr w:type="spellEnd"/>
      <w:r w:rsidRPr="00494DE0">
        <w:rPr>
          <w:sz w:val="18"/>
          <w:szCs w:val="18"/>
          <w:lang w:eastAsia="zh-CN"/>
        </w:rPr>
        <w:t xml:space="preserve"> mice. (</w:t>
      </w:r>
      <w:r w:rsidRPr="00494DE0">
        <w:rPr>
          <w:b/>
          <w:sz w:val="18"/>
          <w:szCs w:val="18"/>
          <w:lang w:eastAsia="zh-CN"/>
        </w:rPr>
        <w:t>B</w:t>
      </w:r>
      <w:r w:rsidRPr="00494DE0">
        <w:rPr>
          <w:sz w:val="18"/>
          <w:szCs w:val="18"/>
          <w:lang w:eastAsia="zh-CN"/>
        </w:rPr>
        <w:t>) Tumor images, (</w:t>
      </w:r>
      <w:r w:rsidRPr="00494DE0">
        <w:rPr>
          <w:b/>
          <w:sz w:val="18"/>
          <w:szCs w:val="18"/>
          <w:lang w:eastAsia="zh-CN"/>
        </w:rPr>
        <w:t>C</w:t>
      </w:r>
      <w:r w:rsidRPr="00494DE0">
        <w:rPr>
          <w:sz w:val="18"/>
          <w:szCs w:val="18"/>
          <w:lang w:eastAsia="zh-CN"/>
        </w:rPr>
        <w:t xml:space="preserve">) individual </w:t>
      </w:r>
      <w:r w:rsidRPr="00494DE0">
        <w:rPr>
          <w:sz w:val="18"/>
          <w:szCs w:val="18"/>
          <w:lang w:eastAsia="zh-CN"/>
        </w:rPr>
        <w:lastRenderedPageBreak/>
        <w:t>tumor volumes, (</w:t>
      </w:r>
      <w:r w:rsidRPr="00494DE0">
        <w:rPr>
          <w:b/>
          <w:sz w:val="18"/>
          <w:szCs w:val="18"/>
          <w:lang w:eastAsia="zh-CN"/>
        </w:rPr>
        <w:t>D</w:t>
      </w:r>
      <w:r w:rsidRPr="00494DE0">
        <w:rPr>
          <w:sz w:val="18"/>
          <w:szCs w:val="18"/>
          <w:lang w:eastAsia="zh-CN"/>
        </w:rPr>
        <w:t>) tumor-growth curves, and (</w:t>
      </w:r>
      <w:r w:rsidRPr="00494DE0">
        <w:rPr>
          <w:b/>
          <w:sz w:val="18"/>
          <w:szCs w:val="18"/>
          <w:lang w:eastAsia="zh-CN"/>
        </w:rPr>
        <w:t>E</w:t>
      </w:r>
      <w:r w:rsidRPr="00494DE0">
        <w:rPr>
          <w:sz w:val="18"/>
          <w:szCs w:val="18"/>
          <w:lang w:eastAsia="zh-CN"/>
        </w:rPr>
        <w:t>) tumor weights. (</w:t>
      </w:r>
      <w:r w:rsidRPr="00494DE0">
        <w:rPr>
          <w:b/>
          <w:sz w:val="18"/>
          <w:szCs w:val="18"/>
          <w:lang w:eastAsia="zh-CN"/>
        </w:rPr>
        <w:t>F</w:t>
      </w:r>
      <w:r w:rsidRPr="00494DE0">
        <w:rPr>
          <w:sz w:val="18"/>
          <w:szCs w:val="18"/>
          <w:lang w:eastAsia="zh-CN"/>
        </w:rPr>
        <w:t>) Quantification and (</w:t>
      </w:r>
      <w:r w:rsidRPr="00494DE0">
        <w:rPr>
          <w:b/>
          <w:sz w:val="18"/>
          <w:szCs w:val="18"/>
          <w:lang w:eastAsia="zh-CN"/>
        </w:rPr>
        <w:t>G</w:t>
      </w:r>
      <w:r w:rsidRPr="00494DE0">
        <w:rPr>
          <w:sz w:val="18"/>
          <w:szCs w:val="18"/>
          <w:lang w:eastAsia="zh-CN"/>
        </w:rPr>
        <w:t>) images of metastasis lung nodules, and (</w:t>
      </w:r>
      <w:r w:rsidRPr="00494DE0">
        <w:rPr>
          <w:b/>
          <w:sz w:val="18"/>
          <w:szCs w:val="18"/>
          <w:lang w:eastAsia="zh-CN"/>
        </w:rPr>
        <w:t>H</w:t>
      </w:r>
      <w:r w:rsidRPr="00494DE0">
        <w:rPr>
          <w:sz w:val="18"/>
          <w:szCs w:val="18"/>
          <w:lang w:eastAsia="zh-CN"/>
        </w:rPr>
        <w:t>) H&amp;E staining analysis, tumor nodules in lungs were marked with green circles.</w:t>
      </w:r>
      <w:r w:rsidR="00875219" w:rsidRPr="00494DE0">
        <w:rPr>
          <w:sz w:val="18"/>
          <w:szCs w:val="18"/>
          <w:lang w:eastAsia="zh-CN"/>
        </w:rPr>
        <w:t xml:space="preserve"> ***p &lt; 0.001</w:t>
      </w:r>
      <w:r w:rsidR="00875219" w:rsidRPr="00494DE0">
        <w:rPr>
          <w:rFonts w:hint="eastAsia"/>
          <w:sz w:val="18"/>
          <w:szCs w:val="18"/>
          <w:lang w:eastAsia="zh-CN"/>
        </w:rPr>
        <w:t>,</w:t>
      </w:r>
      <w:r w:rsidRPr="00494DE0">
        <w:rPr>
          <w:sz w:val="18"/>
          <w:szCs w:val="18"/>
          <w:lang w:eastAsia="zh-CN"/>
        </w:rPr>
        <w:t xml:space="preserve"> ****p &lt; 0.0001 (one-way analysis of variance [ANOVA] followed by Tukey’s multiple comparisons test). Data were means ± S</w:t>
      </w:r>
      <w:r w:rsidRPr="00494DE0">
        <w:rPr>
          <w:rFonts w:hint="eastAsia"/>
          <w:sz w:val="18"/>
          <w:szCs w:val="18"/>
          <w:lang w:eastAsia="zh-CN"/>
        </w:rPr>
        <w:t>.</w:t>
      </w:r>
      <w:r w:rsidRPr="00494DE0">
        <w:rPr>
          <w:sz w:val="18"/>
          <w:szCs w:val="18"/>
          <w:lang w:eastAsia="zh-CN"/>
        </w:rPr>
        <w:t>D. (n = 5).</w:t>
      </w:r>
      <w:bookmarkStart w:id="64" w:name="_Hlk79138744"/>
      <w:bookmarkEnd w:id="61"/>
      <w:bookmarkEnd w:id="63"/>
    </w:p>
    <w:bookmarkEnd w:id="62"/>
    <w:bookmarkEnd w:id="64"/>
    <w:p w14:paraId="20B25D75" w14:textId="77777777" w:rsidR="002C5B3C" w:rsidRPr="00494DE0" w:rsidRDefault="002C5B3C" w:rsidP="001F0654">
      <w:pPr>
        <w:pStyle w:val="TAMainText"/>
        <w:rPr>
          <w:lang w:eastAsia="zh-CN"/>
        </w:rPr>
        <w:sectPr w:rsidR="002C5B3C" w:rsidRPr="00494DE0" w:rsidSect="008A050D">
          <w:type w:val="continuous"/>
          <w:pgSz w:w="12240" w:h="15840"/>
          <w:pgMar w:top="720" w:right="1094" w:bottom="720" w:left="1094" w:header="720" w:footer="720" w:gutter="0"/>
          <w:cols w:space="720"/>
        </w:sectPr>
      </w:pPr>
    </w:p>
    <w:p w14:paraId="53C996DD" w14:textId="77777777" w:rsidR="009B6177" w:rsidRPr="00494DE0" w:rsidRDefault="009B6177" w:rsidP="001F0654">
      <w:pPr>
        <w:pStyle w:val="TAMainText"/>
        <w:rPr>
          <w:lang w:eastAsia="zh-CN"/>
        </w:rPr>
      </w:pPr>
      <w:r w:rsidRPr="00494DE0">
        <w:rPr>
          <w:lang w:eastAsia="zh-CN"/>
        </w:rPr>
        <w:lastRenderedPageBreak/>
        <w:t>CONCLUSION</w:t>
      </w:r>
    </w:p>
    <w:p w14:paraId="77AD7A2B" w14:textId="63E45079" w:rsidR="009B6177" w:rsidRPr="00494DE0" w:rsidRDefault="00430E60" w:rsidP="00BA7A8E">
      <w:pPr>
        <w:pStyle w:val="TAMainText"/>
        <w:ind w:firstLineChars="200" w:firstLine="380"/>
      </w:pPr>
      <w:bookmarkStart w:id="65" w:name="_Hlk179992464"/>
      <w:r w:rsidRPr="00494DE0">
        <w:t>In summary, imaging-guided photothermal therapy with high efficiency and accuracy was achieved by fully utilizing</w:t>
      </w:r>
      <w:r w:rsidRPr="00494DE0">
        <w:rPr>
          <w:rFonts w:hint="eastAsia"/>
        </w:rPr>
        <w:t xml:space="preserve"> </w:t>
      </w:r>
      <w:r w:rsidRPr="00494DE0">
        <w:t xml:space="preserve">the metrics of </w:t>
      </w:r>
      <w:r w:rsidRPr="00494DE0">
        <w:rPr>
          <w:b/>
        </w:rPr>
        <w:t>TTQ-SA</w:t>
      </w:r>
      <w:r w:rsidRPr="00494DE0">
        <w:t xml:space="preserve"> in NIR and photothermal imaging as well as </w:t>
      </w:r>
      <w:proofErr w:type="spellStart"/>
      <w:r w:rsidRPr="00494DE0">
        <w:t>photothermal</w:t>
      </w:r>
      <w:proofErr w:type="spellEnd"/>
      <w:r w:rsidRPr="00494DE0">
        <w:t xml:space="preserve"> conversion and </w:t>
      </w:r>
      <w:proofErr w:type="spellStart"/>
      <w:r w:rsidRPr="00494DE0">
        <w:t>DNAzyme</w:t>
      </w:r>
      <w:proofErr w:type="spellEnd"/>
      <w:r w:rsidRPr="00494DE0">
        <w:t xml:space="preserve"> regulation in addressing hyperthermia-induced antiapoptotic response. First, the rigid spiro-locked </w:t>
      </w:r>
      <w:r w:rsidRPr="00494DE0">
        <w:rPr>
          <w:b/>
        </w:rPr>
        <w:t>TTQ-SA</w:t>
      </w:r>
      <w:r w:rsidRPr="00494DE0">
        <w:t xml:space="preserve"> exhibited a curved conformation, facilitating intramolecular TSCT, homoconjugation, and strong intramolecular interactions. The curved molecular structure of </w:t>
      </w:r>
      <w:r w:rsidRPr="00494DE0">
        <w:rPr>
          <w:b/>
        </w:rPr>
        <w:t>TTQ-SA</w:t>
      </w:r>
      <w:r w:rsidRPr="00494DE0">
        <w:t xml:space="preserve"> further led to a moderate RIM effect, and a weak steric restriction environment that suppressed the detrimental π-π stacking in the aggregate state. Therefore, </w:t>
      </w:r>
      <w:r w:rsidRPr="00494DE0">
        <w:rPr>
          <w:b/>
        </w:rPr>
        <w:t>TTQ-SA</w:t>
      </w:r>
      <w:r w:rsidRPr="00494DE0">
        <w:t xml:space="preserve"> aggregate possessed coordinated photoluminescence and photothermal properties, which endowed</w:t>
      </w:r>
      <w:r w:rsidRPr="00494DE0">
        <w:rPr>
          <w:b/>
        </w:rPr>
        <w:t xml:space="preserve"> TTQ-SA</w:t>
      </w:r>
      <w:r w:rsidRPr="00494DE0">
        <w:t xml:space="preserve"> with simultaneously superior imaging and PTT performances. In addition, </w:t>
      </w:r>
      <w:proofErr w:type="spellStart"/>
      <w:r w:rsidRPr="00494DE0">
        <w:t>DNAzyme</w:t>
      </w:r>
      <w:proofErr w:type="spellEnd"/>
      <w:r w:rsidRPr="00494DE0">
        <w:t xml:space="preserve"> was utilized as a gene silencing tool for inhibiting </w:t>
      </w:r>
      <w:proofErr w:type="spellStart"/>
      <w:r w:rsidRPr="00494DE0">
        <w:t>survivin</w:t>
      </w:r>
      <w:proofErr w:type="spellEnd"/>
      <w:r w:rsidRPr="00494DE0">
        <w:t xml:space="preserve"> mRNA, which could induce cell apoptosis and increase the sensitization of tumor cells to PTT.</w:t>
      </w:r>
      <w:r w:rsidRPr="00494DE0">
        <w:rPr>
          <w:rFonts w:hint="eastAsia"/>
        </w:rPr>
        <w:t xml:space="preserve"> </w:t>
      </w:r>
      <w:r w:rsidRPr="00494DE0">
        <w:t xml:space="preserve">Finally, </w:t>
      </w:r>
      <w:r w:rsidRPr="00494DE0">
        <w:rPr>
          <w:b/>
        </w:rPr>
        <w:t>TTQ-SA</w:t>
      </w:r>
      <w:r w:rsidRPr="00494DE0">
        <w:t xml:space="preserve"> and </w:t>
      </w:r>
      <w:proofErr w:type="spellStart"/>
      <w:r w:rsidRPr="00494DE0">
        <w:t>DNAzyme</w:t>
      </w:r>
      <w:proofErr w:type="spellEnd"/>
      <w:r w:rsidRPr="00494DE0" w:rsidDel="00071704">
        <w:t xml:space="preserve"> </w:t>
      </w:r>
      <w:r w:rsidRPr="00494DE0">
        <w:t xml:space="preserve">were integrated into </w:t>
      </w:r>
      <w:r w:rsidR="0075475C" w:rsidRPr="00494DE0">
        <w:t>folate</w:t>
      </w:r>
      <w:r w:rsidRPr="00494DE0">
        <w:t xml:space="preserve">-modified PLGA polymer to prepare a D/FTS </w:t>
      </w:r>
      <w:proofErr w:type="spellStart"/>
      <w:r w:rsidRPr="00494DE0">
        <w:t>nanosystem</w:t>
      </w:r>
      <w:proofErr w:type="spellEnd"/>
      <w:r w:rsidRPr="00494DE0">
        <w:t>, which achieve</w:t>
      </w:r>
      <w:r w:rsidR="0075475C" w:rsidRPr="00494DE0">
        <w:t xml:space="preserve"> tumor-targeting</w:t>
      </w:r>
      <w:r w:rsidRPr="00494DE0">
        <w:t xml:space="preserve"> localization</w:t>
      </w:r>
      <w:r w:rsidRPr="00494DE0">
        <w:rPr>
          <w:rFonts w:hint="eastAsia"/>
        </w:rPr>
        <w:t xml:space="preserve">, </w:t>
      </w:r>
      <w:r w:rsidRPr="00494DE0">
        <w:t xml:space="preserve">as evidenced by NIR and photothermal imaging. The in vitro and in vivo results revealed that the D/FTS </w:t>
      </w:r>
      <w:proofErr w:type="spellStart"/>
      <w:r w:rsidRPr="00494DE0">
        <w:t>nanosystem</w:t>
      </w:r>
      <w:proofErr w:type="spellEnd"/>
      <w:r w:rsidRPr="00494DE0">
        <w:t xml:space="preserve"> could prominently relieve antiapoptotic response, and thus generate</w:t>
      </w:r>
      <w:r w:rsidRPr="00494DE0">
        <w:rPr>
          <w:rFonts w:hint="eastAsia"/>
        </w:rPr>
        <w:t xml:space="preserve"> </w:t>
      </w:r>
      <w:r w:rsidRPr="00494DE0">
        <w:t xml:space="preserve">notable antitumor and anti-metastasis effects against both orthotopic and spontaneous breast cancer. These compelling results not only advance the development of </w:t>
      </w:r>
      <w:proofErr w:type="spellStart"/>
      <w:r w:rsidRPr="00494DE0">
        <w:t>AIEgen</w:t>
      </w:r>
      <w:proofErr w:type="spellEnd"/>
      <w:r w:rsidRPr="00494DE0">
        <w:t xml:space="preserve">-based </w:t>
      </w:r>
      <w:proofErr w:type="spellStart"/>
      <w:r w:rsidRPr="00494DE0">
        <w:t>photothermal</w:t>
      </w:r>
      <w:proofErr w:type="spellEnd"/>
      <w:r w:rsidRPr="00494DE0">
        <w:t xml:space="preserve"> </w:t>
      </w:r>
      <w:proofErr w:type="spellStart"/>
      <w:r w:rsidRPr="00494DE0">
        <w:t>theranostics</w:t>
      </w:r>
      <w:proofErr w:type="spellEnd"/>
      <w:r w:rsidRPr="00494DE0">
        <w:t xml:space="preserve"> but also lay the foundation for the construction of synergistic gene silencing-PTT nanoplatforms for clinical applications</w:t>
      </w:r>
      <w:bookmarkEnd w:id="65"/>
      <w:r w:rsidR="009B6177" w:rsidRPr="00494DE0">
        <w:t>.</w:t>
      </w:r>
      <w:r w:rsidR="000D27F0" w:rsidRPr="00494DE0">
        <w:t xml:space="preserve"> </w:t>
      </w:r>
      <w:r w:rsidR="001E4F71" w:rsidRPr="00494DE0">
        <w:t>The present work could be further improved to simplify the synthesis of</w:t>
      </w:r>
      <w:r w:rsidR="00565573" w:rsidRPr="00494DE0">
        <w:t xml:space="preserve"> </w:t>
      </w:r>
      <w:proofErr w:type="spellStart"/>
      <w:r w:rsidR="00565573" w:rsidRPr="00494DE0">
        <w:t>nanosystem</w:t>
      </w:r>
      <w:proofErr w:type="spellEnd"/>
      <w:r w:rsidR="00565573" w:rsidRPr="00494DE0">
        <w:t xml:space="preserve"> </w:t>
      </w:r>
      <w:r w:rsidR="00412036" w:rsidRPr="00494DE0">
        <w:t>laden</w:t>
      </w:r>
      <w:r w:rsidR="00412036" w:rsidRPr="00494DE0">
        <w:rPr>
          <w:rFonts w:hint="eastAsia"/>
        </w:rPr>
        <w:t xml:space="preserve"> with</w:t>
      </w:r>
      <w:r w:rsidR="001E4F71" w:rsidRPr="00494DE0">
        <w:t xml:space="preserve"> </w:t>
      </w:r>
      <w:proofErr w:type="spellStart"/>
      <w:r w:rsidR="00AA155E" w:rsidRPr="00494DE0">
        <w:t>AIEgens</w:t>
      </w:r>
      <w:proofErr w:type="spellEnd"/>
      <w:r w:rsidR="001E4F71" w:rsidRPr="00494DE0">
        <w:t xml:space="preserve"> and </w:t>
      </w:r>
      <w:proofErr w:type="spellStart"/>
      <w:r w:rsidR="001E4F71" w:rsidRPr="00494DE0">
        <w:t>DNAzyme</w:t>
      </w:r>
      <w:proofErr w:type="spellEnd"/>
      <w:r w:rsidR="001E4F71" w:rsidRPr="00494DE0">
        <w:t>, such as</w:t>
      </w:r>
      <w:r w:rsidR="00FB2262" w:rsidRPr="00494DE0">
        <w:t xml:space="preserve"> developing multifunctional DNA nanomaterial</w:t>
      </w:r>
      <w:r w:rsidR="00FB2262" w:rsidRPr="00494DE0">
        <w:rPr>
          <w:rFonts w:hint="eastAsia"/>
        </w:rPr>
        <w:t xml:space="preserve"> </w:t>
      </w:r>
      <w:r w:rsidR="001E4F71" w:rsidRPr="00494DE0">
        <w:t>for cellular targeting</w:t>
      </w:r>
      <w:r w:rsidR="00FB2262" w:rsidRPr="00494DE0">
        <w:rPr>
          <w:rFonts w:hint="eastAsia"/>
          <w:lang w:eastAsia="zh-CN"/>
        </w:rPr>
        <w:t xml:space="preserve"> and</w:t>
      </w:r>
      <w:r w:rsidR="001E4F71" w:rsidRPr="00494DE0">
        <w:t xml:space="preserve"> </w:t>
      </w:r>
      <w:proofErr w:type="spellStart"/>
      <w:r w:rsidR="001E4F71" w:rsidRPr="00494DE0">
        <w:t>AIEgens</w:t>
      </w:r>
      <w:proofErr w:type="spellEnd"/>
      <w:r w:rsidR="001E4F71" w:rsidRPr="00494DE0">
        <w:t xml:space="preserve"> loading, which would bring about extraordinary possibilities in the diagnosis and treatment of diseases in the future.</w:t>
      </w:r>
    </w:p>
    <w:p w14:paraId="5534B450" w14:textId="77777777" w:rsidR="009B6177" w:rsidRPr="00494DE0" w:rsidRDefault="009B6177" w:rsidP="009B6177">
      <w:pPr>
        <w:pStyle w:val="AuthorInformationTitle"/>
      </w:pPr>
      <w:r w:rsidRPr="00494DE0">
        <w:t xml:space="preserve">ASSOCIATED CONTENT </w:t>
      </w:r>
    </w:p>
    <w:p w14:paraId="61F64218" w14:textId="77777777" w:rsidR="009B6177" w:rsidRPr="00494DE0" w:rsidRDefault="009B6177" w:rsidP="009B6177">
      <w:pPr>
        <w:pStyle w:val="TESupportingInformation"/>
        <w:rPr>
          <w:bCs/>
        </w:rPr>
      </w:pPr>
      <w:r w:rsidRPr="00494DE0">
        <w:rPr>
          <w:bCs/>
        </w:rPr>
        <w:t xml:space="preserve">Supporting Information. </w:t>
      </w:r>
    </w:p>
    <w:p w14:paraId="3F52752D" w14:textId="77777777" w:rsidR="009B6177" w:rsidRPr="00494DE0" w:rsidRDefault="009B6177" w:rsidP="009B6177">
      <w:pPr>
        <w:pStyle w:val="TESupportingInformation"/>
        <w:rPr>
          <w:bCs/>
        </w:rPr>
      </w:pPr>
      <w:r w:rsidRPr="00494DE0">
        <w:rPr>
          <w:bCs/>
        </w:rPr>
        <w:t>The Supporting Information is available free of charge at</w:t>
      </w:r>
      <w:hyperlink r:id="rId19" w:history="1">
        <w:r w:rsidRPr="00494DE0">
          <w:rPr>
            <w:rStyle w:val="a6"/>
            <w:bCs/>
            <w:color w:val="auto"/>
            <w:u w:val="none"/>
          </w:rPr>
          <w:t>http://pubs.acs.org</w:t>
        </w:r>
      </w:hyperlink>
      <w:r w:rsidRPr="00494DE0">
        <w:rPr>
          <w:bCs/>
        </w:rPr>
        <w:t>.</w:t>
      </w:r>
    </w:p>
    <w:p w14:paraId="59660CBF" w14:textId="7D1AB312" w:rsidR="009B6177" w:rsidRPr="00494DE0" w:rsidRDefault="009B6177" w:rsidP="009B6177">
      <w:pPr>
        <w:pStyle w:val="TESupportingInformation"/>
        <w:rPr>
          <w:bCs/>
        </w:rPr>
      </w:pPr>
      <w:r w:rsidRPr="00494DE0">
        <w:rPr>
          <w:bCs/>
        </w:rPr>
        <w:t xml:space="preserve">Details of synthetic procedure, characterization data (NMR, </w:t>
      </w:r>
      <w:r w:rsidR="00317B21" w:rsidRPr="00494DE0">
        <w:rPr>
          <w:rFonts w:hint="eastAsia"/>
          <w:bCs/>
          <w:lang w:eastAsia="zh-CN"/>
        </w:rPr>
        <w:t xml:space="preserve">PAGE assays, </w:t>
      </w:r>
      <w:r w:rsidR="00317B21" w:rsidRPr="00494DE0">
        <w:rPr>
          <w:bCs/>
        </w:rPr>
        <w:t xml:space="preserve">fluorescent </w:t>
      </w:r>
      <w:r w:rsidR="00317B21" w:rsidRPr="00494DE0">
        <w:rPr>
          <w:rFonts w:hint="eastAsia"/>
          <w:bCs/>
          <w:lang w:eastAsia="zh-CN"/>
        </w:rPr>
        <w:t xml:space="preserve">assays, </w:t>
      </w:r>
      <w:r w:rsidR="000469CC" w:rsidRPr="00494DE0">
        <w:rPr>
          <w:rFonts w:hint="eastAsia"/>
          <w:bCs/>
          <w:lang w:eastAsia="zh-CN"/>
        </w:rPr>
        <w:t xml:space="preserve">cell assays, </w:t>
      </w:r>
      <w:r w:rsidRPr="00494DE0">
        <w:rPr>
          <w:bCs/>
        </w:rPr>
        <w:t>etc.).</w:t>
      </w:r>
    </w:p>
    <w:p w14:paraId="3B03ED94" w14:textId="77777777" w:rsidR="009B6177" w:rsidRPr="00494DE0" w:rsidRDefault="009B6177" w:rsidP="009B6177">
      <w:pPr>
        <w:pStyle w:val="AuthorInformationTitle"/>
      </w:pPr>
      <w:r w:rsidRPr="00494DE0">
        <w:t>AUTHOR INFORMATION</w:t>
      </w:r>
    </w:p>
    <w:p w14:paraId="20BE19B7" w14:textId="77777777" w:rsidR="009B6177" w:rsidRPr="00494DE0" w:rsidRDefault="009B6177" w:rsidP="009B6177">
      <w:pPr>
        <w:pStyle w:val="FAAuthorInfoSubtitle"/>
      </w:pPr>
      <w:r w:rsidRPr="00494DE0">
        <w:t>Corresponding Author</w:t>
      </w:r>
    </w:p>
    <w:p w14:paraId="2899E9F1" w14:textId="63E64D05" w:rsidR="00BA0FD7" w:rsidRPr="00494DE0" w:rsidRDefault="00912A00" w:rsidP="005C3BE8">
      <w:pPr>
        <w:pStyle w:val="StyleFACorrespondingAuthorFootnote7pt"/>
      </w:pPr>
      <w:bookmarkStart w:id="66" w:name="_Hlk180439522"/>
      <w:proofErr w:type="spellStart"/>
      <w:r w:rsidRPr="00494DE0">
        <w:rPr>
          <w:b/>
          <w:bCs/>
          <w:iCs/>
        </w:rPr>
        <w:t>Wenqian</w:t>
      </w:r>
      <w:proofErr w:type="spellEnd"/>
      <w:r w:rsidRPr="00494DE0">
        <w:rPr>
          <w:b/>
          <w:bCs/>
          <w:iCs/>
        </w:rPr>
        <w:t xml:space="preserve"> Yu</w:t>
      </w:r>
      <w:bookmarkEnd w:id="66"/>
      <w:r w:rsidR="00816BEF" w:rsidRPr="00494DE0">
        <w:rPr>
          <w:rFonts w:hint="eastAsia"/>
          <w:iCs/>
          <w:lang w:eastAsia="zh-CN"/>
        </w:rPr>
        <w:t xml:space="preserve"> -</w:t>
      </w:r>
      <w:r w:rsidR="00BA0FD7" w:rsidRPr="00494DE0">
        <w:t xml:space="preserve"> Department of Gastroenterology, </w:t>
      </w:r>
      <w:proofErr w:type="spellStart"/>
      <w:r w:rsidR="00BA0FD7" w:rsidRPr="00494DE0">
        <w:t>Zhongnan</w:t>
      </w:r>
      <w:proofErr w:type="spellEnd"/>
      <w:r w:rsidR="00BA0FD7" w:rsidRPr="00494DE0">
        <w:t xml:space="preserve"> Hospital of Wuhan University, College of Chemistry and Molecular Sciences, Wuhan University, Wuhan</w:t>
      </w:r>
      <w:r w:rsidR="00BA0FD7" w:rsidRPr="00494DE0">
        <w:rPr>
          <w:rFonts w:hint="eastAsia"/>
        </w:rPr>
        <w:t>,</w:t>
      </w:r>
      <w:r w:rsidR="00BA0FD7" w:rsidRPr="00494DE0">
        <w:t xml:space="preserve"> 430071, China; Email:</w:t>
      </w:r>
      <w:r w:rsidR="00B31543" w:rsidRPr="00494DE0">
        <w:rPr>
          <w:rFonts w:hint="eastAsia"/>
          <w:lang w:eastAsia="zh-CN"/>
        </w:rPr>
        <w:t xml:space="preserve"> </w:t>
      </w:r>
      <w:r w:rsidR="00B31543" w:rsidRPr="00494DE0">
        <w:t>wenqianyu@whu.edu.cn</w:t>
      </w:r>
    </w:p>
    <w:p w14:paraId="065FC6D7" w14:textId="53650F3E" w:rsidR="00B31543" w:rsidRPr="00494DE0" w:rsidRDefault="00951369" w:rsidP="00B31543">
      <w:pPr>
        <w:pStyle w:val="StyleFACorrespondingAuthorFootnote7pt"/>
      </w:pPr>
      <w:proofErr w:type="spellStart"/>
      <w:r w:rsidRPr="00494DE0">
        <w:rPr>
          <w:b/>
        </w:rPr>
        <w:t>Fuan</w:t>
      </w:r>
      <w:proofErr w:type="spellEnd"/>
      <w:r w:rsidRPr="00494DE0">
        <w:rPr>
          <w:b/>
        </w:rPr>
        <w:t xml:space="preserve"> Wang</w:t>
      </w:r>
      <w:r w:rsidR="00816BEF" w:rsidRPr="00494DE0">
        <w:rPr>
          <w:rFonts w:hint="eastAsia"/>
          <w:iCs/>
          <w:lang w:eastAsia="zh-CN"/>
        </w:rPr>
        <w:t xml:space="preserve"> -</w:t>
      </w:r>
      <w:r w:rsidR="00816BEF" w:rsidRPr="00494DE0">
        <w:t xml:space="preserve"> </w:t>
      </w:r>
      <w:r w:rsidR="007E14F7" w:rsidRPr="00494DE0">
        <w:t xml:space="preserve">Department of Gastroenterology, </w:t>
      </w:r>
      <w:proofErr w:type="spellStart"/>
      <w:r w:rsidR="007E14F7" w:rsidRPr="00494DE0">
        <w:t>Zhongnan</w:t>
      </w:r>
      <w:proofErr w:type="spellEnd"/>
      <w:r w:rsidR="007E14F7" w:rsidRPr="00494DE0">
        <w:t xml:space="preserve"> Hospital of Wuhan University, College of Chemistry and Molecular Sciences, Wuhan University, Wuhan, 430071, China</w:t>
      </w:r>
      <w:r w:rsidR="00B31543" w:rsidRPr="00494DE0">
        <w:t xml:space="preserve">; Email: </w:t>
      </w:r>
      <w:r w:rsidR="001F4B24" w:rsidRPr="00494DE0">
        <w:t>fuanwang@whu.edu.cn</w:t>
      </w:r>
    </w:p>
    <w:p w14:paraId="37ED37E1" w14:textId="01A4CB13" w:rsidR="009B6177" w:rsidRPr="00494DE0" w:rsidRDefault="0024143D" w:rsidP="005C3BE8">
      <w:pPr>
        <w:pStyle w:val="StyleFACorrespondingAuthorFootnote7pt"/>
      </w:pPr>
      <w:r w:rsidRPr="00494DE0">
        <w:rPr>
          <w:b/>
        </w:rPr>
        <w:t>Jacky W. Y. Lam</w:t>
      </w:r>
      <w:r w:rsidR="00816BEF" w:rsidRPr="00494DE0">
        <w:rPr>
          <w:rFonts w:hint="eastAsia"/>
          <w:iCs/>
          <w:lang w:eastAsia="zh-CN"/>
        </w:rPr>
        <w:t xml:space="preserve"> -</w:t>
      </w:r>
      <w:r w:rsidR="00816BEF" w:rsidRPr="00494DE0">
        <w:t xml:space="preserve"> </w:t>
      </w:r>
      <w:r w:rsidR="00482C22" w:rsidRPr="00494DE0">
        <w:t xml:space="preserve">Department of Chemistry, the Hong Kong Branch of Chinese National Engineering Research Center for Tissue Restoration and Reconstruction, Department of Chemical and </w:t>
      </w:r>
      <w:r w:rsidR="00482C22" w:rsidRPr="00494DE0">
        <w:lastRenderedPageBreak/>
        <w:t>Biological Engineering, Division of Life Science and State Key Laboratory of Molecular Neuroscience, The Hong Kong University of Science and Technology, Clear Water Bay, Kowloon, Hong Kong SAR</w:t>
      </w:r>
      <w:r w:rsidR="00482C22" w:rsidRPr="00494DE0">
        <w:rPr>
          <w:rFonts w:hint="eastAsia"/>
        </w:rPr>
        <w:t>,</w:t>
      </w:r>
      <w:r w:rsidR="00482C22" w:rsidRPr="00494DE0">
        <w:t xml:space="preserve"> 999077, China</w:t>
      </w:r>
      <w:r w:rsidR="00F83CA4" w:rsidRPr="00494DE0">
        <w:t>;</w:t>
      </w:r>
      <w:r w:rsidRPr="00494DE0">
        <w:t xml:space="preserve"> orcid.org/0000-0001-5754-1703; Email:</w:t>
      </w:r>
      <w:r w:rsidR="002B33B4" w:rsidRPr="00494DE0">
        <w:t xml:space="preserve"> </w:t>
      </w:r>
      <w:r w:rsidRPr="00494DE0">
        <w:t>chjacky@ust.hk</w:t>
      </w:r>
    </w:p>
    <w:p w14:paraId="0FDCA3FE" w14:textId="28867182" w:rsidR="0024143D" w:rsidRPr="00494DE0" w:rsidRDefault="00505E44" w:rsidP="005C3BE8">
      <w:pPr>
        <w:pStyle w:val="StyleFACorrespondingAuthorFootnote7pt"/>
      </w:pPr>
      <w:r w:rsidRPr="00494DE0">
        <w:rPr>
          <w:b/>
        </w:rPr>
        <w:t>Ben Zhong Tang</w:t>
      </w:r>
      <w:r w:rsidR="00816BEF" w:rsidRPr="00494DE0">
        <w:rPr>
          <w:rFonts w:hint="eastAsia"/>
          <w:iCs/>
          <w:lang w:eastAsia="zh-CN"/>
        </w:rPr>
        <w:t xml:space="preserve"> -</w:t>
      </w:r>
      <w:r w:rsidR="00816BEF" w:rsidRPr="00494DE0">
        <w:t xml:space="preserve"> </w:t>
      </w:r>
      <w:r w:rsidR="00E14921" w:rsidRPr="00494DE0">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00E14921" w:rsidRPr="00494DE0">
        <w:rPr>
          <w:rFonts w:hint="eastAsia"/>
        </w:rPr>
        <w:t>,</w:t>
      </w:r>
      <w:r w:rsidR="00E14921" w:rsidRPr="00494DE0">
        <w:t xml:space="preserve"> 999077, China</w:t>
      </w:r>
      <w:r w:rsidR="00F83CA4" w:rsidRPr="00494DE0">
        <w:t>;</w:t>
      </w:r>
      <w:r w:rsidRPr="00494DE0">
        <w:t xml:space="preserve"> </w:t>
      </w:r>
      <w:r w:rsidR="00891039" w:rsidRPr="00494DE0">
        <w:t>School of Science and Engineering, Shenzhen Institute of Aggregate Science and Technology, The Chinese University of Hong Kong, Shenzhen (CUHK-Shenzhen), Guangdong, 518172, China</w:t>
      </w:r>
      <w:r w:rsidRPr="00494DE0">
        <w:t>; orcid.org/0000-0002-0293-964X;</w:t>
      </w:r>
      <w:r w:rsidR="00F83CA4" w:rsidRPr="00494DE0">
        <w:t xml:space="preserve"> </w:t>
      </w:r>
      <w:r w:rsidRPr="00494DE0">
        <w:t xml:space="preserve">Email: </w:t>
      </w:r>
      <w:hyperlink r:id="rId20" w:history="1">
        <w:r w:rsidR="00EF4BFD" w:rsidRPr="00494DE0">
          <w:rPr>
            <w:rStyle w:val="a6"/>
            <w:color w:val="auto"/>
            <w:u w:val="none"/>
          </w:rPr>
          <w:t>tangbenz@cuhk.edu.cn</w:t>
        </w:r>
      </w:hyperlink>
    </w:p>
    <w:p w14:paraId="1E8C11C1" w14:textId="77777777" w:rsidR="00EF4BFD" w:rsidRPr="00494DE0" w:rsidRDefault="00EF4BFD" w:rsidP="00EF4BFD">
      <w:pPr>
        <w:pStyle w:val="FAAuthorInfoSubtitle"/>
      </w:pPr>
      <w:r w:rsidRPr="00494DE0">
        <w:t>Authors</w:t>
      </w:r>
    </w:p>
    <w:p w14:paraId="7E91E1B7" w14:textId="206A15D3" w:rsidR="00EF4BFD" w:rsidRPr="00494DE0" w:rsidRDefault="00317B4F" w:rsidP="005C3BE8">
      <w:pPr>
        <w:pStyle w:val="StyleFACorrespondingAuthorFootnote7pt"/>
      </w:pPr>
      <w:r w:rsidRPr="00494DE0">
        <w:rPr>
          <w:b/>
          <w:bCs/>
          <w:iCs/>
        </w:rPr>
        <w:t>Yingying Chen</w:t>
      </w:r>
      <w:bookmarkStart w:id="67" w:name="_Hlk180439874"/>
      <w:r w:rsidR="00816BEF" w:rsidRPr="00494DE0">
        <w:rPr>
          <w:rFonts w:hint="eastAsia"/>
          <w:iCs/>
          <w:lang w:eastAsia="zh-CN"/>
        </w:rPr>
        <w:t xml:space="preserve"> -</w:t>
      </w:r>
      <w:r w:rsidR="00816BEF" w:rsidRPr="00494DE0">
        <w:t xml:space="preserve"> </w:t>
      </w:r>
      <w:r w:rsidRPr="00494DE0">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Pr="00494DE0">
        <w:rPr>
          <w:rFonts w:hint="eastAsia"/>
        </w:rPr>
        <w:t>,</w:t>
      </w:r>
      <w:r w:rsidRPr="00494DE0">
        <w:t xml:space="preserve"> 999077, China</w:t>
      </w:r>
      <w:bookmarkEnd w:id="67"/>
    </w:p>
    <w:p w14:paraId="3D8D2A0F" w14:textId="02087DCA" w:rsidR="00A607E2" w:rsidRPr="00494DE0" w:rsidRDefault="00814404" w:rsidP="005C3BE8">
      <w:pPr>
        <w:pStyle w:val="StyleFACorrespondingAuthorFootnote7pt"/>
      </w:pPr>
      <w:r w:rsidRPr="00494DE0">
        <w:rPr>
          <w:b/>
          <w:bCs/>
          <w:iCs/>
        </w:rPr>
        <w:t>Sheng-Yi Yang</w:t>
      </w:r>
      <w:r w:rsidR="00816BEF" w:rsidRPr="00494DE0">
        <w:rPr>
          <w:rFonts w:hint="eastAsia"/>
          <w:iCs/>
          <w:lang w:eastAsia="zh-CN"/>
        </w:rPr>
        <w:t xml:space="preserve"> -</w:t>
      </w:r>
      <w:r w:rsidR="00816BEF" w:rsidRPr="00494DE0">
        <w:t xml:space="preserve"> </w:t>
      </w:r>
      <w:r w:rsidRPr="00494DE0">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Pr="00494DE0">
        <w:rPr>
          <w:rFonts w:hint="eastAsia"/>
        </w:rPr>
        <w:t>,</w:t>
      </w:r>
      <w:r w:rsidRPr="00494DE0">
        <w:t xml:space="preserve"> 999077, China</w:t>
      </w:r>
    </w:p>
    <w:p w14:paraId="6B934F99" w14:textId="78E6799B" w:rsidR="00A607E2" w:rsidRPr="00494DE0" w:rsidRDefault="0064716A" w:rsidP="005C3BE8">
      <w:pPr>
        <w:pStyle w:val="StyleFACorrespondingAuthorFootnote7pt"/>
      </w:pPr>
      <w:proofErr w:type="spellStart"/>
      <w:r w:rsidRPr="00494DE0">
        <w:rPr>
          <w:b/>
          <w:bCs/>
          <w:iCs/>
        </w:rPr>
        <w:t>Xinwen</w:t>
      </w:r>
      <w:proofErr w:type="spellEnd"/>
      <w:r w:rsidRPr="00494DE0">
        <w:rPr>
          <w:b/>
          <w:bCs/>
          <w:iCs/>
        </w:rPr>
        <w:t xml:space="preserve"> </w:t>
      </w:r>
      <w:proofErr w:type="spellStart"/>
      <w:r w:rsidRPr="00494DE0">
        <w:rPr>
          <w:b/>
          <w:bCs/>
          <w:iCs/>
        </w:rPr>
        <w:t>Ou</w:t>
      </w:r>
      <w:proofErr w:type="spellEnd"/>
      <w:r w:rsidR="00816BEF" w:rsidRPr="00494DE0">
        <w:rPr>
          <w:rFonts w:hint="eastAsia"/>
          <w:iCs/>
          <w:lang w:eastAsia="zh-CN"/>
        </w:rPr>
        <w:t xml:space="preserve"> -</w:t>
      </w:r>
      <w:r w:rsidR="00816BEF" w:rsidRPr="00494DE0">
        <w:t xml:space="preserve"> </w:t>
      </w:r>
      <w:r w:rsidR="00283E11" w:rsidRPr="00494DE0">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00283E11" w:rsidRPr="00494DE0">
        <w:rPr>
          <w:rFonts w:hint="eastAsia"/>
        </w:rPr>
        <w:t>,</w:t>
      </w:r>
      <w:r w:rsidR="00283E11" w:rsidRPr="00494DE0">
        <w:t xml:space="preserve"> 999077, China</w:t>
      </w:r>
    </w:p>
    <w:p w14:paraId="0D618BBC" w14:textId="2F9D6F77" w:rsidR="000035E5" w:rsidRPr="00494DE0" w:rsidRDefault="00D603EE" w:rsidP="005C3BE8">
      <w:pPr>
        <w:pStyle w:val="StyleFACorrespondingAuthorFootnote7pt"/>
      </w:pPr>
      <w:r w:rsidRPr="00494DE0">
        <w:rPr>
          <w:b/>
          <w:bCs/>
          <w:iCs/>
        </w:rPr>
        <w:t>Hui Wang</w:t>
      </w:r>
      <w:bookmarkStart w:id="68" w:name="_Hlk180440042"/>
      <w:r w:rsidR="00816BEF" w:rsidRPr="00494DE0">
        <w:rPr>
          <w:rFonts w:hint="eastAsia"/>
          <w:iCs/>
          <w:lang w:eastAsia="zh-CN"/>
        </w:rPr>
        <w:t xml:space="preserve"> -</w:t>
      </w:r>
      <w:r w:rsidR="00816BEF" w:rsidRPr="00494DE0">
        <w:t xml:space="preserve"> </w:t>
      </w:r>
      <w:r w:rsidRPr="00494DE0">
        <w:t xml:space="preserve">Department of Gastroenterology, </w:t>
      </w:r>
      <w:proofErr w:type="spellStart"/>
      <w:r w:rsidRPr="00494DE0">
        <w:t>Zhongnan</w:t>
      </w:r>
      <w:proofErr w:type="spellEnd"/>
      <w:r w:rsidRPr="00494DE0">
        <w:t xml:space="preserve"> Hospital of Wuhan University, College of Chemistry and Molecular Sciences, Wuhan University, Wuhan, 430071, China</w:t>
      </w:r>
      <w:bookmarkEnd w:id="68"/>
    </w:p>
    <w:p w14:paraId="51CB34D8" w14:textId="6DE44A91" w:rsidR="00E70348" w:rsidRPr="00494DE0" w:rsidRDefault="008043A8" w:rsidP="005C3BE8">
      <w:pPr>
        <w:pStyle w:val="StyleFACorrespondingAuthorFootnote7pt"/>
      </w:pPr>
      <w:r w:rsidRPr="00494DE0">
        <w:rPr>
          <w:b/>
          <w:bCs/>
          <w:iCs/>
        </w:rPr>
        <w:t>Fan-Cheng Kong</w:t>
      </w:r>
      <w:r w:rsidR="00816BEF" w:rsidRPr="00494DE0">
        <w:rPr>
          <w:rFonts w:hint="eastAsia"/>
          <w:iCs/>
          <w:lang w:eastAsia="zh-CN"/>
        </w:rPr>
        <w:t xml:space="preserve"> -</w:t>
      </w:r>
      <w:r w:rsidR="00816BEF" w:rsidRPr="00494DE0">
        <w:t xml:space="preserve"> </w:t>
      </w:r>
      <w:r w:rsidR="00E70348" w:rsidRPr="00494DE0">
        <w:t xml:space="preserve">Department of Mechanical Engineering, The University of Hong Kong, </w:t>
      </w:r>
      <w:proofErr w:type="spellStart"/>
      <w:r w:rsidR="00E70348" w:rsidRPr="00494DE0">
        <w:t>Pokfulam</w:t>
      </w:r>
      <w:proofErr w:type="spellEnd"/>
      <w:r w:rsidR="00E70348" w:rsidRPr="00494DE0">
        <w:t>, Hong Kong SAR, 999077</w:t>
      </w:r>
      <w:r w:rsidR="00E70348" w:rsidRPr="00494DE0">
        <w:rPr>
          <w:rFonts w:hint="eastAsia"/>
        </w:rPr>
        <w:t>,</w:t>
      </w:r>
      <w:r w:rsidR="00E70348" w:rsidRPr="00494DE0">
        <w:t xml:space="preserve"> China</w:t>
      </w:r>
    </w:p>
    <w:p w14:paraId="42E2B428" w14:textId="2653E08E" w:rsidR="000035E5" w:rsidRPr="00494DE0" w:rsidRDefault="00F54072" w:rsidP="005C3BE8">
      <w:pPr>
        <w:pStyle w:val="StyleFACorrespondingAuthorFootnote7pt"/>
      </w:pPr>
      <w:r w:rsidRPr="00494DE0">
        <w:rPr>
          <w:b/>
          <w:bCs/>
          <w:iCs/>
        </w:rPr>
        <w:t>Philip C. Y. Chow</w:t>
      </w:r>
      <w:bookmarkStart w:id="69" w:name="_Hlk180439956"/>
      <w:r w:rsidR="00816BEF" w:rsidRPr="00494DE0">
        <w:rPr>
          <w:rFonts w:hint="eastAsia"/>
          <w:iCs/>
          <w:lang w:eastAsia="zh-CN"/>
        </w:rPr>
        <w:t xml:space="preserve"> -</w:t>
      </w:r>
      <w:r w:rsidR="00816BEF" w:rsidRPr="00494DE0">
        <w:t xml:space="preserve"> </w:t>
      </w:r>
      <w:r w:rsidR="00327B8F" w:rsidRPr="00494DE0">
        <w:t xml:space="preserve">Department of Mechanical Engineering, The University of Hong Kong, </w:t>
      </w:r>
      <w:proofErr w:type="spellStart"/>
      <w:r w:rsidR="00327B8F" w:rsidRPr="00494DE0">
        <w:t>Pokfulam</w:t>
      </w:r>
      <w:proofErr w:type="spellEnd"/>
      <w:r w:rsidR="00327B8F" w:rsidRPr="00494DE0">
        <w:t>, Hong Kong SAR, 999077</w:t>
      </w:r>
      <w:r w:rsidR="00327B8F" w:rsidRPr="00494DE0">
        <w:rPr>
          <w:rFonts w:hint="eastAsia"/>
        </w:rPr>
        <w:t>,</w:t>
      </w:r>
      <w:r w:rsidR="00327B8F" w:rsidRPr="00494DE0">
        <w:t xml:space="preserve"> China</w:t>
      </w:r>
      <w:bookmarkEnd w:id="69"/>
    </w:p>
    <w:p w14:paraId="0E26327C" w14:textId="28AA468B" w:rsidR="000035E5" w:rsidRPr="00494DE0" w:rsidRDefault="00B93B69" w:rsidP="005C3BE8">
      <w:pPr>
        <w:pStyle w:val="StyleFACorrespondingAuthorFootnote7pt"/>
      </w:pPr>
      <w:r w:rsidRPr="00494DE0">
        <w:rPr>
          <w:b/>
          <w:bCs/>
          <w:iCs/>
        </w:rPr>
        <w:t>Yifei Wang</w:t>
      </w:r>
      <w:bookmarkStart w:id="70" w:name="_Hlk180440080"/>
      <w:r w:rsidR="00816BEF" w:rsidRPr="00494DE0">
        <w:rPr>
          <w:rFonts w:hint="eastAsia"/>
          <w:iCs/>
          <w:lang w:eastAsia="zh-CN"/>
        </w:rPr>
        <w:t xml:space="preserve"> -</w:t>
      </w:r>
      <w:r w:rsidR="00816BEF" w:rsidRPr="00494DE0">
        <w:t xml:space="preserve"> </w:t>
      </w:r>
      <w:r w:rsidRPr="00494DE0">
        <w:t xml:space="preserve">Department of Gastroenterology, </w:t>
      </w:r>
      <w:proofErr w:type="spellStart"/>
      <w:r w:rsidRPr="00494DE0">
        <w:t>Zhongnan</w:t>
      </w:r>
      <w:proofErr w:type="spellEnd"/>
      <w:r w:rsidRPr="00494DE0">
        <w:t xml:space="preserve"> Hospital of Wuhan University, College of Chemistry and Molecular Sciences, Wuhan University, Wuhan, 430071, China</w:t>
      </w:r>
      <w:bookmarkEnd w:id="70"/>
    </w:p>
    <w:p w14:paraId="4DF8DAD3" w14:textId="5069C4DE" w:rsidR="00575AC6" w:rsidRPr="00494DE0" w:rsidRDefault="00BC0241" w:rsidP="00575AC6">
      <w:pPr>
        <w:pStyle w:val="StyleFACorrespondingAuthorFootnote7pt"/>
      </w:pPr>
      <w:proofErr w:type="spellStart"/>
      <w:r w:rsidRPr="00494DE0">
        <w:rPr>
          <w:b/>
          <w:bCs/>
          <w:iCs/>
        </w:rPr>
        <w:t>Yuqian</w:t>
      </w:r>
      <w:proofErr w:type="spellEnd"/>
      <w:r w:rsidRPr="00494DE0">
        <w:rPr>
          <w:b/>
          <w:bCs/>
          <w:iCs/>
        </w:rPr>
        <w:t xml:space="preserve"> Jiang</w:t>
      </w:r>
      <w:r w:rsidR="00816BEF" w:rsidRPr="00494DE0">
        <w:rPr>
          <w:rFonts w:hint="eastAsia"/>
          <w:iCs/>
          <w:lang w:eastAsia="zh-CN"/>
        </w:rPr>
        <w:t xml:space="preserve"> -</w:t>
      </w:r>
      <w:r w:rsidR="00816BEF" w:rsidRPr="00494DE0">
        <w:t xml:space="preserve"> </w:t>
      </w:r>
      <w:r w:rsidR="00575AC6" w:rsidRPr="00494DE0">
        <w:t xml:space="preserve">Department of Gastroenterology, </w:t>
      </w:r>
      <w:proofErr w:type="spellStart"/>
      <w:r w:rsidR="00575AC6" w:rsidRPr="00494DE0">
        <w:t>Zhongnan</w:t>
      </w:r>
      <w:proofErr w:type="spellEnd"/>
      <w:r w:rsidR="00575AC6" w:rsidRPr="00494DE0">
        <w:t xml:space="preserve"> Hospital of Wuhan University, College of Chemistry and Molecular Sciences, Wuhan University, Wuhan, 430071, China</w:t>
      </w:r>
    </w:p>
    <w:p w14:paraId="3DF1E672" w14:textId="4738E0E9" w:rsidR="00DF54FF" w:rsidRPr="00494DE0" w:rsidRDefault="0080075D" w:rsidP="00DF54FF">
      <w:pPr>
        <w:pStyle w:val="StyleFACorrespondingAuthorFootnote7pt"/>
      </w:pPr>
      <w:r w:rsidRPr="00494DE0">
        <w:rPr>
          <w:b/>
          <w:bCs/>
          <w:iCs/>
        </w:rPr>
        <w:t>Wei Zhao</w:t>
      </w:r>
      <w:r w:rsidR="00816BEF" w:rsidRPr="00494DE0">
        <w:rPr>
          <w:rFonts w:hint="eastAsia"/>
        </w:rPr>
        <w:t xml:space="preserve"> -</w:t>
      </w:r>
      <w:r w:rsidR="00816BEF" w:rsidRPr="00494DE0">
        <w:t xml:space="preserve"> </w:t>
      </w:r>
      <w:r w:rsidR="00283800" w:rsidRPr="00494DE0">
        <w:t xml:space="preserve">Department of Anesthesiology, </w:t>
      </w:r>
      <w:proofErr w:type="spellStart"/>
      <w:r w:rsidR="00283800" w:rsidRPr="00494DE0">
        <w:t>Zhujiang</w:t>
      </w:r>
      <w:proofErr w:type="spellEnd"/>
      <w:r w:rsidR="00283800" w:rsidRPr="00494DE0">
        <w:t xml:space="preserve"> Hospital, Southern Medical University, Guangzhou City, Guangdong, </w:t>
      </w:r>
      <w:r w:rsidR="00E02F08" w:rsidRPr="00494DE0">
        <w:t>510280</w:t>
      </w:r>
      <w:r w:rsidR="00E02F08" w:rsidRPr="00494DE0">
        <w:rPr>
          <w:rFonts w:hint="eastAsia"/>
        </w:rPr>
        <w:t xml:space="preserve">, </w:t>
      </w:r>
      <w:r w:rsidR="00283800" w:rsidRPr="00494DE0">
        <w:t>China</w:t>
      </w:r>
    </w:p>
    <w:p w14:paraId="6A6B6B41" w14:textId="1A20DF72" w:rsidR="00F83CA4" w:rsidRPr="00494DE0" w:rsidRDefault="00F83CA4" w:rsidP="005C3BE8">
      <w:pPr>
        <w:pStyle w:val="StyleFACorrespondingAuthorFootnote7pt"/>
      </w:pPr>
      <w:r w:rsidRPr="00494DE0">
        <w:rPr>
          <w:b/>
        </w:rPr>
        <w:t>Jianwei Sun</w:t>
      </w:r>
      <w:r w:rsidR="00816BEF" w:rsidRPr="00494DE0">
        <w:rPr>
          <w:rFonts w:hint="eastAsia"/>
          <w:iCs/>
          <w:lang w:eastAsia="zh-CN"/>
        </w:rPr>
        <w:t xml:space="preserve"> -</w:t>
      </w:r>
      <w:r w:rsidR="00816BEF" w:rsidRPr="00494DE0">
        <w:t xml:space="preserve"> </w:t>
      </w:r>
      <w:r w:rsidR="00F86C87" w:rsidRPr="00494DE0">
        <w:t>Department of Chemistry, the Hong Kong Branch of Chinese National Engineering Research Center for Tissue Res</w:t>
      </w:r>
      <w:r w:rsidR="00F86C87" w:rsidRPr="00494DE0">
        <w:lastRenderedPageBreak/>
        <w:t>toration and Reconstruction, Department of Chemical and Biological Engineering, Division of Life Science and State Key Laboratory of Molecular Neuroscience, The Hong Kong University of Science and Technology, Clear Water Bay, Kowloon, Hong Kong SAR</w:t>
      </w:r>
      <w:r w:rsidR="00F86C87" w:rsidRPr="00494DE0">
        <w:rPr>
          <w:rFonts w:hint="eastAsia"/>
        </w:rPr>
        <w:t>,</w:t>
      </w:r>
      <w:r w:rsidR="00F86C87" w:rsidRPr="00494DE0">
        <w:t xml:space="preserve"> 999077, China</w:t>
      </w:r>
      <w:r w:rsidR="00D534F4" w:rsidRPr="00494DE0">
        <w:t>;</w:t>
      </w:r>
      <w:r w:rsidRPr="00494DE0">
        <w:t xml:space="preserve"> orcid.org/ 0000-0002-2470-1077</w:t>
      </w:r>
    </w:p>
    <w:p w14:paraId="35FE7CE6" w14:textId="0E55CB23" w:rsidR="00F83CA4" w:rsidRPr="00494DE0" w:rsidRDefault="00F83CA4" w:rsidP="005C3BE8">
      <w:pPr>
        <w:pStyle w:val="StyleFACorrespondingAuthorFootnote7pt"/>
        <w:rPr>
          <w:lang w:eastAsia="zh-CN"/>
        </w:rPr>
      </w:pPr>
      <w:r w:rsidRPr="00494DE0">
        <w:rPr>
          <w:b/>
        </w:rPr>
        <w:t>Ryan T. K. Kwok</w:t>
      </w:r>
      <w:r w:rsidR="00816BEF" w:rsidRPr="00494DE0">
        <w:rPr>
          <w:rFonts w:hint="eastAsia"/>
          <w:iCs/>
          <w:lang w:eastAsia="zh-CN"/>
        </w:rPr>
        <w:t xml:space="preserve"> -</w:t>
      </w:r>
      <w:r w:rsidR="00816BEF" w:rsidRPr="00494DE0">
        <w:t xml:space="preserve"> </w:t>
      </w:r>
      <w:r w:rsidR="00F86C87" w:rsidRPr="00494DE0">
        <w:t>Department of Chemistry, the Hong Kong Branch of Chinese National Engineering Research Center for Tissue Restoration and Reconstruction, Department of Chemical and Biological Engineering, Division of Life Science and State Key Laboratory of Molecular Neuroscience, The Hong Kong University of Science and Technology, Clear Water Bay, Kowloon, Hong Kong SAR</w:t>
      </w:r>
      <w:r w:rsidR="00F86C87" w:rsidRPr="00494DE0">
        <w:rPr>
          <w:rFonts w:hint="eastAsia"/>
        </w:rPr>
        <w:t>,</w:t>
      </w:r>
      <w:r w:rsidR="00F86C87" w:rsidRPr="00494DE0">
        <w:t xml:space="preserve"> 999077, China</w:t>
      </w:r>
    </w:p>
    <w:p w14:paraId="49D5B601" w14:textId="26AC82E4" w:rsidR="0087208C" w:rsidRPr="00494DE0" w:rsidRDefault="00A51DD7" w:rsidP="0087208C">
      <w:pPr>
        <w:pStyle w:val="StyleFACorrespondingAuthorFootnote7pt"/>
      </w:pPr>
      <w:r w:rsidRPr="00494DE0">
        <w:rPr>
          <w:b/>
          <w:bCs/>
          <w:iCs/>
        </w:rPr>
        <w:t>Di-Wei Zheng</w:t>
      </w:r>
      <w:r w:rsidR="00816BEF" w:rsidRPr="00494DE0">
        <w:rPr>
          <w:rFonts w:hint="eastAsia"/>
          <w:iCs/>
          <w:lang w:eastAsia="zh-CN"/>
        </w:rPr>
        <w:t xml:space="preserve"> -</w:t>
      </w:r>
      <w:r w:rsidR="00816BEF" w:rsidRPr="00494DE0">
        <w:t xml:space="preserve"> </w:t>
      </w:r>
      <w:r w:rsidR="00A9415A" w:rsidRPr="00494DE0">
        <w:t>Institute of Process Engineering, Chinese Academy of Sciences, Beijing, 100190, China</w:t>
      </w:r>
    </w:p>
    <w:p w14:paraId="7F0A46B0" w14:textId="77777777" w:rsidR="009B6177" w:rsidRPr="00494DE0" w:rsidRDefault="009B6177" w:rsidP="009B6177">
      <w:pPr>
        <w:pStyle w:val="FAAuthorInfoSubtitle"/>
      </w:pPr>
      <w:r w:rsidRPr="00494DE0">
        <w:t>Author Contributions</w:t>
      </w:r>
    </w:p>
    <w:p w14:paraId="5DEF1D61" w14:textId="111C5325" w:rsidR="004F1CB4" w:rsidRPr="00494DE0" w:rsidRDefault="005B425A" w:rsidP="005C3BE8">
      <w:pPr>
        <w:pStyle w:val="StyleFACorrespondingAuthorFootnote7pt"/>
        <w:rPr>
          <w:rStyle w:val="FAAuthorInfoSubtitleChar"/>
          <w:rFonts w:ascii="Arno Pro" w:hAnsi="Arno Pro"/>
          <w:b w:val="0"/>
          <w:kern w:val="20"/>
          <w:sz w:val="18"/>
          <w:szCs w:val="20"/>
          <w:lang w:eastAsia="zh-CN"/>
        </w:rPr>
      </w:pPr>
      <w:r w:rsidRPr="00494DE0">
        <w:rPr>
          <w:bCs/>
          <w:iCs/>
          <w:vertAlign w:val="superscript"/>
        </w:rPr>
        <w:t>†</w:t>
      </w:r>
      <w:r w:rsidR="002D7662" w:rsidRPr="00494DE0">
        <w:t xml:space="preserve"> </w:t>
      </w:r>
      <w:r w:rsidRPr="00494DE0">
        <w:rPr>
          <w:bCs/>
          <w:iCs/>
        </w:rPr>
        <w:t>Y</w:t>
      </w:r>
      <w:r w:rsidRPr="00494DE0">
        <w:rPr>
          <w:rFonts w:hint="eastAsia"/>
          <w:bCs/>
          <w:iCs/>
          <w:lang w:eastAsia="zh-CN"/>
        </w:rPr>
        <w:t>.</w:t>
      </w:r>
      <w:r w:rsidR="000D213D" w:rsidRPr="00494DE0">
        <w:rPr>
          <w:rFonts w:hint="eastAsia"/>
          <w:bCs/>
          <w:iCs/>
          <w:lang w:eastAsia="zh-CN"/>
        </w:rPr>
        <w:t xml:space="preserve"> </w:t>
      </w:r>
      <w:r w:rsidRPr="00494DE0">
        <w:rPr>
          <w:bCs/>
          <w:iCs/>
        </w:rPr>
        <w:t>Chen, S</w:t>
      </w:r>
      <w:r w:rsidRPr="00494DE0">
        <w:rPr>
          <w:rFonts w:hint="eastAsia"/>
          <w:bCs/>
          <w:iCs/>
          <w:lang w:eastAsia="zh-CN"/>
        </w:rPr>
        <w:t>.</w:t>
      </w:r>
      <w:r w:rsidRPr="00494DE0">
        <w:rPr>
          <w:bCs/>
          <w:iCs/>
        </w:rPr>
        <w:t>-Y</w:t>
      </w:r>
      <w:r w:rsidRPr="00494DE0">
        <w:rPr>
          <w:rFonts w:hint="eastAsia"/>
          <w:bCs/>
          <w:iCs/>
          <w:lang w:eastAsia="zh-CN"/>
        </w:rPr>
        <w:t>.</w:t>
      </w:r>
      <w:r w:rsidRPr="00494DE0">
        <w:rPr>
          <w:bCs/>
          <w:iCs/>
        </w:rPr>
        <w:t xml:space="preserve"> Yang, </w:t>
      </w:r>
      <w:r w:rsidRPr="00494DE0">
        <w:rPr>
          <w:rFonts w:hint="eastAsia"/>
          <w:bCs/>
          <w:iCs/>
          <w:lang w:eastAsia="zh-CN"/>
        </w:rPr>
        <w:t xml:space="preserve">and </w:t>
      </w:r>
      <w:r w:rsidRPr="00494DE0">
        <w:rPr>
          <w:bCs/>
          <w:iCs/>
        </w:rPr>
        <w:t>X</w:t>
      </w:r>
      <w:r w:rsidRPr="00494DE0">
        <w:rPr>
          <w:rFonts w:hint="eastAsia"/>
          <w:bCs/>
          <w:iCs/>
          <w:lang w:eastAsia="zh-CN"/>
        </w:rPr>
        <w:t>.</w:t>
      </w:r>
      <w:r w:rsidRPr="00494DE0">
        <w:rPr>
          <w:bCs/>
          <w:iCs/>
        </w:rPr>
        <w:t xml:space="preserve"> Ou,</w:t>
      </w:r>
      <w:r w:rsidR="00B84F53" w:rsidRPr="00494DE0">
        <w:t xml:space="preserve"> </w:t>
      </w:r>
      <w:r w:rsidR="002D7662" w:rsidRPr="00494DE0">
        <w:t>contributed equally to this work.</w:t>
      </w:r>
      <w:r w:rsidRPr="00494DE0">
        <w:rPr>
          <w:rFonts w:ascii="Times New Roman" w:hAnsi="Times New Roman"/>
          <w:bCs/>
          <w:iCs/>
          <w:color w:val="000000"/>
          <w:kern w:val="26"/>
          <w:sz w:val="22"/>
          <w:lang w:eastAsia="zh-CN"/>
        </w:rPr>
        <w:t xml:space="preserve"> </w:t>
      </w:r>
    </w:p>
    <w:p w14:paraId="3946E902" w14:textId="77777777" w:rsidR="009B6177" w:rsidRPr="00494DE0" w:rsidRDefault="009B6177" w:rsidP="005C3BE8">
      <w:pPr>
        <w:pStyle w:val="StyleFACorrespondingAuthorFootnote7pt"/>
        <w:rPr>
          <w:rFonts w:ascii="Myriad Pro Light" w:hAnsi="Myriad Pro Light"/>
          <w:b/>
          <w:kern w:val="21"/>
          <w:sz w:val="19"/>
          <w:szCs w:val="14"/>
        </w:rPr>
      </w:pPr>
      <w:r w:rsidRPr="00494DE0">
        <w:rPr>
          <w:rStyle w:val="FAAuthorInfoSubtitleChar"/>
        </w:rPr>
        <w:t>Notes</w:t>
      </w:r>
      <w:r w:rsidRPr="00494DE0">
        <w:rPr>
          <w:rStyle w:val="FAAuthorInfoSubtitleChar"/>
        </w:rPr>
        <w:br/>
      </w:r>
      <w:r w:rsidRPr="00494DE0">
        <w:t>The authors declare no competing financial interest.</w:t>
      </w:r>
    </w:p>
    <w:p w14:paraId="7065B23D" w14:textId="77777777" w:rsidR="009B6177" w:rsidRPr="00494DE0" w:rsidRDefault="009B6177" w:rsidP="009B6177">
      <w:pPr>
        <w:pStyle w:val="TDAckTitle"/>
      </w:pPr>
      <w:r w:rsidRPr="00494DE0">
        <w:t xml:space="preserve">ACKNOWLEDGMENT </w:t>
      </w:r>
    </w:p>
    <w:p w14:paraId="0873B710" w14:textId="528EA216" w:rsidR="004F1CB4" w:rsidRPr="00494DE0" w:rsidRDefault="00A60D58" w:rsidP="00A60D58">
      <w:pPr>
        <w:pStyle w:val="TDAckTitle"/>
        <w:rPr>
          <w:rFonts w:ascii="Arno Pro" w:hAnsi="Arno Pro"/>
          <w:kern w:val="20"/>
          <w:sz w:val="18"/>
        </w:rPr>
      </w:pPr>
      <w:bookmarkStart w:id="71" w:name="_Hlk179992591"/>
      <w:r w:rsidRPr="00494DE0">
        <w:rPr>
          <w:rFonts w:ascii="Arno Pro" w:hAnsi="Arno Pro"/>
          <w:b w:val="0"/>
          <w:kern w:val="20"/>
          <w:sz w:val="18"/>
        </w:rPr>
        <w:t>The authors are grateful to the Research Grants Council of Hong Kong (C6014-20W), the Innovation and Technology Commission (ITC-CNERC14SC01 and ITCPD/17-9), Shenzhen Key Laboratory of Functional Aggregate Materials (ZDSYS20211021111400001), and the Science Technology Innovation Commission of Shenzhen Municipality (KQTD20210811090142053 and JCYJ2022081810-3007014). P.C.Y.C. acknowledges funding support from the Hong Kong Research Grant Council (27200822), National Natural Science Foundation of China (22222905), Environment and Conservation Fund (111/2022) and the University Research Council of the University of Hong Kong. The authors also acknowledge National Natural Science</w:t>
      </w:r>
      <w:r w:rsidRPr="00494DE0">
        <w:rPr>
          <w:rFonts w:ascii="Arno Pro" w:hAnsi="Arno Pro" w:hint="eastAsia"/>
          <w:b w:val="0"/>
          <w:kern w:val="20"/>
          <w:sz w:val="18"/>
        </w:rPr>
        <w:t xml:space="preserve"> </w:t>
      </w:r>
      <w:r w:rsidRPr="00494DE0">
        <w:rPr>
          <w:rFonts w:ascii="Arno Pro" w:hAnsi="Arno Pro"/>
          <w:b w:val="0"/>
          <w:kern w:val="20"/>
          <w:sz w:val="18"/>
        </w:rPr>
        <w:t>Foundation of China (22274123 and 32422042)</w:t>
      </w:r>
      <w:bookmarkEnd w:id="71"/>
      <w:r w:rsidR="004F1CB4" w:rsidRPr="00494DE0">
        <w:rPr>
          <w:rFonts w:ascii="Arno Pro" w:hAnsi="Arno Pro"/>
          <w:b w:val="0"/>
          <w:kern w:val="20"/>
          <w:sz w:val="18"/>
        </w:rPr>
        <w:t>.</w:t>
      </w:r>
    </w:p>
    <w:p w14:paraId="4E710236" w14:textId="1386ED2A" w:rsidR="00934F2E" w:rsidRPr="00494DE0" w:rsidRDefault="009B6177" w:rsidP="009B6177">
      <w:pPr>
        <w:pStyle w:val="TDAckTitle"/>
        <w:rPr>
          <w:lang w:eastAsia="zh-CN"/>
        </w:rPr>
      </w:pPr>
      <w:r w:rsidRPr="00494DE0">
        <w:t>REFERENCES</w:t>
      </w:r>
    </w:p>
    <w:p w14:paraId="483B3EB2" w14:textId="72322EF7"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Cui, X.; Ruan, Q.; Zhuo, X.; Xia, X.; Hu, J.; Fu, R.; Li, Y.; Wang, J.; Xu, H. Photothermal Nanomaterials: A Powerful Light-to-Heat Converter. </w:t>
      </w:r>
      <w:r w:rsidRPr="00494DE0">
        <w:rPr>
          <w:i/>
          <w:sz w:val="17"/>
          <w:szCs w:val="17"/>
          <w:lang w:eastAsia="zh-CN"/>
        </w:rPr>
        <w:t>Chem. Rev.</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123</w:t>
      </w:r>
      <w:r w:rsidRPr="00494DE0">
        <w:rPr>
          <w:sz w:val="17"/>
          <w:szCs w:val="17"/>
          <w:lang w:eastAsia="zh-CN"/>
        </w:rPr>
        <w:t>, 6891-6952.</w:t>
      </w:r>
    </w:p>
    <w:p w14:paraId="23E119C4" w14:textId="586BC5E9"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Chen, J.; Gu, P.; Ran, G.; Zhang, Y.; Li, M.; Chen, B.; Lu, H.; Han, Y. Z.; Zhang, W.; Tang, Z.; Yan, Q.; Sun, R.; Fu, X.; Chen, G.; Shi, Z.; Wang, S.; Liu, X.; Li, J.; Wang, L.; Zhu, Y.; Shen, J.; Tang, B. Z.; Fan, C. Atomically Precise Photothermal Nanomachines. </w:t>
      </w:r>
      <w:r w:rsidRPr="00494DE0">
        <w:rPr>
          <w:i/>
          <w:iCs/>
          <w:sz w:val="17"/>
          <w:szCs w:val="17"/>
          <w:lang w:eastAsia="zh-CN"/>
        </w:rPr>
        <w:t>Nat. Mater.</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23</w:t>
      </w:r>
      <w:r w:rsidRPr="00494DE0">
        <w:rPr>
          <w:sz w:val="17"/>
          <w:szCs w:val="17"/>
          <w:lang w:eastAsia="zh-CN"/>
        </w:rPr>
        <w:t>, 271-280.</w:t>
      </w:r>
    </w:p>
    <w:p w14:paraId="0DA64BA6" w14:textId="39946239"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Li, X.; Lovell, J. F.; Yoon, J.; Chen, X. Clinical Development and Potential of Photothermal and Photodynamic Therapies for Cancer. </w:t>
      </w:r>
      <w:r w:rsidRPr="00494DE0">
        <w:rPr>
          <w:i/>
          <w:iCs/>
          <w:sz w:val="17"/>
          <w:szCs w:val="17"/>
          <w:lang w:eastAsia="zh-CN"/>
        </w:rPr>
        <w:t>Nat. Rev. Clin. Oncol.</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17</w:t>
      </w:r>
      <w:r w:rsidRPr="00494DE0">
        <w:rPr>
          <w:sz w:val="17"/>
          <w:szCs w:val="17"/>
          <w:lang w:eastAsia="zh-CN"/>
        </w:rPr>
        <w:t>, 657-674.</w:t>
      </w:r>
    </w:p>
    <w:p w14:paraId="3FB0D1CF" w14:textId="38800EFC"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Hu, R.; Leung, N. L.; Tang, B. Z. A</w:t>
      </w:r>
      <w:r w:rsidR="00F9482C" w:rsidRPr="00494DE0">
        <w:rPr>
          <w:rFonts w:hint="eastAsia"/>
          <w:sz w:val="17"/>
          <w:szCs w:val="17"/>
          <w:lang w:eastAsia="zh-CN"/>
        </w:rPr>
        <w:t>IE</w:t>
      </w:r>
      <w:r w:rsidRPr="00494DE0">
        <w:rPr>
          <w:sz w:val="17"/>
          <w:szCs w:val="17"/>
          <w:lang w:eastAsia="zh-CN"/>
        </w:rPr>
        <w:t xml:space="preserve"> Macromolecules: Syntheses, Structures and Functionalities. </w:t>
      </w:r>
      <w:r w:rsidRPr="00494DE0">
        <w:rPr>
          <w:i/>
          <w:iCs/>
          <w:sz w:val="17"/>
          <w:szCs w:val="17"/>
          <w:lang w:eastAsia="zh-CN"/>
        </w:rPr>
        <w:t>Chem. Soc. Rev.</w:t>
      </w:r>
      <w:r w:rsidRPr="00494DE0">
        <w:rPr>
          <w:sz w:val="17"/>
          <w:szCs w:val="17"/>
          <w:lang w:eastAsia="zh-CN"/>
        </w:rPr>
        <w:t xml:space="preserve"> </w:t>
      </w:r>
      <w:r w:rsidRPr="00494DE0">
        <w:rPr>
          <w:b/>
          <w:bCs/>
          <w:sz w:val="17"/>
          <w:szCs w:val="17"/>
          <w:lang w:eastAsia="zh-CN"/>
        </w:rPr>
        <w:t>2014</w:t>
      </w:r>
      <w:r w:rsidRPr="00494DE0">
        <w:rPr>
          <w:sz w:val="17"/>
          <w:szCs w:val="17"/>
          <w:lang w:eastAsia="zh-CN"/>
        </w:rPr>
        <w:t xml:space="preserve">, </w:t>
      </w:r>
      <w:r w:rsidRPr="00494DE0">
        <w:rPr>
          <w:i/>
          <w:iCs/>
          <w:sz w:val="17"/>
          <w:szCs w:val="17"/>
          <w:lang w:eastAsia="zh-CN"/>
        </w:rPr>
        <w:t>43</w:t>
      </w:r>
      <w:r w:rsidRPr="00494DE0">
        <w:rPr>
          <w:sz w:val="17"/>
          <w:szCs w:val="17"/>
          <w:lang w:eastAsia="zh-CN"/>
        </w:rPr>
        <w:t>, 4494-4562.</w:t>
      </w:r>
    </w:p>
    <w:p w14:paraId="7D6DB602" w14:textId="7CAE88A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Mei, J.; Leung, N. L.; Kwok, R. T.; Lam, J. W.; Tang, B. Z. Aggregation-Induced Emission: Together We Shine, United We Soar!</w:t>
      </w:r>
      <w:r w:rsidRPr="00494DE0">
        <w:rPr>
          <w:i/>
          <w:iCs/>
          <w:sz w:val="17"/>
          <w:szCs w:val="17"/>
          <w:lang w:eastAsia="zh-CN"/>
        </w:rPr>
        <w:t xml:space="preserve"> Chem. Rev.</w:t>
      </w:r>
      <w:r w:rsidRPr="00494DE0">
        <w:rPr>
          <w:sz w:val="17"/>
          <w:szCs w:val="17"/>
          <w:lang w:eastAsia="zh-CN"/>
        </w:rPr>
        <w:t xml:space="preserve"> </w:t>
      </w:r>
      <w:r w:rsidRPr="00494DE0">
        <w:rPr>
          <w:b/>
          <w:bCs/>
          <w:sz w:val="17"/>
          <w:szCs w:val="17"/>
          <w:lang w:eastAsia="zh-CN"/>
        </w:rPr>
        <w:t>2015</w:t>
      </w:r>
      <w:r w:rsidRPr="00494DE0">
        <w:rPr>
          <w:sz w:val="17"/>
          <w:szCs w:val="17"/>
          <w:lang w:eastAsia="zh-CN"/>
        </w:rPr>
        <w:t xml:space="preserve">, </w:t>
      </w:r>
      <w:r w:rsidRPr="00494DE0">
        <w:rPr>
          <w:i/>
          <w:iCs/>
          <w:sz w:val="17"/>
          <w:szCs w:val="17"/>
          <w:lang w:eastAsia="zh-CN"/>
        </w:rPr>
        <w:t>115</w:t>
      </w:r>
      <w:r w:rsidRPr="00494DE0">
        <w:rPr>
          <w:sz w:val="17"/>
          <w:szCs w:val="17"/>
          <w:lang w:eastAsia="zh-CN"/>
        </w:rPr>
        <w:t>, 11718-11940.</w:t>
      </w:r>
    </w:p>
    <w:p w14:paraId="74EC5353" w14:textId="0D8CF6C2"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Xu, W.; Wang, D.; Tang, B. Z. </w:t>
      </w:r>
      <w:r w:rsidR="00CE0E5E" w:rsidRPr="00494DE0">
        <w:rPr>
          <w:sz w:val="17"/>
          <w:szCs w:val="17"/>
          <w:lang w:eastAsia="zh-CN"/>
        </w:rPr>
        <w:t>NIR-II</w:t>
      </w:r>
      <w:r w:rsidRPr="00494DE0">
        <w:rPr>
          <w:sz w:val="17"/>
          <w:szCs w:val="17"/>
          <w:lang w:eastAsia="zh-CN"/>
        </w:rPr>
        <w:t xml:space="preserve"> </w:t>
      </w:r>
      <w:proofErr w:type="spellStart"/>
      <w:r w:rsidRPr="00494DE0">
        <w:rPr>
          <w:sz w:val="17"/>
          <w:szCs w:val="17"/>
          <w:lang w:eastAsia="zh-CN"/>
        </w:rPr>
        <w:t>A</w:t>
      </w:r>
      <w:r w:rsidR="00FE2303" w:rsidRPr="00494DE0">
        <w:rPr>
          <w:rFonts w:hint="eastAsia"/>
          <w:sz w:val="17"/>
          <w:szCs w:val="17"/>
          <w:lang w:eastAsia="zh-CN"/>
        </w:rPr>
        <w:t>IE</w:t>
      </w:r>
      <w:r w:rsidRPr="00494DE0">
        <w:rPr>
          <w:sz w:val="17"/>
          <w:szCs w:val="17"/>
          <w:lang w:eastAsia="zh-CN"/>
        </w:rPr>
        <w:t>gens</w:t>
      </w:r>
      <w:proofErr w:type="spellEnd"/>
      <w:r w:rsidRPr="00494DE0">
        <w:rPr>
          <w:sz w:val="17"/>
          <w:szCs w:val="17"/>
          <w:lang w:eastAsia="zh-CN"/>
        </w:rPr>
        <w:t xml:space="preserve">: A Win-Win Integration Towards </w:t>
      </w:r>
      <w:proofErr w:type="spellStart"/>
      <w:r w:rsidRPr="00494DE0">
        <w:rPr>
          <w:sz w:val="17"/>
          <w:szCs w:val="17"/>
          <w:lang w:eastAsia="zh-CN"/>
        </w:rPr>
        <w:t>Bioapplications</w:t>
      </w:r>
      <w:proofErr w:type="spellEnd"/>
      <w:r w:rsidRPr="00494DE0">
        <w:rPr>
          <w:sz w:val="17"/>
          <w:szCs w:val="17"/>
          <w:lang w:eastAsia="zh-CN"/>
        </w:rPr>
        <w:t xml:space="preserve">.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60</w:t>
      </w:r>
      <w:r w:rsidRPr="00494DE0">
        <w:rPr>
          <w:sz w:val="17"/>
          <w:szCs w:val="17"/>
          <w:lang w:eastAsia="zh-CN"/>
        </w:rPr>
        <w:t>, 7476-7487.</w:t>
      </w:r>
    </w:p>
    <w:p w14:paraId="294586DF" w14:textId="452201D0"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Li, J.; Pu, K. Development of Organic Semiconducting Materials for Deep-Tissue Optical Imaging, Phototherapy and Photoactivation. </w:t>
      </w:r>
      <w:r w:rsidRPr="00494DE0">
        <w:rPr>
          <w:i/>
          <w:iCs/>
          <w:sz w:val="17"/>
          <w:szCs w:val="17"/>
          <w:lang w:eastAsia="zh-CN"/>
        </w:rPr>
        <w:t>Chem. Soc. Rev.</w:t>
      </w:r>
      <w:r w:rsidRPr="00494DE0">
        <w:rPr>
          <w:sz w:val="17"/>
          <w:szCs w:val="17"/>
          <w:lang w:eastAsia="zh-CN"/>
        </w:rPr>
        <w:t xml:space="preserve"> </w:t>
      </w:r>
      <w:r w:rsidRPr="00494DE0">
        <w:rPr>
          <w:b/>
          <w:bCs/>
          <w:sz w:val="17"/>
          <w:szCs w:val="17"/>
          <w:lang w:eastAsia="zh-CN"/>
        </w:rPr>
        <w:t>2019</w:t>
      </w:r>
      <w:r w:rsidRPr="00494DE0">
        <w:rPr>
          <w:sz w:val="17"/>
          <w:szCs w:val="17"/>
          <w:lang w:eastAsia="zh-CN"/>
        </w:rPr>
        <w:t xml:space="preserve">, </w:t>
      </w:r>
      <w:r w:rsidRPr="00494DE0">
        <w:rPr>
          <w:i/>
          <w:iCs/>
          <w:sz w:val="17"/>
          <w:szCs w:val="17"/>
          <w:lang w:eastAsia="zh-CN"/>
        </w:rPr>
        <w:t>48</w:t>
      </w:r>
      <w:r w:rsidRPr="00494DE0">
        <w:rPr>
          <w:sz w:val="17"/>
          <w:szCs w:val="17"/>
          <w:lang w:eastAsia="zh-CN"/>
        </w:rPr>
        <w:t>, 38-71.</w:t>
      </w:r>
    </w:p>
    <w:p w14:paraId="6B53EC41" w14:textId="44AC56A3"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Li, B.; Wang, W.; Zhao, L.; Wu, Y.; Li, X.; Yan, D.; Gao, Q.; Yan, Y.; Zhang, J.; Feng, Y.; Zheng, J.; Shu, B.; Wang, J.; Wang, H.; He, L.; Zhang, Y.; Pan, M.; Wang, D.; Tang, B. Z.; Liao, Y. Photothermal Therapy of Tuberculosis Using Targeting Pre-Activated Macrophage Membrane-Coated Nanoparticles. </w:t>
      </w:r>
      <w:r w:rsidRPr="00494DE0">
        <w:rPr>
          <w:i/>
          <w:iCs/>
          <w:sz w:val="17"/>
          <w:szCs w:val="17"/>
          <w:lang w:eastAsia="zh-CN"/>
        </w:rPr>
        <w:t xml:space="preserve">Nat. </w:t>
      </w:r>
      <w:proofErr w:type="spellStart"/>
      <w:r w:rsidRPr="00494DE0">
        <w:rPr>
          <w:i/>
          <w:iCs/>
          <w:sz w:val="17"/>
          <w:szCs w:val="17"/>
          <w:lang w:eastAsia="zh-CN"/>
        </w:rPr>
        <w:lastRenderedPageBreak/>
        <w:t>Nanotechnol</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19</w:t>
      </w:r>
      <w:r w:rsidRPr="00494DE0">
        <w:rPr>
          <w:sz w:val="17"/>
          <w:szCs w:val="17"/>
          <w:lang w:eastAsia="zh-CN"/>
        </w:rPr>
        <w:t>, 834-845.</w:t>
      </w:r>
    </w:p>
    <w:p w14:paraId="0D9B7240" w14:textId="22848F65"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Sha, Z.; Goldberg, A. L. Multiple Myeloma Cells Are Exceptionally Sensitive to Heat Shock, Which Overwhelms Their </w:t>
      </w:r>
      <w:proofErr w:type="spellStart"/>
      <w:r w:rsidRPr="00494DE0">
        <w:rPr>
          <w:sz w:val="17"/>
          <w:szCs w:val="17"/>
          <w:lang w:eastAsia="zh-CN"/>
        </w:rPr>
        <w:t>Proteostasis</w:t>
      </w:r>
      <w:proofErr w:type="spellEnd"/>
      <w:r w:rsidRPr="00494DE0">
        <w:rPr>
          <w:sz w:val="17"/>
          <w:szCs w:val="17"/>
          <w:lang w:eastAsia="zh-CN"/>
        </w:rPr>
        <w:t xml:space="preserve"> Network and Induces Apoptosis. </w:t>
      </w:r>
      <w:r w:rsidRPr="00494DE0">
        <w:rPr>
          <w:i/>
          <w:iCs/>
          <w:sz w:val="17"/>
          <w:szCs w:val="17"/>
          <w:lang w:eastAsia="zh-CN"/>
        </w:rPr>
        <w:t>Proc. Natl. Acad. Sci. U.S.A.</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117</w:t>
      </w:r>
      <w:r w:rsidRPr="00494DE0">
        <w:rPr>
          <w:sz w:val="17"/>
          <w:szCs w:val="17"/>
          <w:lang w:eastAsia="zh-CN"/>
        </w:rPr>
        <w:t>, 21588-21597.</w:t>
      </w:r>
    </w:p>
    <w:p w14:paraId="1F7AC5D0" w14:textId="4CE8746A"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Li, G. C.; Li, L.; Liu, R. Y.; Rehman, M.; Lee, W. M. Heat Shock Protein Hsp70 Protects Cells from Thermal Stress Even after Deletion of Its A</w:t>
      </w:r>
      <w:r w:rsidR="00FE2303" w:rsidRPr="00494DE0">
        <w:rPr>
          <w:rFonts w:hint="eastAsia"/>
          <w:sz w:val="17"/>
          <w:szCs w:val="17"/>
          <w:lang w:eastAsia="zh-CN"/>
        </w:rPr>
        <w:t>TP</w:t>
      </w:r>
      <w:r w:rsidRPr="00494DE0">
        <w:rPr>
          <w:sz w:val="17"/>
          <w:szCs w:val="17"/>
          <w:lang w:eastAsia="zh-CN"/>
        </w:rPr>
        <w:t xml:space="preserve">-Binding Domain. </w:t>
      </w:r>
      <w:r w:rsidRPr="00494DE0">
        <w:rPr>
          <w:i/>
          <w:iCs/>
          <w:sz w:val="17"/>
          <w:szCs w:val="17"/>
          <w:lang w:eastAsia="zh-CN"/>
        </w:rPr>
        <w:t>Proc. Natl. Acad. Sci. U.S.A.</w:t>
      </w:r>
      <w:r w:rsidRPr="00494DE0">
        <w:rPr>
          <w:sz w:val="17"/>
          <w:szCs w:val="17"/>
          <w:lang w:eastAsia="zh-CN"/>
        </w:rPr>
        <w:t xml:space="preserve"> </w:t>
      </w:r>
      <w:r w:rsidRPr="00494DE0">
        <w:rPr>
          <w:b/>
          <w:bCs/>
          <w:sz w:val="17"/>
          <w:szCs w:val="17"/>
          <w:lang w:eastAsia="zh-CN"/>
        </w:rPr>
        <w:t>1992</w:t>
      </w:r>
      <w:r w:rsidRPr="00494DE0">
        <w:rPr>
          <w:sz w:val="17"/>
          <w:szCs w:val="17"/>
          <w:lang w:eastAsia="zh-CN"/>
        </w:rPr>
        <w:t xml:space="preserve">, </w:t>
      </w:r>
      <w:r w:rsidRPr="00494DE0">
        <w:rPr>
          <w:i/>
          <w:iCs/>
          <w:sz w:val="17"/>
          <w:szCs w:val="17"/>
          <w:lang w:eastAsia="zh-CN"/>
        </w:rPr>
        <w:t>89</w:t>
      </w:r>
      <w:r w:rsidRPr="00494DE0">
        <w:rPr>
          <w:sz w:val="17"/>
          <w:szCs w:val="17"/>
          <w:lang w:eastAsia="zh-CN"/>
        </w:rPr>
        <w:t>, 2036-2040.</w:t>
      </w:r>
    </w:p>
    <w:p w14:paraId="440377C2" w14:textId="45D7E58F" w:rsidR="0068173B" w:rsidRPr="00494DE0" w:rsidRDefault="0068173B" w:rsidP="00B407F9">
      <w:pPr>
        <w:pStyle w:val="TAMainText"/>
        <w:numPr>
          <w:ilvl w:val="0"/>
          <w:numId w:val="12"/>
        </w:numPr>
        <w:spacing w:after="0"/>
        <w:rPr>
          <w:sz w:val="17"/>
          <w:szCs w:val="17"/>
          <w:lang w:eastAsia="zh-CN"/>
        </w:rPr>
      </w:pPr>
      <w:r w:rsidRPr="00494DE0">
        <w:rPr>
          <w:rFonts w:hint="eastAsia"/>
          <w:sz w:val="17"/>
          <w:szCs w:val="17"/>
          <w:lang w:eastAsia="zh-CN"/>
        </w:rPr>
        <w:t>Zhao, Y.; An, F.; Wu, J.; Li, H.; Wang, X.; Jiao, L.; Kong, Y.; Zhu, J.; Sun, X.; Li, X.; Wang, M.; Zhang, Y.; Sun, X. Chiral</w:t>
      </w:r>
      <w:r w:rsidR="00FE2303" w:rsidRPr="00494DE0">
        <w:rPr>
          <w:rFonts w:hint="eastAsia"/>
          <w:sz w:val="17"/>
          <w:szCs w:val="17"/>
          <w:lang w:eastAsia="zh-CN"/>
        </w:rPr>
        <w:t>-</w:t>
      </w:r>
      <w:r w:rsidRPr="00494DE0">
        <w:rPr>
          <w:rFonts w:hint="eastAsia"/>
          <w:sz w:val="17"/>
          <w:szCs w:val="17"/>
          <w:lang w:eastAsia="zh-CN"/>
        </w:rPr>
        <w:t>Induced Highly Efficient N</w:t>
      </w:r>
      <w:r w:rsidR="00FE2303" w:rsidRPr="00494DE0">
        <w:rPr>
          <w:rFonts w:hint="eastAsia"/>
          <w:sz w:val="17"/>
          <w:szCs w:val="17"/>
          <w:lang w:eastAsia="zh-CN"/>
        </w:rPr>
        <w:t>IR-</w:t>
      </w:r>
      <w:r w:rsidRPr="00494DE0">
        <w:rPr>
          <w:rFonts w:hint="eastAsia"/>
          <w:sz w:val="17"/>
          <w:szCs w:val="17"/>
          <w:lang w:eastAsia="zh-CN"/>
        </w:rPr>
        <w:t xml:space="preserve">Photothermal Conversion of </w:t>
      </w:r>
      <w:proofErr w:type="spellStart"/>
      <w:r w:rsidRPr="00494DE0">
        <w:rPr>
          <w:rFonts w:hint="eastAsia"/>
          <w:sz w:val="17"/>
          <w:szCs w:val="17"/>
          <w:lang w:eastAsia="zh-CN"/>
        </w:rPr>
        <w:t>Perylene</w:t>
      </w:r>
      <w:proofErr w:type="spellEnd"/>
      <w:r w:rsidRPr="00494DE0">
        <w:rPr>
          <w:rFonts w:hint="eastAsia"/>
          <w:sz w:val="17"/>
          <w:szCs w:val="17"/>
          <w:lang w:eastAsia="zh-CN"/>
        </w:rPr>
        <w:t xml:space="preserve"> </w:t>
      </w:r>
      <w:proofErr w:type="spellStart"/>
      <w:r w:rsidRPr="00494DE0">
        <w:rPr>
          <w:rFonts w:hint="eastAsia"/>
          <w:sz w:val="17"/>
          <w:szCs w:val="17"/>
          <w:lang w:eastAsia="zh-CN"/>
        </w:rPr>
        <w:t>Diimide@Silica</w:t>
      </w:r>
      <w:proofErr w:type="spellEnd"/>
      <w:r w:rsidRPr="00494DE0">
        <w:rPr>
          <w:rFonts w:hint="eastAsia"/>
          <w:sz w:val="17"/>
          <w:szCs w:val="17"/>
          <w:lang w:eastAsia="zh-CN"/>
        </w:rPr>
        <w:t xml:space="preserve"> </w:t>
      </w:r>
      <w:proofErr w:type="spellStart"/>
      <w:r w:rsidRPr="00494DE0">
        <w:rPr>
          <w:rFonts w:hint="eastAsia"/>
          <w:sz w:val="17"/>
          <w:szCs w:val="17"/>
          <w:lang w:eastAsia="zh-CN"/>
        </w:rPr>
        <w:t>Nanocapsules</w:t>
      </w:r>
      <w:proofErr w:type="spellEnd"/>
      <w:r w:rsidRPr="00494DE0">
        <w:rPr>
          <w:rFonts w:hint="eastAsia"/>
          <w:sz w:val="17"/>
          <w:szCs w:val="17"/>
          <w:lang w:eastAsia="zh-CN"/>
        </w:rPr>
        <w:t xml:space="preserve"> for </w:t>
      </w:r>
      <w:proofErr w:type="spellStart"/>
      <w:r w:rsidRPr="00494DE0">
        <w:rPr>
          <w:rFonts w:hint="eastAsia"/>
          <w:sz w:val="17"/>
          <w:szCs w:val="17"/>
          <w:lang w:eastAsia="zh-CN"/>
        </w:rPr>
        <w:t>Photothermal</w:t>
      </w:r>
      <w:proofErr w:type="spellEnd"/>
      <w:r w:rsidRPr="00494DE0">
        <w:rPr>
          <w:rFonts w:hint="eastAsia"/>
          <w:sz w:val="17"/>
          <w:szCs w:val="17"/>
          <w:lang w:eastAsia="zh-CN"/>
        </w:rPr>
        <w:t xml:space="preserve"> Therapy. </w:t>
      </w:r>
      <w:r w:rsidRPr="00494DE0">
        <w:rPr>
          <w:rFonts w:hint="eastAsia"/>
          <w:i/>
          <w:iCs/>
          <w:sz w:val="17"/>
          <w:szCs w:val="17"/>
          <w:lang w:eastAsia="zh-CN"/>
        </w:rPr>
        <w:t>Aggrega</w:t>
      </w:r>
      <w:r w:rsidRPr="00494DE0">
        <w:rPr>
          <w:i/>
          <w:iCs/>
          <w:sz w:val="17"/>
          <w:szCs w:val="17"/>
          <w:lang w:eastAsia="zh-CN"/>
        </w:rPr>
        <w:t>te</w:t>
      </w:r>
      <w:r w:rsidRPr="00494DE0">
        <w:rPr>
          <w:sz w:val="17"/>
          <w:szCs w:val="17"/>
          <w:lang w:eastAsia="zh-CN"/>
        </w:rPr>
        <w:t xml:space="preserve"> </w:t>
      </w:r>
      <w:r w:rsidRPr="00494DE0">
        <w:rPr>
          <w:b/>
          <w:bCs/>
          <w:sz w:val="17"/>
          <w:szCs w:val="17"/>
          <w:lang w:eastAsia="zh-CN"/>
        </w:rPr>
        <w:t>2024</w:t>
      </w:r>
      <w:r w:rsidRPr="00494DE0">
        <w:rPr>
          <w:sz w:val="17"/>
          <w:szCs w:val="17"/>
          <w:lang w:eastAsia="zh-CN"/>
        </w:rPr>
        <w:t>, e630.</w:t>
      </w:r>
    </w:p>
    <w:p w14:paraId="541613FC" w14:textId="750EA07B"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Yang, G.; Mu, X.; Pan, X.; Tang, Y.; Yao, Q.; Wang, Y.; Jiang, F.; Du, F.; Xie, J.; Zhou, X.; Yuan, X. Ligand Engineering of </w:t>
      </w:r>
      <w:proofErr w:type="gramStart"/>
      <w:r w:rsidRPr="00494DE0">
        <w:rPr>
          <w:sz w:val="17"/>
          <w:szCs w:val="17"/>
          <w:lang w:eastAsia="zh-CN"/>
        </w:rPr>
        <w:t>Au(</w:t>
      </w:r>
      <w:proofErr w:type="gramEnd"/>
      <w:r w:rsidRPr="00494DE0">
        <w:rPr>
          <w:sz w:val="17"/>
          <w:szCs w:val="17"/>
          <w:lang w:eastAsia="zh-CN"/>
        </w:rPr>
        <w:t xml:space="preserve">44) Nanoclusters for </w:t>
      </w:r>
      <w:r w:rsidR="00CE0E5E" w:rsidRPr="00494DE0">
        <w:rPr>
          <w:sz w:val="17"/>
          <w:szCs w:val="17"/>
          <w:lang w:eastAsia="zh-CN"/>
        </w:rPr>
        <w:t>NIR-II</w:t>
      </w:r>
      <w:r w:rsidRPr="00494DE0">
        <w:rPr>
          <w:sz w:val="17"/>
          <w:szCs w:val="17"/>
          <w:lang w:eastAsia="zh-CN"/>
        </w:rPr>
        <w:t xml:space="preserve"> Luminescent and Photoacoustic Imaging-Guided Cancer Photothermal Therapy. </w:t>
      </w:r>
      <w:r w:rsidRPr="00494DE0">
        <w:rPr>
          <w:i/>
          <w:iCs/>
          <w:sz w:val="17"/>
          <w:szCs w:val="17"/>
          <w:lang w:eastAsia="zh-CN"/>
        </w:rPr>
        <w:t>Chem. Sci.</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14</w:t>
      </w:r>
      <w:r w:rsidRPr="00494DE0">
        <w:rPr>
          <w:sz w:val="17"/>
          <w:szCs w:val="17"/>
          <w:lang w:eastAsia="zh-CN"/>
        </w:rPr>
        <w:t>, 4308-4318.</w:t>
      </w:r>
    </w:p>
    <w:p w14:paraId="6E098176" w14:textId="068E727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Gui, Y.; Wang, Y.; Wang, D.; Qin, Y.; Song, G.; Yan, D.; Tang, B. Z.; Wang, D. Thiophene </w:t>
      </w:r>
      <w:r w:rsidR="00D15304" w:rsidRPr="00494DE0">
        <w:rPr>
          <w:sz w:val="17"/>
          <w:szCs w:val="17"/>
          <w:lang w:eastAsia="zh-CN"/>
        </w:rPr>
        <w:t>π</w:t>
      </w:r>
      <w:r w:rsidRPr="00494DE0">
        <w:rPr>
          <w:sz w:val="17"/>
          <w:szCs w:val="17"/>
          <w:lang w:eastAsia="zh-CN"/>
        </w:rPr>
        <w:t xml:space="preserve">-Bridge Manipulation of </w:t>
      </w:r>
      <w:r w:rsidR="00CE0E5E" w:rsidRPr="00494DE0">
        <w:rPr>
          <w:sz w:val="17"/>
          <w:szCs w:val="17"/>
          <w:lang w:eastAsia="zh-CN"/>
        </w:rPr>
        <w:t>NIR-II</w:t>
      </w:r>
      <w:r w:rsidRPr="00494DE0">
        <w:rPr>
          <w:sz w:val="17"/>
          <w:szCs w:val="17"/>
          <w:lang w:eastAsia="zh-CN"/>
        </w:rPr>
        <w:t xml:space="preserve"> </w:t>
      </w:r>
      <w:proofErr w:type="spellStart"/>
      <w:r w:rsidRPr="00494DE0">
        <w:rPr>
          <w:sz w:val="17"/>
          <w:szCs w:val="17"/>
          <w:lang w:eastAsia="zh-CN"/>
        </w:rPr>
        <w:t>A</w:t>
      </w:r>
      <w:r w:rsidR="00621E2A" w:rsidRPr="00494DE0">
        <w:rPr>
          <w:rFonts w:hint="eastAsia"/>
          <w:sz w:val="17"/>
          <w:szCs w:val="17"/>
          <w:lang w:eastAsia="zh-CN"/>
        </w:rPr>
        <w:t>IE</w:t>
      </w:r>
      <w:r w:rsidRPr="00494DE0">
        <w:rPr>
          <w:sz w:val="17"/>
          <w:szCs w:val="17"/>
          <w:lang w:eastAsia="zh-CN"/>
        </w:rPr>
        <w:t>gens</w:t>
      </w:r>
      <w:proofErr w:type="spellEnd"/>
      <w:r w:rsidRPr="00494DE0">
        <w:rPr>
          <w:sz w:val="17"/>
          <w:szCs w:val="17"/>
          <w:lang w:eastAsia="zh-CN"/>
        </w:rPr>
        <w:t xml:space="preserve"> for Multimodal Tumor </w:t>
      </w:r>
      <w:proofErr w:type="spellStart"/>
      <w:r w:rsidRPr="00494DE0">
        <w:rPr>
          <w:sz w:val="17"/>
          <w:szCs w:val="17"/>
          <w:lang w:eastAsia="zh-CN"/>
        </w:rPr>
        <w:t>Phototheranostics</w:t>
      </w:r>
      <w:proofErr w:type="spellEnd"/>
      <w:r w:rsidRPr="00494DE0">
        <w:rPr>
          <w:sz w:val="17"/>
          <w:szCs w:val="17"/>
          <w:lang w:eastAsia="zh-CN"/>
        </w:rPr>
        <w:t xml:space="preserve">.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63</w:t>
      </w:r>
      <w:r w:rsidRPr="00494DE0">
        <w:rPr>
          <w:sz w:val="17"/>
          <w:szCs w:val="17"/>
          <w:lang w:eastAsia="zh-CN"/>
        </w:rPr>
        <w:t>, e202318609.</w:t>
      </w:r>
    </w:p>
    <w:p w14:paraId="7DB880AD" w14:textId="28657C0E"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Li, Z.; Liang, P. Z.; Ren, T. B.; Yuan, L.; Zhang, X. B. Orderly Self-Assembly of Organic Fluorophores for Sensing and Imaging.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62</w:t>
      </w:r>
      <w:r w:rsidRPr="00494DE0">
        <w:rPr>
          <w:sz w:val="17"/>
          <w:szCs w:val="17"/>
          <w:lang w:eastAsia="zh-CN"/>
        </w:rPr>
        <w:t>, e202305742.</w:t>
      </w:r>
    </w:p>
    <w:p w14:paraId="2A2D73F2" w14:textId="488B1515"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Liu, S.; Zhou, X.; Zhang, H.; Ou, H.; Lam, J. W. Y.; Liu, Y.; Shi, L.; Ding, D.; Tang, B. Z. Molecular Motion in Aggregates: Manipulating T</w:t>
      </w:r>
      <w:r w:rsidR="00621E2A" w:rsidRPr="00494DE0">
        <w:rPr>
          <w:sz w:val="17"/>
          <w:szCs w:val="17"/>
          <w:lang w:eastAsia="zh-CN"/>
        </w:rPr>
        <w:t>ICT</w:t>
      </w:r>
      <w:r w:rsidRPr="00494DE0">
        <w:rPr>
          <w:sz w:val="17"/>
          <w:szCs w:val="17"/>
          <w:lang w:eastAsia="zh-CN"/>
        </w:rPr>
        <w:t xml:space="preserve"> for Boosting </w:t>
      </w:r>
      <w:proofErr w:type="spellStart"/>
      <w:r w:rsidRPr="00494DE0">
        <w:rPr>
          <w:sz w:val="17"/>
          <w:szCs w:val="17"/>
          <w:lang w:eastAsia="zh-CN"/>
        </w:rPr>
        <w:t>Photothermal</w:t>
      </w:r>
      <w:proofErr w:type="spellEnd"/>
      <w:r w:rsidRPr="00494DE0">
        <w:rPr>
          <w:sz w:val="17"/>
          <w:szCs w:val="17"/>
          <w:lang w:eastAsia="zh-CN"/>
        </w:rPr>
        <w:t xml:space="preserve"> </w:t>
      </w:r>
      <w:proofErr w:type="spellStart"/>
      <w:r w:rsidRPr="00494DE0">
        <w:rPr>
          <w:sz w:val="17"/>
          <w:szCs w:val="17"/>
          <w:lang w:eastAsia="zh-CN"/>
        </w:rPr>
        <w:t>Theranostics</w:t>
      </w:r>
      <w:proofErr w:type="spellEnd"/>
      <w:r w:rsidRPr="00494DE0">
        <w:rPr>
          <w:sz w:val="17"/>
          <w:szCs w:val="17"/>
          <w:lang w:eastAsia="zh-CN"/>
        </w:rPr>
        <w:t xml:space="preserve">. </w:t>
      </w:r>
      <w:r w:rsidRPr="00494DE0">
        <w:rPr>
          <w:i/>
          <w:iCs/>
          <w:sz w:val="17"/>
          <w:szCs w:val="17"/>
          <w:lang w:eastAsia="zh-CN"/>
        </w:rPr>
        <w:t>J. Am. Chem. Soc.</w:t>
      </w:r>
      <w:r w:rsidRPr="00494DE0">
        <w:rPr>
          <w:sz w:val="17"/>
          <w:szCs w:val="17"/>
          <w:lang w:eastAsia="zh-CN"/>
        </w:rPr>
        <w:t xml:space="preserve"> </w:t>
      </w:r>
      <w:r w:rsidRPr="00494DE0">
        <w:rPr>
          <w:b/>
          <w:bCs/>
          <w:sz w:val="17"/>
          <w:szCs w:val="17"/>
          <w:lang w:eastAsia="zh-CN"/>
        </w:rPr>
        <w:t>2019</w:t>
      </w:r>
      <w:r w:rsidRPr="00494DE0">
        <w:rPr>
          <w:sz w:val="17"/>
          <w:szCs w:val="17"/>
          <w:lang w:eastAsia="zh-CN"/>
        </w:rPr>
        <w:t xml:space="preserve">, </w:t>
      </w:r>
      <w:r w:rsidRPr="00494DE0">
        <w:rPr>
          <w:i/>
          <w:iCs/>
          <w:sz w:val="17"/>
          <w:szCs w:val="17"/>
          <w:lang w:eastAsia="zh-CN"/>
        </w:rPr>
        <w:t>141</w:t>
      </w:r>
      <w:r w:rsidRPr="00494DE0">
        <w:rPr>
          <w:sz w:val="17"/>
          <w:szCs w:val="17"/>
          <w:lang w:eastAsia="zh-CN"/>
        </w:rPr>
        <w:t>, 5359-5368.</w:t>
      </w:r>
    </w:p>
    <w:p w14:paraId="2CC5D193" w14:textId="26264619"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Yang, M.; Ou, X.; Li, J.; Sun, J.; Zhao, Z.; Lam, J. W. Y.; Fan, J.; Tang, B. Z. B</w:t>
      </w:r>
      <w:r w:rsidR="00621E2A" w:rsidRPr="00494DE0">
        <w:rPr>
          <w:rFonts w:hint="eastAsia"/>
          <w:sz w:val="17"/>
          <w:szCs w:val="17"/>
          <w:lang w:eastAsia="zh-CN"/>
        </w:rPr>
        <w:t>F</w:t>
      </w:r>
      <w:r w:rsidRPr="00494DE0">
        <w:rPr>
          <w:sz w:val="17"/>
          <w:szCs w:val="17"/>
          <w:vertAlign w:val="subscript"/>
          <w:lang w:eastAsia="zh-CN"/>
        </w:rPr>
        <w:t>2</w:t>
      </w:r>
      <w:r w:rsidRPr="00494DE0">
        <w:rPr>
          <w:sz w:val="17"/>
          <w:szCs w:val="17"/>
          <w:lang w:eastAsia="zh-CN"/>
        </w:rPr>
        <w:t xml:space="preserve">-Bridged </w:t>
      </w:r>
      <w:proofErr w:type="spellStart"/>
      <w:r w:rsidRPr="00494DE0">
        <w:rPr>
          <w:sz w:val="17"/>
          <w:szCs w:val="17"/>
          <w:lang w:eastAsia="zh-CN"/>
        </w:rPr>
        <w:t>Azafulvene</w:t>
      </w:r>
      <w:proofErr w:type="spellEnd"/>
      <w:r w:rsidRPr="00494DE0">
        <w:rPr>
          <w:sz w:val="17"/>
          <w:szCs w:val="17"/>
          <w:lang w:eastAsia="zh-CN"/>
        </w:rPr>
        <w:t xml:space="preserve"> Dimer-Based 1064 </w:t>
      </w:r>
      <w:r w:rsidR="00EA194D" w:rsidRPr="00494DE0">
        <w:rPr>
          <w:rFonts w:hint="eastAsia"/>
          <w:sz w:val="17"/>
          <w:szCs w:val="17"/>
          <w:lang w:eastAsia="zh-CN"/>
        </w:rPr>
        <w:t>nm</w:t>
      </w:r>
      <w:r w:rsidRPr="00494DE0">
        <w:rPr>
          <w:sz w:val="17"/>
          <w:szCs w:val="17"/>
          <w:lang w:eastAsia="zh-CN"/>
        </w:rPr>
        <w:t xml:space="preserve"> Laser-Driven Superior Photothermal Agent for Deep-Seated Tumor Therapy.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63</w:t>
      </w:r>
      <w:r w:rsidRPr="00494DE0">
        <w:rPr>
          <w:sz w:val="17"/>
          <w:szCs w:val="17"/>
          <w:lang w:eastAsia="zh-CN"/>
        </w:rPr>
        <w:t>, e202407307.</w:t>
      </w:r>
    </w:p>
    <w:p w14:paraId="3C05B2E5" w14:textId="15EDD0A7" w:rsidR="0068173B" w:rsidRPr="00494DE0" w:rsidRDefault="0068173B" w:rsidP="00B407F9">
      <w:pPr>
        <w:pStyle w:val="TAMainText"/>
        <w:numPr>
          <w:ilvl w:val="0"/>
          <w:numId w:val="12"/>
        </w:numPr>
        <w:spacing w:after="0"/>
        <w:rPr>
          <w:sz w:val="17"/>
          <w:szCs w:val="17"/>
          <w:lang w:eastAsia="zh-CN"/>
        </w:rPr>
      </w:pPr>
      <w:r w:rsidRPr="00494DE0">
        <w:rPr>
          <w:rFonts w:hint="eastAsia"/>
          <w:sz w:val="17"/>
          <w:szCs w:val="17"/>
          <w:lang w:eastAsia="zh-CN"/>
        </w:rPr>
        <w:t xml:space="preserve">Yang, M.; Ou, X.; Zhang, J.; Sun, J.; Kwok, R. T. K.; Lam, J. W. Y.; Fan, J.; Tang, B. Z. </w:t>
      </w:r>
      <w:r w:rsidR="00EA194D" w:rsidRPr="00494DE0">
        <w:rPr>
          <w:sz w:val="17"/>
          <w:szCs w:val="17"/>
          <w:lang w:eastAsia="zh-CN"/>
        </w:rPr>
        <w:t>BOIMPY</w:t>
      </w:r>
      <w:r w:rsidRPr="00494DE0">
        <w:rPr>
          <w:rFonts w:hint="eastAsia"/>
          <w:sz w:val="17"/>
          <w:szCs w:val="17"/>
          <w:lang w:eastAsia="zh-CN"/>
        </w:rPr>
        <w:t xml:space="preserve"> Scaffold: Accessing Ultrahigh Molar Extinction Coefficient </w:t>
      </w:r>
      <w:proofErr w:type="spellStart"/>
      <w:r w:rsidRPr="00494DE0">
        <w:rPr>
          <w:rFonts w:hint="eastAsia"/>
          <w:sz w:val="17"/>
          <w:szCs w:val="17"/>
          <w:lang w:eastAsia="zh-CN"/>
        </w:rPr>
        <w:t>A</w:t>
      </w:r>
      <w:r w:rsidR="00EA194D" w:rsidRPr="00494DE0">
        <w:rPr>
          <w:sz w:val="17"/>
          <w:szCs w:val="17"/>
          <w:lang w:eastAsia="zh-CN"/>
        </w:rPr>
        <w:t>IE</w:t>
      </w:r>
      <w:r w:rsidRPr="00494DE0">
        <w:rPr>
          <w:rFonts w:hint="eastAsia"/>
          <w:sz w:val="17"/>
          <w:szCs w:val="17"/>
          <w:lang w:eastAsia="zh-CN"/>
        </w:rPr>
        <w:t>gen</w:t>
      </w:r>
      <w:proofErr w:type="spellEnd"/>
      <w:r w:rsidRPr="00494DE0">
        <w:rPr>
          <w:rFonts w:hint="eastAsia"/>
          <w:sz w:val="17"/>
          <w:szCs w:val="17"/>
          <w:lang w:eastAsia="zh-CN"/>
        </w:rPr>
        <w:t xml:space="preserve"> for </w:t>
      </w:r>
      <w:r w:rsidR="00EA194D" w:rsidRPr="00494DE0">
        <w:rPr>
          <w:sz w:val="17"/>
          <w:szCs w:val="17"/>
          <w:lang w:eastAsia="zh-CN"/>
        </w:rPr>
        <w:t>SWIR</w:t>
      </w:r>
      <w:r w:rsidRPr="00494DE0">
        <w:rPr>
          <w:rFonts w:hint="eastAsia"/>
          <w:sz w:val="17"/>
          <w:szCs w:val="17"/>
          <w:lang w:eastAsia="zh-CN"/>
        </w:rPr>
        <w:t xml:space="preserve"> Imaging</w:t>
      </w:r>
      <w:r w:rsidR="00EA194D" w:rsidRPr="00494DE0">
        <w:rPr>
          <w:rFonts w:hint="eastAsia"/>
          <w:sz w:val="17"/>
          <w:szCs w:val="17"/>
          <w:lang w:eastAsia="zh-CN"/>
        </w:rPr>
        <w:t>-</w:t>
      </w:r>
      <w:r w:rsidRPr="00494DE0">
        <w:rPr>
          <w:rFonts w:hint="eastAsia"/>
          <w:sz w:val="17"/>
          <w:szCs w:val="17"/>
          <w:lang w:eastAsia="zh-CN"/>
        </w:rPr>
        <w:t xml:space="preserve">Guided Photothermal Cancer Ablation. </w:t>
      </w:r>
      <w:r w:rsidRPr="00494DE0">
        <w:rPr>
          <w:rFonts w:hint="eastAsia"/>
          <w:i/>
          <w:iCs/>
          <w:sz w:val="17"/>
          <w:szCs w:val="17"/>
          <w:lang w:eastAsia="zh-CN"/>
        </w:rPr>
        <w:t xml:space="preserve">Adv. </w:t>
      </w:r>
      <w:proofErr w:type="spellStart"/>
      <w:r w:rsidRPr="00494DE0">
        <w:rPr>
          <w:rFonts w:hint="eastAsia"/>
          <w:i/>
          <w:iCs/>
          <w:sz w:val="17"/>
          <w:szCs w:val="17"/>
          <w:lang w:eastAsia="zh-CN"/>
        </w:rPr>
        <w:t>Funct</w:t>
      </w:r>
      <w:proofErr w:type="spellEnd"/>
      <w:r w:rsidRPr="00494DE0">
        <w:rPr>
          <w:rFonts w:hint="eastAsia"/>
          <w:i/>
          <w:iCs/>
          <w:sz w:val="17"/>
          <w:szCs w:val="17"/>
          <w:lang w:eastAsia="zh-CN"/>
        </w:rPr>
        <w:t>. Mater.</w:t>
      </w:r>
      <w:r w:rsidRPr="00494DE0">
        <w:rPr>
          <w:rFonts w:hint="eastAsia"/>
          <w:sz w:val="17"/>
          <w:szCs w:val="17"/>
          <w:lang w:eastAsia="zh-CN"/>
        </w:rPr>
        <w:t xml:space="preserve"> </w:t>
      </w:r>
      <w:r w:rsidRPr="00494DE0">
        <w:rPr>
          <w:rFonts w:hint="eastAsia"/>
          <w:b/>
          <w:bCs/>
          <w:sz w:val="17"/>
          <w:szCs w:val="17"/>
          <w:lang w:eastAsia="zh-CN"/>
        </w:rPr>
        <w:t>2024</w:t>
      </w:r>
      <w:r w:rsidR="001E4F3A" w:rsidRPr="00494DE0">
        <w:rPr>
          <w:rFonts w:hint="eastAsia"/>
          <w:sz w:val="17"/>
          <w:szCs w:val="17"/>
          <w:lang w:eastAsia="zh-CN"/>
        </w:rPr>
        <w:t>,</w:t>
      </w:r>
      <w:r w:rsidR="001E4F3A" w:rsidRPr="00494DE0">
        <w:rPr>
          <w:sz w:val="17"/>
          <w:szCs w:val="17"/>
        </w:rPr>
        <w:t xml:space="preserve"> </w:t>
      </w:r>
      <w:r w:rsidR="001E4F3A" w:rsidRPr="00494DE0">
        <w:rPr>
          <w:sz w:val="17"/>
          <w:szCs w:val="17"/>
          <w:lang w:eastAsia="zh-CN"/>
        </w:rPr>
        <w:t>2411838</w:t>
      </w:r>
      <w:r w:rsidR="001E4F3A" w:rsidRPr="00494DE0">
        <w:rPr>
          <w:rFonts w:hint="eastAsia"/>
          <w:sz w:val="17"/>
          <w:szCs w:val="17"/>
          <w:lang w:eastAsia="zh-CN"/>
        </w:rPr>
        <w:t>.</w:t>
      </w:r>
    </w:p>
    <w:p w14:paraId="41ACC166" w14:textId="3930A903"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Yang, S. Y.; Qu, Y. K.; Liao, L. S.; Jiang, Z. Q.; Lee, S. T. Research Progress of Intramolecular </w:t>
      </w:r>
      <w:r w:rsidR="00357424" w:rsidRPr="00494DE0">
        <w:rPr>
          <w:sz w:val="17"/>
          <w:szCs w:val="17"/>
          <w:lang w:eastAsia="zh-CN"/>
        </w:rPr>
        <w:t>π</w:t>
      </w:r>
      <w:r w:rsidRPr="00494DE0">
        <w:rPr>
          <w:sz w:val="17"/>
          <w:szCs w:val="17"/>
          <w:lang w:eastAsia="zh-CN"/>
        </w:rPr>
        <w:t xml:space="preserve">-Stacked Small Molecules for Device Applications. </w:t>
      </w:r>
      <w:r w:rsidRPr="00494DE0">
        <w:rPr>
          <w:i/>
          <w:iCs/>
          <w:sz w:val="17"/>
          <w:szCs w:val="17"/>
          <w:lang w:eastAsia="zh-CN"/>
        </w:rPr>
        <w:t>Adv. Mater.</w:t>
      </w:r>
      <w:r w:rsidRPr="00494DE0">
        <w:rPr>
          <w:sz w:val="17"/>
          <w:szCs w:val="17"/>
          <w:lang w:eastAsia="zh-CN"/>
        </w:rPr>
        <w:t xml:space="preserve"> </w:t>
      </w:r>
      <w:r w:rsidRPr="00494DE0">
        <w:rPr>
          <w:b/>
          <w:bCs/>
          <w:sz w:val="17"/>
          <w:szCs w:val="17"/>
          <w:lang w:eastAsia="zh-CN"/>
        </w:rPr>
        <w:t>2022</w:t>
      </w:r>
      <w:r w:rsidRPr="00494DE0">
        <w:rPr>
          <w:sz w:val="17"/>
          <w:szCs w:val="17"/>
          <w:lang w:eastAsia="zh-CN"/>
        </w:rPr>
        <w:t xml:space="preserve">, </w:t>
      </w:r>
      <w:r w:rsidRPr="00494DE0">
        <w:rPr>
          <w:i/>
          <w:iCs/>
          <w:sz w:val="17"/>
          <w:szCs w:val="17"/>
          <w:lang w:eastAsia="zh-CN"/>
        </w:rPr>
        <w:t>34</w:t>
      </w:r>
      <w:r w:rsidRPr="00494DE0">
        <w:rPr>
          <w:sz w:val="17"/>
          <w:szCs w:val="17"/>
          <w:lang w:eastAsia="zh-CN"/>
        </w:rPr>
        <w:t>, e2104125.</w:t>
      </w:r>
    </w:p>
    <w:p w14:paraId="1B844777" w14:textId="2AD184B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Saragi, T. P.; Spehr, T.; Siebert, A.; </w:t>
      </w:r>
      <w:proofErr w:type="spellStart"/>
      <w:r w:rsidRPr="00494DE0">
        <w:rPr>
          <w:sz w:val="17"/>
          <w:szCs w:val="17"/>
          <w:lang w:eastAsia="zh-CN"/>
        </w:rPr>
        <w:t>Fuhrmann-Lieker</w:t>
      </w:r>
      <w:proofErr w:type="spellEnd"/>
      <w:r w:rsidRPr="00494DE0">
        <w:rPr>
          <w:sz w:val="17"/>
          <w:szCs w:val="17"/>
          <w:lang w:eastAsia="zh-CN"/>
        </w:rPr>
        <w:t xml:space="preserve">, T.; </w:t>
      </w:r>
      <w:proofErr w:type="spellStart"/>
      <w:r w:rsidRPr="00494DE0">
        <w:rPr>
          <w:sz w:val="17"/>
          <w:szCs w:val="17"/>
          <w:lang w:eastAsia="zh-CN"/>
        </w:rPr>
        <w:t>Salbeck</w:t>
      </w:r>
      <w:proofErr w:type="spellEnd"/>
      <w:r w:rsidRPr="00494DE0">
        <w:rPr>
          <w:sz w:val="17"/>
          <w:szCs w:val="17"/>
          <w:lang w:eastAsia="zh-CN"/>
        </w:rPr>
        <w:t xml:space="preserve">, J. Spiro Compounds for Organic Optoelectronics. </w:t>
      </w:r>
      <w:r w:rsidRPr="00494DE0">
        <w:rPr>
          <w:i/>
          <w:iCs/>
          <w:sz w:val="17"/>
          <w:szCs w:val="17"/>
          <w:lang w:eastAsia="zh-CN"/>
        </w:rPr>
        <w:t>Chem. Rev.</w:t>
      </w:r>
      <w:r w:rsidRPr="00494DE0">
        <w:rPr>
          <w:sz w:val="17"/>
          <w:szCs w:val="17"/>
          <w:lang w:eastAsia="zh-CN"/>
        </w:rPr>
        <w:t xml:space="preserve"> </w:t>
      </w:r>
      <w:r w:rsidRPr="00494DE0">
        <w:rPr>
          <w:b/>
          <w:bCs/>
          <w:sz w:val="17"/>
          <w:szCs w:val="17"/>
          <w:lang w:eastAsia="zh-CN"/>
        </w:rPr>
        <w:t>2007</w:t>
      </w:r>
      <w:r w:rsidRPr="00494DE0">
        <w:rPr>
          <w:sz w:val="17"/>
          <w:szCs w:val="17"/>
          <w:lang w:eastAsia="zh-CN"/>
        </w:rPr>
        <w:t xml:space="preserve">, </w:t>
      </w:r>
      <w:r w:rsidRPr="00494DE0">
        <w:rPr>
          <w:i/>
          <w:iCs/>
          <w:sz w:val="17"/>
          <w:szCs w:val="17"/>
          <w:lang w:eastAsia="zh-CN"/>
        </w:rPr>
        <w:t>107</w:t>
      </w:r>
      <w:r w:rsidRPr="00494DE0">
        <w:rPr>
          <w:sz w:val="17"/>
          <w:szCs w:val="17"/>
          <w:lang w:eastAsia="zh-CN"/>
        </w:rPr>
        <w:t>, 1011-1065.</w:t>
      </w:r>
    </w:p>
    <w:p w14:paraId="3CB658CD" w14:textId="7F3FED4D"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Chen, Y.; Xu, J.; Gao, P. A Route to Carbon-</w:t>
      </w:r>
      <w:r w:rsidR="00AF73D2" w:rsidRPr="00494DE0">
        <w:rPr>
          <w:rFonts w:hint="eastAsia"/>
          <w:sz w:val="17"/>
          <w:szCs w:val="17"/>
          <w:lang w:eastAsia="zh-CN"/>
        </w:rPr>
        <w:t>s</w:t>
      </w:r>
      <w:r w:rsidRPr="00494DE0">
        <w:rPr>
          <w:sz w:val="17"/>
          <w:szCs w:val="17"/>
          <w:lang w:eastAsia="zh-CN"/>
        </w:rPr>
        <w:t xml:space="preserve">p3 Bridging Spiro-Molecules: Synthetic Methods and Optoelectronic Applications. </w:t>
      </w:r>
      <w:r w:rsidRPr="00494DE0">
        <w:rPr>
          <w:i/>
          <w:iCs/>
          <w:sz w:val="17"/>
          <w:szCs w:val="17"/>
          <w:lang w:eastAsia="zh-CN"/>
        </w:rPr>
        <w:t>Org. Chem. Front.</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11</w:t>
      </w:r>
      <w:r w:rsidRPr="00494DE0">
        <w:rPr>
          <w:sz w:val="17"/>
          <w:szCs w:val="17"/>
          <w:lang w:eastAsia="zh-CN"/>
        </w:rPr>
        <w:t>, 508-539.</w:t>
      </w:r>
    </w:p>
    <w:p w14:paraId="3A798FA2" w14:textId="5EFF60A1"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Yang, S. Y.; Tian, Q. S.; Yu, Y. J.; Zou, S. N.; Li, H. C.; Khan, A.; Wu, Q. H.; Jiang, Z. Q.; Liao, L. S. Sky-Blue Thermally Activated Delayed Fluorescence with Intramolecular Spatial Charge Transfer Based on a Dibenzothiophene Sulfone Emitter. </w:t>
      </w:r>
      <w:r w:rsidRPr="00494DE0">
        <w:rPr>
          <w:i/>
          <w:iCs/>
          <w:sz w:val="17"/>
          <w:szCs w:val="17"/>
          <w:lang w:eastAsia="zh-CN"/>
        </w:rPr>
        <w:t>J. Org. Chem.</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85</w:t>
      </w:r>
      <w:r w:rsidRPr="00494DE0">
        <w:rPr>
          <w:sz w:val="17"/>
          <w:szCs w:val="17"/>
          <w:lang w:eastAsia="zh-CN"/>
        </w:rPr>
        <w:t>, 10628-10637.</w:t>
      </w:r>
    </w:p>
    <w:p w14:paraId="6488078D" w14:textId="3CDE29AB"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Yang, S. Y.; Wang, Y. K.; Peng, C. C.; Wu, Z. G.; Yuan, S.; Yu, Y. J.; Li, H.; Wang, T. T.; Li, H. C.; Zheng, Y. X.; Jiang, Z. Q.; Liao, L. S. Circularly Polarized Thermally Activated Delayed Fluorescence Emitters in </w:t>
      </w:r>
      <w:r w:rsidR="00BE0E7A" w:rsidRPr="00494DE0">
        <w:rPr>
          <w:rFonts w:hint="eastAsia"/>
          <w:sz w:val="17"/>
          <w:szCs w:val="17"/>
          <w:lang w:eastAsia="zh-CN"/>
        </w:rPr>
        <w:t>T</w:t>
      </w:r>
      <w:r w:rsidRPr="00494DE0">
        <w:rPr>
          <w:sz w:val="17"/>
          <w:szCs w:val="17"/>
          <w:lang w:eastAsia="zh-CN"/>
        </w:rPr>
        <w:t xml:space="preserve">hrough-Space Charge Transfer on Asymmetric Spiro Skeletons. </w:t>
      </w:r>
      <w:r w:rsidRPr="00494DE0">
        <w:rPr>
          <w:i/>
          <w:iCs/>
          <w:sz w:val="17"/>
          <w:szCs w:val="17"/>
          <w:lang w:eastAsia="zh-CN"/>
        </w:rPr>
        <w:t>J. Am. Chem. Soc.</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142</w:t>
      </w:r>
      <w:r w:rsidRPr="00494DE0">
        <w:rPr>
          <w:sz w:val="17"/>
          <w:szCs w:val="17"/>
          <w:lang w:eastAsia="zh-CN"/>
        </w:rPr>
        <w:t>, 17756-17765.</w:t>
      </w:r>
    </w:p>
    <w:p w14:paraId="519693EC" w14:textId="7E9E032D"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Yang, S. Y.; Feng, Z. Q.; Fu, Z.; Zhang, K.; Chen, S.; Yu, Y. J.; Zou, B.; Wang, K.; Liao, L. S.; Jiang, Z. Q. Highly Efficient Sky-Blue </w:t>
      </w:r>
      <w:r w:rsidR="00BE0E7A" w:rsidRPr="00494DE0">
        <w:rPr>
          <w:sz w:val="17"/>
          <w:szCs w:val="17"/>
          <w:lang w:eastAsia="zh-CN"/>
        </w:rPr>
        <w:t>π</w:t>
      </w:r>
      <w:r w:rsidRPr="00494DE0">
        <w:rPr>
          <w:sz w:val="17"/>
          <w:szCs w:val="17"/>
          <w:lang w:eastAsia="zh-CN"/>
        </w:rPr>
        <w:t xml:space="preserve">-Stacked Thermally Activated Delayed Fluorescence Emitter with Multi-Stimulus Response Properties.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2022</w:t>
      </w:r>
      <w:r w:rsidRPr="00494DE0">
        <w:rPr>
          <w:sz w:val="17"/>
          <w:szCs w:val="17"/>
          <w:lang w:eastAsia="zh-CN"/>
        </w:rPr>
        <w:t xml:space="preserve">, </w:t>
      </w:r>
      <w:r w:rsidRPr="00494DE0">
        <w:rPr>
          <w:i/>
          <w:iCs/>
          <w:sz w:val="17"/>
          <w:szCs w:val="17"/>
          <w:lang w:eastAsia="zh-CN"/>
        </w:rPr>
        <w:t>61</w:t>
      </w:r>
      <w:r w:rsidRPr="00494DE0">
        <w:rPr>
          <w:sz w:val="17"/>
          <w:szCs w:val="17"/>
          <w:lang w:eastAsia="zh-CN"/>
        </w:rPr>
        <w:t>, e202206861.</w:t>
      </w:r>
    </w:p>
    <w:p w14:paraId="18B5AD90" w14:textId="5169C661" w:rsidR="0068173B" w:rsidRPr="00494DE0" w:rsidRDefault="008C351E" w:rsidP="00B407F9">
      <w:pPr>
        <w:pStyle w:val="TAMainText"/>
        <w:numPr>
          <w:ilvl w:val="0"/>
          <w:numId w:val="12"/>
        </w:numPr>
        <w:spacing w:after="0"/>
        <w:rPr>
          <w:sz w:val="17"/>
          <w:szCs w:val="17"/>
          <w:lang w:eastAsia="zh-CN"/>
        </w:rPr>
      </w:pPr>
      <w:r w:rsidRPr="00494DE0">
        <w:rPr>
          <w:sz w:val="17"/>
          <w:szCs w:val="17"/>
          <w:lang w:eastAsia="zh-CN"/>
        </w:rPr>
        <w:t xml:space="preserve">Yang, S.-Y.; Wang, J.; Deng, Z.; Xu, Y.; Su, X.; Zhang, L.; Yang, S.; Kwok, R. T. K.; Lam, J. W. Y. Tang, B. Z. Spiro-Materials with Aggregation-Induced Emission. </w:t>
      </w:r>
      <w:r w:rsidRPr="00494DE0">
        <w:rPr>
          <w:i/>
          <w:iCs/>
          <w:sz w:val="17"/>
          <w:szCs w:val="17"/>
          <w:lang w:eastAsia="zh-CN"/>
        </w:rPr>
        <w:t>Matter</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7</w:t>
      </w:r>
      <w:r w:rsidRPr="00494DE0">
        <w:rPr>
          <w:sz w:val="17"/>
          <w:szCs w:val="17"/>
          <w:lang w:eastAsia="zh-CN"/>
        </w:rPr>
        <w:t>, 3390–3421.</w:t>
      </w:r>
    </w:p>
    <w:p w14:paraId="0CD02536" w14:textId="513A3E19"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lastRenderedPageBreak/>
        <w:t xml:space="preserve">de Souza, H. S.; West, G. A.; Rebert, N.; de la Motte, C.; Drazba, J.; Fiocchi, C. Increased Levels of </w:t>
      </w:r>
      <w:proofErr w:type="spellStart"/>
      <w:r w:rsidRPr="00494DE0">
        <w:rPr>
          <w:sz w:val="17"/>
          <w:szCs w:val="17"/>
          <w:lang w:eastAsia="zh-CN"/>
        </w:rPr>
        <w:t>Survivin</w:t>
      </w:r>
      <w:proofErr w:type="spellEnd"/>
      <w:r w:rsidRPr="00494DE0">
        <w:rPr>
          <w:sz w:val="17"/>
          <w:szCs w:val="17"/>
          <w:lang w:eastAsia="zh-CN"/>
        </w:rPr>
        <w:t xml:space="preserve">, Via Association with Heat Shock Protein 90, in Mucosal T Cells from Patients with Crohn's Disease. </w:t>
      </w:r>
      <w:r w:rsidRPr="00494DE0">
        <w:rPr>
          <w:i/>
          <w:iCs/>
          <w:sz w:val="17"/>
          <w:szCs w:val="17"/>
          <w:lang w:eastAsia="zh-CN"/>
        </w:rPr>
        <w:t>Gastroenterology</w:t>
      </w:r>
      <w:r w:rsidRPr="00494DE0">
        <w:rPr>
          <w:sz w:val="17"/>
          <w:szCs w:val="17"/>
          <w:lang w:eastAsia="zh-CN"/>
        </w:rPr>
        <w:t xml:space="preserve"> </w:t>
      </w:r>
      <w:r w:rsidRPr="00494DE0">
        <w:rPr>
          <w:b/>
          <w:bCs/>
          <w:sz w:val="17"/>
          <w:szCs w:val="17"/>
          <w:lang w:eastAsia="zh-CN"/>
        </w:rPr>
        <w:t>2012</w:t>
      </w:r>
      <w:r w:rsidRPr="00494DE0">
        <w:rPr>
          <w:sz w:val="17"/>
          <w:szCs w:val="17"/>
          <w:lang w:eastAsia="zh-CN"/>
        </w:rPr>
        <w:t xml:space="preserve">, </w:t>
      </w:r>
      <w:r w:rsidRPr="00494DE0">
        <w:rPr>
          <w:i/>
          <w:iCs/>
          <w:sz w:val="17"/>
          <w:szCs w:val="17"/>
          <w:lang w:eastAsia="zh-CN"/>
        </w:rPr>
        <w:t>143</w:t>
      </w:r>
      <w:r w:rsidRPr="00494DE0">
        <w:rPr>
          <w:sz w:val="17"/>
          <w:szCs w:val="17"/>
          <w:lang w:eastAsia="zh-CN"/>
        </w:rPr>
        <w:t>, 1017-1026 e1019.</w:t>
      </w:r>
    </w:p>
    <w:p w14:paraId="28304F6D" w14:textId="426D25AA"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Fortugno, P.; Beltrami, E.; Plescia, J.; Fontana, J.; Pradhan, D.; Marchisio, P. C.; Sessa, W. C.; Altieri, D. C. Regulation of </w:t>
      </w:r>
      <w:proofErr w:type="spellStart"/>
      <w:r w:rsidRPr="00494DE0">
        <w:rPr>
          <w:sz w:val="17"/>
          <w:szCs w:val="17"/>
          <w:lang w:eastAsia="zh-CN"/>
        </w:rPr>
        <w:t>Survivin</w:t>
      </w:r>
      <w:proofErr w:type="spellEnd"/>
      <w:r w:rsidRPr="00494DE0">
        <w:rPr>
          <w:sz w:val="17"/>
          <w:szCs w:val="17"/>
          <w:lang w:eastAsia="zh-CN"/>
        </w:rPr>
        <w:t xml:space="preserve"> Function by Hsp90. </w:t>
      </w:r>
      <w:r w:rsidRPr="00494DE0">
        <w:rPr>
          <w:i/>
          <w:iCs/>
          <w:sz w:val="17"/>
          <w:szCs w:val="17"/>
          <w:lang w:eastAsia="zh-CN"/>
        </w:rPr>
        <w:t>Proc. Natl. Acad. Sci. U.S.A.</w:t>
      </w:r>
      <w:r w:rsidRPr="00494DE0">
        <w:rPr>
          <w:sz w:val="17"/>
          <w:szCs w:val="17"/>
          <w:lang w:eastAsia="zh-CN"/>
        </w:rPr>
        <w:t xml:space="preserve"> </w:t>
      </w:r>
      <w:r w:rsidRPr="00494DE0">
        <w:rPr>
          <w:b/>
          <w:bCs/>
          <w:sz w:val="17"/>
          <w:szCs w:val="17"/>
          <w:lang w:eastAsia="zh-CN"/>
        </w:rPr>
        <w:t>2003</w:t>
      </w:r>
      <w:r w:rsidRPr="00494DE0">
        <w:rPr>
          <w:sz w:val="17"/>
          <w:szCs w:val="17"/>
          <w:lang w:eastAsia="zh-CN"/>
        </w:rPr>
        <w:t xml:space="preserve">, </w:t>
      </w:r>
      <w:r w:rsidRPr="00494DE0">
        <w:rPr>
          <w:i/>
          <w:iCs/>
          <w:sz w:val="17"/>
          <w:szCs w:val="17"/>
          <w:lang w:eastAsia="zh-CN"/>
        </w:rPr>
        <w:t>100</w:t>
      </w:r>
      <w:r w:rsidRPr="00494DE0">
        <w:rPr>
          <w:sz w:val="17"/>
          <w:szCs w:val="17"/>
          <w:lang w:eastAsia="zh-CN"/>
        </w:rPr>
        <w:t>, 13791-13796.</w:t>
      </w:r>
    </w:p>
    <w:p w14:paraId="6063D506" w14:textId="704AC9C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Altieri, D. C. Validating </w:t>
      </w:r>
      <w:proofErr w:type="spellStart"/>
      <w:r w:rsidRPr="00494DE0">
        <w:rPr>
          <w:sz w:val="17"/>
          <w:szCs w:val="17"/>
          <w:lang w:eastAsia="zh-CN"/>
        </w:rPr>
        <w:t>Survivin</w:t>
      </w:r>
      <w:proofErr w:type="spellEnd"/>
      <w:r w:rsidRPr="00494DE0">
        <w:rPr>
          <w:sz w:val="17"/>
          <w:szCs w:val="17"/>
          <w:lang w:eastAsia="zh-CN"/>
        </w:rPr>
        <w:t xml:space="preserve"> as a Cancer Therapeutic Target. </w:t>
      </w:r>
      <w:r w:rsidRPr="00494DE0">
        <w:rPr>
          <w:i/>
          <w:iCs/>
          <w:sz w:val="17"/>
          <w:szCs w:val="17"/>
          <w:lang w:eastAsia="zh-CN"/>
        </w:rPr>
        <w:t>Nat. Rev. Cancer</w:t>
      </w:r>
      <w:r w:rsidRPr="00494DE0">
        <w:rPr>
          <w:sz w:val="17"/>
          <w:szCs w:val="17"/>
          <w:lang w:eastAsia="zh-CN"/>
        </w:rPr>
        <w:t xml:space="preserve"> </w:t>
      </w:r>
      <w:r w:rsidRPr="00494DE0">
        <w:rPr>
          <w:b/>
          <w:bCs/>
          <w:sz w:val="17"/>
          <w:szCs w:val="17"/>
          <w:lang w:eastAsia="zh-CN"/>
        </w:rPr>
        <w:t>2003</w:t>
      </w:r>
      <w:r w:rsidRPr="00494DE0">
        <w:rPr>
          <w:sz w:val="17"/>
          <w:szCs w:val="17"/>
          <w:lang w:eastAsia="zh-CN"/>
        </w:rPr>
        <w:t xml:space="preserve">, </w:t>
      </w:r>
      <w:r w:rsidRPr="00494DE0">
        <w:rPr>
          <w:i/>
          <w:iCs/>
          <w:sz w:val="17"/>
          <w:szCs w:val="17"/>
          <w:lang w:eastAsia="zh-CN"/>
        </w:rPr>
        <w:t>3</w:t>
      </w:r>
      <w:r w:rsidRPr="00494DE0">
        <w:rPr>
          <w:sz w:val="17"/>
          <w:szCs w:val="17"/>
          <w:lang w:eastAsia="zh-CN"/>
        </w:rPr>
        <w:t>, 46-54.</w:t>
      </w:r>
    </w:p>
    <w:p w14:paraId="70F02B82" w14:textId="021CAD6F"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Zhang, K.; Li, Y.; Liu, J.; Yang, X.; Xu, Y.; Shi, J.; Liu, W.; Li, J. Y-Shaped Circular </w:t>
      </w:r>
      <w:proofErr w:type="spellStart"/>
      <w:r w:rsidRPr="00494DE0">
        <w:rPr>
          <w:sz w:val="17"/>
          <w:szCs w:val="17"/>
          <w:lang w:eastAsia="zh-CN"/>
        </w:rPr>
        <w:t>Aptamer</w:t>
      </w:r>
      <w:r w:rsidR="00BC1A66" w:rsidRPr="00494DE0">
        <w:rPr>
          <w:rFonts w:hint="eastAsia"/>
          <w:sz w:val="17"/>
          <w:szCs w:val="17"/>
          <w:lang w:eastAsia="zh-CN"/>
        </w:rPr>
        <w:t>-</w:t>
      </w:r>
      <w:r w:rsidRPr="00494DE0">
        <w:rPr>
          <w:sz w:val="17"/>
          <w:szCs w:val="17"/>
          <w:lang w:eastAsia="zh-CN"/>
        </w:rPr>
        <w:t>D</w:t>
      </w:r>
      <w:r w:rsidR="00292214" w:rsidRPr="00494DE0">
        <w:rPr>
          <w:sz w:val="17"/>
          <w:szCs w:val="17"/>
          <w:lang w:eastAsia="zh-CN"/>
        </w:rPr>
        <w:t>NA</w:t>
      </w:r>
      <w:r w:rsidRPr="00494DE0">
        <w:rPr>
          <w:sz w:val="17"/>
          <w:szCs w:val="17"/>
          <w:lang w:eastAsia="zh-CN"/>
        </w:rPr>
        <w:t>zyme</w:t>
      </w:r>
      <w:proofErr w:type="spellEnd"/>
      <w:r w:rsidRPr="00494DE0">
        <w:rPr>
          <w:sz w:val="17"/>
          <w:szCs w:val="17"/>
          <w:lang w:eastAsia="zh-CN"/>
        </w:rPr>
        <w:t xml:space="preserve"> Conjugates for Highly Efficient in Vivo Gene Silencing. </w:t>
      </w:r>
      <w:r w:rsidRPr="00494DE0">
        <w:rPr>
          <w:i/>
          <w:iCs/>
          <w:sz w:val="17"/>
          <w:szCs w:val="17"/>
          <w:lang w:eastAsia="zh-CN"/>
        </w:rPr>
        <w:t>CCS Chemistry</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2</w:t>
      </w:r>
      <w:r w:rsidRPr="00494DE0">
        <w:rPr>
          <w:sz w:val="17"/>
          <w:szCs w:val="17"/>
          <w:lang w:eastAsia="zh-CN"/>
        </w:rPr>
        <w:t>, 631-641.</w:t>
      </w:r>
    </w:p>
    <w:p w14:paraId="48C1FC62" w14:textId="17CF6889"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Mou, Q.; Ma, Y.; Ding, F.; Gao, X.; Yan, D.; Zhu, X.; Zhang, C. Two-in-One </w:t>
      </w:r>
      <w:proofErr w:type="spellStart"/>
      <w:r w:rsidRPr="00494DE0">
        <w:rPr>
          <w:sz w:val="17"/>
          <w:szCs w:val="17"/>
          <w:lang w:eastAsia="zh-CN"/>
        </w:rPr>
        <w:t>Chemogene</w:t>
      </w:r>
      <w:proofErr w:type="spellEnd"/>
      <w:r w:rsidRPr="00494DE0">
        <w:rPr>
          <w:sz w:val="17"/>
          <w:szCs w:val="17"/>
          <w:lang w:eastAsia="zh-CN"/>
        </w:rPr>
        <w:t xml:space="preserve"> Assembled from Drug-Integrated Antisense Oligonucleotides to Reverse Chemoresistance.</w:t>
      </w:r>
      <w:r w:rsidRPr="00494DE0">
        <w:rPr>
          <w:i/>
          <w:iCs/>
          <w:sz w:val="17"/>
          <w:szCs w:val="17"/>
          <w:lang w:eastAsia="zh-CN"/>
        </w:rPr>
        <w:t xml:space="preserve"> J. Am. Chem. Soc.</w:t>
      </w:r>
      <w:r w:rsidRPr="00494DE0">
        <w:rPr>
          <w:sz w:val="17"/>
          <w:szCs w:val="17"/>
          <w:lang w:eastAsia="zh-CN"/>
        </w:rPr>
        <w:t xml:space="preserve"> </w:t>
      </w:r>
      <w:r w:rsidRPr="00494DE0">
        <w:rPr>
          <w:b/>
          <w:bCs/>
          <w:sz w:val="17"/>
          <w:szCs w:val="17"/>
          <w:lang w:eastAsia="zh-CN"/>
        </w:rPr>
        <w:t>2019</w:t>
      </w:r>
      <w:r w:rsidRPr="00494DE0">
        <w:rPr>
          <w:sz w:val="17"/>
          <w:szCs w:val="17"/>
          <w:lang w:eastAsia="zh-CN"/>
        </w:rPr>
        <w:t xml:space="preserve">, </w:t>
      </w:r>
      <w:r w:rsidRPr="00494DE0">
        <w:rPr>
          <w:i/>
          <w:iCs/>
          <w:sz w:val="17"/>
          <w:szCs w:val="17"/>
          <w:lang w:eastAsia="zh-CN"/>
        </w:rPr>
        <w:t>141</w:t>
      </w:r>
      <w:r w:rsidRPr="00494DE0">
        <w:rPr>
          <w:sz w:val="17"/>
          <w:szCs w:val="17"/>
          <w:lang w:eastAsia="zh-CN"/>
        </w:rPr>
        <w:t>, 6955-6966.</w:t>
      </w:r>
    </w:p>
    <w:p w14:paraId="54FC13A4" w14:textId="0AEA1874" w:rsidR="0068173B" w:rsidRPr="00494DE0" w:rsidRDefault="0068173B" w:rsidP="00B407F9">
      <w:pPr>
        <w:pStyle w:val="TAMainText"/>
        <w:numPr>
          <w:ilvl w:val="0"/>
          <w:numId w:val="12"/>
        </w:numPr>
        <w:spacing w:after="0"/>
        <w:rPr>
          <w:sz w:val="17"/>
          <w:szCs w:val="17"/>
          <w:lang w:eastAsia="zh-CN"/>
        </w:rPr>
      </w:pPr>
      <w:proofErr w:type="spellStart"/>
      <w:r w:rsidRPr="00494DE0">
        <w:rPr>
          <w:sz w:val="17"/>
          <w:szCs w:val="17"/>
          <w:lang w:eastAsia="zh-CN"/>
        </w:rPr>
        <w:t>Monteys</w:t>
      </w:r>
      <w:proofErr w:type="spellEnd"/>
      <w:r w:rsidRPr="00494DE0">
        <w:rPr>
          <w:sz w:val="17"/>
          <w:szCs w:val="17"/>
          <w:lang w:eastAsia="zh-CN"/>
        </w:rPr>
        <w:t xml:space="preserve">, A. M.; Hundley, A. A.; Ranum, P. T.; </w:t>
      </w:r>
      <w:proofErr w:type="spellStart"/>
      <w:r w:rsidRPr="00494DE0">
        <w:rPr>
          <w:sz w:val="17"/>
          <w:szCs w:val="17"/>
          <w:lang w:eastAsia="zh-CN"/>
        </w:rPr>
        <w:t>Tecedor</w:t>
      </w:r>
      <w:proofErr w:type="spellEnd"/>
      <w:r w:rsidRPr="00494DE0">
        <w:rPr>
          <w:sz w:val="17"/>
          <w:szCs w:val="17"/>
          <w:lang w:eastAsia="zh-CN"/>
        </w:rPr>
        <w:t xml:space="preserve">, L.; </w:t>
      </w:r>
      <w:proofErr w:type="spellStart"/>
      <w:r w:rsidRPr="00494DE0">
        <w:rPr>
          <w:sz w:val="17"/>
          <w:szCs w:val="17"/>
          <w:lang w:eastAsia="zh-CN"/>
        </w:rPr>
        <w:t>Muehlmatt</w:t>
      </w:r>
      <w:proofErr w:type="spellEnd"/>
      <w:r w:rsidRPr="00494DE0">
        <w:rPr>
          <w:sz w:val="17"/>
          <w:szCs w:val="17"/>
          <w:lang w:eastAsia="zh-CN"/>
        </w:rPr>
        <w:t xml:space="preserve">, A.; Lim, E.; </w:t>
      </w:r>
      <w:proofErr w:type="spellStart"/>
      <w:r w:rsidRPr="00494DE0">
        <w:rPr>
          <w:sz w:val="17"/>
          <w:szCs w:val="17"/>
          <w:lang w:eastAsia="zh-CN"/>
        </w:rPr>
        <w:t>Lukashev</w:t>
      </w:r>
      <w:proofErr w:type="spellEnd"/>
      <w:r w:rsidRPr="00494DE0">
        <w:rPr>
          <w:sz w:val="17"/>
          <w:szCs w:val="17"/>
          <w:lang w:eastAsia="zh-CN"/>
        </w:rPr>
        <w:t xml:space="preserve">, D.; </w:t>
      </w:r>
      <w:proofErr w:type="spellStart"/>
      <w:r w:rsidRPr="00494DE0">
        <w:rPr>
          <w:sz w:val="17"/>
          <w:szCs w:val="17"/>
          <w:lang w:eastAsia="zh-CN"/>
        </w:rPr>
        <w:t>Sivasankaran</w:t>
      </w:r>
      <w:proofErr w:type="spellEnd"/>
      <w:r w:rsidRPr="00494DE0">
        <w:rPr>
          <w:sz w:val="17"/>
          <w:szCs w:val="17"/>
          <w:lang w:eastAsia="zh-CN"/>
        </w:rPr>
        <w:t xml:space="preserve">, R.; Davidson, B. L. Regulated Control of Gene Therapies by Drug-Induced Splicing. </w:t>
      </w:r>
      <w:r w:rsidRPr="00494DE0">
        <w:rPr>
          <w:i/>
          <w:iCs/>
          <w:sz w:val="17"/>
          <w:szCs w:val="17"/>
          <w:lang w:eastAsia="zh-CN"/>
        </w:rPr>
        <w:t>Nature</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596</w:t>
      </w:r>
      <w:r w:rsidRPr="00494DE0">
        <w:rPr>
          <w:sz w:val="17"/>
          <w:szCs w:val="17"/>
          <w:lang w:eastAsia="zh-CN"/>
        </w:rPr>
        <w:t>, 291-295.</w:t>
      </w:r>
    </w:p>
    <w:p w14:paraId="658A64D3" w14:textId="51B8E353"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Wu, X.; Yang, C.; Wang, H.; Lu, X.; Shang, Y.; Liu, Q.; Fan, J.; Liu, J.; Ding, B. Genetically Encoded DNA Origami for Gene Therapy in Vivo. </w:t>
      </w:r>
      <w:r w:rsidRPr="00494DE0">
        <w:rPr>
          <w:i/>
          <w:iCs/>
          <w:sz w:val="17"/>
          <w:szCs w:val="17"/>
          <w:lang w:eastAsia="zh-CN"/>
        </w:rPr>
        <w:t>J. Am. Chem. Soc.</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145</w:t>
      </w:r>
      <w:r w:rsidRPr="00494DE0">
        <w:rPr>
          <w:sz w:val="17"/>
          <w:szCs w:val="17"/>
          <w:lang w:eastAsia="zh-CN"/>
        </w:rPr>
        <w:t>, 9343-9353.</w:t>
      </w:r>
    </w:p>
    <w:p w14:paraId="094AE239" w14:textId="4FAF1A6E"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Wang, R.; He, W.; Yi, X.; Wu, Z.; Chu, X.; Jiang, J. H. Site-Specific </w:t>
      </w:r>
      <w:proofErr w:type="spellStart"/>
      <w:r w:rsidRPr="00494DE0">
        <w:rPr>
          <w:sz w:val="17"/>
          <w:szCs w:val="17"/>
          <w:lang w:eastAsia="zh-CN"/>
        </w:rPr>
        <w:t>Bioorthogonal</w:t>
      </w:r>
      <w:proofErr w:type="spellEnd"/>
      <w:r w:rsidRPr="00494DE0">
        <w:rPr>
          <w:sz w:val="17"/>
          <w:szCs w:val="17"/>
          <w:lang w:eastAsia="zh-CN"/>
        </w:rPr>
        <w:t xml:space="preserve"> Activation of </w:t>
      </w:r>
      <w:proofErr w:type="spellStart"/>
      <w:r w:rsidRPr="00494DE0">
        <w:rPr>
          <w:sz w:val="17"/>
          <w:szCs w:val="17"/>
          <w:lang w:eastAsia="zh-CN"/>
        </w:rPr>
        <w:t>D</w:t>
      </w:r>
      <w:r w:rsidR="00C6164A" w:rsidRPr="00494DE0">
        <w:rPr>
          <w:sz w:val="17"/>
          <w:szCs w:val="17"/>
          <w:lang w:eastAsia="zh-CN"/>
        </w:rPr>
        <w:t>NA</w:t>
      </w:r>
      <w:r w:rsidRPr="00494DE0">
        <w:rPr>
          <w:sz w:val="17"/>
          <w:szCs w:val="17"/>
          <w:lang w:eastAsia="zh-CN"/>
        </w:rPr>
        <w:t>zymes</w:t>
      </w:r>
      <w:proofErr w:type="spellEnd"/>
      <w:r w:rsidRPr="00494DE0">
        <w:rPr>
          <w:sz w:val="17"/>
          <w:szCs w:val="17"/>
          <w:lang w:eastAsia="zh-CN"/>
        </w:rPr>
        <w:t xml:space="preserve"> for </w:t>
      </w:r>
      <w:r w:rsidR="00C6164A" w:rsidRPr="00494DE0">
        <w:rPr>
          <w:rFonts w:hint="eastAsia"/>
          <w:sz w:val="17"/>
          <w:szCs w:val="17"/>
          <w:lang w:eastAsia="zh-CN"/>
        </w:rPr>
        <w:t>O</w:t>
      </w:r>
      <w:r w:rsidRPr="00494DE0">
        <w:rPr>
          <w:sz w:val="17"/>
          <w:szCs w:val="17"/>
          <w:lang w:eastAsia="zh-CN"/>
        </w:rPr>
        <w:t xml:space="preserve">n-Demand Gene Therapy. </w:t>
      </w:r>
      <w:r w:rsidRPr="00494DE0">
        <w:rPr>
          <w:i/>
          <w:iCs/>
          <w:sz w:val="17"/>
          <w:szCs w:val="17"/>
          <w:lang w:eastAsia="zh-CN"/>
        </w:rPr>
        <w:t>J. Am. Chem. Soc.</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145</w:t>
      </w:r>
      <w:r w:rsidRPr="00494DE0">
        <w:rPr>
          <w:sz w:val="17"/>
          <w:szCs w:val="17"/>
          <w:lang w:eastAsia="zh-CN"/>
        </w:rPr>
        <w:t>, 17926-17935.</w:t>
      </w:r>
    </w:p>
    <w:p w14:paraId="18D569F2" w14:textId="71C7F328"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Conde, J.; Langer, R.; Rueff, J. </w:t>
      </w:r>
      <w:r w:rsidR="00C6164A" w:rsidRPr="00494DE0">
        <w:rPr>
          <w:rFonts w:hint="eastAsia"/>
          <w:sz w:val="17"/>
          <w:szCs w:val="17"/>
          <w:lang w:eastAsia="zh-CN"/>
        </w:rPr>
        <w:t>m</w:t>
      </w:r>
      <w:r w:rsidR="00C6164A" w:rsidRPr="00494DE0">
        <w:rPr>
          <w:sz w:val="17"/>
          <w:szCs w:val="17"/>
          <w:lang w:eastAsia="zh-CN"/>
        </w:rPr>
        <w:t>RNA</w:t>
      </w:r>
      <w:r w:rsidRPr="00494DE0">
        <w:rPr>
          <w:sz w:val="17"/>
          <w:szCs w:val="17"/>
          <w:lang w:eastAsia="zh-CN"/>
        </w:rPr>
        <w:t xml:space="preserve"> Therapy at the Convergence of Genetics and Nanomedicine. </w:t>
      </w:r>
      <w:r w:rsidRPr="00494DE0">
        <w:rPr>
          <w:i/>
          <w:iCs/>
          <w:sz w:val="17"/>
          <w:szCs w:val="17"/>
          <w:lang w:eastAsia="zh-CN"/>
        </w:rPr>
        <w:t xml:space="preserve">Nat. </w:t>
      </w:r>
      <w:proofErr w:type="spellStart"/>
      <w:r w:rsidRPr="00494DE0">
        <w:rPr>
          <w:i/>
          <w:iCs/>
          <w:sz w:val="17"/>
          <w:szCs w:val="17"/>
          <w:lang w:eastAsia="zh-CN"/>
        </w:rPr>
        <w:t>Nanotechnol</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18</w:t>
      </w:r>
      <w:r w:rsidRPr="00494DE0">
        <w:rPr>
          <w:sz w:val="17"/>
          <w:szCs w:val="17"/>
          <w:lang w:eastAsia="zh-CN"/>
        </w:rPr>
        <w:t>, 537-540.</w:t>
      </w:r>
    </w:p>
    <w:p w14:paraId="4E4E1618" w14:textId="7FFABF26"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Cheng, Y.; Sun, C.; Liu, R.; Yang, J.; Dai, J.; Zhai, T.; Lou, X.; Xia, F. A Multifunctional Peptide-Conjugated </w:t>
      </w:r>
      <w:proofErr w:type="spellStart"/>
      <w:r w:rsidRPr="00494DE0">
        <w:rPr>
          <w:sz w:val="17"/>
          <w:szCs w:val="17"/>
          <w:lang w:eastAsia="zh-CN"/>
        </w:rPr>
        <w:t>A</w:t>
      </w:r>
      <w:r w:rsidR="00C6164A" w:rsidRPr="00494DE0">
        <w:rPr>
          <w:sz w:val="17"/>
          <w:szCs w:val="17"/>
          <w:lang w:eastAsia="zh-CN"/>
        </w:rPr>
        <w:t>IE</w:t>
      </w:r>
      <w:r w:rsidRPr="00494DE0">
        <w:rPr>
          <w:sz w:val="17"/>
          <w:szCs w:val="17"/>
          <w:lang w:eastAsia="zh-CN"/>
        </w:rPr>
        <w:t>gen</w:t>
      </w:r>
      <w:proofErr w:type="spellEnd"/>
      <w:r w:rsidRPr="00494DE0">
        <w:rPr>
          <w:sz w:val="17"/>
          <w:szCs w:val="17"/>
          <w:lang w:eastAsia="zh-CN"/>
        </w:rPr>
        <w:t xml:space="preserve"> for Efficient and Sequential Targeted Gene Delivery into the Nucleus.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2019</w:t>
      </w:r>
      <w:r w:rsidRPr="00494DE0">
        <w:rPr>
          <w:sz w:val="17"/>
          <w:szCs w:val="17"/>
          <w:lang w:eastAsia="zh-CN"/>
        </w:rPr>
        <w:t xml:space="preserve">, </w:t>
      </w:r>
      <w:r w:rsidRPr="00494DE0">
        <w:rPr>
          <w:i/>
          <w:iCs/>
          <w:sz w:val="17"/>
          <w:szCs w:val="17"/>
          <w:lang w:eastAsia="zh-CN"/>
        </w:rPr>
        <w:t>58</w:t>
      </w:r>
      <w:r w:rsidRPr="00494DE0">
        <w:rPr>
          <w:sz w:val="17"/>
          <w:szCs w:val="17"/>
          <w:lang w:eastAsia="zh-CN"/>
        </w:rPr>
        <w:t>, 5049-5053.</w:t>
      </w:r>
    </w:p>
    <w:p w14:paraId="24B284DE" w14:textId="61CC1C5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Shi, L.; Wu, W.; Duan, Y.; Xu, L.; Xu, Y.; Hou, L.; Meng, X.; Zhu, X.; Liu, B. Light-Induced Self-Escape of Spherical Nucleic Acid from Endo/Lysosome for Efficient Non-Cationic Gene Delivery.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59</w:t>
      </w:r>
      <w:r w:rsidRPr="00494DE0">
        <w:rPr>
          <w:sz w:val="17"/>
          <w:szCs w:val="17"/>
          <w:lang w:eastAsia="zh-CN"/>
        </w:rPr>
        <w:t>, 19168-19174.</w:t>
      </w:r>
    </w:p>
    <w:p w14:paraId="6F9FEC92" w14:textId="6E67A678"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Wang, F.; Lu, C. H.; Willner, I. From Cascaded Catalytic Nucleic Acids to Enzyme-DNA Nanostructures: Controlling Reactivity, Sensing, Logic Operations, and Assembly of Complex Structures. </w:t>
      </w:r>
      <w:r w:rsidRPr="00494DE0">
        <w:rPr>
          <w:i/>
          <w:iCs/>
          <w:sz w:val="17"/>
          <w:szCs w:val="17"/>
          <w:lang w:eastAsia="zh-CN"/>
        </w:rPr>
        <w:t>Chem. Rev.</w:t>
      </w:r>
      <w:r w:rsidRPr="00494DE0">
        <w:rPr>
          <w:sz w:val="17"/>
          <w:szCs w:val="17"/>
          <w:lang w:eastAsia="zh-CN"/>
        </w:rPr>
        <w:t xml:space="preserve"> </w:t>
      </w:r>
      <w:r w:rsidRPr="00494DE0">
        <w:rPr>
          <w:b/>
          <w:bCs/>
          <w:sz w:val="17"/>
          <w:szCs w:val="17"/>
          <w:lang w:eastAsia="zh-CN"/>
        </w:rPr>
        <w:t>2014</w:t>
      </w:r>
      <w:r w:rsidRPr="00494DE0">
        <w:rPr>
          <w:sz w:val="17"/>
          <w:szCs w:val="17"/>
          <w:lang w:eastAsia="zh-CN"/>
        </w:rPr>
        <w:t xml:space="preserve">, </w:t>
      </w:r>
      <w:r w:rsidRPr="00494DE0">
        <w:rPr>
          <w:i/>
          <w:iCs/>
          <w:sz w:val="17"/>
          <w:szCs w:val="17"/>
          <w:lang w:eastAsia="zh-CN"/>
        </w:rPr>
        <w:t>114</w:t>
      </w:r>
      <w:r w:rsidRPr="00494DE0">
        <w:rPr>
          <w:sz w:val="17"/>
          <w:szCs w:val="17"/>
          <w:lang w:eastAsia="zh-CN"/>
        </w:rPr>
        <w:t>, 2881-2941.</w:t>
      </w:r>
    </w:p>
    <w:p w14:paraId="65439885" w14:textId="196A2F46"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Zhou, W.; Saran, R.; Liu, J. Metal Sensing by DNA. </w:t>
      </w:r>
      <w:r w:rsidRPr="00494DE0">
        <w:rPr>
          <w:i/>
          <w:iCs/>
          <w:sz w:val="17"/>
          <w:szCs w:val="17"/>
          <w:lang w:eastAsia="zh-CN"/>
        </w:rPr>
        <w:t>Chem. Rev.</w:t>
      </w:r>
      <w:r w:rsidRPr="00494DE0">
        <w:rPr>
          <w:sz w:val="17"/>
          <w:szCs w:val="17"/>
          <w:lang w:eastAsia="zh-CN"/>
        </w:rPr>
        <w:t xml:space="preserve"> </w:t>
      </w:r>
      <w:r w:rsidRPr="00494DE0">
        <w:rPr>
          <w:b/>
          <w:bCs/>
          <w:sz w:val="17"/>
          <w:szCs w:val="17"/>
          <w:lang w:eastAsia="zh-CN"/>
        </w:rPr>
        <w:t>2017</w:t>
      </w:r>
      <w:r w:rsidRPr="00494DE0">
        <w:rPr>
          <w:sz w:val="17"/>
          <w:szCs w:val="17"/>
          <w:lang w:eastAsia="zh-CN"/>
        </w:rPr>
        <w:t xml:space="preserve">, </w:t>
      </w:r>
      <w:r w:rsidRPr="00494DE0">
        <w:rPr>
          <w:i/>
          <w:iCs/>
          <w:sz w:val="17"/>
          <w:szCs w:val="17"/>
          <w:lang w:eastAsia="zh-CN"/>
        </w:rPr>
        <w:t>117</w:t>
      </w:r>
      <w:r w:rsidRPr="00494DE0">
        <w:rPr>
          <w:sz w:val="17"/>
          <w:szCs w:val="17"/>
          <w:lang w:eastAsia="zh-CN"/>
        </w:rPr>
        <w:t>, 8272-8325.</w:t>
      </w:r>
    </w:p>
    <w:p w14:paraId="6D3F0D57" w14:textId="4194BF6F"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Lake, R. J.; Yang, Z.; Zhang, J.; Lu, Y. </w:t>
      </w:r>
      <w:proofErr w:type="spellStart"/>
      <w:r w:rsidRPr="00494DE0">
        <w:rPr>
          <w:sz w:val="17"/>
          <w:szCs w:val="17"/>
          <w:lang w:eastAsia="zh-CN"/>
        </w:rPr>
        <w:t>D</w:t>
      </w:r>
      <w:r w:rsidR="003319EA" w:rsidRPr="00494DE0">
        <w:rPr>
          <w:sz w:val="17"/>
          <w:szCs w:val="17"/>
          <w:lang w:eastAsia="zh-CN"/>
        </w:rPr>
        <w:t>NA</w:t>
      </w:r>
      <w:r w:rsidRPr="00494DE0">
        <w:rPr>
          <w:sz w:val="17"/>
          <w:szCs w:val="17"/>
          <w:lang w:eastAsia="zh-CN"/>
        </w:rPr>
        <w:t>zymes</w:t>
      </w:r>
      <w:proofErr w:type="spellEnd"/>
      <w:r w:rsidRPr="00494DE0">
        <w:rPr>
          <w:sz w:val="17"/>
          <w:szCs w:val="17"/>
          <w:lang w:eastAsia="zh-CN"/>
        </w:rPr>
        <w:t xml:space="preserve"> as Activity-Based Sensors for Metal Ions: Recent Applications, Demonstrated Advantages, Current Challenges, and Future Directions. </w:t>
      </w:r>
      <w:r w:rsidRPr="00494DE0">
        <w:rPr>
          <w:i/>
          <w:iCs/>
          <w:sz w:val="17"/>
          <w:szCs w:val="17"/>
          <w:lang w:eastAsia="zh-CN"/>
        </w:rPr>
        <w:t>Acc. Chem. Res.</w:t>
      </w:r>
      <w:r w:rsidRPr="00494DE0">
        <w:rPr>
          <w:sz w:val="17"/>
          <w:szCs w:val="17"/>
          <w:lang w:eastAsia="zh-CN"/>
        </w:rPr>
        <w:t xml:space="preserve"> </w:t>
      </w:r>
      <w:r w:rsidRPr="00494DE0">
        <w:rPr>
          <w:b/>
          <w:bCs/>
          <w:sz w:val="17"/>
          <w:szCs w:val="17"/>
          <w:lang w:eastAsia="zh-CN"/>
        </w:rPr>
        <w:t>2019</w:t>
      </w:r>
      <w:r w:rsidRPr="00494DE0">
        <w:rPr>
          <w:sz w:val="17"/>
          <w:szCs w:val="17"/>
          <w:lang w:eastAsia="zh-CN"/>
        </w:rPr>
        <w:t xml:space="preserve">, </w:t>
      </w:r>
      <w:r w:rsidRPr="00494DE0">
        <w:rPr>
          <w:i/>
          <w:iCs/>
          <w:sz w:val="17"/>
          <w:szCs w:val="17"/>
          <w:lang w:eastAsia="zh-CN"/>
        </w:rPr>
        <w:t>52</w:t>
      </w:r>
      <w:r w:rsidRPr="00494DE0">
        <w:rPr>
          <w:sz w:val="17"/>
          <w:szCs w:val="17"/>
          <w:lang w:eastAsia="zh-CN"/>
        </w:rPr>
        <w:t>, 3275-3286.</w:t>
      </w:r>
    </w:p>
    <w:p w14:paraId="26EFB972" w14:textId="24ECE0B5"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McConnell, E. M.; Cozma, I.; Mou, Q.; Brennan, J. D.; Lu, Y.; Li, Y. </w:t>
      </w:r>
      <w:proofErr w:type="spellStart"/>
      <w:r w:rsidRPr="00494DE0">
        <w:rPr>
          <w:sz w:val="17"/>
          <w:szCs w:val="17"/>
          <w:lang w:eastAsia="zh-CN"/>
        </w:rPr>
        <w:t>Biosensing</w:t>
      </w:r>
      <w:proofErr w:type="spellEnd"/>
      <w:r w:rsidRPr="00494DE0">
        <w:rPr>
          <w:sz w:val="17"/>
          <w:szCs w:val="17"/>
          <w:lang w:eastAsia="zh-CN"/>
        </w:rPr>
        <w:t xml:space="preserve"> with </w:t>
      </w:r>
      <w:proofErr w:type="spellStart"/>
      <w:r w:rsidRPr="00494DE0">
        <w:rPr>
          <w:sz w:val="17"/>
          <w:szCs w:val="17"/>
          <w:lang w:eastAsia="zh-CN"/>
        </w:rPr>
        <w:t>D</w:t>
      </w:r>
      <w:r w:rsidR="003319EA" w:rsidRPr="00494DE0">
        <w:rPr>
          <w:sz w:val="17"/>
          <w:szCs w:val="17"/>
          <w:lang w:eastAsia="zh-CN"/>
        </w:rPr>
        <w:t>NA</w:t>
      </w:r>
      <w:r w:rsidRPr="00494DE0">
        <w:rPr>
          <w:sz w:val="17"/>
          <w:szCs w:val="17"/>
          <w:lang w:eastAsia="zh-CN"/>
        </w:rPr>
        <w:t>zymes</w:t>
      </w:r>
      <w:proofErr w:type="spellEnd"/>
      <w:r w:rsidRPr="00494DE0">
        <w:rPr>
          <w:sz w:val="17"/>
          <w:szCs w:val="17"/>
          <w:lang w:eastAsia="zh-CN"/>
        </w:rPr>
        <w:t xml:space="preserve">. </w:t>
      </w:r>
      <w:r w:rsidRPr="00494DE0">
        <w:rPr>
          <w:i/>
          <w:iCs/>
          <w:sz w:val="17"/>
          <w:szCs w:val="17"/>
          <w:lang w:eastAsia="zh-CN"/>
        </w:rPr>
        <w:t>Chem. Soc. Rev.</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50</w:t>
      </w:r>
      <w:r w:rsidRPr="00494DE0">
        <w:rPr>
          <w:sz w:val="17"/>
          <w:szCs w:val="17"/>
          <w:lang w:eastAsia="zh-CN"/>
        </w:rPr>
        <w:t>, 8954-8994.</w:t>
      </w:r>
    </w:p>
    <w:p w14:paraId="74E1FE93" w14:textId="33B388DE" w:rsidR="004A4782" w:rsidRPr="00494DE0" w:rsidRDefault="00960F94" w:rsidP="00B407F9">
      <w:pPr>
        <w:pStyle w:val="TAMainText"/>
        <w:numPr>
          <w:ilvl w:val="0"/>
          <w:numId w:val="12"/>
        </w:numPr>
        <w:spacing w:after="0"/>
        <w:rPr>
          <w:sz w:val="17"/>
          <w:szCs w:val="17"/>
          <w:lang w:eastAsia="zh-CN"/>
        </w:rPr>
      </w:pPr>
      <w:r w:rsidRPr="00494DE0">
        <w:rPr>
          <w:sz w:val="17"/>
          <w:szCs w:val="17"/>
          <w:lang w:eastAsia="zh-CN"/>
        </w:rPr>
        <w:t xml:space="preserve">Yan, J.; </w:t>
      </w:r>
      <w:proofErr w:type="spellStart"/>
      <w:r w:rsidRPr="00494DE0">
        <w:rPr>
          <w:sz w:val="17"/>
          <w:szCs w:val="17"/>
          <w:lang w:eastAsia="zh-CN"/>
        </w:rPr>
        <w:t>Bhadane</w:t>
      </w:r>
      <w:proofErr w:type="spellEnd"/>
      <w:r w:rsidRPr="00494DE0">
        <w:rPr>
          <w:sz w:val="17"/>
          <w:szCs w:val="17"/>
          <w:lang w:eastAsia="zh-CN"/>
        </w:rPr>
        <w:t xml:space="preserve">, R.; Ran, M.; Ma, X.; Li, Y.; Zheng, D.; Salo-Ahen O. M. H.; Zhang, H. Development of </w:t>
      </w:r>
      <w:proofErr w:type="spellStart"/>
      <w:r w:rsidRPr="00494DE0">
        <w:rPr>
          <w:sz w:val="17"/>
          <w:szCs w:val="17"/>
          <w:lang w:eastAsia="zh-CN"/>
        </w:rPr>
        <w:t>Aptamer-DNAzyme</w:t>
      </w:r>
      <w:proofErr w:type="spellEnd"/>
      <w:r w:rsidRPr="00494DE0">
        <w:rPr>
          <w:sz w:val="17"/>
          <w:szCs w:val="17"/>
          <w:lang w:eastAsia="zh-CN"/>
        </w:rPr>
        <w:t xml:space="preserve"> Based Metal-Nucleic Acid Frameworks for Gastric Cancer Therapy. </w:t>
      </w:r>
      <w:r w:rsidRPr="00494DE0">
        <w:rPr>
          <w:i/>
          <w:iCs/>
          <w:sz w:val="17"/>
          <w:szCs w:val="17"/>
          <w:lang w:eastAsia="zh-CN"/>
        </w:rPr>
        <w:t xml:space="preserve">Nat. </w:t>
      </w:r>
      <w:proofErr w:type="spellStart"/>
      <w:r w:rsidRPr="00494DE0">
        <w:rPr>
          <w:i/>
          <w:iCs/>
          <w:sz w:val="17"/>
          <w:szCs w:val="17"/>
          <w:lang w:eastAsia="zh-CN"/>
        </w:rPr>
        <w:t>Commun</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15</w:t>
      </w:r>
      <w:r w:rsidRPr="00494DE0">
        <w:rPr>
          <w:sz w:val="17"/>
          <w:szCs w:val="17"/>
          <w:lang w:eastAsia="zh-CN"/>
        </w:rPr>
        <w:t>, 3684.</w:t>
      </w:r>
    </w:p>
    <w:p w14:paraId="55AA0130" w14:textId="64DE9D3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Yan, J.; Ma, X.; Liang, D.; Ran, M.; Zheng, D.; Chen, X.; Zhou, S.; Sun, W.; Shen, X.; Zhang, H. An Autocatalytic Multicomponent </w:t>
      </w:r>
      <w:proofErr w:type="spellStart"/>
      <w:r w:rsidRPr="00494DE0">
        <w:rPr>
          <w:sz w:val="17"/>
          <w:szCs w:val="17"/>
          <w:lang w:eastAsia="zh-CN"/>
        </w:rPr>
        <w:t>D</w:t>
      </w:r>
      <w:r w:rsidR="003319EA" w:rsidRPr="00494DE0">
        <w:rPr>
          <w:sz w:val="17"/>
          <w:szCs w:val="17"/>
          <w:lang w:eastAsia="zh-CN"/>
        </w:rPr>
        <w:t>NA</w:t>
      </w:r>
      <w:r w:rsidRPr="00494DE0">
        <w:rPr>
          <w:sz w:val="17"/>
          <w:szCs w:val="17"/>
          <w:lang w:eastAsia="zh-CN"/>
        </w:rPr>
        <w:t>zyme</w:t>
      </w:r>
      <w:proofErr w:type="spellEnd"/>
      <w:r w:rsidRPr="00494DE0">
        <w:rPr>
          <w:sz w:val="17"/>
          <w:szCs w:val="17"/>
          <w:lang w:eastAsia="zh-CN"/>
        </w:rPr>
        <w:t xml:space="preserve"> </w:t>
      </w:r>
      <w:proofErr w:type="spellStart"/>
      <w:r w:rsidRPr="00494DE0">
        <w:rPr>
          <w:sz w:val="17"/>
          <w:szCs w:val="17"/>
          <w:lang w:eastAsia="zh-CN"/>
        </w:rPr>
        <w:t>Nanomachine</w:t>
      </w:r>
      <w:proofErr w:type="spellEnd"/>
      <w:r w:rsidRPr="00494DE0">
        <w:rPr>
          <w:sz w:val="17"/>
          <w:szCs w:val="17"/>
          <w:lang w:eastAsia="zh-CN"/>
        </w:rPr>
        <w:t xml:space="preserve"> for Tumor-Specific Photothermal Therapy Sensitization in Pancreatic Cancer. </w:t>
      </w:r>
      <w:r w:rsidRPr="00494DE0">
        <w:rPr>
          <w:i/>
          <w:iCs/>
          <w:sz w:val="17"/>
          <w:szCs w:val="17"/>
          <w:lang w:eastAsia="zh-CN"/>
        </w:rPr>
        <w:t xml:space="preserve">Nat. </w:t>
      </w:r>
      <w:proofErr w:type="spellStart"/>
      <w:r w:rsidRPr="00494DE0">
        <w:rPr>
          <w:i/>
          <w:iCs/>
          <w:sz w:val="17"/>
          <w:szCs w:val="17"/>
          <w:lang w:eastAsia="zh-CN"/>
        </w:rPr>
        <w:t>Commun</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14</w:t>
      </w:r>
      <w:r w:rsidRPr="00494DE0">
        <w:rPr>
          <w:sz w:val="17"/>
          <w:szCs w:val="17"/>
          <w:lang w:eastAsia="zh-CN"/>
        </w:rPr>
        <w:t>, 6905.</w:t>
      </w:r>
    </w:p>
    <w:p w14:paraId="75FC5FCF" w14:textId="3724D1E2"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Wang, Y.; Nguyen, K.; Spitale, R. C.; Chaput, J. C. A Biologically Stable </w:t>
      </w:r>
      <w:proofErr w:type="spellStart"/>
      <w:r w:rsidRPr="00494DE0">
        <w:rPr>
          <w:sz w:val="17"/>
          <w:szCs w:val="17"/>
          <w:lang w:eastAsia="zh-CN"/>
        </w:rPr>
        <w:t>D</w:t>
      </w:r>
      <w:r w:rsidR="003319EA" w:rsidRPr="00494DE0">
        <w:rPr>
          <w:sz w:val="17"/>
          <w:szCs w:val="17"/>
          <w:lang w:eastAsia="zh-CN"/>
        </w:rPr>
        <w:t>NA</w:t>
      </w:r>
      <w:r w:rsidRPr="00494DE0">
        <w:rPr>
          <w:sz w:val="17"/>
          <w:szCs w:val="17"/>
          <w:lang w:eastAsia="zh-CN"/>
        </w:rPr>
        <w:t>zyme</w:t>
      </w:r>
      <w:proofErr w:type="spellEnd"/>
      <w:r w:rsidRPr="00494DE0">
        <w:rPr>
          <w:sz w:val="17"/>
          <w:szCs w:val="17"/>
          <w:lang w:eastAsia="zh-CN"/>
        </w:rPr>
        <w:t xml:space="preserve"> That Efficiently Silences Gene Expression in Cells. </w:t>
      </w:r>
      <w:r w:rsidRPr="00494DE0">
        <w:rPr>
          <w:i/>
          <w:iCs/>
          <w:sz w:val="17"/>
          <w:szCs w:val="17"/>
          <w:lang w:eastAsia="zh-CN"/>
        </w:rPr>
        <w:t>Nat. Chem.</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13</w:t>
      </w:r>
      <w:r w:rsidRPr="00494DE0">
        <w:rPr>
          <w:sz w:val="17"/>
          <w:szCs w:val="17"/>
          <w:lang w:eastAsia="zh-CN"/>
        </w:rPr>
        <w:t>, 319-326.</w:t>
      </w:r>
    </w:p>
    <w:p w14:paraId="6DF46C13" w14:textId="50D4695A"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lastRenderedPageBreak/>
        <w:t xml:space="preserve">Gao, H.; Duan, X.; Jiao, D.; Zeng, Y.; Zheng, X.; Zhang, J.; Ou, H.; Qi, J.; Ding, D. Boosting Photoacoustic Effect Via Intramolecular Motions Amplifying Thermal-to-Acoustic Conversion Efficiency for Adaptive Image-Guided Cancer Surgery.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60</w:t>
      </w:r>
      <w:r w:rsidRPr="00494DE0">
        <w:rPr>
          <w:sz w:val="17"/>
          <w:szCs w:val="17"/>
          <w:lang w:eastAsia="zh-CN"/>
        </w:rPr>
        <w:t>, 21047-21055.</w:t>
      </w:r>
    </w:p>
    <w:p w14:paraId="54E31A0D" w14:textId="7FDA8964"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Spackman, P. R.; Turner, M. J.; McKinnon, J. J.; Wolff, S. K.; Grimwood, D. J.; </w:t>
      </w:r>
      <w:proofErr w:type="spellStart"/>
      <w:r w:rsidRPr="00494DE0">
        <w:rPr>
          <w:sz w:val="17"/>
          <w:szCs w:val="17"/>
          <w:lang w:eastAsia="zh-CN"/>
        </w:rPr>
        <w:t>Jayatilaka</w:t>
      </w:r>
      <w:proofErr w:type="spellEnd"/>
      <w:r w:rsidRPr="00494DE0">
        <w:rPr>
          <w:sz w:val="17"/>
          <w:szCs w:val="17"/>
          <w:lang w:eastAsia="zh-CN"/>
        </w:rPr>
        <w:t xml:space="preserve">, D.; Spackman, M. A. </w:t>
      </w:r>
      <w:proofErr w:type="spellStart"/>
      <w:r w:rsidRPr="00494DE0">
        <w:rPr>
          <w:sz w:val="17"/>
          <w:szCs w:val="17"/>
          <w:lang w:eastAsia="zh-CN"/>
        </w:rPr>
        <w:t>Crystalexplorer</w:t>
      </w:r>
      <w:proofErr w:type="spellEnd"/>
      <w:r w:rsidRPr="00494DE0">
        <w:rPr>
          <w:sz w:val="17"/>
          <w:szCs w:val="17"/>
          <w:lang w:eastAsia="zh-CN"/>
        </w:rPr>
        <w:t xml:space="preserve">: A Program for Hirshfeld Surface Analysis, Visualization and Quantitative Analysis of Molecular Crystals. </w:t>
      </w:r>
      <w:r w:rsidRPr="00494DE0">
        <w:rPr>
          <w:i/>
          <w:iCs/>
          <w:sz w:val="17"/>
          <w:szCs w:val="17"/>
          <w:lang w:eastAsia="zh-CN"/>
        </w:rPr>
        <w:t xml:space="preserve">J. Appl. </w:t>
      </w:r>
      <w:proofErr w:type="spellStart"/>
      <w:r w:rsidRPr="00494DE0">
        <w:rPr>
          <w:i/>
          <w:iCs/>
          <w:sz w:val="17"/>
          <w:szCs w:val="17"/>
          <w:lang w:eastAsia="zh-CN"/>
        </w:rPr>
        <w:t>Crystallogr</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54</w:t>
      </w:r>
      <w:r w:rsidRPr="00494DE0">
        <w:rPr>
          <w:sz w:val="17"/>
          <w:szCs w:val="17"/>
          <w:lang w:eastAsia="zh-CN"/>
        </w:rPr>
        <w:t>, 1006-1011.</w:t>
      </w:r>
    </w:p>
    <w:p w14:paraId="276B3606" w14:textId="6EC3CDFF"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Liu, F.; Yang, T.; Chang, X.; Chen, L.; Cheng, C.; Peng, X.; Liu, H.; Zhang, Y.; Chen, X. Intelligent Gold Nanocluster for Effective Treatment of Malignant Tumor Via Tumor-Specific </w:t>
      </w:r>
      <w:proofErr w:type="spellStart"/>
      <w:r w:rsidRPr="00494DE0">
        <w:rPr>
          <w:sz w:val="17"/>
          <w:szCs w:val="17"/>
          <w:lang w:eastAsia="zh-CN"/>
        </w:rPr>
        <w:t>Photothermal-Chemodynamic</w:t>
      </w:r>
      <w:proofErr w:type="spellEnd"/>
      <w:r w:rsidRPr="00494DE0">
        <w:rPr>
          <w:sz w:val="17"/>
          <w:szCs w:val="17"/>
          <w:lang w:eastAsia="zh-CN"/>
        </w:rPr>
        <w:t xml:space="preserve"> Therapy with A</w:t>
      </w:r>
      <w:r w:rsidR="00200901" w:rsidRPr="00494DE0">
        <w:rPr>
          <w:sz w:val="17"/>
          <w:szCs w:val="17"/>
          <w:lang w:eastAsia="zh-CN"/>
        </w:rPr>
        <w:t>IE</w:t>
      </w:r>
      <w:r w:rsidRPr="00494DE0">
        <w:rPr>
          <w:sz w:val="17"/>
          <w:szCs w:val="17"/>
          <w:lang w:eastAsia="zh-CN"/>
        </w:rPr>
        <w:t xml:space="preserve"> Guidance. </w:t>
      </w:r>
      <w:r w:rsidRPr="00494DE0">
        <w:rPr>
          <w:i/>
          <w:iCs/>
          <w:sz w:val="17"/>
          <w:szCs w:val="17"/>
          <w:lang w:eastAsia="zh-CN"/>
        </w:rPr>
        <w:t>Natl. Sci. Rev.</w:t>
      </w:r>
      <w:r w:rsidRPr="00494DE0">
        <w:rPr>
          <w:sz w:val="17"/>
          <w:szCs w:val="17"/>
          <w:lang w:eastAsia="zh-CN"/>
        </w:rPr>
        <w:t xml:space="preserve"> </w:t>
      </w:r>
      <w:r w:rsidRPr="00494DE0">
        <w:rPr>
          <w:b/>
          <w:bCs/>
          <w:sz w:val="17"/>
          <w:szCs w:val="17"/>
          <w:lang w:eastAsia="zh-CN"/>
        </w:rPr>
        <w:t>2024</w:t>
      </w:r>
      <w:r w:rsidRPr="00494DE0">
        <w:rPr>
          <w:sz w:val="17"/>
          <w:szCs w:val="17"/>
          <w:lang w:eastAsia="zh-CN"/>
        </w:rPr>
        <w:t xml:space="preserve">, </w:t>
      </w:r>
      <w:r w:rsidRPr="00494DE0">
        <w:rPr>
          <w:i/>
          <w:iCs/>
          <w:sz w:val="17"/>
          <w:szCs w:val="17"/>
          <w:lang w:eastAsia="zh-CN"/>
        </w:rPr>
        <w:t>11</w:t>
      </w:r>
      <w:r w:rsidRPr="00494DE0">
        <w:rPr>
          <w:sz w:val="17"/>
          <w:szCs w:val="17"/>
          <w:lang w:eastAsia="zh-CN"/>
        </w:rPr>
        <w:t>, nwae113.</w:t>
      </w:r>
    </w:p>
    <w:p w14:paraId="3FDD2DEB" w14:textId="4E69F105" w:rsidR="006D258B" w:rsidRPr="00494DE0" w:rsidRDefault="00546BB2" w:rsidP="00B407F9">
      <w:pPr>
        <w:pStyle w:val="TAMainText"/>
        <w:numPr>
          <w:ilvl w:val="0"/>
          <w:numId w:val="12"/>
        </w:numPr>
        <w:spacing w:after="0"/>
        <w:rPr>
          <w:sz w:val="17"/>
          <w:szCs w:val="17"/>
          <w:lang w:eastAsia="zh-CN"/>
        </w:rPr>
      </w:pPr>
      <w:proofErr w:type="spellStart"/>
      <w:r w:rsidRPr="00494DE0">
        <w:rPr>
          <w:sz w:val="17"/>
          <w:szCs w:val="17"/>
          <w:lang w:eastAsia="zh-CN"/>
        </w:rPr>
        <w:t>Scaranti</w:t>
      </w:r>
      <w:proofErr w:type="spellEnd"/>
      <w:r w:rsidRPr="00494DE0">
        <w:rPr>
          <w:sz w:val="17"/>
          <w:szCs w:val="17"/>
          <w:lang w:eastAsia="zh-CN"/>
        </w:rPr>
        <w:t xml:space="preserve">, M.; Cojocaru, E.; Banerjee, S.; Banerji, U. Exploiting the Folate Receptor Alpha in Oncology. </w:t>
      </w:r>
      <w:r w:rsidRPr="00494DE0">
        <w:rPr>
          <w:i/>
          <w:iCs/>
          <w:sz w:val="17"/>
          <w:szCs w:val="17"/>
          <w:lang w:eastAsia="zh-CN"/>
        </w:rPr>
        <w:t>Nat. Rev. Clin. Oncol.</w:t>
      </w:r>
      <w:r w:rsidRPr="00494DE0">
        <w:rPr>
          <w:sz w:val="17"/>
          <w:szCs w:val="17"/>
          <w:lang w:eastAsia="zh-CN"/>
        </w:rPr>
        <w:t xml:space="preserve"> </w:t>
      </w:r>
      <w:r w:rsidRPr="00494DE0">
        <w:rPr>
          <w:b/>
          <w:bCs/>
          <w:sz w:val="17"/>
          <w:szCs w:val="17"/>
          <w:lang w:eastAsia="zh-CN"/>
        </w:rPr>
        <w:t>2020</w:t>
      </w:r>
      <w:r w:rsidRPr="00494DE0">
        <w:rPr>
          <w:sz w:val="17"/>
          <w:szCs w:val="17"/>
          <w:lang w:eastAsia="zh-CN"/>
        </w:rPr>
        <w:t xml:space="preserve">, </w:t>
      </w:r>
      <w:r w:rsidRPr="00494DE0">
        <w:rPr>
          <w:i/>
          <w:iCs/>
          <w:sz w:val="17"/>
          <w:szCs w:val="17"/>
          <w:lang w:eastAsia="zh-CN"/>
        </w:rPr>
        <w:t>17</w:t>
      </w:r>
      <w:r w:rsidRPr="00494DE0">
        <w:rPr>
          <w:sz w:val="17"/>
          <w:szCs w:val="17"/>
          <w:lang w:eastAsia="zh-CN"/>
        </w:rPr>
        <w:t>, 349-359.</w:t>
      </w:r>
    </w:p>
    <w:p w14:paraId="0AB12F2A" w14:textId="30C7D6CF" w:rsidR="00546BB2" w:rsidRPr="00494DE0" w:rsidRDefault="006444A1" w:rsidP="00B407F9">
      <w:pPr>
        <w:pStyle w:val="TAMainText"/>
        <w:numPr>
          <w:ilvl w:val="0"/>
          <w:numId w:val="12"/>
        </w:numPr>
        <w:spacing w:after="0"/>
        <w:rPr>
          <w:sz w:val="17"/>
          <w:szCs w:val="17"/>
          <w:lang w:eastAsia="zh-CN"/>
        </w:rPr>
      </w:pPr>
      <w:r w:rsidRPr="00494DE0">
        <w:rPr>
          <w:sz w:val="17"/>
          <w:szCs w:val="17"/>
          <w:lang w:eastAsia="zh-CN"/>
        </w:rPr>
        <w:t xml:space="preserve">Low, P. S.; Henne, W. A.; </w:t>
      </w:r>
      <w:proofErr w:type="spellStart"/>
      <w:r w:rsidRPr="00494DE0">
        <w:rPr>
          <w:sz w:val="17"/>
          <w:szCs w:val="17"/>
          <w:lang w:eastAsia="zh-CN"/>
        </w:rPr>
        <w:t>Doorneweerd</w:t>
      </w:r>
      <w:proofErr w:type="spellEnd"/>
      <w:r w:rsidRPr="00494DE0">
        <w:rPr>
          <w:sz w:val="17"/>
          <w:szCs w:val="17"/>
          <w:lang w:eastAsia="zh-CN"/>
        </w:rPr>
        <w:t xml:space="preserve">, D. D. Discovery and Development of Folic-Acid-Based Receptor Targeting for Imaging and Therapy of Cancer and Inflammatory Diseases. </w:t>
      </w:r>
      <w:r w:rsidRPr="00494DE0">
        <w:rPr>
          <w:i/>
          <w:iCs/>
          <w:sz w:val="17"/>
          <w:szCs w:val="17"/>
          <w:lang w:eastAsia="zh-CN"/>
        </w:rPr>
        <w:t>Acc. Chem. Res.</w:t>
      </w:r>
      <w:r w:rsidRPr="00494DE0">
        <w:rPr>
          <w:sz w:val="17"/>
          <w:szCs w:val="17"/>
          <w:lang w:eastAsia="zh-CN"/>
        </w:rPr>
        <w:t xml:space="preserve"> </w:t>
      </w:r>
      <w:r w:rsidRPr="00494DE0">
        <w:rPr>
          <w:b/>
          <w:bCs/>
          <w:sz w:val="17"/>
          <w:szCs w:val="17"/>
          <w:lang w:eastAsia="zh-CN"/>
        </w:rPr>
        <w:t>2008</w:t>
      </w:r>
      <w:r w:rsidRPr="00494DE0">
        <w:rPr>
          <w:sz w:val="17"/>
          <w:szCs w:val="17"/>
          <w:lang w:eastAsia="zh-CN"/>
        </w:rPr>
        <w:t xml:space="preserve">, </w:t>
      </w:r>
      <w:r w:rsidRPr="00494DE0">
        <w:rPr>
          <w:i/>
          <w:iCs/>
          <w:sz w:val="17"/>
          <w:szCs w:val="17"/>
          <w:lang w:eastAsia="zh-CN"/>
        </w:rPr>
        <w:t>41</w:t>
      </w:r>
      <w:r w:rsidRPr="00494DE0">
        <w:rPr>
          <w:sz w:val="17"/>
          <w:szCs w:val="17"/>
          <w:lang w:eastAsia="zh-CN"/>
        </w:rPr>
        <w:t>, 120-129.</w:t>
      </w:r>
    </w:p>
    <w:p w14:paraId="7BF4E633" w14:textId="315C5516" w:rsidR="006444A1" w:rsidRPr="00494DE0" w:rsidRDefault="003F0DFE" w:rsidP="00B407F9">
      <w:pPr>
        <w:pStyle w:val="TAMainText"/>
        <w:numPr>
          <w:ilvl w:val="0"/>
          <w:numId w:val="12"/>
        </w:numPr>
        <w:spacing w:after="0"/>
        <w:rPr>
          <w:sz w:val="17"/>
          <w:szCs w:val="17"/>
          <w:lang w:eastAsia="zh-CN"/>
        </w:rPr>
      </w:pPr>
      <w:r w:rsidRPr="00494DE0">
        <w:rPr>
          <w:sz w:val="17"/>
          <w:szCs w:val="17"/>
          <w:lang w:eastAsia="zh-CN"/>
        </w:rPr>
        <w:t xml:space="preserve">Salazar, M. D.; Ratnam, M. The Folate Receptor: What Does It Promise in Tissue-Targeted </w:t>
      </w:r>
      <w:proofErr w:type="gramStart"/>
      <w:r w:rsidRPr="00494DE0">
        <w:rPr>
          <w:sz w:val="17"/>
          <w:szCs w:val="17"/>
          <w:lang w:eastAsia="zh-CN"/>
        </w:rPr>
        <w:t>Therapeutics?.</w:t>
      </w:r>
      <w:proofErr w:type="gramEnd"/>
      <w:r w:rsidRPr="00494DE0">
        <w:rPr>
          <w:sz w:val="17"/>
          <w:szCs w:val="17"/>
          <w:lang w:eastAsia="zh-CN"/>
        </w:rPr>
        <w:t xml:space="preserve"> </w:t>
      </w:r>
      <w:r w:rsidRPr="00494DE0">
        <w:rPr>
          <w:i/>
          <w:iCs/>
          <w:sz w:val="17"/>
          <w:szCs w:val="17"/>
          <w:lang w:eastAsia="zh-CN"/>
        </w:rPr>
        <w:t>Cancer Metastasis Rev.</w:t>
      </w:r>
      <w:r w:rsidRPr="00494DE0">
        <w:rPr>
          <w:sz w:val="17"/>
          <w:szCs w:val="17"/>
          <w:lang w:eastAsia="zh-CN"/>
        </w:rPr>
        <w:t xml:space="preserve"> </w:t>
      </w:r>
      <w:r w:rsidRPr="00494DE0">
        <w:rPr>
          <w:b/>
          <w:bCs/>
          <w:sz w:val="17"/>
          <w:szCs w:val="17"/>
          <w:lang w:eastAsia="zh-CN"/>
        </w:rPr>
        <w:t>2007</w:t>
      </w:r>
      <w:r w:rsidRPr="00494DE0">
        <w:rPr>
          <w:sz w:val="17"/>
          <w:szCs w:val="17"/>
          <w:lang w:eastAsia="zh-CN"/>
        </w:rPr>
        <w:t xml:space="preserve">, </w:t>
      </w:r>
      <w:r w:rsidRPr="00494DE0">
        <w:rPr>
          <w:i/>
          <w:iCs/>
          <w:sz w:val="17"/>
          <w:szCs w:val="17"/>
          <w:lang w:eastAsia="zh-CN"/>
        </w:rPr>
        <w:t>26</w:t>
      </w:r>
      <w:r w:rsidRPr="00494DE0">
        <w:rPr>
          <w:sz w:val="17"/>
          <w:szCs w:val="17"/>
          <w:lang w:eastAsia="zh-CN"/>
        </w:rPr>
        <w:t>, 141-152.</w:t>
      </w:r>
    </w:p>
    <w:p w14:paraId="57043ABA" w14:textId="33D50235"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Tan, K.; Zhang, Q.; Wang, Q.; Gong, X.; Yu, S.; Li, R.; Liu, X.; Wang, F. Functional Zeolitic Imidazolate Framework for Robust L-</w:t>
      </w:r>
      <w:proofErr w:type="spellStart"/>
      <w:r w:rsidRPr="00494DE0">
        <w:rPr>
          <w:sz w:val="17"/>
          <w:szCs w:val="17"/>
          <w:lang w:eastAsia="zh-CN"/>
        </w:rPr>
        <w:t>Deoxyribozyme</w:t>
      </w:r>
      <w:proofErr w:type="spellEnd"/>
      <w:r w:rsidRPr="00494DE0">
        <w:rPr>
          <w:sz w:val="17"/>
          <w:szCs w:val="17"/>
          <w:lang w:eastAsia="zh-CN"/>
        </w:rPr>
        <w:t xml:space="preserve">-Based Therapy. </w:t>
      </w:r>
      <w:r w:rsidRPr="00494DE0">
        <w:rPr>
          <w:i/>
          <w:iCs/>
          <w:sz w:val="17"/>
          <w:szCs w:val="17"/>
          <w:lang w:eastAsia="zh-CN"/>
        </w:rPr>
        <w:t>Small</w:t>
      </w:r>
      <w:r w:rsidRPr="00494DE0">
        <w:rPr>
          <w:sz w:val="17"/>
          <w:szCs w:val="17"/>
          <w:lang w:eastAsia="zh-CN"/>
        </w:rPr>
        <w:t xml:space="preserve"> </w:t>
      </w:r>
      <w:r w:rsidRPr="00494DE0">
        <w:rPr>
          <w:b/>
          <w:bCs/>
          <w:sz w:val="17"/>
          <w:szCs w:val="17"/>
          <w:lang w:eastAsia="zh-CN"/>
        </w:rPr>
        <w:t>2022</w:t>
      </w:r>
      <w:r w:rsidRPr="00494DE0">
        <w:rPr>
          <w:sz w:val="17"/>
          <w:szCs w:val="17"/>
          <w:lang w:eastAsia="zh-CN"/>
        </w:rPr>
        <w:t xml:space="preserve">, </w:t>
      </w:r>
      <w:r w:rsidRPr="00494DE0">
        <w:rPr>
          <w:i/>
          <w:iCs/>
          <w:sz w:val="17"/>
          <w:szCs w:val="17"/>
          <w:lang w:eastAsia="zh-CN"/>
        </w:rPr>
        <w:t>18</w:t>
      </w:r>
      <w:r w:rsidRPr="00494DE0">
        <w:rPr>
          <w:sz w:val="17"/>
          <w:szCs w:val="17"/>
          <w:lang w:eastAsia="zh-CN"/>
        </w:rPr>
        <w:t>, e2204858.</w:t>
      </w:r>
    </w:p>
    <w:p w14:paraId="584DD466" w14:textId="34BAFC77"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Jain, S.; Rathi, V. V.; Jain, A. K.; Das, M.; </w:t>
      </w:r>
      <w:proofErr w:type="spellStart"/>
      <w:r w:rsidRPr="00494DE0">
        <w:rPr>
          <w:sz w:val="17"/>
          <w:szCs w:val="17"/>
          <w:lang w:eastAsia="zh-CN"/>
        </w:rPr>
        <w:t>Godugu</w:t>
      </w:r>
      <w:proofErr w:type="spellEnd"/>
      <w:r w:rsidRPr="00494DE0">
        <w:rPr>
          <w:sz w:val="17"/>
          <w:szCs w:val="17"/>
          <w:lang w:eastAsia="zh-CN"/>
        </w:rPr>
        <w:t>, C. Folate-Decorated P</w:t>
      </w:r>
      <w:r w:rsidR="00DA57F0" w:rsidRPr="00494DE0">
        <w:rPr>
          <w:sz w:val="17"/>
          <w:szCs w:val="17"/>
          <w:lang w:eastAsia="zh-CN"/>
        </w:rPr>
        <w:t>LGA</w:t>
      </w:r>
      <w:r w:rsidRPr="00494DE0">
        <w:rPr>
          <w:sz w:val="17"/>
          <w:szCs w:val="17"/>
          <w:lang w:eastAsia="zh-CN"/>
        </w:rPr>
        <w:t xml:space="preserve"> Nanoparticles as a Rationally Designed Vehicle for the Oral Delivery of Insulin. </w:t>
      </w:r>
      <w:r w:rsidRPr="00494DE0">
        <w:rPr>
          <w:i/>
          <w:iCs/>
          <w:sz w:val="17"/>
          <w:szCs w:val="17"/>
          <w:lang w:eastAsia="zh-CN"/>
        </w:rPr>
        <w:t>Nanomedicine</w:t>
      </w:r>
      <w:r w:rsidRPr="00494DE0">
        <w:rPr>
          <w:sz w:val="17"/>
          <w:szCs w:val="17"/>
          <w:lang w:eastAsia="zh-CN"/>
        </w:rPr>
        <w:t xml:space="preserve"> </w:t>
      </w:r>
      <w:r w:rsidRPr="00494DE0">
        <w:rPr>
          <w:b/>
          <w:bCs/>
          <w:sz w:val="17"/>
          <w:szCs w:val="17"/>
          <w:lang w:eastAsia="zh-CN"/>
        </w:rPr>
        <w:t>2012</w:t>
      </w:r>
      <w:r w:rsidRPr="00494DE0">
        <w:rPr>
          <w:sz w:val="17"/>
          <w:szCs w:val="17"/>
          <w:lang w:eastAsia="zh-CN"/>
        </w:rPr>
        <w:t xml:space="preserve">, </w:t>
      </w:r>
      <w:r w:rsidRPr="00494DE0">
        <w:rPr>
          <w:i/>
          <w:iCs/>
          <w:sz w:val="17"/>
          <w:szCs w:val="17"/>
          <w:lang w:eastAsia="zh-CN"/>
        </w:rPr>
        <w:t>7</w:t>
      </w:r>
      <w:r w:rsidRPr="00494DE0">
        <w:rPr>
          <w:sz w:val="17"/>
          <w:szCs w:val="17"/>
          <w:lang w:eastAsia="zh-CN"/>
        </w:rPr>
        <w:t>, 1311-1337.</w:t>
      </w:r>
    </w:p>
    <w:p w14:paraId="3CDA3D4C" w14:textId="16EC2140"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El-Gogary, R. I.; Rubio, N.; Wang, J. T.; Al-Jamal, W. T.; </w:t>
      </w:r>
      <w:proofErr w:type="spellStart"/>
      <w:r w:rsidRPr="00494DE0">
        <w:rPr>
          <w:sz w:val="17"/>
          <w:szCs w:val="17"/>
          <w:lang w:eastAsia="zh-CN"/>
        </w:rPr>
        <w:t>Bourgognon</w:t>
      </w:r>
      <w:proofErr w:type="spellEnd"/>
      <w:r w:rsidRPr="00494DE0">
        <w:rPr>
          <w:sz w:val="17"/>
          <w:szCs w:val="17"/>
          <w:lang w:eastAsia="zh-CN"/>
        </w:rPr>
        <w:t xml:space="preserve">, M.; Kafa, H.; Naeem, M.; </w:t>
      </w:r>
      <w:proofErr w:type="spellStart"/>
      <w:r w:rsidRPr="00494DE0">
        <w:rPr>
          <w:sz w:val="17"/>
          <w:szCs w:val="17"/>
          <w:lang w:eastAsia="zh-CN"/>
        </w:rPr>
        <w:t>Klippstein</w:t>
      </w:r>
      <w:proofErr w:type="spellEnd"/>
      <w:r w:rsidRPr="00494DE0">
        <w:rPr>
          <w:sz w:val="17"/>
          <w:szCs w:val="17"/>
          <w:lang w:eastAsia="zh-CN"/>
        </w:rPr>
        <w:t xml:space="preserve">, R.; Abbate, V.; Leroux, F.; Bals, S.; Van </w:t>
      </w:r>
      <w:proofErr w:type="spellStart"/>
      <w:r w:rsidRPr="00494DE0">
        <w:rPr>
          <w:sz w:val="17"/>
          <w:szCs w:val="17"/>
          <w:lang w:eastAsia="zh-CN"/>
        </w:rPr>
        <w:t>Tendeloo</w:t>
      </w:r>
      <w:proofErr w:type="spellEnd"/>
      <w:r w:rsidRPr="00494DE0">
        <w:rPr>
          <w:sz w:val="17"/>
          <w:szCs w:val="17"/>
          <w:lang w:eastAsia="zh-CN"/>
        </w:rPr>
        <w:t xml:space="preserve">, G.; Kamel, A. O.; Awad, G. A.; Mortada, N. D.; Al-Jamal, K. T. Polyethylene Glycol Conjugated Polymeric </w:t>
      </w:r>
      <w:proofErr w:type="spellStart"/>
      <w:r w:rsidRPr="00494DE0">
        <w:rPr>
          <w:sz w:val="17"/>
          <w:szCs w:val="17"/>
          <w:lang w:eastAsia="zh-CN"/>
        </w:rPr>
        <w:t>Nanocapsules</w:t>
      </w:r>
      <w:proofErr w:type="spellEnd"/>
      <w:r w:rsidRPr="00494DE0">
        <w:rPr>
          <w:sz w:val="17"/>
          <w:szCs w:val="17"/>
          <w:lang w:eastAsia="zh-CN"/>
        </w:rPr>
        <w:t xml:space="preserve"> for Targeted Delivery of Quercetin to Folate-Expressing Cancer Cells in Vitro and in Vivo. </w:t>
      </w:r>
      <w:r w:rsidRPr="00494DE0">
        <w:rPr>
          <w:i/>
          <w:iCs/>
          <w:sz w:val="17"/>
          <w:szCs w:val="17"/>
          <w:lang w:eastAsia="zh-CN"/>
        </w:rPr>
        <w:t>ACS Nano</w:t>
      </w:r>
      <w:r w:rsidRPr="00494DE0">
        <w:rPr>
          <w:sz w:val="17"/>
          <w:szCs w:val="17"/>
          <w:lang w:eastAsia="zh-CN"/>
        </w:rPr>
        <w:t xml:space="preserve"> </w:t>
      </w:r>
      <w:r w:rsidRPr="00494DE0">
        <w:rPr>
          <w:b/>
          <w:bCs/>
          <w:sz w:val="17"/>
          <w:szCs w:val="17"/>
          <w:lang w:eastAsia="zh-CN"/>
        </w:rPr>
        <w:t>2014</w:t>
      </w:r>
      <w:r w:rsidRPr="00494DE0">
        <w:rPr>
          <w:sz w:val="17"/>
          <w:szCs w:val="17"/>
          <w:lang w:eastAsia="zh-CN"/>
        </w:rPr>
        <w:t xml:space="preserve">, </w:t>
      </w:r>
      <w:r w:rsidRPr="00494DE0">
        <w:rPr>
          <w:i/>
          <w:iCs/>
          <w:sz w:val="17"/>
          <w:szCs w:val="17"/>
          <w:lang w:eastAsia="zh-CN"/>
        </w:rPr>
        <w:t>8</w:t>
      </w:r>
      <w:r w:rsidRPr="00494DE0">
        <w:rPr>
          <w:sz w:val="17"/>
          <w:szCs w:val="17"/>
          <w:lang w:eastAsia="zh-CN"/>
        </w:rPr>
        <w:t>, 1384-1401.</w:t>
      </w:r>
    </w:p>
    <w:p w14:paraId="1B6E6A33" w14:textId="06690F44" w:rsidR="0068173B" w:rsidRPr="00494DE0" w:rsidRDefault="0068173B" w:rsidP="00B407F9">
      <w:pPr>
        <w:pStyle w:val="TAMainText"/>
        <w:numPr>
          <w:ilvl w:val="0"/>
          <w:numId w:val="12"/>
        </w:numPr>
        <w:spacing w:after="0"/>
        <w:rPr>
          <w:sz w:val="17"/>
          <w:szCs w:val="17"/>
          <w:lang w:eastAsia="zh-CN"/>
        </w:rPr>
      </w:pPr>
      <w:r w:rsidRPr="00494DE0">
        <w:rPr>
          <w:rFonts w:hint="eastAsia"/>
          <w:sz w:val="17"/>
          <w:szCs w:val="17"/>
          <w:lang w:eastAsia="zh-CN"/>
        </w:rPr>
        <w:t>Wang, M.; Yi, H.; Zhan, Z.; Feng, Z.; Yang, G. G.; Zheng, Y.; Zhang, D. Y. A Self</w:t>
      </w:r>
      <w:r w:rsidR="00C37576" w:rsidRPr="00494DE0">
        <w:rPr>
          <w:rFonts w:hint="eastAsia"/>
          <w:sz w:val="17"/>
          <w:szCs w:val="17"/>
          <w:lang w:eastAsia="zh-CN"/>
        </w:rPr>
        <w:t>-</w:t>
      </w:r>
      <w:r w:rsidRPr="00494DE0">
        <w:rPr>
          <w:rFonts w:hint="eastAsia"/>
          <w:sz w:val="17"/>
          <w:szCs w:val="17"/>
          <w:lang w:eastAsia="zh-CN"/>
        </w:rPr>
        <w:t>Assembled Nanomedicine for Glucose Supply Interruption</w:t>
      </w:r>
      <w:r w:rsidR="00C37576" w:rsidRPr="00494DE0">
        <w:rPr>
          <w:rFonts w:hint="eastAsia"/>
          <w:sz w:val="17"/>
          <w:szCs w:val="17"/>
          <w:lang w:eastAsia="zh-CN"/>
        </w:rPr>
        <w:t>-</w:t>
      </w:r>
      <w:r w:rsidRPr="00494DE0">
        <w:rPr>
          <w:rFonts w:hint="eastAsia"/>
          <w:sz w:val="17"/>
          <w:szCs w:val="17"/>
          <w:lang w:eastAsia="zh-CN"/>
        </w:rPr>
        <w:t>Amplified Low</w:t>
      </w:r>
      <w:r w:rsidR="00C37576" w:rsidRPr="00494DE0">
        <w:rPr>
          <w:rFonts w:hint="eastAsia"/>
          <w:sz w:val="17"/>
          <w:szCs w:val="17"/>
          <w:lang w:eastAsia="zh-CN"/>
        </w:rPr>
        <w:t>-</w:t>
      </w:r>
      <w:r w:rsidRPr="00494DE0">
        <w:rPr>
          <w:rFonts w:hint="eastAsia"/>
          <w:sz w:val="17"/>
          <w:szCs w:val="17"/>
          <w:lang w:eastAsia="zh-CN"/>
        </w:rPr>
        <w:t xml:space="preserve">Temperature </w:t>
      </w:r>
      <w:proofErr w:type="spellStart"/>
      <w:r w:rsidRPr="00494DE0">
        <w:rPr>
          <w:rFonts w:hint="eastAsia"/>
          <w:sz w:val="17"/>
          <w:szCs w:val="17"/>
          <w:lang w:eastAsia="zh-CN"/>
        </w:rPr>
        <w:t>Photothermal</w:t>
      </w:r>
      <w:proofErr w:type="spellEnd"/>
      <w:r w:rsidRPr="00494DE0">
        <w:rPr>
          <w:rFonts w:hint="eastAsia"/>
          <w:sz w:val="17"/>
          <w:szCs w:val="17"/>
          <w:lang w:eastAsia="zh-CN"/>
        </w:rPr>
        <w:t xml:space="preserve"> Therapy and Anti</w:t>
      </w:r>
      <w:r w:rsidR="00C37576" w:rsidRPr="00494DE0">
        <w:rPr>
          <w:rFonts w:hint="eastAsia"/>
          <w:sz w:val="17"/>
          <w:szCs w:val="17"/>
          <w:lang w:eastAsia="zh-CN"/>
        </w:rPr>
        <w:t>-</w:t>
      </w:r>
      <w:proofErr w:type="spellStart"/>
      <w:r w:rsidR="00CC0501" w:rsidRPr="00494DE0">
        <w:rPr>
          <w:rFonts w:hint="eastAsia"/>
          <w:sz w:val="17"/>
          <w:szCs w:val="17"/>
          <w:lang w:eastAsia="zh-CN"/>
        </w:rPr>
        <w:t>P</w:t>
      </w:r>
      <w:r w:rsidRPr="00494DE0">
        <w:rPr>
          <w:rFonts w:hint="eastAsia"/>
          <w:sz w:val="17"/>
          <w:szCs w:val="17"/>
          <w:lang w:eastAsia="zh-CN"/>
        </w:rPr>
        <w:t>rometastatic</w:t>
      </w:r>
      <w:proofErr w:type="spellEnd"/>
      <w:r w:rsidRPr="00494DE0">
        <w:rPr>
          <w:rFonts w:hint="eastAsia"/>
          <w:sz w:val="17"/>
          <w:szCs w:val="17"/>
          <w:lang w:eastAsia="zh-CN"/>
        </w:rPr>
        <w:t xml:space="preserve"> Inflammatory Processes of Triple</w:t>
      </w:r>
      <w:r w:rsidR="00C37576" w:rsidRPr="00494DE0">
        <w:rPr>
          <w:rFonts w:hint="eastAsia"/>
          <w:sz w:val="17"/>
          <w:szCs w:val="17"/>
          <w:lang w:eastAsia="zh-CN"/>
        </w:rPr>
        <w:t>-</w:t>
      </w:r>
      <w:r w:rsidRPr="00494DE0">
        <w:rPr>
          <w:rFonts w:hint="eastAsia"/>
          <w:sz w:val="17"/>
          <w:szCs w:val="17"/>
          <w:lang w:eastAsia="zh-CN"/>
        </w:rPr>
        <w:t>Negative Bre</w:t>
      </w:r>
      <w:r w:rsidRPr="00494DE0">
        <w:rPr>
          <w:sz w:val="17"/>
          <w:szCs w:val="17"/>
          <w:lang w:eastAsia="zh-CN"/>
        </w:rPr>
        <w:t xml:space="preserve">ast Cancer. </w:t>
      </w:r>
      <w:r w:rsidRPr="00494DE0">
        <w:rPr>
          <w:i/>
          <w:iCs/>
          <w:sz w:val="17"/>
          <w:szCs w:val="17"/>
          <w:lang w:eastAsia="zh-CN"/>
        </w:rPr>
        <w:t>Aggregate</w:t>
      </w:r>
      <w:r w:rsidRPr="00494DE0">
        <w:rPr>
          <w:sz w:val="17"/>
          <w:szCs w:val="17"/>
          <w:lang w:eastAsia="zh-CN"/>
        </w:rPr>
        <w:t xml:space="preserve"> </w:t>
      </w:r>
      <w:r w:rsidRPr="00494DE0">
        <w:rPr>
          <w:b/>
          <w:bCs/>
          <w:sz w:val="17"/>
          <w:szCs w:val="17"/>
          <w:lang w:eastAsia="zh-CN"/>
        </w:rPr>
        <w:t>2024</w:t>
      </w:r>
      <w:r w:rsidRPr="00494DE0">
        <w:rPr>
          <w:sz w:val="17"/>
          <w:szCs w:val="17"/>
          <w:lang w:eastAsia="zh-CN"/>
        </w:rPr>
        <w:t>, e622.</w:t>
      </w:r>
    </w:p>
    <w:p w14:paraId="212B155C" w14:textId="7D45D9CE" w:rsidR="00001BC2" w:rsidRPr="00494DE0" w:rsidRDefault="005C2121" w:rsidP="00B407F9">
      <w:pPr>
        <w:pStyle w:val="TAMainText"/>
        <w:numPr>
          <w:ilvl w:val="0"/>
          <w:numId w:val="12"/>
        </w:numPr>
        <w:spacing w:after="0"/>
        <w:rPr>
          <w:sz w:val="17"/>
          <w:szCs w:val="17"/>
          <w:lang w:eastAsia="zh-CN"/>
        </w:rPr>
      </w:pPr>
      <w:r w:rsidRPr="00494DE0">
        <w:rPr>
          <w:sz w:val="17"/>
          <w:szCs w:val="17"/>
          <w:lang w:eastAsia="zh-CN"/>
        </w:rPr>
        <w:t xml:space="preserve">Liu, Y.; Zhu, X.; Wei, Z.; Wu, K.; Zhang, J.; Mutti, F. G.; Zhang, H.; Loeffler, F. F.; Zhou, J. Multi-Channel Lanthanide Nanocomposites for Customized Synergistic Treatment of Orthotopic Multi-Tumor Cases. </w:t>
      </w:r>
      <w:proofErr w:type="spellStart"/>
      <w:r w:rsidRPr="00494DE0">
        <w:rPr>
          <w:i/>
          <w:iCs/>
          <w:sz w:val="17"/>
          <w:szCs w:val="17"/>
          <w:lang w:eastAsia="zh-CN"/>
        </w:rPr>
        <w:t>Angew</w:t>
      </w:r>
      <w:proofErr w:type="spellEnd"/>
      <w:r w:rsidRPr="00494DE0">
        <w:rPr>
          <w:i/>
          <w:iCs/>
          <w:sz w:val="17"/>
          <w:szCs w:val="17"/>
          <w:lang w:eastAsia="zh-CN"/>
        </w:rPr>
        <w:t>. Chem. Int. Ed.</w:t>
      </w:r>
      <w:r w:rsidRPr="00494DE0">
        <w:rPr>
          <w:sz w:val="17"/>
          <w:szCs w:val="17"/>
          <w:lang w:eastAsia="zh-CN"/>
        </w:rPr>
        <w:t xml:space="preserve"> </w:t>
      </w:r>
      <w:r w:rsidRPr="00494DE0">
        <w:rPr>
          <w:b/>
          <w:bCs/>
          <w:sz w:val="17"/>
          <w:szCs w:val="17"/>
          <w:lang w:eastAsia="zh-CN"/>
        </w:rPr>
        <w:t>2023</w:t>
      </w:r>
      <w:r w:rsidRPr="00494DE0">
        <w:rPr>
          <w:sz w:val="17"/>
          <w:szCs w:val="17"/>
          <w:lang w:eastAsia="zh-CN"/>
        </w:rPr>
        <w:t xml:space="preserve">, </w:t>
      </w:r>
      <w:r w:rsidRPr="00494DE0">
        <w:rPr>
          <w:i/>
          <w:iCs/>
          <w:sz w:val="17"/>
          <w:szCs w:val="17"/>
          <w:lang w:eastAsia="zh-CN"/>
        </w:rPr>
        <w:t>62</w:t>
      </w:r>
      <w:r w:rsidRPr="00494DE0">
        <w:rPr>
          <w:sz w:val="17"/>
          <w:szCs w:val="17"/>
          <w:lang w:eastAsia="zh-CN"/>
        </w:rPr>
        <w:t>, e202303570.</w:t>
      </w:r>
    </w:p>
    <w:p w14:paraId="75ECD4FB" w14:textId="02A16CC6"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Brown, T.; McElroy, T.; Simmons, P.; Walters, H.; </w:t>
      </w:r>
      <w:proofErr w:type="spellStart"/>
      <w:r w:rsidRPr="00494DE0">
        <w:rPr>
          <w:sz w:val="17"/>
          <w:szCs w:val="17"/>
          <w:lang w:eastAsia="zh-CN"/>
        </w:rPr>
        <w:t>Ntagwabira</w:t>
      </w:r>
      <w:proofErr w:type="spellEnd"/>
      <w:r w:rsidRPr="00494DE0">
        <w:rPr>
          <w:sz w:val="17"/>
          <w:szCs w:val="17"/>
          <w:lang w:eastAsia="zh-CN"/>
        </w:rPr>
        <w:t xml:space="preserve">, F.; Wang, J.; Byrum, S. D.; Allen, A. R. Cognitive Impairment Resulting from Treatment with Docetaxel, Doxorubicin, and Cyclophosphamide. </w:t>
      </w:r>
      <w:r w:rsidRPr="00494DE0">
        <w:rPr>
          <w:i/>
          <w:iCs/>
          <w:sz w:val="17"/>
          <w:szCs w:val="17"/>
          <w:lang w:eastAsia="zh-CN"/>
        </w:rPr>
        <w:t>Brain Res.</w:t>
      </w:r>
      <w:r w:rsidRPr="00494DE0">
        <w:rPr>
          <w:sz w:val="17"/>
          <w:szCs w:val="17"/>
          <w:lang w:eastAsia="zh-CN"/>
        </w:rPr>
        <w:t xml:space="preserve"> </w:t>
      </w:r>
      <w:r w:rsidRPr="00494DE0">
        <w:rPr>
          <w:b/>
          <w:bCs/>
          <w:sz w:val="17"/>
          <w:szCs w:val="17"/>
          <w:lang w:eastAsia="zh-CN"/>
        </w:rPr>
        <w:t>2021</w:t>
      </w:r>
      <w:r w:rsidRPr="00494DE0">
        <w:rPr>
          <w:sz w:val="17"/>
          <w:szCs w:val="17"/>
          <w:lang w:eastAsia="zh-CN"/>
        </w:rPr>
        <w:t xml:space="preserve">, </w:t>
      </w:r>
      <w:r w:rsidRPr="00494DE0">
        <w:rPr>
          <w:i/>
          <w:iCs/>
          <w:sz w:val="17"/>
          <w:szCs w:val="17"/>
          <w:lang w:eastAsia="zh-CN"/>
        </w:rPr>
        <w:t>1760</w:t>
      </w:r>
      <w:r w:rsidRPr="00494DE0">
        <w:rPr>
          <w:sz w:val="17"/>
          <w:szCs w:val="17"/>
          <w:lang w:eastAsia="zh-CN"/>
        </w:rPr>
        <w:t>, 147397.</w:t>
      </w:r>
    </w:p>
    <w:p w14:paraId="19B392B4" w14:textId="30F0029F"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Chaffer, C. L.; Weinberg, R. A. A Perspective on Cancer Cell Metastasis. </w:t>
      </w:r>
      <w:r w:rsidRPr="00494DE0">
        <w:rPr>
          <w:i/>
          <w:iCs/>
          <w:sz w:val="17"/>
          <w:szCs w:val="17"/>
          <w:lang w:eastAsia="zh-CN"/>
        </w:rPr>
        <w:t>Science</w:t>
      </w:r>
      <w:r w:rsidRPr="00494DE0">
        <w:rPr>
          <w:sz w:val="17"/>
          <w:szCs w:val="17"/>
          <w:lang w:eastAsia="zh-CN"/>
        </w:rPr>
        <w:t xml:space="preserve"> </w:t>
      </w:r>
      <w:r w:rsidRPr="00494DE0">
        <w:rPr>
          <w:b/>
          <w:bCs/>
          <w:sz w:val="17"/>
          <w:szCs w:val="17"/>
          <w:lang w:eastAsia="zh-CN"/>
        </w:rPr>
        <w:t>2011</w:t>
      </w:r>
      <w:r w:rsidRPr="00494DE0">
        <w:rPr>
          <w:sz w:val="17"/>
          <w:szCs w:val="17"/>
          <w:lang w:eastAsia="zh-CN"/>
        </w:rPr>
        <w:t xml:space="preserve">, </w:t>
      </w:r>
      <w:r w:rsidRPr="00494DE0">
        <w:rPr>
          <w:i/>
          <w:iCs/>
          <w:sz w:val="17"/>
          <w:szCs w:val="17"/>
          <w:lang w:eastAsia="zh-CN"/>
        </w:rPr>
        <w:t>331</w:t>
      </w:r>
      <w:r w:rsidRPr="00494DE0">
        <w:rPr>
          <w:sz w:val="17"/>
          <w:szCs w:val="17"/>
          <w:lang w:eastAsia="zh-CN"/>
        </w:rPr>
        <w:t>, 1559-1564.</w:t>
      </w:r>
    </w:p>
    <w:p w14:paraId="0BFB27E9" w14:textId="260882BC" w:rsidR="0068173B" w:rsidRPr="00494DE0" w:rsidRDefault="0068173B" w:rsidP="00B407F9">
      <w:pPr>
        <w:pStyle w:val="TAMainText"/>
        <w:numPr>
          <w:ilvl w:val="0"/>
          <w:numId w:val="12"/>
        </w:numPr>
        <w:spacing w:after="0"/>
        <w:rPr>
          <w:sz w:val="17"/>
          <w:szCs w:val="17"/>
          <w:lang w:eastAsia="zh-CN"/>
        </w:rPr>
      </w:pPr>
      <w:r w:rsidRPr="00494DE0">
        <w:rPr>
          <w:sz w:val="17"/>
          <w:szCs w:val="17"/>
          <w:lang w:eastAsia="zh-CN"/>
        </w:rPr>
        <w:t xml:space="preserve">Yu, Z.; Zhou, P.; Pan, W.; Li, N.; Tang, B. A Biomimetic Nanoreactor for Synergistic Chemiexcited Photodynamic Therapy and Starvation Therapy against Tumor Metastasis. </w:t>
      </w:r>
      <w:r w:rsidRPr="00494DE0">
        <w:rPr>
          <w:i/>
          <w:iCs/>
          <w:sz w:val="17"/>
          <w:szCs w:val="17"/>
          <w:lang w:eastAsia="zh-CN"/>
        </w:rPr>
        <w:t xml:space="preserve">Nat. </w:t>
      </w:r>
      <w:proofErr w:type="spellStart"/>
      <w:r w:rsidRPr="00494DE0">
        <w:rPr>
          <w:i/>
          <w:iCs/>
          <w:sz w:val="17"/>
          <w:szCs w:val="17"/>
          <w:lang w:eastAsia="zh-CN"/>
        </w:rPr>
        <w:t>Commun</w:t>
      </w:r>
      <w:proofErr w:type="spellEnd"/>
      <w:r w:rsidRPr="00494DE0">
        <w:rPr>
          <w:i/>
          <w:iCs/>
          <w:sz w:val="17"/>
          <w:szCs w:val="17"/>
          <w:lang w:eastAsia="zh-CN"/>
        </w:rPr>
        <w:t>.</w:t>
      </w:r>
      <w:r w:rsidRPr="00494DE0">
        <w:rPr>
          <w:sz w:val="17"/>
          <w:szCs w:val="17"/>
          <w:lang w:eastAsia="zh-CN"/>
        </w:rPr>
        <w:t xml:space="preserve"> </w:t>
      </w:r>
      <w:r w:rsidRPr="00494DE0">
        <w:rPr>
          <w:b/>
          <w:bCs/>
          <w:sz w:val="17"/>
          <w:szCs w:val="17"/>
          <w:lang w:eastAsia="zh-CN"/>
        </w:rPr>
        <w:t>2018</w:t>
      </w:r>
      <w:r w:rsidRPr="00494DE0">
        <w:rPr>
          <w:sz w:val="17"/>
          <w:szCs w:val="17"/>
          <w:lang w:eastAsia="zh-CN"/>
        </w:rPr>
        <w:t xml:space="preserve">, </w:t>
      </w:r>
      <w:r w:rsidRPr="00494DE0">
        <w:rPr>
          <w:i/>
          <w:iCs/>
          <w:sz w:val="17"/>
          <w:szCs w:val="17"/>
          <w:lang w:eastAsia="zh-CN"/>
        </w:rPr>
        <w:t>9</w:t>
      </w:r>
      <w:r w:rsidRPr="00494DE0">
        <w:rPr>
          <w:sz w:val="17"/>
          <w:szCs w:val="17"/>
          <w:lang w:eastAsia="zh-CN"/>
        </w:rPr>
        <w:t>, 5044.</w:t>
      </w:r>
    </w:p>
    <w:p w14:paraId="5D153CE3" w14:textId="77777777" w:rsidR="00BA1436" w:rsidRPr="002A106D" w:rsidRDefault="0068173B" w:rsidP="00BA1436">
      <w:pPr>
        <w:pStyle w:val="TAMainText"/>
        <w:numPr>
          <w:ilvl w:val="0"/>
          <w:numId w:val="12"/>
        </w:numPr>
        <w:spacing w:after="0"/>
        <w:rPr>
          <w:lang w:eastAsia="zh-CN"/>
        </w:rPr>
      </w:pPr>
      <w:r w:rsidRPr="00494DE0">
        <w:rPr>
          <w:sz w:val="17"/>
          <w:szCs w:val="17"/>
          <w:lang w:eastAsia="zh-CN"/>
        </w:rPr>
        <w:t xml:space="preserve">Almholt, K.; Juncker-Jensen, A.; </w:t>
      </w:r>
      <w:proofErr w:type="spellStart"/>
      <w:r w:rsidRPr="00494DE0">
        <w:rPr>
          <w:sz w:val="17"/>
          <w:szCs w:val="17"/>
          <w:lang w:eastAsia="zh-CN"/>
        </w:rPr>
        <w:t>Laerum</w:t>
      </w:r>
      <w:proofErr w:type="spellEnd"/>
      <w:r w:rsidRPr="00494DE0">
        <w:rPr>
          <w:sz w:val="17"/>
          <w:szCs w:val="17"/>
          <w:lang w:eastAsia="zh-CN"/>
        </w:rPr>
        <w:t xml:space="preserve">, O. D.; Dano, K.; Johnsen, M.; Lund, L. R.; Romer, J. Metastasis Is Strongly Reduced by the Matrix Metalloproteinase Inhibitor </w:t>
      </w:r>
      <w:proofErr w:type="spellStart"/>
      <w:r w:rsidRPr="00494DE0">
        <w:rPr>
          <w:sz w:val="17"/>
          <w:szCs w:val="17"/>
          <w:lang w:eastAsia="zh-CN"/>
        </w:rPr>
        <w:t>Galardin</w:t>
      </w:r>
      <w:proofErr w:type="spellEnd"/>
      <w:r w:rsidRPr="00494DE0">
        <w:rPr>
          <w:sz w:val="17"/>
          <w:szCs w:val="17"/>
          <w:lang w:eastAsia="zh-CN"/>
        </w:rPr>
        <w:t xml:space="preserve"> in the M</w:t>
      </w:r>
      <w:r w:rsidR="00B74AB3" w:rsidRPr="00494DE0">
        <w:rPr>
          <w:sz w:val="17"/>
          <w:szCs w:val="17"/>
          <w:lang w:eastAsia="zh-CN"/>
        </w:rPr>
        <w:t>MTV</w:t>
      </w:r>
      <w:r w:rsidRPr="00494DE0">
        <w:rPr>
          <w:sz w:val="17"/>
          <w:szCs w:val="17"/>
          <w:lang w:eastAsia="zh-CN"/>
        </w:rPr>
        <w:t>-</w:t>
      </w:r>
      <w:proofErr w:type="spellStart"/>
      <w:r w:rsidRPr="00494DE0">
        <w:rPr>
          <w:sz w:val="17"/>
          <w:szCs w:val="17"/>
          <w:lang w:eastAsia="zh-CN"/>
        </w:rPr>
        <w:t>Py</w:t>
      </w:r>
      <w:r w:rsidR="00344C5E" w:rsidRPr="00494DE0">
        <w:rPr>
          <w:sz w:val="17"/>
          <w:szCs w:val="17"/>
          <w:lang w:eastAsia="zh-CN"/>
        </w:rPr>
        <w:t>MT</w:t>
      </w:r>
      <w:proofErr w:type="spellEnd"/>
      <w:r w:rsidRPr="00494DE0">
        <w:rPr>
          <w:sz w:val="17"/>
          <w:szCs w:val="17"/>
          <w:lang w:eastAsia="zh-CN"/>
        </w:rPr>
        <w:t xml:space="preserve"> Transgenic Breast Cancer Model. </w:t>
      </w:r>
      <w:r w:rsidRPr="00494DE0">
        <w:rPr>
          <w:i/>
          <w:iCs/>
          <w:sz w:val="17"/>
          <w:szCs w:val="17"/>
          <w:lang w:eastAsia="zh-CN"/>
        </w:rPr>
        <w:t>Molecular Cancer Therapeutics</w:t>
      </w:r>
      <w:r w:rsidRPr="00494DE0">
        <w:rPr>
          <w:sz w:val="17"/>
          <w:szCs w:val="17"/>
          <w:lang w:eastAsia="zh-CN"/>
        </w:rPr>
        <w:t xml:space="preserve"> </w:t>
      </w:r>
      <w:r w:rsidRPr="00494DE0">
        <w:rPr>
          <w:b/>
          <w:bCs/>
          <w:sz w:val="17"/>
          <w:szCs w:val="17"/>
          <w:lang w:eastAsia="zh-CN"/>
        </w:rPr>
        <w:t>2008</w:t>
      </w:r>
      <w:r w:rsidRPr="00494DE0">
        <w:rPr>
          <w:sz w:val="17"/>
          <w:szCs w:val="17"/>
          <w:lang w:eastAsia="zh-CN"/>
        </w:rPr>
        <w:t xml:space="preserve">, </w:t>
      </w:r>
      <w:r w:rsidRPr="00494DE0">
        <w:rPr>
          <w:i/>
          <w:iCs/>
          <w:sz w:val="17"/>
          <w:szCs w:val="17"/>
          <w:lang w:eastAsia="zh-CN"/>
        </w:rPr>
        <w:t>7</w:t>
      </w:r>
      <w:r w:rsidRPr="00494DE0">
        <w:rPr>
          <w:sz w:val="17"/>
          <w:szCs w:val="17"/>
          <w:lang w:eastAsia="zh-CN"/>
        </w:rPr>
        <w:t>, 2758-2767</w:t>
      </w:r>
      <w:r w:rsidR="004B6FF6" w:rsidRPr="00494DE0">
        <w:rPr>
          <w:rFonts w:hint="eastAsia"/>
          <w:sz w:val="17"/>
          <w:szCs w:val="17"/>
          <w:lang w:eastAsia="zh-CN"/>
        </w:rPr>
        <w:t>.</w:t>
      </w:r>
      <w:r w:rsidR="00AB4A74" w:rsidRPr="00494DE0">
        <w:rPr>
          <w:rFonts w:hint="eastAsia"/>
          <w:sz w:val="17"/>
          <w:szCs w:val="17"/>
          <w:lang w:eastAsia="zh-CN"/>
        </w:rPr>
        <w:t xml:space="preserve"> </w:t>
      </w:r>
    </w:p>
    <w:p w14:paraId="0930B719" w14:textId="7D08D0B9" w:rsidR="002A106D" w:rsidRPr="00494DE0" w:rsidRDefault="002A106D" w:rsidP="00BA1436">
      <w:pPr>
        <w:pStyle w:val="TAMainText"/>
        <w:numPr>
          <w:ilvl w:val="0"/>
          <w:numId w:val="12"/>
        </w:numPr>
        <w:spacing w:after="0"/>
        <w:rPr>
          <w:lang w:eastAsia="zh-CN"/>
        </w:rPr>
        <w:sectPr w:rsidR="002A106D" w:rsidRPr="00494DE0" w:rsidSect="00FB15A1">
          <w:type w:val="continuous"/>
          <w:pgSz w:w="12240" w:h="15840"/>
          <w:pgMar w:top="720" w:right="1094" w:bottom="720" w:left="1094" w:header="720" w:footer="720" w:gutter="0"/>
          <w:cols w:num="2" w:space="461"/>
        </w:sectPr>
      </w:pPr>
    </w:p>
    <w:p w14:paraId="0204A8FB" w14:textId="44647B8C" w:rsidR="002A106D" w:rsidRDefault="002A106D">
      <w:pPr>
        <w:spacing w:after="0"/>
        <w:jc w:val="left"/>
        <w:rPr>
          <w:rFonts w:ascii="Arno Pro" w:hAnsi="Arno Pro"/>
          <w:kern w:val="22"/>
          <w:sz w:val="20"/>
          <w:lang w:eastAsia="zh-CN"/>
        </w:rPr>
      </w:pPr>
      <w:r>
        <w:rPr>
          <w:rFonts w:ascii="Arno Pro" w:hAnsi="Arno Pro"/>
          <w:kern w:val="22"/>
          <w:sz w:val="20"/>
          <w:lang w:eastAsia="zh-CN"/>
        </w:rPr>
        <w:lastRenderedPageBreak/>
        <w:br w:type="page"/>
      </w:r>
    </w:p>
    <w:p w14:paraId="5DE48D96" w14:textId="0E68E6DB" w:rsidR="007C6B70" w:rsidRDefault="00031E9F" w:rsidP="00323323">
      <w:pPr>
        <w:pStyle w:val="SNSynopsisTOC"/>
        <w:rPr>
          <w:lang w:eastAsia="zh-CN"/>
        </w:rPr>
      </w:pPr>
      <w:r w:rsidRPr="00031E9F">
        <w:rPr>
          <w:lang w:eastAsia="zh-CN"/>
        </w:rPr>
        <w:lastRenderedPageBreak/>
        <w:t>Table of Contents</w:t>
      </w:r>
    </w:p>
    <w:p w14:paraId="4E153CE5" w14:textId="240CE4A3" w:rsidR="002A106D" w:rsidRPr="002A106D" w:rsidRDefault="00323323" w:rsidP="00323323">
      <w:pPr>
        <w:jc w:val="center"/>
        <w:rPr>
          <w:lang w:eastAsia="zh-CN"/>
        </w:rPr>
      </w:pPr>
      <w:r>
        <w:rPr>
          <w:noProof/>
          <w:lang w:eastAsia="zh-CN"/>
        </w:rPr>
        <w:drawing>
          <wp:inline distT="0" distB="0" distL="0" distR="0" wp14:anchorId="7D041AD4" wp14:editId="0A715C36">
            <wp:extent cx="2711450" cy="1600200"/>
            <wp:effectExtent l="0" t="0" r="0" b="0"/>
            <wp:docPr id="21034969" name="图片 4" descr="日程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969" name="图片 4" descr="日程表&#10;&#10;低可信度描述已自动生成"/>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1450" cy="1600200"/>
                    </a:xfrm>
                    <a:prstGeom prst="rect">
                      <a:avLst/>
                    </a:prstGeom>
                    <a:noFill/>
                    <a:ln>
                      <a:noFill/>
                    </a:ln>
                  </pic:spPr>
                </pic:pic>
              </a:graphicData>
            </a:graphic>
          </wp:inline>
        </w:drawing>
      </w:r>
    </w:p>
    <w:sectPr w:rsidR="002A106D" w:rsidRPr="002A106D" w:rsidSect="007C6B70">
      <w:headerReference w:type="even" r:id="rId22"/>
      <w:footerReference w:type="even" r:id="rId23"/>
      <w:footerReference w:type="default" r:id="rId24"/>
      <w:type w:val="continuous"/>
      <w:pgSz w:w="12240" w:h="15840"/>
      <w:pgMar w:top="720" w:right="1094" w:bottom="720" w:left="1094" w:header="720" w:footer="720" w:gutter="0"/>
      <w:cols w:space="46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ED0367" w14:textId="77777777" w:rsidR="001C2049" w:rsidRDefault="001C2049">
      <w:r>
        <w:separator/>
      </w:r>
    </w:p>
    <w:p w14:paraId="6EA8383E" w14:textId="77777777" w:rsidR="001C2049" w:rsidRDefault="001C2049"/>
  </w:endnote>
  <w:endnote w:type="continuationSeparator" w:id="0">
    <w:p w14:paraId="1B75F915" w14:textId="77777777" w:rsidR="001C2049" w:rsidRDefault="001C2049">
      <w:r>
        <w:continuationSeparator/>
      </w:r>
    </w:p>
    <w:p w14:paraId="17E1609D" w14:textId="77777777" w:rsidR="001C2049" w:rsidRDefault="001C2049"/>
  </w:endnote>
  <w:endnote w:type="continuationNotice" w:id="1">
    <w:p w14:paraId="1F79FA12" w14:textId="77777777" w:rsidR="001C2049" w:rsidRDefault="001C204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embedRegular r:id="rId1" w:subsetted="1" w:fontKey="{065C4336-FFB2-4C42-BE8D-789813BFD29B}"/>
  </w:font>
  <w:font w:name="Myriad Pro Light">
    <w:altName w:val="Corbel"/>
    <w:panose1 w:val="00000000000000000000"/>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0CB7B" w14:textId="77777777" w:rsidR="00FB15A1" w:rsidRDefault="00FB15A1">
    <w:pPr>
      <w:framePr w:wrap="around" w:vAnchor="text" w:hAnchor="margin" w:xAlign="right" w:y="1"/>
      <w:rPr>
        <w:rStyle w:val="a9"/>
      </w:rPr>
    </w:pPr>
    <w:r>
      <w:rPr>
        <w:rStyle w:val="a9"/>
      </w:rPr>
      <w:t xml:space="preserve">PAGE  </w:t>
    </w:r>
    <w:r>
      <w:rPr>
        <w:rStyle w:val="a9"/>
        <w:noProof/>
      </w:rPr>
      <w:t>2</w:t>
    </w:r>
  </w:p>
  <w:p w14:paraId="377AEB93" w14:textId="77777777" w:rsidR="00FB15A1" w:rsidRDefault="00FB15A1">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3843929"/>
      <w:docPartObj>
        <w:docPartGallery w:val="Page Numbers (Bottom of Page)"/>
        <w:docPartUnique/>
      </w:docPartObj>
    </w:sdtPr>
    <w:sdtEndPr/>
    <w:sdtContent>
      <w:p w14:paraId="485D19DE" w14:textId="36A4ADB1" w:rsidR="00FB15A1" w:rsidRDefault="00FB15A1">
        <w:pPr>
          <w:pStyle w:val="a7"/>
          <w:jc w:val="center"/>
        </w:pPr>
        <w:r>
          <w:fldChar w:fldCharType="begin"/>
        </w:r>
        <w:r>
          <w:instrText>PAGE   \* MERGEFORMAT</w:instrText>
        </w:r>
        <w:r>
          <w:fldChar w:fldCharType="separate"/>
        </w:r>
        <w:r w:rsidR="00FB0321" w:rsidRPr="00FB0321">
          <w:rPr>
            <w:noProof/>
            <w:lang w:val="zh-CN" w:eastAsia="zh-CN"/>
          </w:rPr>
          <w:t>17</w:t>
        </w:r>
        <w:r>
          <w:fldChar w:fldCharType="end"/>
        </w:r>
      </w:p>
    </w:sdtContent>
  </w:sdt>
  <w:p w14:paraId="36B63597" w14:textId="77777777" w:rsidR="00FB15A1" w:rsidRDefault="00FB15A1">
    <w:pP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776524"/>
      <w:docPartObj>
        <w:docPartGallery w:val="Page Numbers (Bottom of Page)"/>
        <w:docPartUnique/>
      </w:docPartObj>
    </w:sdtPr>
    <w:sdtEndPr/>
    <w:sdtContent>
      <w:p w14:paraId="3D4F5041" w14:textId="168E8AF5" w:rsidR="00FB15A1" w:rsidRDefault="00FB15A1">
        <w:pPr>
          <w:pStyle w:val="a7"/>
          <w:jc w:val="center"/>
        </w:pPr>
        <w:r>
          <w:fldChar w:fldCharType="begin"/>
        </w:r>
        <w:r>
          <w:instrText>PAGE   \* MERGEFORMAT</w:instrText>
        </w:r>
        <w:r>
          <w:fldChar w:fldCharType="separate"/>
        </w:r>
        <w:r w:rsidR="00FB0321" w:rsidRPr="00FB0321">
          <w:rPr>
            <w:noProof/>
            <w:lang w:val="zh-CN" w:eastAsia="zh-CN"/>
          </w:rPr>
          <w:t>1</w:t>
        </w:r>
        <w:r>
          <w:fldChar w:fldCharType="end"/>
        </w:r>
      </w:p>
    </w:sdtContent>
  </w:sdt>
  <w:p w14:paraId="26C6A728" w14:textId="77777777" w:rsidR="00FB15A1" w:rsidRDefault="00FB15A1">
    <w:pPr>
      <w:pStyle w:val="a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32C2A" w14:textId="77777777" w:rsidR="00FB15A1" w:rsidRDefault="00FB15A1">
    <w:pPr>
      <w:pStyle w:val="a7"/>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w:t>
    </w:r>
    <w:r>
      <w:rPr>
        <w:rStyle w:val="a9"/>
      </w:rPr>
      <w:fldChar w:fldCharType="end"/>
    </w:r>
  </w:p>
  <w:p w14:paraId="08B21377" w14:textId="77777777" w:rsidR="00FB15A1" w:rsidRDefault="00FB15A1">
    <w:pPr>
      <w:pStyle w:val="a7"/>
      <w:ind w:right="360"/>
    </w:pPr>
  </w:p>
  <w:p w14:paraId="32A1654B" w14:textId="77777777" w:rsidR="00FB15A1" w:rsidRDefault="00FB15A1"/>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9166547"/>
      <w:docPartObj>
        <w:docPartGallery w:val="Page Numbers (Bottom of Page)"/>
        <w:docPartUnique/>
      </w:docPartObj>
    </w:sdtPr>
    <w:sdtEndPr/>
    <w:sdtContent>
      <w:p w14:paraId="46DD642F" w14:textId="0AE5D195" w:rsidR="00914C0C" w:rsidRDefault="00914C0C">
        <w:pPr>
          <w:pStyle w:val="a7"/>
          <w:jc w:val="center"/>
        </w:pPr>
        <w:r>
          <w:fldChar w:fldCharType="begin"/>
        </w:r>
        <w:r>
          <w:instrText>PAGE   \* MERGEFORMAT</w:instrText>
        </w:r>
        <w:r>
          <w:fldChar w:fldCharType="separate"/>
        </w:r>
        <w:r w:rsidR="00FB0321" w:rsidRPr="00FB0321">
          <w:rPr>
            <w:noProof/>
            <w:lang w:val="zh-CN" w:eastAsia="zh-CN"/>
          </w:rPr>
          <w:t>18</w:t>
        </w:r>
        <w:r>
          <w:fldChar w:fldCharType="end"/>
        </w:r>
      </w:p>
    </w:sdtContent>
  </w:sdt>
  <w:p w14:paraId="3659461A" w14:textId="77777777" w:rsidR="00FB15A1" w:rsidRDefault="00FB15A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0EA2C6" w14:textId="77777777" w:rsidR="001C2049" w:rsidRDefault="001C2049">
      <w:r>
        <w:separator/>
      </w:r>
    </w:p>
    <w:p w14:paraId="738767A2" w14:textId="77777777" w:rsidR="001C2049" w:rsidRDefault="001C2049"/>
  </w:footnote>
  <w:footnote w:type="continuationSeparator" w:id="0">
    <w:p w14:paraId="04AF9E26" w14:textId="77777777" w:rsidR="001C2049" w:rsidRDefault="001C2049">
      <w:r>
        <w:continuationSeparator/>
      </w:r>
    </w:p>
    <w:p w14:paraId="6052C79B" w14:textId="77777777" w:rsidR="001C2049" w:rsidRDefault="001C2049"/>
  </w:footnote>
  <w:footnote w:type="continuationNotice" w:id="1">
    <w:p w14:paraId="0E280BC4" w14:textId="77777777" w:rsidR="001C2049" w:rsidRDefault="001C2049">
      <w:pPr>
        <w:spacing w:after="0"/>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550DB" w14:textId="77777777" w:rsidR="00FB15A1" w:rsidRDefault="00FB15A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F6F9E"/>
    <w:multiLevelType w:val="hybridMultilevel"/>
    <w:tmpl w:val="86026F4E"/>
    <w:lvl w:ilvl="0" w:tplc="295CF7E2">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2"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5"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6"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7" w15:restartNumberingAfterBreak="0">
    <w:nsid w:val="42241A20"/>
    <w:multiLevelType w:val="hybridMultilevel"/>
    <w:tmpl w:val="08760878"/>
    <w:lvl w:ilvl="0" w:tplc="295CF7E2">
      <w:start w:val="1"/>
      <w:numFmt w:val="decimal"/>
      <w:lvlText w:val="(%1)"/>
      <w:lvlJc w:val="left"/>
      <w:pPr>
        <w:ind w:left="820" w:hanging="440"/>
      </w:pPr>
      <w:rPr>
        <w:rFonts w:hint="default"/>
      </w:rPr>
    </w:lvl>
    <w:lvl w:ilvl="1" w:tplc="04090019" w:tentative="1">
      <w:start w:val="1"/>
      <w:numFmt w:val="lowerLetter"/>
      <w:lvlText w:val="%2)"/>
      <w:lvlJc w:val="left"/>
      <w:pPr>
        <w:ind w:left="1260" w:hanging="440"/>
      </w:pPr>
    </w:lvl>
    <w:lvl w:ilvl="2" w:tplc="0409001B" w:tentative="1">
      <w:start w:val="1"/>
      <w:numFmt w:val="lowerRoman"/>
      <w:lvlText w:val="%3."/>
      <w:lvlJc w:val="right"/>
      <w:pPr>
        <w:ind w:left="1700" w:hanging="440"/>
      </w:pPr>
    </w:lvl>
    <w:lvl w:ilvl="3" w:tplc="0409000F" w:tentative="1">
      <w:start w:val="1"/>
      <w:numFmt w:val="decimal"/>
      <w:lvlText w:val="%4."/>
      <w:lvlJc w:val="left"/>
      <w:pPr>
        <w:ind w:left="2140" w:hanging="440"/>
      </w:pPr>
    </w:lvl>
    <w:lvl w:ilvl="4" w:tplc="04090019" w:tentative="1">
      <w:start w:val="1"/>
      <w:numFmt w:val="lowerLetter"/>
      <w:lvlText w:val="%5)"/>
      <w:lvlJc w:val="left"/>
      <w:pPr>
        <w:ind w:left="2580" w:hanging="440"/>
      </w:pPr>
    </w:lvl>
    <w:lvl w:ilvl="5" w:tplc="0409001B" w:tentative="1">
      <w:start w:val="1"/>
      <w:numFmt w:val="lowerRoman"/>
      <w:lvlText w:val="%6."/>
      <w:lvlJc w:val="right"/>
      <w:pPr>
        <w:ind w:left="3020" w:hanging="440"/>
      </w:pPr>
    </w:lvl>
    <w:lvl w:ilvl="6" w:tplc="0409000F" w:tentative="1">
      <w:start w:val="1"/>
      <w:numFmt w:val="decimal"/>
      <w:lvlText w:val="%7."/>
      <w:lvlJc w:val="left"/>
      <w:pPr>
        <w:ind w:left="3460" w:hanging="440"/>
      </w:pPr>
    </w:lvl>
    <w:lvl w:ilvl="7" w:tplc="04090019" w:tentative="1">
      <w:start w:val="1"/>
      <w:numFmt w:val="lowerLetter"/>
      <w:lvlText w:val="%8)"/>
      <w:lvlJc w:val="left"/>
      <w:pPr>
        <w:ind w:left="3900" w:hanging="440"/>
      </w:pPr>
    </w:lvl>
    <w:lvl w:ilvl="8" w:tplc="0409001B" w:tentative="1">
      <w:start w:val="1"/>
      <w:numFmt w:val="lowerRoman"/>
      <w:lvlText w:val="%9."/>
      <w:lvlJc w:val="right"/>
      <w:pPr>
        <w:ind w:left="4340" w:hanging="440"/>
      </w:pPr>
    </w:lvl>
  </w:abstractNum>
  <w:abstractNum w:abstractNumId="8" w15:restartNumberingAfterBreak="0">
    <w:nsid w:val="43222120"/>
    <w:multiLevelType w:val="hybridMultilevel"/>
    <w:tmpl w:val="25FED3B0"/>
    <w:lvl w:ilvl="0" w:tplc="0409000F">
      <w:start w:val="1"/>
      <w:numFmt w:val="decimal"/>
      <w:lvlText w:val="%1."/>
      <w:lvlJc w:val="left"/>
      <w:pPr>
        <w:ind w:left="821" w:hanging="440"/>
      </w:pPr>
    </w:lvl>
    <w:lvl w:ilvl="1" w:tplc="04090019" w:tentative="1">
      <w:start w:val="1"/>
      <w:numFmt w:val="lowerLetter"/>
      <w:lvlText w:val="%2)"/>
      <w:lvlJc w:val="left"/>
      <w:pPr>
        <w:ind w:left="1261" w:hanging="440"/>
      </w:pPr>
    </w:lvl>
    <w:lvl w:ilvl="2" w:tplc="0409001B" w:tentative="1">
      <w:start w:val="1"/>
      <w:numFmt w:val="lowerRoman"/>
      <w:lvlText w:val="%3."/>
      <w:lvlJc w:val="right"/>
      <w:pPr>
        <w:ind w:left="1701" w:hanging="440"/>
      </w:pPr>
    </w:lvl>
    <w:lvl w:ilvl="3" w:tplc="0409000F" w:tentative="1">
      <w:start w:val="1"/>
      <w:numFmt w:val="decimal"/>
      <w:lvlText w:val="%4."/>
      <w:lvlJc w:val="left"/>
      <w:pPr>
        <w:ind w:left="2141" w:hanging="440"/>
      </w:pPr>
    </w:lvl>
    <w:lvl w:ilvl="4" w:tplc="04090019" w:tentative="1">
      <w:start w:val="1"/>
      <w:numFmt w:val="lowerLetter"/>
      <w:lvlText w:val="%5)"/>
      <w:lvlJc w:val="left"/>
      <w:pPr>
        <w:ind w:left="2581" w:hanging="440"/>
      </w:pPr>
    </w:lvl>
    <w:lvl w:ilvl="5" w:tplc="0409001B" w:tentative="1">
      <w:start w:val="1"/>
      <w:numFmt w:val="lowerRoman"/>
      <w:lvlText w:val="%6."/>
      <w:lvlJc w:val="right"/>
      <w:pPr>
        <w:ind w:left="3021" w:hanging="440"/>
      </w:pPr>
    </w:lvl>
    <w:lvl w:ilvl="6" w:tplc="0409000F" w:tentative="1">
      <w:start w:val="1"/>
      <w:numFmt w:val="decimal"/>
      <w:lvlText w:val="%7."/>
      <w:lvlJc w:val="left"/>
      <w:pPr>
        <w:ind w:left="3461" w:hanging="440"/>
      </w:pPr>
    </w:lvl>
    <w:lvl w:ilvl="7" w:tplc="04090019" w:tentative="1">
      <w:start w:val="1"/>
      <w:numFmt w:val="lowerLetter"/>
      <w:lvlText w:val="%8)"/>
      <w:lvlJc w:val="left"/>
      <w:pPr>
        <w:ind w:left="3901" w:hanging="440"/>
      </w:pPr>
    </w:lvl>
    <w:lvl w:ilvl="8" w:tplc="0409001B" w:tentative="1">
      <w:start w:val="1"/>
      <w:numFmt w:val="lowerRoman"/>
      <w:lvlText w:val="%9."/>
      <w:lvlJc w:val="right"/>
      <w:pPr>
        <w:ind w:left="4341" w:hanging="440"/>
      </w:pPr>
    </w:lvl>
  </w:abstractNum>
  <w:abstractNum w:abstractNumId="9" w15:restartNumberingAfterBreak="0">
    <w:nsid w:val="76B26064"/>
    <w:multiLevelType w:val="hybridMultilevel"/>
    <w:tmpl w:val="3FE24C8C"/>
    <w:lvl w:ilvl="0" w:tplc="295CF7E2">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7A6C5AE6"/>
    <w:multiLevelType w:val="hybridMultilevel"/>
    <w:tmpl w:val="A224CA86"/>
    <w:lvl w:ilvl="0" w:tplc="295CF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3"/>
  </w:num>
  <w:num w:numId="3">
    <w:abstractNumId w:val="6"/>
  </w:num>
  <w:num w:numId="4">
    <w:abstractNumId w:val="4"/>
  </w:num>
  <w:num w:numId="5">
    <w:abstractNumId w:val="2"/>
  </w:num>
  <w:num w:numId="6">
    <w:abstractNumId w:val="1"/>
  </w:num>
  <w:num w:numId="7">
    <w:abstractNumId w:val="10"/>
  </w:num>
  <w:num w:numId="8">
    <w:abstractNumId w:val="10"/>
    <w:lvlOverride w:ilvl="0">
      <w:startOverride w:val="1"/>
    </w:lvlOverride>
  </w:num>
  <w:num w:numId="9">
    <w:abstractNumId w:val="10"/>
    <w:lvlOverride w:ilvl="0">
      <w:startOverride w:val="1"/>
    </w:lvlOverride>
  </w:num>
  <w:num w:numId="10">
    <w:abstractNumId w:val="7"/>
  </w:num>
  <w:num w:numId="11">
    <w:abstractNumId w:val="0"/>
  </w:num>
  <w:num w:numId="12">
    <w:abstractNumId w:val="9"/>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embedTrueTypeFonts/>
  <w:saveSubsetFonts/>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GB" w:vendorID="64" w:dllVersion="6" w:nlCheck="1" w:checkStyle="0"/>
  <w:activeWritingStyle w:appName="MSWord" w:lang="en-US" w:vendorID="64" w:dllVersion="0" w:nlCheck="1" w:checkStyle="0"/>
  <w:activeWritingStyle w:appName="MSWord" w:lang="zh-CN" w:vendorID="64" w:dllVersion="0" w:nlCheck="1" w:checkStyle="1"/>
  <w:activeWritingStyle w:appName="MSWord" w:lang="en-US"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zM0sTQ1tDQ3NTS1MDBS0lEKTi0uzszPAykwNq0FAA9/pHYtAAAA"/>
  </w:docVars>
  <w:rsids>
    <w:rsidRoot w:val="00187D99"/>
    <w:rsid w:val="00001BC2"/>
    <w:rsid w:val="0000247A"/>
    <w:rsid w:val="00002E3A"/>
    <w:rsid w:val="000035E5"/>
    <w:rsid w:val="00005DAC"/>
    <w:rsid w:val="0000657F"/>
    <w:rsid w:val="00007F42"/>
    <w:rsid w:val="0001499F"/>
    <w:rsid w:val="0001585D"/>
    <w:rsid w:val="00017007"/>
    <w:rsid w:val="000201D0"/>
    <w:rsid w:val="00020AE9"/>
    <w:rsid w:val="00021A9C"/>
    <w:rsid w:val="00025BC8"/>
    <w:rsid w:val="0003046A"/>
    <w:rsid w:val="00031E9F"/>
    <w:rsid w:val="000356FC"/>
    <w:rsid w:val="0003606B"/>
    <w:rsid w:val="000367D7"/>
    <w:rsid w:val="000441B3"/>
    <w:rsid w:val="000469CC"/>
    <w:rsid w:val="000475BA"/>
    <w:rsid w:val="0005174F"/>
    <w:rsid w:val="00052284"/>
    <w:rsid w:val="00055DDE"/>
    <w:rsid w:val="000649F6"/>
    <w:rsid w:val="00073C02"/>
    <w:rsid w:val="00073D4A"/>
    <w:rsid w:val="00075EAA"/>
    <w:rsid w:val="00082F0A"/>
    <w:rsid w:val="00091B3C"/>
    <w:rsid w:val="000A3E27"/>
    <w:rsid w:val="000A65BB"/>
    <w:rsid w:val="000A7824"/>
    <w:rsid w:val="000B5789"/>
    <w:rsid w:val="000C2BE3"/>
    <w:rsid w:val="000C477C"/>
    <w:rsid w:val="000D213D"/>
    <w:rsid w:val="000D27F0"/>
    <w:rsid w:val="000D2D84"/>
    <w:rsid w:val="000E0522"/>
    <w:rsid w:val="000E5AE9"/>
    <w:rsid w:val="000E67B6"/>
    <w:rsid w:val="000E75E3"/>
    <w:rsid w:val="000F477F"/>
    <w:rsid w:val="00101D1F"/>
    <w:rsid w:val="00101E8B"/>
    <w:rsid w:val="00102008"/>
    <w:rsid w:val="00111344"/>
    <w:rsid w:val="001200D1"/>
    <w:rsid w:val="00120415"/>
    <w:rsid w:val="00125107"/>
    <w:rsid w:val="001251D0"/>
    <w:rsid w:val="001306A2"/>
    <w:rsid w:val="001379DD"/>
    <w:rsid w:val="00137F1C"/>
    <w:rsid w:val="00141659"/>
    <w:rsid w:val="00141961"/>
    <w:rsid w:val="00141B30"/>
    <w:rsid w:val="00141C54"/>
    <w:rsid w:val="00142D01"/>
    <w:rsid w:val="0014391B"/>
    <w:rsid w:val="001500F2"/>
    <w:rsid w:val="001503F4"/>
    <w:rsid w:val="00150E72"/>
    <w:rsid w:val="0015109A"/>
    <w:rsid w:val="00154CDF"/>
    <w:rsid w:val="00157E12"/>
    <w:rsid w:val="00164147"/>
    <w:rsid w:val="001643DE"/>
    <w:rsid w:val="0016736A"/>
    <w:rsid w:val="00167541"/>
    <w:rsid w:val="001733C4"/>
    <w:rsid w:val="00173B2F"/>
    <w:rsid w:val="0017670A"/>
    <w:rsid w:val="00177CDB"/>
    <w:rsid w:val="00185619"/>
    <w:rsid w:val="0018570B"/>
    <w:rsid w:val="001866D4"/>
    <w:rsid w:val="001877E6"/>
    <w:rsid w:val="00187D99"/>
    <w:rsid w:val="00191BA2"/>
    <w:rsid w:val="001935A0"/>
    <w:rsid w:val="00195BAB"/>
    <w:rsid w:val="001967A1"/>
    <w:rsid w:val="001A3687"/>
    <w:rsid w:val="001A502F"/>
    <w:rsid w:val="001B048B"/>
    <w:rsid w:val="001B2128"/>
    <w:rsid w:val="001C2049"/>
    <w:rsid w:val="001C4E5D"/>
    <w:rsid w:val="001D6009"/>
    <w:rsid w:val="001E451C"/>
    <w:rsid w:val="001E4F3A"/>
    <w:rsid w:val="001E4F71"/>
    <w:rsid w:val="001E7947"/>
    <w:rsid w:val="001F0654"/>
    <w:rsid w:val="001F228A"/>
    <w:rsid w:val="001F339D"/>
    <w:rsid w:val="001F366B"/>
    <w:rsid w:val="001F4B24"/>
    <w:rsid w:val="00200901"/>
    <w:rsid w:val="0020258D"/>
    <w:rsid w:val="002031A2"/>
    <w:rsid w:val="00213EA2"/>
    <w:rsid w:val="00213F3C"/>
    <w:rsid w:val="0022774E"/>
    <w:rsid w:val="0024143D"/>
    <w:rsid w:val="002423F9"/>
    <w:rsid w:val="0024409A"/>
    <w:rsid w:val="00244103"/>
    <w:rsid w:val="0024542C"/>
    <w:rsid w:val="0024578D"/>
    <w:rsid w:val="00250E31"/>
    <w:rsid w:val="0025306F"/>
    <w:rsid w:val="00254038"/>
    <w:rsid w:val="00256F05"/>
    <w:rsid w:val="002634F8"/>
    <w:rsid w:val="00263A09"/>
    <w:rsid w:val="002664E4"/>
    <w:rsid w:val="00267A19"/>
    <w:rsid w:val="00271BB1"/>
    <w:rsid w:val="002729FB"/>
    <w:rsid w:val="00277886"/>
    <w:rsid w:val="00280676"/>
    <w:rsid w:val="00281740"/>
    <w:rsid w:val="002834F7"/>
    <w:rsid w:val="00283800"/>
    <w:rsid w:val="00283E11"/>
    <w:rsid w:val="00291A18"/>
    <w:rsid w:val="00292214"/>
    <w:rsid w:val="00297AC5"/>
    <w:rsid w:val="002A106D"/>
    <w:rsid w:val="002A7098"/>
    <w:rsid w:val="002A7D96"/>
    <w:rsid w:val="002B33B4"/>
    <w:rsid w:val="002C3431"/>
    <w:rsid w:val="002C5B3C"/>
    <w:rsid w:val="002D0B8E"/>
    <w:rsid w:val="002D1678"/>
    <w:rsid w:val="002D3B78"/>
    <w:rsid w:val="002D7662"/>
    <w:rsid w:val="002D7DA1"/>
    <w:rsid w:val="002D7E23"/>
    <w:rsid w:val="002E01BC"/>
    <w:rsid w:val="002E0E00"/>
    <w:rsid w:val="002E3900"/>
    <w:rsid w:val="002F0046"/>
    <w:rsid w:val="002F3DE6"/>
    <w:rsid w:val="002F54B8"/>
    <w:rsid w:val="002F73F3"/>
    <w:rsid w:val="00302382"/>
    <w:rsid w:val="00303F30"/>
    <w:rsid w:val="00304B3B"/>
    <w:rsid w:val="00310911"/>
    <w:rsid w:val="003147C9"/>
    <w:rsid w:val="00315E46"/>
    <w:rsid w:val="00317B21"/>
    <w:rsid w:val="00317B4F"/>
    <w:rsid w:val="0032014D"/>
    <w:rsid w:val="0032017C"/>
    <w:rsid w:val="00320A0A"/>
    <w:rsid w:val="00323323"/>
    <w:rsid w:val="00327636"/>
    <w:rsid w:val="00327B8F"/>
    <w:rsid w:val="00330E3E"/>
    <w:rsid w:val="003319EA"/>
    <w:rsid w:val="00333F5B"/>
    <w:rsid w:val="003359C9"/>
    <w:rsid w:val="00335D33"/>
    <w:rsid w:val="00336C15"/>
    <w:rsid w:val="00337AC4"/>
    <w:rsid w:val="00343CCD"/>
    <w:rsid w:val="00344AF2"/>
    <w:rsid w:val="00344C5E"/>
    <w:rsid w:val="0035002E"/>
    <w:rsid w:val="00350305"/>
    <w:rsid w:val="0035375C"/>
    <w:rsid w:val="00353BCD"/>
    <w:rsid w:val="003547B0"/>
    <w:rsid w:val="00357089"/>
    <w:rsid w:val="00357228"/>
    <w:rsid w:val="00357396"/>
    <w:rsid w:val="00357424"/>
    <w:rsid w:val="00357B89"/>
    <w:rsid w:val="0036210F"/>
    <w:rsid w:val="003635EF"/>
    <w:rsid w:val="00364659"/>
    <w:rsid w:val="003679A1"/>
    <w:rsid w:val="00371D88"/>
    <w:rsid w:val="00372F76"/>
    <w:rsid w:val="00380EB9"/>
    <w:rsid w:val="0038102E"/>
    <w:rsid w:val="00387A13"/>
    <w:rsid w:val="003917DD"/>
    <w:rsid w:val="00392C4D"/>
    <w:rsid w:val="00393B3B"/>
    <w:rsid w:val="00395569"/>
    <w:rsid w:val="00397C6B"/>
    <w:rsid w:val="003A0F5F"/>
    <w:rsid w:val="003A6D6D"/>
    <w:rsid w:val="003B0756"/>
    <w:rsid w:val="003B4AF3"/>
    <w:rsid w:val="003C0171"/>
    <w:rsid w:val="003C08F7"/>
    <w:rsid w:val="003C2BE3"/>
    <w:rsid w:val="003C5A8F"/>
    <w:rsid w:val="003C791C"/>
    <w:rsid w:val="003D2196"/>
    <w:rsid w:val="003D46A7"/>
    <w:rsid w:val="003D4BBC"/>
    <w:rsid w:val="003E1A0F"/>
    <w:rsid w:val="003E3584"/>
    <w:rsid w:val="003E4592"/>
    <w:rsid w:val="003E5207"/>
    <w:rsid w:val="003E6E3F"/>
    <w:rsid w:val="003F0DFE"/>
    <w:rsid w:val="003F7B3F"/>
    <w:rsid w:val="00401AE9"/>
    <w:rsid w:val="00402F6E"/>
    <w:rsid w:val="0041079D"/>
    <w:rsid w:val="00411461"/>
    <w:rsid w:val="00412036"/>
    <w:rsid w:val="0041205B"/>
    <w:rsid w:val="00422950"/>
    <w:rsid w:val="00422DD3"/>
    <w:rsid w:val="00427112"/>
    <w:rsid w:val="00430E60"/>
    <w:rsid w:val="0043765D"/>
    <w:rsid w:val="004376FA"/>
    <w:rsid w:val="00446251"/>
    <w:rsid w:val="0045067F"/>
    <w:rsid w:val="004564CF"/>
    <w:rsid w:val="00466F1A"/>
    <w:rsid w:val="0047226C"/>
    <w:rsid w:val="004735C2"/>
    <w:rsid w:val="0047472A"/>
    <w:rsid w:val="00477D3F"/>
    <w:rsid w:val="00480C77"/>
    <w:rsid w:val="00482C22"/>
    <w:rsid w:val="00482C70"/>
    <w:rsid w:val="00483750"/>
    <w:rsid w:val="00487A87"/>
    <w:rsid w:val="0049449E"/>
    <w:rsid w:val="00494DE0"/>
    <w:rsid w:val="00496B72"/>
    <w:rsid w:val="00497D96"/>
    <w:rsid w:val="004A34F5"/>
    <w:rsid w:val="004A4782"/>
    <w:rsid w:val="004A742B"/>
    <w:rsid w:val="004B0260"/>
    <w:rsid w:val="004B5822"/>
    <w:rsid w:val="004B6FF6"/>
    <w:rsid w:val="004C4185"/>
    <w:rsid w:val="004C6E1F"/>
    <w:rsid w:val="004D16A3"/>
    <w:rsid w:val="004D26CD"/>
    <w:rsid w:val="004D4711"/>
    <w:rsid w:val="004E1E2C"/>
    <w:rsid w:val="004E35E0"/>
    <w:rsid w:val="004E3C81"/>
    <w:rsid w:val="004F1CB4"/>
    <w:rsid w:val="004F6313"/>
    <w:rsid w:val="00500BC7"/>
    <w:rsid w:val="00501F64"/>
    <w:rsid w:val="00505E44"/>
    <w:rsid w:val="0050734F"/>
    <w:rsid w:val="00511702"/>
    <w:rsid w:val="00512679"/>
    <w:rsid w:val="00513CBE"/>
    <w:rsid w:val="00520CDF"/>
    <w:rsid w:val="0052406C"/>
    <w:rsid w:val="00527BD5"/>
    <w:rsid w:val="00527F1F"/>
    <w:rsid w:val="005327A4"/>
    <w:rsid w:val="005328DA"/>
    <w:rsid w:val="005329C7"/>
    <w:rsid w:val="00534744"/>
    <w:rsid w:val="00537488"/>
    <w:rsid w:val="00541AB1"/>
    <w:rsid w:val="005449FC"/>
    <w:rsid w:val="00546BB2"/>
    <w:rsid w:val="00547C1E"/>
    <w:rsid w:val="00551789"/>
    <w:rsid w:val="00552A07"/>
    <w:rsid w:val="00564AFB"/>
    <w:rsid w:val="00565573"/>
    <w:rsid w:val="0056738B"/>
    <w:rsid w:val="005720F2"/>
    <w:rsid w:val="005735A1"/>
    <w:rsid w:val="005754B8"/>
    <w:rsid w:val="00575965"/>
    <w:rsid w:val="00575AC6"/>
    <w:rsid w:val="00584467"/>
    <w:rsid w:val="00584E8F"/>
    <w:rsid w:val="00590339"/>
    <w:rsid w:val="0059195B"/>
    <w:rsid w:val="00591A57"/>
    <w:rsid w:val="00591AD9"/>
    <w:rsid w:val="00593227"/>
    <w:rsid w:val="0059535F"/>
    <w:rsid w:val="005A522A"/>
    <w:rsid w:val="005A5539"/>
    <w:rsid w:val="005A67F9"/>
    <w:rsid w:val="005A6D17"/>
    <w:rsid w:val="005A6D40"/>
    <w:rsid w:val="005A700C"/>
    <w:rsid w:val="005B1AFD"/>
    <w:rsid w:val="005B33FC"/>
    <w:rsid w:val="005B425A"/>
    <w:rsid w:val="005B57D6"/>
    <w:rsid w:val="005B74BE"/>
    <w:rsid w:val="005C2121"/>
    <w:rsid w:val="005C3BE8"/>
    <w:rsid w:val="005C661E"/>
    <w:rsid w:val="005C7D3E"/>
    <w:rsid w:val="005D0C10"/>
    <w:rsid w:val="005D2065"/>
    <w:rsid w:val="005D2E4D"/>
    <w:rsid w:val="005D4047"/>
    <w:rsid w:val="005D5EB7"/>
    <w:rsid w:val="005D6E54"/>
    <w:rsid w:val="005D707E"/>
    <w:rsid w:val="005D7F3F"/>
    <w:rsid w:val="005E06FB"/>
    <w:rsid w:val="005E0870"/>
    <w:rsid w:val="005E3E2A"/>
    <w:rsid w:val="005F5C5C"/>
    <w:rsid w:val="00600E24"/>
    <w:rsid w:val="00600E5C"/>
    <w:rsid w:val="00602CBD"/>
    <w:rsid w:val="00604E00"/>
    <w:rsid w:val="00604F23"/>
    <w:rsid w:val="00607A94"/>
    <w:rsid w:val="00614F2E"/>
    <w:rsid w:val="00615E3F"/>
    <w:rsid w:val="00616D68"/>
    <w:rsid w:val="006209E5"/>
    <w:rsid w:val="006215F7"/>
    <w:rsid w:val="00621E2A"/>
    <w:rsid w:val="00622DA8"/>
    <w:rsid w:val="00624DBD"/>
    <w:rsid w:val="00631B3F"/>
    <w:rsid w:val="00631E32"/>
    <w:rsid w:val="0063327F"/>
    <w:rsid w:val="00635E17"/>
    <w:rsid w:val="00642E50"/>
    <w:rsid w:val="0064353C"/>
    <w:rsid w:val="006444A1"/>
    <w:rsid w:val="00645640"/>
    <w:rsid w:val="0064716A"/>
    <w:rsid w:val="00650CC1"/>
    <w:rsid w:val="006532A9"/>
    <w:rsid w:val="006549DD"/>
    <w:rsid w:val="00654FE8"/>
    <w:rsid w:val="0065524A"/>
    <w:rsid w:val="00662FFD"/>
    <w:rsid w:val="00663E59"/>
    <w:rsid w:val="00666F23"/>
    <w:rsid w:val="006671BB"/>
    <w:rsid w:val="00667EBC"/>
    <w:rsid w:val="0067259F"/>
    <w:rsid w:val="00672844"/>
    <w:rsid w:val="006754D5"/>
    <w:rsid w:val="00676936"/>
    <w:rsid w:val="00681660"/>
    <w:rsid w:val="0068173B"/>
    <w:rsid w:val="00682964"/>
    <w:rsid w:val="0068304C"/>
    <w:rsid w:val="00684E0F"/>
    <w:rsid w:val="006851DE"/>
    <w:rsid w:val="006856FF"/>
    <w:rsid w:val="0069239A"/>
    <w:rsid w:val="00693885"/>
    <w:rsid w:val="00693E00"/>
    <w:rsid w:val="0069650F"/>
    <w:rsid w:val="00696694"/>
    <w:rsid w:val="00696C61"/>
    <w:rsid w:val="006A097B"/>
    <w:rsid w:val="006A19B6"/>
    <w:rsid w:val="006A2E3D"/>
    <w:rsid w:val="006B2581"/>
    <w:rsid w:val="006B3151"/>
    <w:rsid w:val="006C1754"/>
    <w:rsid w:val="006C553F"/>
    <w:rsid w:val="006C5E19"/>
    <w:rsid w:val="006C6A27"/>
    <w:rsid w:val="006C6DEA"/>
    <w:rsid w:val="006D2373"/>
    <w:rsid w:val="006D258B"/>
    <w:rsid w:val="006D295F"/>
    <w:rsid w:val="006E1241"/>
    <w:rsid w:val="006E3853"/>
    <w:rsid w:val="006E517E"/>
    <w:rsid w:val="006E545C"/>
    <w:rsid w:val="006E6BC5"/>
    <w:rsid w:val="006F268D"/>
    <w:rsid w:val="006F43AC"/>
    <w:rsid w:val="006F7043"/>
    <w:rsid w:val="007009DA"/>
    <w:rsid w:val="00701752"/>
    <w:rsid w:val="00703395"/>
    <w:rsid w:val="0070483E"/>
    <w:rsid w:val="0071182A"/>
    <w:rsid w:val="0071219A"/>
    <w:rsid w:val="00712FF0"/>
    <w:rsid w:val="007130C0"/>
    <w:rsid w:val="0071780A"/>
    <w:rsid w:val="007179F0"/>
    <w:rsid w:val="007214F7"/>
    <w:rsid w:val="00725E67"/>
    <w:rsid w:val="00730387"/>
    <w:rsid w:val="007331FF"/>
    <w:rsid w:val="00733B2B"/>
    <w:rsid w:val="0073621A"/>
    <w:rsid w:val="0073637A"/>
    <w:rsid w:val="007373AB"/>
    <w:rsid w:val="007413AA"/>
    <w:rsid w:val="007458D5"/>
    <w:rsid w:val="007472A9"/>
    <w:rsid w:val="0075042C"/>
    <w:rsid w:val="00751018"/>
    <w:rsid w:val="00751359"/>
    <w:rsid w:val="00752A75"/>
    <w:rsid w:val="00752C71"/>
    <w:rsid w:val="0075475C"/>
    <w:rsid w:val="007569C6"/>
    <w:rsid w:val="0075720E"/>
    <w:rsid w:val="007629D3"/>
    <w:rsid w:val="007713A7"/>
    <w:rsid w:val="00775646"/>
    <w:rsid w:val="00777A0F"/>
    <w:rsid w:val="00781ABE"/>
    <w:rsid w:val="00781AD5"/>
    <w:rsid w:val="0078387C"/>
    <w:rsid w:val="007846F0"/>
    <w:rsid w:val="00787E3A"/>
    <w:rsid w:val="007903F2"/>
    <w:rsid w:val="007910FD"/>
    <w:rsid w:val="007917BC"/>
    <w:rsid w:val="007A00DF"/>
    <w:rsid w:val="007A107F"/>
    <w:rsid w:val="007B0DCE"/>
    <w:rsid w:val="007B16D5"/>
    <w:rsid w:val="007B6AD6"/>
    <w:rsid w:val="007C05E5"/>
    <w:rsid w:val="007C1383"/>
    <w:rsid w:val="007C1CAD"/>
    <w:rsid w:val="007C28F6"/>
    <w:rsid w:val="007C46A2"/>
    <w:rsid w:val="007C55FB"/>
    <w:rsid w:val="007C6962"/>
    <w:rsid w:val="007C6B70"/>
    <w:rsid w:val="007D298E"/>
    <w:rsid w:val="007D3CCC"/>
    <w:rsid w:val="007D402A"/>
    <w:rsid w:val="007D789E"/>
    <w:rsid w:val="007D7918"/>
    <w:rsid w:val="007E14F7"/>
    <w:rsid w:val="007E19EA"/>
    <w:rsid w:val="007E2320"/>
    <w:rsid w:val="007E30C4"/>
    <w:rsid w:val="007E624E"/>
    <w:rsid w:val="007E675B"/>
    <w:rsid w:val="007F2C4A"/>
    <w:rsid w:val="007F37F3"/>
    <w:rsid w:val="007F3FDD"/>
    <w:rsid w:val="007F4A02"/>
    <w:rsid w:val="007F6792"/>
    <w:rsid w:val="007F6BF6"/>
    <w:rsid w:val="0080075D"/>
    <w:rsid w:val="00803489"/>
    <w:rsid w:val="008043A8"/>
    <w:rsid w:val="00805D8A"/>
    <w:rsid w:val="00814404"/>
    <w:rsid w:val="00816BEF"/>
    <w:rsid w:val="00816DF0"/>
    <w:rsid w:val="00821885"/>
    <w:rsid w:val="00822620"/>
    <w:rsid w:val="00825274"/>
    <w:rsid w:val="008305A7"/>
    <w:rsid w:val="008348A2"/>
    <w:rsid w:val="00835CBD"/>
    <w:rsid w:val="00837198"/>
    <w:rsid w:val="00840E80"/>
    <w:rsid w:val="00844C30"/>
    <w:rsid w:val="00845C2E"/>
    <w:rsid w:val="00847DE6"/>
    <w:rsid w:val="00865479"/>
    <w:rsid w:val="008655C0"/>
    <w:rsid w:val="00866511"/>
    <w:rsid w:val="0087208C"/>
    <w:rsid w:val="008751F0"/>
    <w:rsid w:val="00875219"/>
    <w:rsid w:val="00877D61"/>
    <w:rsid w:val="00881C7E"/>
    <w:rsid w:val="008845A8"/>
    <w:rsid w:val="00890887"/>
    <w:rsid w:val="00891039"/>
    <w:rsid w:val="00893E32"/>
    <w:rsid w:val="00895586"/>
    <w:rsid w:val="008A050D"/>
    <w:rsid w:val="008A0CB6"/>
    <w:rsid w:val="008A2A9E"/>
    <w:rsid w:val="008A4D1A"/>
    <w:rsid w:val="008A6D36"/>
    <w:rsid w:val="008B3498"/>
    <w:rsid w:val="008B450C"/>
    <w:rsid w:val="008B4740"/>
    <w:rsid w:val="008B474B"/>
    <w:rsid w:val="008B5002"/>
    <w:rsid w:val="008B6EBA"/>
    <w:rsid w:val="008C1663"/>
    <w:rsid w:val="008C351E"/>
    <w:rsid w:val="008C40B5"/>
    <w:rsid w:val="008C7F08"/>
    <w:rsid w:val="008D2DFE"/>
    <w:rsid w:val="008D32D8"/>
    <w:rsid w:val="008D3C07"/>
    <w:rsid w:val="008D3D15"/>
    <w:rsid w:val="008D567C"/>
    <w:rsid w:val="008D7BCE"/>
    <w:rsid w:val="008E4A32"/>
    <w:rsid w:val="008F1010"/>
    <w:rsid w:val="008F52F8"/>
    <w:rsid w:val="008F7503"/>
    <w:rsid w:val="0090007A"/>
    <w:rsid w:val="009013A2"/>
    <w:rsid w:val="0091041F"/>
    <w:rsid w:val="00912A00"/>
    <w:rsid w:val="00914C0C"/>
    <w:rsid w:val="00917298"/>
    <w:rsid w:val="0092037A"/>
    <w:rsid w:val="00920A20"/>
    <w:rsid w:val="0092230B"/>
    <w:rsid w:val="00924178"/>
    <w:rsid w:val="0092440A"/>
    <w:rsid w:val="009246AD"/>
    <w:rsid w:val="0092543E"/>
    <w:rsid w:val="009266DE"/>
    <w:rsid w:val="00927CDC"/>
    <w:rsid w:val="00931AA6"/>
    <w:rsid w:val="00932C5D"/>
    <w:rsid w:val="00932E8D"/>
    <w:rsid w:val="0093315C"/>
    <w:rsid w:val="00934F2E"/>
    <w:rsid w:val="009366C8"/>
    <w:rsid w:val="0094055C"/>
    <w:rsid w:val="009458E0"/>
    <w:rsid w:val="00945A3A"/>
    <w:rsid w:val="0095054C"/>
    <w:rsid w:val="00951369"/>
    <w:rsid w:val="00953E3D"/>
    <w:rsid w:val="00953F0F"/>
    <w:rsid w:val="00957666"/>
    <w:rsid w:val="00957C0B"/>
    <w:rsid w:val="00960F94"/>
    <w:rsid w:val="00961186"/>
    <w:rsid w:val="009640F3"/>
    <w:rsid w:val="0096595F"/>
    <w:rsid w:val="00966231"/>
    <w:rsid w:val="00967927"/>
    <w:rsid w:val="00970493"/>
    <w:rsid w:val="00971655"/>
    <w:rsid w:val="00975C23"/>
    <w:rsid w:val="0097622D"/>
    <w:rsid w:val="009774CB"/>
    <w:rsid w:val="00984F9E"/>
    <w:rsid w:val="0099071A"/>
    <w:rsid w:val="009978BB"/>
    <w:rsid w:val="009A247C"/>
    <w:rsid w:val="009B6177"/>
    <w:rsid w:val="009C0566"/>
    <w:rsid w:val="009C15D7"/>
    <w:rsid w:val="009C228C"/>
    <w:rsid w:val="009C7778"/>
    <w:rsid w:val="009C7E9B"/>
    <w:rsid w:val="009D0344"/>
    <w:rsid w:val="009D2608"/>
    <w:rsid w:val="009D3E7C"/>
    <w:rsid w:val="009E22E6"/>
    <w:rsid w:val="009E3382"/>
    <w:rsid w:val="009F6017"/>
    <w:rsid w:val="00A00A21"/>
    <w:rsid w:val="00A02D62"/>
    <w:rsid w:val="00A0356B"/>
    <w:rsid w:val="00A05499"/>
    <w:rsid w:val="00A05EFE"/>
    <w:rsid w:val="00A07876"/>
    <w:rsid w:val="00A16B56"/>
    <w:rsid w:val="00A269C9"/>
    <w:rsid w:val="00A271A9"/>
    <w:rsid w:val="00A33B40"/>
    <w:rsid w:val="00A444E1"/>
    <w:rsid w:val="00A460B5"/>
    <w:rsid w:val="00A46C91"/>
    <w:rsid w:val="00A51DD7"/>
    <w:rsid w:val="00A5326D"/>
    <w:rsid w:val="00A54D7A"/>
    <w:rsid w:val="00A56489"/>
    <w:rsid w:val="00A607E2"/>
    <w:rsid w:val="00A60D58"/>
    <w:rsid w:val="00A62DDF"/>
    <w:rsid w:val="00A65A8B"/>
    <w:rsid w:val="00A66999"/>
    <w:rsid w:val="00A66EDD"/>
    <w:rsid w:val="00A672EC"/>
    <w:rsid w:val="00A71C00"/>
    <w:rsid w:val="00A72CCE"/>
    <w:rsid w:val="00A72D2B"/>
    <w:rsid w:val="00A7527E"/>
    <w:rsid w:val="00A76F5E"/>
    <w:rsid w:val="00A836DA"/>
    <w:rsid w:val="00A85D9B"/>
    <w:rsid w:val="00A90F1F"/>
    <w:rsid w:val="00A9415A"/>
    <w:rsid w:val="00A948E6"/>
    <w:rsid w:val="00A9600C"/>
    <w:rsid w:val="00A96A22"/>
    <w:rsid w:val="00AA155E"/>
    <w:rsid w:val="00AA3D74"/>
    <w:rsid w:val="00AA49AA"/>
    <w:rsid w:val="00AA5048"/>
    <w:rsid w:val="00AA7A0D"/>
    <w:rsid w:val="00AB2065"/>
    <w:rsid w:val="00AB2465"/>
    <w:rsid w:val="00AB4A74"/>
    <w:rsid w:val="00AB58B3"/>
    <w:rsid w:val="00AB6527"/>
    <w:rsid w:val="00AC1839"/>
    <w:rsid w:val="00AC44BC"/>
    <w:rsid w:val="00AC5967"/>
    <w:rsid w:val="00AC5F97"/>
    <w:rsid w:val="00AC6438"/>
    <w:rsid w:val="00AD1296"/>
    <w:rsid w:val="00AD1E32"/>
    <w:rsid w:val="00AD4955"/>
    <w:rsid w:val="00AE4B97"/>
    <w:rsid w:val="00AF1765"/>
    <w:rsid w:val="00AF1F41"/>
    <w:rsid w:val="00AF2AD1"/>
    <w:rsid w:val="00AF73D2"/>
    <w:rsid w:val="00B01C9A"/>
    <w:rsid w:val="00B02FA6"/>
    <w:rsid w:val="00B160E7"/>
    <w:rsid w:val="00B26687"/>
    <w:rsid w:val="00B279D7"/>
    <w:rsid w:val="00B30C29"/>
    <w:rsid w:val="00B31543"/>
    <w:rsid w:val="00B31992"/>
    <w:rsid w:val="00B32409"/>
    <w:rsid w:val="00B37FAD"/>
    <w:rsid w:val="00B407F9"/>
    <w:rsid w:val="00B40FDB"/>
    <w:rsid w:val="00B42C29"/>
    <w:rsid w:val="00B44029"/>
    <w:rsid w:val="00B45B0A"/>
    <w:rsid w:val="00B504C9"/>
    <w:rsid w:val="00B54A8D"/>
    <w:rsid w:val="00B563D9"/>
    <w:rsid w:val="00B63D00"/>
    <w:rsid w:val="00B6432B"/>
    <w:rsid w:val="00B64E8E"/>
    <w:rsid w:val="00B70118"/>
    <w:rsid w:val="00B70156"/>
    <w:rsid w:val="00B71491"/>
    <w:rsid w:val="00B74AB3"/>
    <w:rsid w:val="00B7618D"/>
    <w:rsid w:val="00B81350"/>
    <w:rsid w:val="00B81E11"/>
    <w:rsid w:val="00B83614"/>
    <w:rsid w:val="00B84128"/>
    <w:rsid w:val="00B84F53"/>
    <w:rsid w:val="00B855AF"/>
    <w:rsid w:val="00B875D7"/>
    <w:rsid w:val="00B87B10"/>
    <w:rsid w:val="00B934CA"/>
    <w:rsid w:val="00B93B69"/>
    <w:rsid w:val="00B97259"/>
    <w:rsid w:val="00BA04CA"/>
    <w:rsid w:val="00BA0FD7"/>
    <w:rsid w:val="00BA1436"/>
    <w:rsid w:val="00BA157A"/>
    <w:rsid w:val="00BA3F58"/>
    <w:rsid w:val="00BA7A8E"/>
    <w:rsid w:val="00BB0E1E"/>
    <w:rsid w:val="00BB1134"/>
    <w:rsid w:val="00BB161E"/>
    <w:rsid w:val="00BB4F78"/>
    <w:rsid w:val="00BC022D"/>
    <w:rsid w:val="00BC0241"/>
    <w:rsid w:val="00BC0C61"/>
    <w:rsid w:val="00BC1A66"/>
    <w:rsid w:val="00BC3E2A"/>
    <w:rsid w:val="00BC589A"/>
    <w:rsid w:val="00BC6D84"/>
    <w:rsid w:val="00BD0668"/>
    <w:rsid w:val="00BD14C2"/>
    <w:rsid w:val="00BD2BB1"/>
    <w:rsid w:val="00BD2DEA"/>
    <w:rsid w:val="00BD4288"/>
    <w:rsid w:val="00BD5122"/>
    <w:rsid w:val="00BD60C6"/>
    <w:rsid w:val="00BE0E7A"/>
    <w:rsid w:val="00BE3619"/>
    <w:rsid w:val="00BE533F"/>
    <w:rsid w:val="00BE6511"/>
    <w:rsid w:val="00BF0626"/>
    <w:rsid w:val="00BF380F"/>
    <w:rsid w:val="00BF4D48"/>
    <w:rsid w:val="00BF5E27"/>
    <w:rsid w:val="00C03660"/>
    <w:rsid w:val="00C0507A"/>
    <w:rsid w:val="00C05BF2"/>
    <w:rsid w:val="00C06CFC"/>
    <w:rsid w:val="00C10FC0"/>
    <w:rsid w:val="00C15265"/>
    <w:rsid w:val="00C167C0"/>
    <w:rsid w:val="00C168F2"/>
    <w:rsid w:val="00C20542"/>
    <w:rsid w:val="00C26106"/>
    <w:rsid w:val="00C26508"/>
    <w:rsid w:val="00C30403"/>
    <w:rsid w:val="00C32EEE"/>
    <w:rsid w:val="00C33556"/>
    <w:rsid w:val="00C37576"/>
    <w:rsid w:val="00C42AAA"/>
    <w:rsid w:val="00C42E3B"/>
    <w:rsid w:val="00C449E5"/>
    <w:rsid w:val="00C45E7B"/>
    <w:rsid w:val="00C466C2"/>
    <w:rsid w:val="00C47080"/>
    <w:rsid w:val="00C53C7F"/>
    <w:rsid w:val="00C5414C"/>
    <w:rsid w:val="00C55368"/>
    <w:rsid w:val="00C57B30"/>
    <w:rsid w:val="00C6164A"/>
    <w:rsid w:val="00C61B5F"/>
    <w:rsid w:val="00C64726"/>
    <w:rsid w:val="00C72CFC"/>
    <w:rsid w:val="00C72D78"/>
    <w:rsid w:val="00C7314C"/>
    <w:rsid w:val="00C74D25"/>
    <w:rsid w:val="00C77856"/>
    <w:rsid w:val="00C8386E"/>
    <w:rsid w:val="00C85B97"/>
    <w:rsid w:val="00C87266"/>
    <w:rsid w:val="00C9140C"/>
    <w:rsid w:val="00C93B6D"/>
    <w:rsid w:val="00C94A8D"/>
    <w:rsid w:val="00C97CAB"/>
    <w:rsid w:val="00CA15CA"/>
    <w:rsid w:val="00CA2DE9"/>
    <w:rsid w:val="00CA7DCB"/>
    <w:rsid w:val="00CA7E9E"/>
    <w:rsid w:val="00CA7EFB"/>
    <w:rsid w:val="00CB7149"/>
    <w:rsid w:val="00CB768C"/>
    <w:rsid w:val="00CC0501"/>
    <w:rsid w:val="00CC5921"/>
    <w:rsid w:val="00CD42FD"/>
    <w:rsid w:val="00CD4808"/>
    <w:rsid w:val="00CD5E5B"/>
    <w:rsid w:val="00CE0E5E"/>
    <w:rsid w:val="00CE1C3F"/>
    <w:rsid w:val="00CE428B"/>
    <w:rsid w:val="00CE43D6"/>
    <w:rsid w:val="00CE4A4C"/>
    <w:rsid w:val="00CF1349"/>
    <w:rsid w:val="00CF283B"/>
    <w:rsid w:val="00CF3750"/>
    <w:rsid w:val="00CF397C"/>
    <w:rsid w:val="00CF4ADA"/>
    <w:rsid w:val="00D004A1"/>
    <w:rsid w:val="00D00E4F"/>
    <w:rsid w:val="00D02CC6"/>
    <w:rsid w:val="00D03BB5"/>
    <w:rsid w:val="00D0596F"/>
    <w:rsid w:val="00D10031"/>
    <w:rsid w:val="00D112BE"/>
    <w:rsid w:val="00D12055"/>
    <w:rsid w:val="00D13172"/>
    <w:rsid w:val="00D13B1B"/>
    <w:rsid w:val="00D14ED6"/>
    <w:rsid w:val="00D15304"/>
    <w:rsid w:val="00D157B7"/>
    <w:rsid w:val="00D16EF2"/>
    <w:rsid w:val="00D17452"/>
    <w:rsid w:val="00D220F2"/>
    <w:rsid w:val="00D2324B"/>
    <w:rsid w:val="00D26B50"/>
    <w:rsid w:val="00D274A8"/>
    <w:rsid w:val="00D27A45"/>
    <w:rsid w:val="00D309D9"/>
    <w:rsid w:val="00D319B5"/>
    <w:rsid w:val="00D33F4E"/>
    <w:rsid w:val="00D37652"/>
    <w:rsid w:val="00D43CA4"/>
    <w:rsid w:val="00D50E93"/>
    <w:rsid w:val="00D534F4"/>
    <w:rsid w:val="00D603EE"/>
    <w:rsid w:val="00D61795"/>
    <w:rsid w:val="00D61DBF"/>
    <w:rsid w:val="00D621E0"/>
    <w:rsid w:val="00D6519C"/>
    <w:rsid w:val="00D66756"/>
    <w:rsid w:val="00D753FB"/>
    <w:rsid w:val="00D75AFF"/>
    <w:rsid w:val="00D76D4E"/>
    <w:rsid w:val="00D823EB"/>
    <w:rsid w:val="00D86677"/>
    <w:rsid w:val="00D928D2"/>
    <w:rsid w:val="00D93C6F"/>
    <w:rsid w:val="00DA5637"/>
    <w:rsid w:val="00DA57F0"/>
    <w:rsid w:val="00DB2591"/>
    <w:rsid w:val="00DB33A5"/>
    <w:rsid w:val="00DB51C7"/>
    <w:rsid w:val="00DB5479"/>
    <w:rsid w:val="00DB5981"/>
    <w:rsid w:val="00DC0C1E"/>
    <w:rsid w:val="00DC220C"/>
    <w:rsid w:val="00DC3B10"/>
    <w:rsid w:val="00DC3D10"/>
    <w:rsid w:val="00DD0CBD"/>
    <w:rsid w:val="00DD1EEC"/>
    <w:rsid w:val="00DD21DD"/>
    <w:rsid w:val="00DD2449"/>
    <w:rsid w:val="00DD285C"/>
    <w:rsid w:val="00DD29EF"/>
    <w:rsid w:val="00DE2690"/>
    <w:rsid w:val="00DE2E1E"/>
    <w:rsid w:val="00DE3909"/>
    <w:rsid w:val="00DE4222"/>
    <w:rsid w:val="00DE78D2"/>
    <w:rsid w:val="00DF54FF"/>
    <w:rsid w:val="00DF59F4"/>
    <w:rsid w:val="00DF683D"/>
    <w:rsid w:val="00E01EF4"/>
    <w:rsid w:val="00E02F08"/>
    <w:rsid w:val="00E036E2"/>
    <w:rsid w:val="00E06AC8"/>
    <w:rsid w:val="00E074F2"/>
    <w:rsid w:val="00E14921"/>
    <w:rsid w:val="00E14BF0"/>
    <w:rsid w:val="00E2246C"/>
    <w:rsid w:val="00E23089"/>
    <w:rsid w:val="00E2340D"/>
    <w:rsid w:val="00E25C8F"/>
    <w:rsid w:val="00E2710E"/>
    <w:rsid w:val="00E32A18"/>
    <w:rsid w:val="00E43028"/>
    <w:rsid w:val="00E44C20"/>
    <w:rsid w:val="00E46236"/>
    <w:rsid w:val="00E46BD3"/>
    <w:rsid w:val="00E5301A"/>
    <w:rsid w:val="00E62DB6"/>
    <w:rsid w:val="00E65825"/>
    <w:rsid w:val="00E67269"/>
    <w:rsid w:val="00E70348"/>
    <w:rsid w:val="00E71ACF"/>
    <w:rsid w:val="00E729A2"/>
    <w:rsid w:val="00E75388"/>
    <w:rsid w:val="00E75A98"/>
    <w:rsid w:val="00E76428"/>
    <w:rsid w:val="00E826E4"/>
    <w:rsid w:val="00E84CB9"/>
    <w:rsid w:val="00E8575F"/>
    <w:rsid w:val="00E9301C"/>
    <w:rsid w:val="00E938AC"/>
    <w:rsid w:val="00E95F1B"/>
    <w:rsid w:val="00E96302"/>
    <w:rsid w:val="00EA16EC"/>
    <w:rsid w:val="00EA194D"/>
    <w:rsid w:val="00EA282F"/>
    <w:rsid w:val="00EB0C95"/>
    <w:rsid w:val="00EB1D7C"/>
    <w:rsid w:val="00EB5A9C"/>
    <w:rsid w:val="00EB7A43"/>
    <w:rsid w:val="00EC1DCE"/>
    <w:rsid w:val="00ED35A3"/>
    <w:rsid w:val="00ED4548"/>
    <w:rsid w:val="00ED59AD"/>
    <w:rsid w:val="00EE2F13"/>
    <w:rsid w:val="00EE78BC"/>
    <w:rsid w:val="00EF15DD"/>
    <w:rsid w:val="00EF354A"/>
    <w:rsid w:val="00EF4BFD"/>
    <w:rsid w:val="00F012EE"/>
    <w:rsid w:val="00F0303F"/>
    <w:rsid w:val="00F0460E"/>
    <w:rsid w:val="00F0473D"/>
    <w:rsid w:val="00F05585"/>
    <w:rsid w:val="00F0561E"/>
    <w:rsid w:val="00F05647"/>
    <w:rsid w:val="00F103D7"/>
    <w:rsid w:val="00F10E56"/>
    <w:rsid w:val="00F114DB"/>
    <w:rsid w:val="00F117E3"/>
    <w:rsid w:val="00F255EE"/>
    <w:rsid w:val="00F25E1D"/>
    <w:rsid w:val="00F26FC5"/>
    <w:rsid w:val="00F32314"/>
    <w:rsid w:val="00F35962"/>
    <w:rsid w:val="00F54072"/>
    <w:rsid w:val="00F5421E"/>
    <w:rsid w:val="00F54ACC"/>
    <w:rsid w:val="00F56BD6"/>
    <w:rsid w:val="00F56ECF"/>
    <w:rsid w:val="00F60914"/>
    <w:rsid w:val="00F63564"/>
    <w:rsid w:val="00F64177"/>
    <w:rsid w:val="00F652F3"/>
    <w:rsid w:val="00F67867"/>
    <w:rsid w:val="00F70358"/>
    <w:rsid w:val="00F75D3A"/>
    <w:rsid w:val="00F81C87"/>
    <w:rsid w:val="00F81C8A"/>
    <w:rsid w:val="00F83CA4"/>
    <w:rsid w:val="00F8537A"/>
    <w:rsid w:val="00F85817"/>
    <w:rsid w:val="00F86C87"/>
    <w:rsid w:val="00F86E0D"/>
    <w:rsid w:val="00F90A66"/>
    <w:rsid w:val="00F9482C"/>
    <w:rsid w:val="00F95145"/>
    <w:rsid w:val="00F97782"/>
    <w:rsid w:val="00FA19DB"/>
    <w:rsid w:val="00FB0321"/>
    <w:rsid w:val="00FB15A1"/>
    <w:rsid w:val="00FB2262"/>
    <w:rsid w:val="00FB2994"/>
    <w:rsid w:val="00FC027C"/>
    <w:rsid w:val="00FC3444"/>
    <w:rsid w:val="00FC36A5"/>
    <w:rsid w:val="00FC374A"/>
    <w:rsid w:val="00FC5BE0"/>
    <w:rsid w:val="00FD0F06"/>
    <w:rsid w:val="00FD1BFA"/>
    <w:rsid w:val="00FD78BD"/>
    <w:rsid w:val="00FD7E8F"/>
    <w:rsid w:val="00FE2303"/>
    <w:rsid w:val="00FF34C0"/>
    <w:rsid w:val="00FF5676"/>
    <w:rsid w:val="00FF64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4EEDD"/>
  <w15:docId w15:val="{7348A9C9-D383-4698-80B1-BD8FDAECF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宋体"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jc w:val="both"/>
    </w:pPr>
    <w:rPr>
      <w:rFonts w:ascii="Times" w:hAnsi="Times"/>
      <w:sz w:val="24"/>
    </w:rPr>
  </w:style>
  <w:style w:type="paragraph" w:styleId="1">
    <w:name w:val="heading 1"/>
    <w:basedOn w:val="a"/>
    <w:next w:val="a"/>
    <w:qFormat/>
    <w:rsid w:val="00865479"/>
    <w:pPr>
      <w:keepNext/>
      <w:spacing w:before="180" w:after="60"/>
      <w:ind w:left="480" w:hanging="240"/>
      <w:outlineLvl w:val="0"/>
    </w:pPr>
    <w:rPr>
      <w:rFonts w:ascii="Myriad Pro Light" w:hAnsi="Myriad Pro Light" w:cs="Arial"/>
      <w:b/>
      <w:bCs/>
      <w:kern w:val="32"/>
      <w:sz w:val="22"/>
      <w:szCs w:val="32"/>
    </w:rPr>
  </w:style>
  <w:style w:type="paragraph" w:styleId="2">
    <w:name w:val="heading 2"/>
    <w:basedOn w:val="a"/>
    <w:next w:val="a"/>
    <w:qFormat/>
    <w:rsid w:val="00865479"/>
    <w:pPr>
      <w:keepNext/>
      <w:spacing w:before="60" w:after="60"/>
      <w:outlineLvl w:val="1"/>
    </w:pPr>
    <w:rPr>
      <w:rFonts w:ascii="Myriad Pro Light" w:hAnsi="Myriad Pro Light" w:cs="Arial"/>
      <w:b/>
      <w:bCs/>
      <w:iCs/>
      <w:sz w:val="20"/>
      <w:szCs w:val="28"/>
    </w:rPr>
  </w:style>
  <w:style w:type="paragraph" w:styleId="3">
    <w:name w:val="heading 3"/>
    <w:basedOn w:val="a"/>
    <w:next w:val="a"/>
    <w:qFormat/>
    <w:rsid w:val="00865479"/>
    <w:pPr>
      <w:keepNext/>
      <w:spacing w:before="60" w:after="60"/>
      <w:ind w:left="180"/>
      <w:outlineLvl w:val="2"/>
    </w:pPr>
    <w:rPr>
      <w:rFonts w:ascii="Myriad Pro Light" w:hAnsi="Myriad Pro Light" w:cs="Arial"/>
      <w:b/>
      <w:bCs/>
      <w:sz w:val="20"/>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next w:val="a"/>
    <w:autoRedefine/>
    <w:rsid w:val="00AC5F97"/>
    <w:pPr>
      <w:spacing w:after="0"/>
      <w:ind w:firstLine="187"/>
    </w:pPr>
    <w:rPr>
      <w:rFonts w:ascii="Arno Pro" w:hAnsi="Arno Pro"/>
      <w:kern w:val="19"/>
      <w:sz w:val="17"/>
      <w:szCs w:val="14"/>
    </w:rPr>
  </w:style>
  <w:style w:type="paragraph" w:customStyle="1" w:styleId="TAMainText">
    <w:name w:val="TA_Main_Text"/>
    <w:basedOn w:val="a"/>
    <w:autoRedefine/>
    <w:rsid w:val="001F0654"/>
    <w:pPr>
      <w:widowControl w:val="0"/>
      <w:spacing w:after="240"/>
    </w:pPr>
    <w:rPr>
      <w:rFonts w:ascii="Arno Pro" w:hAnsi="Arno Pro"/>
      <w:kern w:val="21"/>
      <w:sz w:val="19"/>
    </w:rPr>
  </w:style>
  <w:style w:type="paragraph" w:customStyle="1" w:styleId="BATitle">
    <w:name w:val="BA_Title"/>
    <w:basedOn w:val="a"/>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a"/>
    <w:next w:val="BCAuthorAddress"/>
    <w:autoRedefine/>
    <w:rsid w:val="000E75E3"/>
    <w:pPr>
      <w:spacing w:after="180"/>
      <w:jc w:val="left"/>
    </w:pPr>
    <w:rPr>
      <w:rFonts w:ascii="Arno Pro" w:hAnsi="Arno Pro"/>
      <w:kern w:val="26"/>
    </w:rPr>
  </w:style>
  <w:style w:type="paragraph" w:customStyle="1" w:styleId="BCAuthorAddress">
    <w:name w:val="BC_Author_Address"/>
    <w:basedOn w:val="a"/>
    <w:next w:val="BIEmailAddress"/>
    <w:autoRedefine/>
    <w:rsid w:val="00AC5F97"/>
    <w:pPr>
      <w:spacing w:after="60"/>
      <w:jc w:val="left"/>
    </w:pPr>
    <w:rPr>
      <w:rFonts w:ascii="Arno Pro" w:hAnsi="Arno Pro"/>
      <w:kern w:val="22"/>
      <w:sz w:val="20"/>
    </w:rPr>
  </w:style>
  <w:style w:type="paragraph" w:customStyle="1" w:styleId="BIEmailAddress">
    <w:name w:val="BI_Email_Address"/>
    <w:basedOn w:val="a"/>
    <w:next w:val="AIReceivedDate"/>
    <w:autoRedefine/>
    <w:rsid w:val="003A0F5F"/>
    <w:pPr>
      <w:spacing w:after="100"/>
      <w:jc w:val="left"/>
    </w:pPr>
    <w:rPr>
      <w:rFonts w:ascii="Arno Pro" w:hAnsi="Arno Pro"/>
      <w:sz w:val="18"/>
    </w:rPr>
  </w:style>
  <w:style w:type="paragraph" w:customStyle="1" w:styleId="AIReceivedDate">
    <w:name w:val="AI_Received_Date"/>
    <w:basedOn w:val="a"/>
    <w:next w:val="a"/>
    <w:autoRedefine/>
    <w:rsid w:val="00A444E1"/>
    <w:pPr>
      <w:spacing w:after="100"/>
      <w:jc w:val="left"/>
    </w:pPr>
    <w:rPr>
      <w:rFonts w:ascii="Arno Pro" w:hAnsi="Arno Pro"/>
      <w:sz w:val="18"/>
    </w:rPr>
  </w:style>
  <w:style w:type="paragraph" w:customStyle="1" w:styleId="BDAbstract">
    <w:name w:val="BD_Abstract"/>
    <w:basedOn w:val="a"/>
    <w:next w:val="TAMainText"/>
    <w:link w:val="BDAbstractChar"/>
    <w:autoRedefine/>
    <w:rsid w:val="000E75E3"/>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a"/>
    <w:next w:val="a"/>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a"/>
    <w:next w:val="a"/>
    <w:autoRedefine/>
    <w:rsid w:val="00157E12"/>
    <w:pPr>
      <w:spacing w:after="0"/>
    </w:pPr>
    <w:rPr>
      <w:rFonts w:ascii="Arno Pro" w:hAnsi="Arno Pro"/>
      <w:kern w:val="20"/>
      <w:sz w:val="18"/>
    </w:rPr>
  </w:style>
  <w:style w:type="paragraph" w:customStyle="1" w:styleId="VCSchemeTitle">
    <w:name w:val="VC_Scheme_Title"/>
    <w:basedOn w:val="a"/>
    <w:next w:val="a"/>
    <w:autoRedefine/>
    <w:rsid w:val="00427112"/>
    <w:pPr>
      <w:spacing w:after="180"/>
    </w:pPr>
    <w:rPr>
      <w:rFonts w:ascii="Arno Pro" w:hAnsi="Arno Pro"/>
      <w:b/>
      <w:kern w:val="21"/>
      <w:sz w:val="19"/>
    </w:rPr>
  </w:style>
  <w:style w:type="paragraph" w:customStyle="1" w:styleId="VDTableTitle">
    <w:name w:val="VD_Table_Title"/>
    <w:basedOn w:val="a"/>
    <w:next w:val="a"/>
    <w:autoRedefine/>
    <w:rsid w:val="00427112"/>
    <w:pPr>
      <w:spacing w:after="180"/>
    </w:pPr>
    <w:rPr>
      <w:rFonts w:ascii="Arno Pro" w:hAnsi="Arno Pro"/>
      <w:b/>
      <w:kern w:val="21"/>
      <w:sz w:val="19"/>
      <w:szCs w:val="19"/>
    </w:rPr>
  </w:style>
  <w:style w:type="paragraph" w:customStyle="1" w:styleId="VAFigureCaption">
    <w:name w:val="VA_Figure_Caption"/>
    <w:basedOn w:val="a"/>
    <w:next w:val="a"/>
    <w:autoRedefine/>
    <w:rsid w:val="000E75E3"/>
    <w:pPr>
      <w:spacing w:before="200" w:after="120"/>
    </w:pPr>
    <w:rPr>
      <w:rFonts w:ascii="Arno Pro" w:hAnsi="Arno Pro"/>
      <w:kern w:val="20"/>
      <w:sz w:val="18"/>
    </w:rPr>
  </w:style>
  <w:style w:type="paragraph" w:customStyle="1" w:styleId="VBChartTitle">
    <w:name w:val="VB_Chart_Title"/>
    <w:basedOn w:val="a"/>
    <w:next w:val="a"/>
    <w:autoRedefine/>
    <w:rsid w:val="00427112"/>
    <w:pPr>
      <w:spacing w:after="180"/>
    </w:pPr>
    <w:rPr>
      <w:rFonts w:ascii="Arno Pro" w:hAnsi="Arno Pro"/>
      <w:b/>
      <w:kern w:val="21"/>
      <w:sz w:val="19"/>
    </w:rPr>
  </w:style>
  <w:style w:type="paragraph" w:customStyle="1" w:styleId="FETableFootnote">
    <w:name w:val="FE_Table_Footnote"/>
    <w:basedOn w:val="a"/>
    <w:next w:val="a"/>
    <w:autoRedefine/>
    <w:rsid w:val="000E75E3"/>
    <w:pPr>
      <w:spacing w:before="60" w:after="120"/>
      <w:ind w:firstLine="187"/>
    </w:pPr>
    <w:rPr>
      <w:rFonts w:ascii="Arno Pro" w:hAnsi="Arno Pro"/>
      <w:sz w:val="18"/>
    </w:rPr>
  </w:style>
  <w:style w:type="paragraph" w:customStyle="1" w:styleId="FCChartFootnote">
    <w:name w:val="FC_Chart_Footnote"/>
    <w:basedOn w:val="a"/>
    <w:next w:val="a"/>
    <w:autoRedefine/>
    <w:rsid w:val="00157E12"/>
    <w:pPr>
      <w:spacing w:before="60" w:after="120"/>
      <w:ind w:firstLine="187"/>
    </w:pPr>
    <w:rPr>
      <w:rFonts w:ascii="Arno Pro" w:hAnsi="Arno Pro"/>
      <w:sz w:val="18"/>
    </w:rPr>
  </w:style>
  <w:style w:type="paragraph" w:customStyle="1" w:styleId="FDSchemeFootnote">
    <w:name w:val="FD_Scheme_Footnote"/>
    <w:basedOn w:val="a"/>
    <w:next w:val="a"/>
    <w:autoRedefine/>
    <w:rsid w:val="00157E12"/>
    <w:pPr>
      <w:spacing w:before="60" w:after="120"/>
      <w:ind w:firstLine="187"/>
    </w:pPr>
    <w:rPr>
      <w:rFonts w:ascii="Arno Pro" w:hAnsi="Arno Pro"/>
      <w:sz w:val="18"/>
    </w:rPr>
  </w:style>
  <w:style w:type="paragraph" w:customStyle="1" w:styleId="TCTableBody">
    <w:name w:val="TC_Table_Body"/>
    <w:basedOn w:val="a"/>
    <w:next w:val="a"/>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a"/>
    <w:next w:val="BGKeywords"/>
    <w:link w:val="StyleFACorrespondingAuthorFootnote7ptChar"/>
    <w:autoRedefine/>
    <w:rsid w:val="005C3BE8"/>
    <w:pPr>
      <w:spacing w:after="0"/>
      <w:jc w:val="left"/>
    </w:pPr>
    <w:rPr>
      <w:rFonts w:ascii="Arno Pro" w:hAnsi="Arno Pro"/>
      <w:kern w:val="20"/>
      <w:sz w:val="18"/>
    </w:rPr>
  </w:style>
  <w:style w:type="paragraph" w:customStyle="1" w:styleId="BEAuthorBiography">
    <w:name w:val="BE_Author_Biography"/>
    <w:basedOn w:val="a"/>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a"/>
    <w:next w:val="a"/>
    <w:autoRedefine/>
    <w:rsid w:val="00323323"/>
    <w:pPr>
      <w:spacing w:after="240"/>
      <w:jc w:val="center"/>
    </w:pPr>
    <w:rPr>
      <w:rFonts w:ascii="Arno Pro" w:hAnsi="Arno Pro"/>
      <w:kern w:val="22"/>
      <w:sz w:val="20"/>
    </w:rPr>
  </w:style>
  <w:style w:type="character" w:styleId="a6">
    <w:name w:val="Hyperlink"/>
    <w:rPr>
      <w:color w:val="0000FF"/>
      <w:u w:val="single"/>
    </w:rPr>
  </w:style>
  <w:style w:type="paragraph" w:styleId="a7">
    <w:name w:val="footer"/>
    <w:basedOn w:val="a"/>
    <w:link w:val="a8"/>
    <w:uiPriority w:val="99"/>
    <w:pPr>
      <w:tabs>
        <w:tab w:val="center" w:pos="4320"/>
        <w:tab w:val="right" w:pos="8640"/>
      </w:tabs>
    </w:pPr>
  </w:style>
  <w:style w:type="paragraph" w:customStyle="1" w:styleId="BGKeywords">
    <w:name w:val="BG_Keywords"/>
    <w:basedOn w:val="a"/>
    <w:next w:val="BHBriefs"/>
    <w:autoRedefine/>
    <w:rsid w:val="00AC5F97"/>
    <w:pPr>
      <w:spacing w:after="220"/>
      <w:jc w:val="left"/>
    </w:pPr>
    <w:rPr>
      <w:rFonts w:ascii="Arno Pro" w:hAnsi="Arno Pro"/>
      <w:i/>
      <w:kern w:val="22"/>
      <w:sz w:val="20"/>
    </w:rPr>
  </w:style>
  <w:style w:type="paragraph" w:customStyle="1" w:styleId="BHBriefs">
    <w:name w:val="BH_Briefs"/>
    <w:basedOn w:val="a"/>
    <w:next w:val="BDAbstract"/>
    <w:autoRedefine/>
    <w:rsid w:val="000E75E3"/>
    <w:pPr>
      <w:spacing w:before="180" w:after="60"/>
      <w:jc w:val="left"/>
    </w:pPr>
    <w:rPr>
      <w:rFonts w:ascii="Arno Pro" w:hAnsi="Arno Pro"/>
      <w:kern w:val="22"/>
      <w:sz w:val="20"/>
    </w:rPr>
  </w:style>
  <w:style w:type="character" w:styleId="a9">
    <w:name w:val="page number"/>
    <w:basedOn w:val="a0"/>
  </w:style>
  <w:style w:type="paragraph" w:styleId="aa">
    <w:name w:val="Balloon Text"/>
    <w:basedOn w:val="a"/>
    <w:semiHidden/>
    <w:rsid w:val="00E96302"/>
    <w:rPr>
      <w:rFonts w:ascii="Tahoma" w:hAnsi="Tahoma" w:cs="Tahoma"/>
      <w:sz w:val="16"/>
      <w:szCs w:val="16"/>
    </w:rPr>
  </w:style>
  <w:style w:type="character" w:styleId="ab">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5C3BE8"/>
    <w:rPr>
      <w:rFonts w:ascii="Arno Pro" w:hAnsi="Arno Pro"/>
      <w:kern w:val="20"/>
      <w:sz w:val="18"/>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0E75E3"/>
    <w:rPr>
      <w:rFonts w:ascii="Arno Pro" w:hAnsi="Arno Pro"/>
      <w:kern w:val="21"/>
      <w:sz w:val="19"/>
      <w:lang w:val="en-US" w:eastAsia="en-US" w:bidi="ar-SA"/>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9B6177"/>
    <w:pPr>
      <w:spacing w:before="180" w:after="60"/>
    </w:pPr>
    <w:rPr>
      <w:rFonts w:ascii="Times New Roman" w:hAnsi="Times New Roman"/>
      <w:b/>
      <w:bCs/>
      <w:caps/>
      <w:kern w:val="2"/>
      <w:sz w:val="21"/>
      <w:szCs w:val="19"/>
      <w:lang w:val="de-DE" w:eastAsia="zh-CN"/>
    </w:rPr>
  </w:style>
  <w:style w:type="paragraph" w:customStyle="1" w:styleId="AuthorInformationTitle">
    <w:name w:val="Author_Information_Title"/>
    <w:basedOn w:val="TDAckTitle"/>
    <w:rsid w:val="00AC5F97"/>
  </w:style>
  <w:style w:type="paragraph" w:customStyle="1" w:styleId="FAAuthorInfoSubtitle">
    <w:name w:val="FA_Author_Info_Subtitle"/>
    <w:basedOn w:val="a"/>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styleId="ac">
    <w:name w:val="header"/>
    <w:basedOn w:val="a"/>
    <w:link w:val="ad"/>
    <w:unhideWhenUsed/>
    <w:rsid w:val="00DB2591"/>
    <w:pPr>
      <w:tabs>
        <w:tab w:val="center" w:pos="4320"/>
        <w:tab w:val="right" w:pos="8640"/>
      </w:tabs>
      <w:spacing w:after="0"/>
    </w:pPr>
  </w:style>
  <w:style w:type="character" w:customStyle="1" w:styleId="ad">
    <w:name w:val="页眉 字符"/>
    <w:basedOn w:val="a0"/>
    <w:link w:val="ac"/>
    <w:rsid w:val="00DB2591"/>
    <w:rPr>
      <w:rFonts w:ascii="Times" w:hAnsi="Times"/>
      <w:sz w:val="24"/>
    </w:rPr>
  </w:style>
  <w:style w:type="character" w:customStyle="1" w:styleId="a8">
    <w:name w:val="页脚 字符"/>
    <w:basedOn w:val="a0"/>
    <w:link w:val="a7"/>
    <w:uiPriority w:val="99"/>
    <w:rsid w:val="00DB2591"/>
    <w:rPr>
      <w:rFonts w:ascii="Times" w:hAnsi="Times"/>
      <w:sz w:val="24"/>
    </w:rPr>
  </w:style>
  <w:style w:type="character" w:customStyle="1" w:styleId="UnresolvedMention">
    <w:name w:val="Unresolved Mention"/>
    <w:basedOn w:val="a0"/>
    <w:uiPriority w:val="99"/>
    <w:semiHidden/>
    <w:unhideWhenUsed/>
    <w:rsid w:val="00662FF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yperlink" Target="mailto:tangbenz@cuhk.edu.cn" TargetMode="External"/><Relationship Id="rId29"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footer" Target="footer4.xml"/><Relationship Id="rId28" Type="http://schemas.openxmlformats.org/officeDocument/2006/relationships/customXml" Target="../customXml/item3.xml"/><Relationship Id="rId10" Type="http://schemas.openxmlformats.org/officeDocument/2006/relationships/footer" Target="footer3.xml"/><Relationship Id="rId19" Type="http://schemas.openxmlformats.org/officeDocument/2006/relationships/hyperlink" Target="http://pubs.acs.org"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tiff"/><Relationship Id="rId22" Type="http://schemas.openxmlformats.org/officeDocument/2006/relationships/header" Target="header1.xml"/><Relationship Id="rId27" Type="http://schemas.openxmlformats.org/officeDocument/2006/relationships/customXml" Target="../customXml/item2.xm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H:\desktop\Response%20to%20JACS\acsPageWide-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136BC0A-812D-4AA1-93D4-46E202F43BAA}">
  <ds:schemaRefs>
    <ds:schemaRef ds:uri="http://schemas.openxmlformats.org/officeDocument/2006/bibliography"/>
  </ds:schemaRefs>
</ds:datastoreItem>
</file>

<file path=customXml/itemProps2.xml><?xml version="1.0" encoding="utf-8"?>
<ds:datastoreItem xmlns:ds="http://schemas.openxmlformats.org/officeDocument/2006/customXml" ds:itemID="{298F6135-342A-413E-A1CE-EFBDCBBDE156}"/>
</file>

<file path=customXml/itemProps3.xml><?xml version="1.0" encoding="utf-8"?>
<ds:datastoreItem xmlns:ds="http://schemas.openxmlformats.org/officeDocument/2006/customXml" ds:itemID="{C9950C2A-142B-466C-AC29-FCE86F389DE0}"/>
</file>

<file path=customXml/itemProps4.xml><?xml version="1.0" encoding="utf-8"?>
<ds:datastoreItem xmlns:ds="http://schemas.openxmlformats.org/officeDocument/2006/customXml" ds:itemID="{723F441B-8DBC-40E0-8879-5C985DCDBB1A}"/>
</file>

<file path=docProps/app.xml><?xml version="1.0" encoding="utf-8"?>
<Properties xmlns="http://schemas.openxmlformats.org/officeDocument/2006/extended-properties" xmlns:vt="http://schemas.openxmlformats.org/officeDocument/2006/docPropsVTypes">
  <Template>acsPageWide-MSW2010.dotx</Template>
  <TotalTime>1439</TotalTime>
  <Pages>18</Pages>
  <Words>10960</Words>
  <Characters>62475</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73289</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Liang Zhang</dc:creator>
  <cp:keywords/>
  <cp:lastModifiedBy>Administrator</cp:lastModifiedBy>
  <cp:revision>679</cp:revision>
  <cp:lastPrinted>2011-04-15T21:20:00Z</cp:lastPrinted>
  <dcterms:created xsi:type="dcterms:W3CDTF">2023-07-17T02:51:00Z</dcterms:created>
  <dcterms:modified xsi:type="dcterms:W3CDTF">2025-11-21T06:55:00Z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