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611E9F" w14:textId="717B8B5C" w:rsidR="005A1B4D" w:rsidRPr="00EB5EAF" w:rsidRDefault="005A1B4D" w:rsidP="003B24B7">
      <w:pPr>
        <w:spacing w:line="360" w:lineRule="auto"/>
        <w:ind w:left="0" w:rightChars="-20" w:right="-44" w:firstLineChars="1" w:firstLine="3"/>
        <w:jc w:val="center"/>
        <w:rPr>
          <w:rFonts w:ascii="Times New Roman" w:hAnsi="Times New Roman" w:cs="Times New Roman"/>
          <w:b/>
          <w:bCs/>
          <w:color w:val="000000" w:themeColor="text1"/>
          <w:sz w:val="26"/>
          <w:szCs w:val="26"/>
        </w:rPr>
      </w:pPr>
      <w:r w:rsidRPr="00EB5EAF">
        <w:rPr>
          <w:rFonts w:ascii="Times New Roman" w:hAnsi="Times New Roman" w:cs="Times New Roman"/>
          <w:b/>
          <w:bCs/>
          <w:color w:val="000000" w:themeColor="text1"/>
          <w:sz w:val="26"/>
          <w:szCs w:val="26"/>
        </w:rPr>
        <w:t>Pure-Red Electroluminescen</w:t>
      </w:r>
      <w:r w:rsidR="00907CC8" w:rsidRPr="00EB5EAF">
        <w:rPr>
          <w:rFonts w:ascii="Times New Roman" w:hAnsi="Times New Roman" w:cs="Times New Roman"/>
          <w:b/>
          <w:bCs/>
          <w:color w:val="000000" w:themeColor="text1"/>
          <w:sz w:val="26"/>
          <w:szCs w:val="26"/>
        </w:rPr>
        <w:t xml:space="preserve">ce of </w:t>
      </w:r>
      <w:r w:rsidR="00BB59CB" w:rsidRPr="00EB5EAF">
        <w:rPr>
          <w:rFonts w:ascii="Times New Roman" w:hAnsi="Times New Roman" w:cs="Times New Roman"/>
          <w:b/>
          <w:bCs/>
          <w:color w:val="000000" w:themeColor="text1"/>
          <w:sz w:val="26"/>
          <w:szCs w:val="26"/>
        </w:rPr>
        <w:t>Quantum-</w:t>
      </w:r>
      <w:r w:rsidRPr="00EB5EAF">
        <w:rPr>
          <w:rFonts w:ascii="Times New Roman" w:hAnsi="Times New Roman" w:cs="Times New Roman"/>
          <w:b/>
          <w:bCs/>
          <w:color w:val="000000" w:themeColor="text1"/>
          <w:sz w:val="26"/>
          <w:szCs w:val="26"/>
        </w:rPr>
        <w:t>Confined CsPbI</w:t>
      </w:r>
      <w:r w:rsidRPr="00EB5EAF">
        <w:rPr>
          <w:rFonts w:ascii="Times New Roman" w:hAnsi="Times New Roman" w:cs="Times New Roman"/>
          <w:b/>
          <w:bCs/>
          <w:color w:val="000000" w:themeColor="text1"/>
          <w:sz w:val="26"/>
          <w:szCs w:val="26"/>
          <w:vertAlign w:val="subscript"/>
        </w:rPr>
        <w:t>3</w:t>
      </w:r>
      <w:r w:rsidRPr="00EB5EAF">
        <w:rPr>
          <w:rFonts w:ascii="Times New Roman" w:hAnsi="Times New Roman" w:cs="Times New Roman"/>
          <w:b/>
          <w:bCs/>
          <w:color w:val="000000" w:themeColor="text1"/>
          <w:sz w:val="26"/>
          <w:szCs w:val="26"/>
        </w:rPr>
        <w:t xml:space="preserve"> Perovskite Nanocrystals</w:t>
      </w:r>
      <w:r w:rsidR="00D3404C" w:rsidRPr="00EB5EAF">
        <w:rPr>
          <w:rFonts w:ascii="Times New Roman" w:hAnsi="Times New Roman" w:cs="Times New Roman"/>
          <w:b/>
          <w:bCs/>
          <w:color w:val="000000" w:themeColor="text1"/>
          <w:sz w:val="26"/>
          <w:szCs w:val="26"/>
        </w:rPr>
        <w:t xml:space="preserve"> Obtained by the Gradient Purification Method</w:t>
      </w:r>
    </w:p>
    <w:p w14:paraId="7301D984" w14:textId="49159020" w:rsidR="00701529" w:rsidRPr="00EB5EAF" w:rsidRDefault="00701529" w:rsidP="003B24B7">
      <w:pPr>
        <w:spacing w:line="360" w:lineRule="auto"/>
        <w:ind w:left="0"/>
        <w:rPr>
          <w:rFonts w:ascii="Times New Roman" w:hAnsi="Times New Roman" w:cs="Times New Roman"/>
          <w:bCs/>
          <w:color w:val="000000" w:themeColor="text1"/>
          <w:sz w:val="24"/>
          <w:szCs w:val="24"/>
        </w:rPr>
      </w:pPr>
      <w:r w:rsidRPr="00EB5EAF">
        <w:rPr>
          <w:rFonts w:ascii="Times New Roman" w:hAnsi="Times New Roman" w:cs="Times New Roman"/>
          <w:bCs/>
          <w:color w:val="000000" w:themeColor="text1"/>
          <w:sz w:val="24"/>
          <w:szCs w:val="24"/>
        </w:rPr>
        <w:t>Haochen Liu</w:t>
      </w:r>
      <w:r w:rsidR="005A1777" w:rsidRPr="00EB5EAF">
        <w:rPr>
          <w:rFonts w:ascii="Times New Roman" w:hAnsi="Times New Roman" w:cs="Times New Roman"/>
          <w:bCs/>
          <w:color w:val="000000" w:themeColor="text1"/>
          <w:sz w:val="24"/>
          <w:szCs w:val="24"/>
          <w:vertAlign w:val="superscript"/>
          <w:lang w:eastAsia="zh-CN"/>
        </w:rPr>
        <w:t>a</w:t>
      </w:r>
      <w:r w:rsidRPr="00EB5EAF">
        <w:rPr>
          <w:rFonts w:ascii="Times New Roman" w:hAnsi="Times New Roman" w:cs="Times New Roman" w:hint="eastAsia"/>
          <w:bCs/>
          <w:color w:val="000000" w:themeColor="text1"/>
          <w:sz w:val="24"/>
          <w:szCs w:val="24"/>
          <w:vertAlign w:val="superscript"/>
          <w:lang w:eastAsia="zh-CN"/>
        </w:rPr>
        <w:t>,#</w:t>
      </w:r>
      <w:r w:rsidRPr="00EB5EAF">
        <w:rPr>
          <w:rFonts w:ascii="Times New Roman" w:hAnsi="Times New Roman" w:cs="Times New Roman"/>
          <w:bCs/>
          <w:color w:val="000000" w:themeColor="text1"/>
          <w:sz w:val="24"/>
          <w:szCs w:val="24"/>
        </w:rPr>
        <w:t>, Xiangtian Xiao</w:t>
      </w:r>
      <w:r w:rsidR="005A1777" w:rsidRPr="00EB5EAF">
        <w:rPr>
          <w:rFonts w:ascii="Times New Roman" w:hAnsi="Times New Roman" w:cs="Times New Roman"/>
          <w:bCs/>
          <w:color w:val="000000" w:themeColor="text1"/>
          <w:sz w:val="24"/>
          <w:szCs w:val="24"/>
          <w:vertAlign w:val="superscript"/>
          <w:lang w:eastAsia="zh-CN"/>
        </w:rPr>
        <w:t>b</w:t>
      </w:r>
      <w:r w:rsidRPr="00EB5EAF">
        <w:rPr>
          <w:rFonts w:ascii="Times New Roman" w:hAnsi="Times New Roman" w:cs="Times New Roman" w:hint="eastAsia"/>
          <w:bCs/>
          <w:color w:val="000000" w:themeColor="text1"/>
          <w:sz w:val="24"/>
          <w:szCs w:val="24"/>
          <w:vertAlign w:val="superscript"/>
          <w:lang w:eastAsia="zh-CN"/>
        </w:rPr>
        <w:t>,#</w:t>
      </w:r>
      <w:r w:rsidRPr="00EB5EAF">
        <w:rPr>
          <w:rFonts w:ascii="Times New Roman" w:hAnsi="Times New Roman" w:cs="Times New Roman"/>
          <w:bCs/>
          <w:color w:val="000000" w:themeColor="text1"/>
          <w:sz w:val="24"/>
          <w:szCs w:val="24"/>
        </w:rPr>
        <w:t xml:space="preserve">, </w:t>
      </w:r>
      <w:r w:rsidR="005A1B4D" w:rsidRPr="00EB5EAF">
        <w:rPr>
          <w:rFonts w:ascii="Times New Roman" w:hAnsi="Times New Roman" w:cs="Times New Roman"/>
          <w:bCs/>
          <w:color w:val="000000" w:themeColor="text1"/>
          <w:sz w:val="24"/>
          <w:szCs w:val="24"/>
        </w:rPr>
        <w:t>Y</w:t>
      </w:r>
      <w:r w:rsidR="005A1B4D" w:rsidRPr="00EB5EAF">
        <w:rPr>
          <w:rFonts w:ascii="Times New Roman" w:hAnsi="Times New Roman" w:cs="Times New Roman" w:hint="eastAsia"/>
          <w:bCs/>
          <w:color w:val="000000" w:themeColor="text1"/>
          <w:sz w:val="24"/>
          <w:szCs w:val="24"/>
          <w:lang w:eastAsia="zh-CN"/>
        </w:rPr>
        <w:t>e</w:t>
      </w:r>
      <w:r w:rsidR="005A1B4D" w:rsidRPr="00EB5EAF">
        <w:rPr>
          <w:rFonts w:ascii="Times New Roman" w:hAnsi="Times New Roman" w:cs="Times New Roman"/>
          <w:bCs/>
          <w:color w:val="000000" w:themeColor="text1"/>
          <w:sz w:val="24"/>
          <w:szCs w:val="24"/>
        </w:rPr>
        <w:t xml:space="preserve"> Wu</w:t>
      </w:r>
      <w:r w:rsidR="005A1B4D" w:rsidRPr="00EB5EAF">
        <w:rPr>
          <w:rFonts w:ascii="Times New Roman" w:hAnsi="Times New Roman" w:cs="Times New Roman"/>
          <w:bCs/>
          <w:color w:val="000000" w:themeColor="text1"/>
          <w:sz w:val="24"/>
          <w:szCs w:val="24"/>
          <w:vertAlign w:val="superscript"/>
          <w:lang w:eastAsia="zh-CN"/>
        </w:rPr>
        <w:t>a</w:t>
      </w:r>
      <w:r w:rsidR="005A1B4D" w:rsidRPr="00EB5EAF">
        <w:rPr>
          <w:rFonts w:ascii="Times New Roman" w:hAnsi="Times New Roman" w:cs="Times New Roman" w:hint="eastAsia"/>
          <w:bCs/>
          <w:color w:val="000000" w:themeColor="text1"/>
          <w:sz w:val="24"/>
          <w:szCs w:val="24"/>
          <w:vertAlign w:val="superscript"/>
          <w:lang w:eastAsia="zh-CN"/>
        </w:rPr>
        <w:t>,#</w:t>
      </w:r>
      <w:r w:rsidR="005A1B4D" w:rsidRPr="00EB5EAF">
        <w:rPr>
          <w:rFonts w:ascii="Times New Roman" w:hAnsi="Times New Roman" w:cs="Times New Roman"/>
          <w:bCs/>
          <w:color w:val="000000" w:themeColor="text1"/>
          <w:sz w:val="24"/>
          <w:szCs w:val="24"/>
        </w:rPr>
        <w:t xml:space="preserve">, </w:t>
      </w:r>
      <w:r w:rsidRPr="00EB5EAF">
        <w:rPr>
          <w:rFonts w:ascii="Times New Roman" w:hAnsi="Times New Roman" w:cs="Times New Roman"/>
          <w:bCs/>
          <w:color w:val="000000" w:themeColor="text1"/>
          <w:sz w:val="24"/>
          <w:szCs w:val="24"/>
        </w:rPr>
        <w:t>Ding Zhu</w:t>
      </w:r>
      <w:r w:rsidR="005A1777" w:rsidRPr="00EB5EAF">
        <w:rPr>
          <w:rFonts w:ascii="Times New Roman" w:hAnsi="Times New Roman" w:cs="Times New Roman"/>
          <w:bCs/>
          <w:color w:val="000000" w:themeColor="text1"/>
          <w:sz w:val="24"/>
          <w:szCs w:val="24"/>
          <w:vertAlign w:val="superscript"/>
          <w:lang w:eastAsia="zh-CN"/>
        </w:rPr>
        <w:t>a</w:t>
      </w:r>
      <w:r w:rsidRPr="00EB5EAF">
        <w:rPr>
          <w:rFonts w:ascii="Times New Roman" w:hAnsi="Times New Roman" w:cs="Times New Roman"/>
          <w:bCs/>
          <w:color w:val="000000" w:themeColor="text1"/>
          <w:sz w:val="24"/>
          <w:szCs w:val="24"/>
        </w:rPr>
        <w:t xml:space="preserve">, </w:t>
      </w:r>
      <w:r w:rsidR="003F4482" w:rsidRPr="00EB5EAF">
        <w:rPr>
          <w:rFonts w:ascii="Times New Roman" w:hAnsi="Times New Roman" w:cs="Times New Roman"/>
          <w:bCs/>
          <w:color w:val="000000" w:themeColor="text1"/>
          <w:sz w:val="24"/>
          <w:szCs w:val="24"/>
        </w:rPr>
        <w:t>J</w:t>
      </w:r>
      <w:r w:rsidR="00371D69" w:rsidRPr="00EB5EAF">
        <w:rPr>
          <w:rFonts w:ascii="Times New Roman" w:hAnsi="Times New Roman" w:cs="Times New Roman"/>
          <w:bCs/>
          <w:color w:val="000000" w:themeColor="text1"/>
          <w:sz w:val="24"/>
          <w:szCs w:val="24"/>
        </w:rPr>
        <w:t>iayun Sun</w:t>
      </w:r>
      <w:r w:rsidR="00371D69" w:rsidRPr="00EB5EAF">
        <w:rPr>
          <w:rFonts w:ascii="Times New Roman" w:hAnsi="Times New Roman" w:cs="Times New Roman"/>
          <w:bCs/>
          <w:color w:val="000000" w:themeColor="text1"/>
          <w:sz w:val="24"/>
          <w:szCs w:val="24"/>
          <w:vertAlign w:val="superscript"/>
          <w:lang w:eastAsia="zh-CN"/>
        </w:rPr>
        <w:t>b</w:t>
      </w:r>
      <w:r w:rsidR="00371D69" w:rsidRPr="00EB5EAF">
        <w:rPr>
          <w:rFonts w:ascii="Times New Roman" w:hAnsi="Times New Roman" w:cs="Times New Roman"/>
          <w:bCs/>
          <w:color w:val="000000" w:themeColor="text1"/>
          <w:sz w:val="24"/>
          <w:szCs w:val="24"/>
        </w:rPr>
        <w:t xml:space="preserve">, </w:t>
      </w:r>
      <w:r w:rsidR="00B57DE0" w:rsidRPr="00EB5EAF">
        <w:rPr>
          <w:rFonts w:ascii="Times New Roman" w:hAnsi="Times New Roman" w:cs="Times New Roman"/>
          <w:bCs/>
          <w:color w:val="000000" w:themeColor="text1"/>
          <w:sz w:val="24"/>
          <w:szCs w:val="24"/>
        </w:rPr>
        <w:t>D</w:t>
      </w:r>
      <w:r w:rsidR="00B57DE0" w:rsidRPr="00EB5EAF">
        <w:rPr>
          <w:rFonts w:ascii="Times New Roman" w:hAnsi="Times New Roman" w:cs="Times New Roman" w:hint="eastAsia"/>
          <w:bCs/>
          <w:color w:val="000000" w:themeColor="text1"/>
          <w:sz w:val="24"/>
          <w:szCs w:val="24"/>
          <w:lang w:eastAsia="zh-CN"/>
        </w:rPr>
        <w:t>esui</w:t>
      </w:r>
      <w:r w:rsidR="00B57DE0" w:rsidRPr="00EB5EAF">
        <w:rPr>
          <w:rFonts w:ascii="Times New Roman" w:hAnsi="Times New Roman" w:cs="Times New Roman"/>
          <w:bCs/>
          <w:color w:val="000000" w:themeColor="text1"/>
          <w:sz w:val="24"/>
          <w:szCs w:val="24"/>
        </w:rPr>
        <w:t xml:space="preserve"> Chen</w:t>
      </w:r>
      <w:r w:rsidR="00B57DE0" w:rsidRPr="00EB5EAF">
        <w:rPr>
          <w:rFonts w:ascii="Times New Roman" w:hAnsi="Times New Roman" w:cs="Times New Roman"/>
          <w:bCs/>
          <w:color w:val="000000" w:themeColor="text1"/>
          <w:sz w:val="24"/>
          <w:szCs w:val="24"/>
          <w:vertAlign w:val="superscript"/>
          <w:lang w:eastAsia="zh-CN"/>
        </w:rPr>
        <w:t>a</w:t>
      </w:r>
      <w:r w:rsidR="00B57DE0" w:rsidRPr="00EB5EAF">
        <w:rPr>
          <w:rFonts w:ascii="Times New Roman" w:hAnsi="Times New Roman" w:cs="Times New Roman"/>
          <w:bCs/>
          <w:color w:val="000000" w:themeColor="text1"/>
          <w:sz w:val="24"/>
          <w:szCs w:val="24"/>
        </w:rPr>
        <w:t xml:space="preserve">, </w:t>
      </w:r>
      <w:r w:rsidR="00B37FC7" w:rsidRPr="00EB5EAF">
        <w:rPr>
          <w:rFonts w:ascii="Times New Roman" w:hAnsi="Times New Roman" w:cs="Times New Roman"/>
          <w:bCs/>
          <w:color w:val="000000" w:themeColor="text1"/>
          <w:sz w:val="24"/>
          <w:szCs w:val="24"/>
        </w:rPr>
        <w:t>Bing Tang</w:t>
      </w:r>
      <w:r w:rsidR="00412CAE" w:rsidRPr="00EB5EAF">
        <w:rPr>
          <w:rFonts w:ascii="Times New Roman" w:hAnsi="Times New Roman" w:cs="Times New Roman"/>
          <w:bCs/>
          <w:color w:val="000000" w:themeColor="text1"/>
          <w:sz w:val="24"/>
          <w:szCs w:val="24"/>
          <w:vertAlign w:val="superscript"/>
          <w:lang w:eastAsia="zh-CN"/>
        </w:rPr>
        <w:t>a</w:t>
      </w:r>
      <w:r w:rsidR="00B37FC7" w:rsidRPr="00EB5EAF">
        <w:rPr>
          <w:rFonts w:ascii="Times New Roman" w:hAnsi="Times New Roman" w:cs="Times New Roman"/>
          <w:bCs/>
          <w:color w:val="000000" w:themeColor="text1"/>
          <w:sz w:val="24"/>
          <w:szCs w:val="24"/>
        </w:rPr>
        <w:t xml:space="preserve">, </w:t>
      </w:r>
      <w:r w:rsidR="00113012" w:rsidRPr="00EB5EAF">
        <w:rPr>
          <w:rFonts w:ascii="Times New Roman" w:hAnsi="Times New Roman" w:cs="Times New Roman"/>
          <w:bCs/>
          <w:color w:val="000000" w:themeColor="text1"/>
          <w:sz w:val="24"/>
          <w:szCs w:val="24"/>
        </w:rPr>
        <w:t>Shixun Wang</w:t>
      </w:r>
      <w:r w:rsidR="00113012" w:rsidRPr="00EB5EAF">
        <w:rPr>
          <w:rFonts w:ascii="Times New Roman" w:hAnsi="Times New Roman" w:cs="Times New Roman"/>
          <w:bCs/>
          <w:color w:val="000000" w:themeColor="text1"/>
          <w:sz w:val="24"/>
          <w:szCs w:val="24"/>
          <w:vertAlign w:val="superscript"/>
          <w:lang w:eastAsia="zh-CN"/>
        </w:rPr>
        <w:t>a</w:t>
      </w:r>
      <w:r w:rsidR="00113012" w:rsidRPr="00EB5EAF">
        <w:rPr>
          <w:rFonts w:ascii="Times New Roman" w:hAnsi="Times New Roman" w:cs="Times New Roman"/>
          <w:bCs/>
          <w:color w:val="000000" w:themeColor="text1"/>
          <w:sz w:val="24"/>
          <w:szCs w:val="24"/>
        </w:rPr>
        <w:t xml:space="preserve">, </w:t>
      </w:r>
      <w:r w:rsidRPr="00EB5EAF">
        <w:rPr>
          <w:rFonts w:ascii="Times New Roman" w:hAnsi="Times New Roman" w:cs="Times New Roman"/>
          <w:bCs/>
          <w:color w:val="000000" w:themeColor="text1"/>
          <w:sz w:val="24"/>
          <w:szCs w:val="24"/>
        </w:rPr>
        <w:t>Arsenii Portniagin</w:t>
      </w:r>
      <w:r w:rsidR="005A1777" w:rsidRPr="00EB5EAF">
        <w:rPr>
          <w:rFonts w:ascii="Times New Roman" w:hAnsi="Times New Roman" w:cs="Times New Roman"/>
          <w:bCs/>
          <w:color w:val="000000" w:themeColor="text1"/>
          <w:sz w:val="24"/>
          <w:szCs w:val="24"/>
          <w:vertAlign w:val="superscript"/>
          <w:lang w:eastAsia="zh-CN"/>
        </w:rPr>
        <w:t>a</w:t>
      </w:r>
      <w:r w:rsidRPr="00EB5EAF">
        <w:rPr>
          <w:rFonts w:ascii="Times New Roman" w:hAnsi="Times New Roman" w:cs="Times New Roman"/>
          <w:bCs/>
          <w:color w:val="000000" w:themeColor="text1"/>
          <w:sz w:val="24"/>
          <w:szCs w:val="24"/>
        </w:rPr>
        <w:t xml:space="preserve">, </w:t>
      </w:r>
      <w:r w:rsidR="00ED4AAA" w:rsidRPr="00EB5EAF">
        <w:rPr>
          <w:rFonts w:ascii="Times New Roman" w:hAnsi="Times New Roman" w:cs="Times New Roman"/>
          <w:bCs/>
          <w:color w:val="000000" w:themeColor="text1"/>
          <w:sz w:val="24"/>
          <w:szCs w:val="24"/>
        </w:rPr>
        <w:t>Kunnathodi Vighnesh</w:t>
      </w:r>
      <w:r w:rsidR="00ED4AAA" w:rsidRPr="00EB5EAF">
        <w:rPr>
          <w:rFonts w:ascii="Times New Roman" w:hAnsi="Times New Roman" w:cs="Times New Roman"/>
          <w:bCs/>
          <w:color w:val="000000" w:themeColor="text1"/>
          <w:sz w:val="24"/>
          <w:szCs w:val="24"/>
          <w:vertAlign w:val="superscript"/>
          <w:lang w:eastAsia="zh-CN"/>
        </w:rPr>
        <w:t>a</w:t>
      </w:r>
      <w:r w:rsidR="00ED4AAA" w:rsidRPr="00EB5EAF">
        <w:rPr>
          <w:rFonts w:ascii="Times New Roman" w:hAnsi="Times New Roman" w:cs="Times New Roman"/>
          <w:bCs/>
          <w:color w:val="000000" w:themeColor="text1"/>
          <w:sz w:val="24"/>
          <w:szCs w:val="24"/>
        </w:rPr>
        <w:t xml:space="preserve">, </w:t>
      </w:r>
      <w:r w:rsidRPr="00EB5EAF">
        <w:rPr>
          <w:rFonts w:ascii="Times New Roman" w:hAnsi="Times New Roman" w:cs="Times New Roman"/>
          <w:bCs/>
          <w:color w:val="000000" w:themeColor="text1"/>
          <w:sz w:val="24"/>
          <w:szCs w:val="24"/>
        </w:rPr>
        <w:t>Wallace C. H. Choy</w:t>
      </w:r>
      <w:r w:rsidR="005A1777" w:rsidRPr="00EB5EAF">
        <w:rPr>
          <w:rFonts w:ascii="Times New Roman" w:hAnsi="Times New Roman" w:cs="Times New Roman"/>
          <w:bCs/>
          <w:color w:val="000000" w:themeColor="text1"/>
          <w:sz w:val="24"/>
          <w:szCs w:val="24"/>
          <w:vertAlign w:val="superscript"/>
          <w:lang w:eastAsia="zh-CN"/>
        </w:rPr>
        <w:t>b</w:t>
      </w:r>
      <w:r w:rsidRPr="00EB5EAF">
        <w:rPr>
          <w:rFonts w:ascii="Times New Roman" w:hAnsi="Times New Roman" w:cs="Times New Roman"/>
          <w:bCs/>
          <w:color w:val="000000" w:themeColor="text1"/>
          <w:sz w:val="24"/>
          <w:szCs w:val="24"/>
          <w:vertAlign w:val="superscript"/>
          <w:lang w:eastAsia="zh-CN"/>
        </w:rPr>
        <w:t>,</w:t>
      </w:r>
      <w:r w:rsidRPr="00EB5EAF">
        <w:rPr>
          <w:rFonts w:ascii="Times New Roman" w:hAnsi="Times New Roman" w:cs="Times New Roman"/>
          <w:bCs/>
          <w:color w:val="000000" w:themeColor="text1"/>
          <w:sz w:val="24"/>
          <w:szCs w:val="24"/>
        </w:rPr>
        <w:t>*, Andrey L. Rogach</w:t>
      </w:r>
      <w:r w:rsidR="005A1777" w:rsidRPr="00EB5EAF">
        <w:rPr>
          <w:rFonts w:ascii="Times New Roman" w:hAnsi="Times New Roman" w:cs="Times New Roman"/>
          <w:bCs/>
          <w:color w:val="000000" w:themeColor="text1"/>
          <w:sz w:val="24"/>
          <w:szCs w:val="24"/>
          <w:vertAlign w:val="superscript"/>
          <w:lang w:eastAsia="zh-CN"/>
        </w:rPr>
        <w:t>a</w:t>
      </w:r>
      <w:r w:rsidRPr="00EB5EAF">
        <w:rPr>
          <w:rFonts w:ascii="Times New Roman" w:hAnsi="Times New Roman" w:cs="Times New Roman"/>
          <w:bCs/>
          <w:color w:val="000000" w:themeColor="text1"/>
          <w:sz w:val="24"/>
          <w:szCs w:val="24"/>
          <w:vertAlign w:val="superscript"/>
          <w:lang w:eastAsia="zh-CN"/>
        </w:rPr>
        <w:t>,</w:t>
      </w:r>
      <w:r w:rsidRPr="00EB5EAF">
        <w:rPr>
          <w:rFonts w:ascii="Times New Roman" w:hAnsi="Times New Roman" w:cs="Times New Roman"/>
          <w:bCs/>
          <w:color w:val="000000" w:themeColor="text1"/>
          <w:sz w:val="24"/>
          <w:szCs w:val="24"/>
        </w:rPr>
        <w:t xml:space="preserve">* </w:t>
      </w:r>
    </w:p>
    <w:p w14:paraId="29028FBF" w14:textId="62A64DFD" w:rsidR="00701529" w:rsidRPr="00EB5EAF" w:rsidRDefault="005A1777" w:rsidP="003B24B7">
      <w:pPr>
        <w:spacing w:line="360" w:lineRule="auto"/>
        <w:ind w:leftChars="-1" w:left="-2" w:firstLine="1"/>
        <w:rPr>
          <w:rFonts w:ascii="Times New Roman" w:hAnsi="Times New Roman" w:cs="Times New Roman"/>
          <w:bCs/>
          <w:color w:val="000000" w:themeColor="text1"/>
          <w:sz w:val="24"/>
          <w:szCs w:val="24"/>
          <w:lang w:val="en-US"/>
        </w:rPr>
      </w:pPr>
      <w:r w:rsidRPr="00EB5EAF">
        <w:rPr>
          <w:rFonts w:ascii="Times New Roman" w:hAnsi="Times New Roman" w:cs="Times New Roman"/>
          <w:bCs/>
          <w:color w:val="000000" w:themeColor="text1"/>
          <w:sz w:val="24"/>
          <w:szCs w:val="24"/>
          <w:vertAlign w:val="superscript"/>
          <w:lang w:eastAsia="zh-CN"/>
        </w:rPr>
        <w:t>a</w:t>
      </w:r>
      <w:r w:rsidR="00701529" w:rsidRPr="00EB5EAF">
        <w:rPr>
          <w:rFonts w:ascii="Times New Roman" w:hAnsi="Times New Roman" w:cs="Times New Roman"/>
          <w:bCs/>
          <w:color w:val="000000" w:themeColor="text1"/>
          <w:sz w:val="24"/>
          <w:szCs w:val="24"/>
          <w:lang w:val="en-US"/>
        </w:rPr>
        <w:t>Department of Materials Science and Engineering, and Centre for Functional Photonics (CFP), City University of Hong Kong, 83 Tat Chee Avenue, Hong Kong S.A.R. 999077, P. R. China</w:t>
      </w:r>
    </w:p>
    <w:p w14:paraId="6251505A" w14:textId="3411C242" w:rsidR="00701529" w:rsidRPr="00EB5EAF" w:rsidRDefault="005A1777" w:rsidP="003B24B7">
      <w:pPr>
        <w:spacing w:line="360" w:lineRule="auto"/>
        <w:ind w:leftChars="-1" w:left="-2" w:firstLine="1"/>
        <w:rPr>
          <w:rFonts w:ascii="Times New Roman" w:hAnsi="Times New Roman" w:cs="Times New Roman"/>
          <w:bCs/>
          <w:color w:val="000000" w:themeColor="text1"/>
          <w:sz w:val="24"/>
          <w:szCs w:val="24"/>
          <w:lang w:val="en-US"/>
        </w:rPr>
      </w:pPr>
      <w:r w:rsidRPr="00EB5EAF">
        <w:rPr>
          <w:rFonts w:ascii="Times New Roman" w:hAnsi="Times New Roman" w:cs="Times New Roman"/>
          <w:bCs/>
          <w:color w:val="000000" w:themeColor="text1"/>
          <w:sz w:val="24"/>
          <w:szCs w:val="24"/>
          <w:vertAlign w:val="superscript"/>
          <w:lang w:eastAsia="zh-CN"/>
        </w:rPr>
        <w:t>b</w:t>
      </w:r>
      <w:r w:rsidR="00701529" w:rsidRPr="00EB5EAF">
        <w:rPr>
          <w:rFonts w:ascii="Times New Roman" w:hAnsi="Times New Roman" w:cs="Times New Roman"/>
          <w:bCs/>
          <w:color w:val="000000" w:themeColor="text1"/>
          <w:sz w:val="24"/>
          <w:szCs w:val="24"/>
          <w:lang w:val="en-US"/>
        </w:rPr>
        <w:t>Department of Electrical and Electronic Engineering, The University of Hong Kong, Pokfulam Road, Hong Kong S.A.R. 999077, P. R. China</w:t>
      </w:r>
    </w:p>
    <w:p w14:paraId="06043962" w14:textId="76CB2989" w:rsidR="009364FE" w:rsidRPr="00EB5EAF" w:rsidRDefault="009364FE" w:rsidP="003B24B7">
      <w:pPr>
        <w:spacing w:line="360" w:lineRule="auto"/>
        <w:ind w:leftChars="-1" w:left="-2" w:firstLine="1"/>
        <w:rPr>
          <w:rFonts w:ascii="Times New Roman" w:hAnsi="Times New Roman" w:cs="Times New Roman"/>
          <w:bCs/>
          <w:color w:val="000000" w:themeColor="text1"/>
          <w:sz w:val="24"/>
          <w:szCs w:val="24"/>
          <w:lang w:val="en-US"/>
        </w:rPr>
      </w:pPr>
      <w:r w:rsidRPr="00EB5EAF">
        <w:rPr>
          <w:rFonts w:ascii="Times New Roman" w:hAnsi="Times New Roman" w:cs="Times New Roman"/>
          <w:bCs/>
          <w:color w:val="000000" w:themeColor="text1"/>
          <w:sz w:val="24"/>
          <w:szCs w:val="24"/>
          <w:lang w:val="en-US"/>
        </w:rPr>
        <w:t>* Corresponding author.</w:t>
      </w:r>
    </w:p>
    <w:p w14:paraId="64846ED9" w14:textId="77777777" w:rsidR="00701529" w:rsidRPr="00EB5EAF" w:rsidRDefault="00701529" w:rsidP="003B24B7">
      <w:pPr>
        <w:spacing w:line="360" w:lineRule="auto"/>
        <w:ind w:leftChars="-1" w:left="-2" w:firstLine="1"/>
        <w:rPr>
          <w:rFonts w:ascii="Times New Roman" w:hAnsi="Times New Roman" w:cs="Times New Roman"/>
          <w:bCs/>
          <w:color w:val="000000" w:themeColor="text1"/>
          <w:sz w:val="24"/>
          <w:szCs w:val="24"/>
          <w:lang w:val="en-US"/>
        </w:rPr>
      </w:pPr>
      <w:r w:rsidRPr="00EB5EAF">
        <w:rPr>
          <w:rFonts w:ascii="Times New Roman" w:hAnsi="Times New Roman" w:cs="Times New Roman"/>
          <w:bCs/>
          <w:color w:val="000000" w:themeColor="text1"/>
          <w:sz w:val="24"/>
          <w:szCs w:val="24"/>
          <w:lang w:val="en-US"/>
        </w:rPr>
        <w:t xml:space="preserve">Email: </w:t>
      </w:r>
      <w:hyperlink r:id="rId11" w:history="1">
        <w:r w:rsidRPr="00EB5EAF">
          <w:rPr>
            <w:rStyle w:val="af0"/>
            <w:rFonts w:ascii="Times New Roman" w:hAnsi="Times New Roman" w:cs="Times New Roman"/>
            <w:bCs/>
            <w:color w:val="000000" w:themeColor="text1"/>
            <w:sz w:val="24"/>
            <w:szCs w:val="24"/>
            <w:lang w:val="en-US"/>
          </w:rPr>
          <w:t>chchoy@eee.hku.hk</w:t>
        </w:r>
      </w:hyperlink>
      <w:r w:rsidRPr="00EB5EAF">
        <w:rPr>
          <w:rFonts w:ascii="Times New Roman" w:hAnsi="Times New Roman" w:cs="Times New Roman"/>
          <w:bCs/>
          <w:color w:val="000000" w:themeColor="text1"/>
          <w:sz w:val="24"/>
          <w:szCs w:val="24"/>
          <w:lang w:val="en-US"/>
        </w:rPr>
        <w:t xml:space="preserve"> (W.C.); </w:t>
      </w:r>
      <w:hyperlink r:id="rId12" w:history="1">
        <w:r w:rsidRPr="00EB5EAF">
          <w:rPr>
            <w:rStyle w:val="af0"/>
            <w:rFonts w:ascii="Times New Roman" w:hAnsi="Times New Roman" w:cs="Times New Roman"/>
            <w:bCs/>
            <w:color w:val="000000" w:themeColor="text1"/>
            <w:sz w:val="24"/>
            <w:szCs w:val="24"/>
            <w:lang w:val="en-US"/>
          </w:rPr>
          <w:t>andrey.rogach@cityu.edu.hk</w:t>
        </w:r>
      </w:hyperlink>
      <w:r w:rsidRPr="00EB5EAF">
        <w:rPr>
          <w:rFonts w:ascii="Times New Roman" w:hAnsi="Times New Roman" w:cs="Times New Roman"/>
          <w:bCs/>
          <w:color w:val="000000" w:themeColor="text1"/>
          <w:sz w:val="24"/>
          <w:szCs w:val="24"/>
          <w:lang w:val="en-US"/>
        </w:rPr>
        <w:t xml:space="preserve"> (A.R.)</w:t>
      </w:r>
    </w:p>
    <w:p w14:paraId="362CD6E2" w14:textId="77777777" w:rsidR="00176467" w:rsidRPr="00EB5EAF" w:rsidRDefault="00176467" w:rsidP="00701529">
      <w:pPr>
        <w:spacing w:line="360" w:lineRule="auto"/>
        <w:ind w:left="0"/>
        <w:rPr>
          <w:rFonts w:ascii="Times New Roman" w:hAnsi="Times New Roman" w:cs="Times New Roman"/>
          <w:b/>
          <w:bCs/>
          <w:color w:val="000000" w:themeColor="text1"/>
          <w:sz w:val="24"/>
          <w:szCs w:val="24"/>
        </w:rPr>
      </w:pPr>
    </w:p>
    <w:p w14:paraId="379F4F0F" w14:textId="4821E31B" w:rsidR="00176467" w:rsidRPr="00EB5EAF" w:rsidRDefault="00334A23" w:rsidP="0050409C">
      <w:pPr>
        <w:spacing w:line="360" w:lineRule="auto"/>
        <w:ind w:left="0"/>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Abstract:</w:t>
      </w:r>
      <w:r w:rsidRPr="00EB5EAF">
        <w:rPr>
          <w:rFonts w:ascii="Times New Roman" w:hAnsi="Times New Roman" w:cs="Times New Roman"/>
          <w:bCs/>
          <w:color w:val="000000" w:themeColor="text1"/>
          <w:sz w:val="24"/>
          <w:szCs w:val="24"/>
        </w:rPr>
        <w:t xml:space="preserve"> </w:t>
      </w:r>
      <w:bookmarkStart w:id="0" w:name="_Hlk149560775"/>
      <w:r w:rsidR="006679FC" w:rsidRPr="00EB5EAF">
        <w:rPr>
          <w:rFonts w:ascii="Times New Roman" w:hAnsi="Times New Roman" w:cs="Times New Roman"/>
          <w:bCs/>
          <w:color w:val="000000" w:themeColor="text1"/>
          <w:sz w:val="24"/>
          <w:szCs w:val="24"/>
        </w:rPr>
        <w:t xml:space="preserve">Pure-red emission </w:t>
      </w:r>
      <w:r w:rsidR="00AD6BFF" w:rsidRPr="00EB5EAF">
        <w:rPr>
          <w:rFonts w:ascii="Times New Roman" w:hAnsi="Times New Roman" w:cs="Times New Roman"/>
          <w:bCs/>
          <w:color w:val="000000" w:themeColor="text1"/>
          <w:sz w:val="24"/>
          <w:szCs w:val="24"/>
        </w:rPr>
        <w:t>light-emitting diodes (LEDs)</w:t>
      </w:r>
      <w:r w:rsidR="006679FC" w:rsidRPr="00EB5EAF">
        <w:rPr>
          <w:rFonts w:ascii="Times New Roman" w:hAnsi="Times New Roman" w:cs="Times New Roman"/>
          <w:bCs/>
          <w:color w:val="000000" w:themeColor="text1"/>
          <w:sz w:val="24"/>
          <w:szCs w:val="24"/>
        </w:rPr>
        <w:t xml:space="preserve"> are highly desirable for display and lighting applications</w:t>
      </w:r>
      <w:r w:rsidR="00261537" w:rsidRPr="00EB5EAF">
        <w:rPr>
          <w:rFonts w:ascii="Times New Roman" w:hAnsi="Times New Roman" w:cs="Times New Roman"/>
          <w:bCs/>
          <w:color w:val="000000" w:themeColor="text1"/>
          <w:sz w:val="24"/>
          <w:szCs w:val="24"/>
        </w:rPr>
        <w:t>. H</w:t>
      </w:r>
      <w:r w:rsidR="00BB59CB" w:rsidRPr="00EB5EAF">
        <w:rPr>
          <w:rFonts w:ascii="Times New Roman" w:hAnsi="Times New Roman" w:cs="Times New Roman"/>
          <w:bCs/>
          <w:color w:val="000000" w:themeColor="text1"/>
          <w:sz w:val="24"/>
          <w:szCs w:val="24"/>
        </w:rPr>
        <w:t xml:space="preserve">ere, </w:t>
      </w:r>
      <w:r w:rsidR="007C2C69" w:rsidRPr="00EB5EAF">
        <w:rPr>
          <w:rFonts w:ascii="Times New Roman" w:hAnsi="Times New Roman" w:cs="Times New Roman"/>
          <w:bCs/>
          <w:color w:val="000000" w:themeColor="text1"/>
          <w:sz w:val="24"/>
          <w:szCs w:val="24"/>
        </w:rPr>
        <w:t xml:space="preserve">we </w:t>
      </w:r>
      <w:r w:rsidR="006675A1" w:rsidRPr="00EB5EAF">
        <w:rPr>
          <w:rFonts w:ascii="Times New Roman" w:hAnsi="Times New Roman" w:cs="Times New Roman"/>
          <w:bCs/>
          <w:color w:val="000000" w:themeColor="text1"/>
          <w:sz w:val="24"/>
          <w:szCs w:val="24"/>
        </w:rPr>
        <w:t xml:space="preserve">present a </w:t>
      </w:r>
      <w:r w:rsidR="005A2814" w:rsidRPr="00EB5EAF">
        <w:rPr>
          <w:rFonts w:ascii="Times New Roman" w:hAnsi="Times New Roman" w:cs="Times New Roman"/>
          <w:bCs/>
          <w:color w:val="000000" w:themeColor="text1"/>
          <w:sz w:val="24"/>
          <w:szCs w:val="24"/>
        </w:rPr>
        <w:t xml:space="preserve">synergistic </w:t>
      </w:r>
      <w:r w:rsidR="006675A1" w:rsidRPr="00EB5EAF">
        <w:rPr>
          <w:rFonts w:ascii="Times New Roman" w:hAnsi="Times New Roman" w:cs="Times New Roman"/>
          <w:bCs/>
          <w:color w:val="000000" w:themeColor="text1"/>
          <w:sz w:val="24"/>
          <w:szCs w:val="24"/>
        </w:rPr>
        <w:t xml:space="preserve">approach to </w:t>
      </w:r>
      <w:r w:rsidR="00AC5EF3" w:rsidRPr="00EB5EAF">
        <w:rPr>
          <w:rFonts w:ascii="Times New Roman" w:hAnsi="Times New Roman" w:cs="Times New Roman"/>
          <w:bCs/>
          <w:color w:val="000000" w:themeColor="text1"/>
          <w:sz w:val="24"/>
          <w:szCs w:val="24"/>
        </w:rPr>
        <w:t>fabricat</w:t>
      </w:r>
      <w:r w:rsidR="00BB59CB" w:rsidRPr="00EB5EAF">
        <w:rPr>
          <w:rFonts w:ascii="Times New Roman" w:hAnsi="Times New Roman" w:cs="Times New Roman"/>
          <w:bCs/>
          <w:color w:val="000000" w:themeColor="text1"/>
          <w:sz w:val="24"/>
          <w:szCs w:val="24"/>
        </w:rPr>
        <w:t xml:space="preserve">e </w:t>
      </w:r>
      <w:r w:rsidR="006675A1" w:rsidRPr="00EB5EAF">
        <w:rPr>
          <w:rFonts w:ascii="Times New Roman" w:hAnsi="Times New Roman" w:cs="Times New Roman"/>
          <w:bCs/>
          <w:color w:val="000000" w:themeColor="text1"/>
          <w:sz w:val="24"/>
          <w:szCs w:val="24"/>
        </w:rPr>
        <w:t>pure-red emission</w:t>
      </w:r>
      <w:r w:rsidR="00AC5EF3" w:rsidRPr="00EB5EAF">
        <w:rPr>
          <w:rFonts w:ascii="Times New Roman" w:hAnsi="Times New Roman" w:cs="Times New Roman"/>
          <w:bCs/>
          <w:color w:val="000000" w:themeColor="text1"/>
          <w:sz w:val="24"/>
          <w:szCs w:val="24"/>
        </w:rPr>
        <w:t xml:space="preserve"> </w:t>
      </w:r>
      <w:r w:rsidR="006675A1" w:rsidRPr="00EB5EAF">
        <w:rPr>
          <w:rFonts w:ascii="Times New Roman" w:hAnsi="Times New Roman" w:cs="Times New Roman"/>
          <w:bCs/>
          <w:color w:val="000000" w:themeColor="text1"/>
          <w:sz w:val="24"/>
          <w:szCs w:val="24"/>
        </w:rPr>
        <w:t xml:space="preserve"> LEDs </w:t>
      </w:r>
      <w:r w:rsidR="00BB59CB" w:rsidRPr="00EB5EAF">
        <w:rPr>
          <w:rFonts w:ascii="Times New Roman" w:hAnsi="Times New Roman" w:cs="Times New Roman"/>
          <w:bCs/>
          <w:color w:val="000000" w:themeColor="text1"/>
          <w:sz w:val="24"/>
          <w:szCs w:val="24"/>
        </w:rPr>
        <w:t>based on quantum-confined CsPbI</w:t>
      </w:r>
      <w:r w:rsidR="00BB59CB" w:rsidRPr="00EB5EAF">
        <w:rPr>
          <w:rFonts w:ascii="Times New Roman" w:hAnsi="Times New Roman" w:cs="Times New Roman"/>
          <w:bCs/>
          <w:color w:val="000000" w:themeColor="text1"/>
          <w:sz w:val="24"/>
          <w:szCs w:val="24"/>
          <w:vertAlign w:val="subscript"/>
        </w:rPr>
        <w:t>3</w:t>
      </w:r>
      <w:r w:rsidR="00BB59CB" w:rsidRPr="00EB5EAF">
        <w:rPr>
          <w:rFonts w:ascii="Times New Roman" w:hAnsi="Times New Roman" w:cs="Times New Roman"/>
          <w:bCs/>
          <w:color w:val="000000" w:themeColor="text1"/>
          <w:sz w:val="24"/>
          <w:szCs w:val="24"/>
        </w:rPr>
        <w:t xml:space="preserve"> nanocrystals</w:t>
      </w:r>
      <w:r w:rsidR="00844E1C" w:rsidRPr="00EB5EAF">
        <w:rPr>
          <w:rFonts w:ascii="Times New Roman" w:hAnsi="Times New Roman" w:cs="Times New Roman"/>
          <w:bCs/>
          <w:color w:val="000000" w:themeColor="text1"/>
          <w:sz w:val="24"/>
          <w:szCs w:val="24"/>
        </w:rPr>
        <w:t xml:space="preserve"> </w:t>
      </w:r>
      <w:r w:rsidR="00844E1C" w:rsidRPr="00EB5EAF">
        <w:rPr>
          <w:rFonts w:ascii="Times New Roman" w:hAnsi="Times New Roman" w:cs="Times New Roman"/>
          <w:color w:val="000000" w:themeColor="text1"/>
          <w:sz w:val="24"/>
          <w:szCs w:val="24"/>
        </w:rPr>
        <w:t>(NCs)</w:t>
      </w:r>
      <w:r w:rsidR="006675A1" w:rsidRPr="00EB5EAF">
        <w:rPr>
          <w:rFonts w:ascii="Times New Roman" w:hAnsi="Times New Roman" w:cs="Times New Roman"/>
          <w:bCs/>
          <w:color w:val="000000" w:themeColor="text1"/>
          <w:sz w:val="24"/>
          <w:szCs w:val="24"/>
        </w:rPr>
        <w:t xml:space="preserve">. By </w:t>
      </w:r>
      <w:r w:rsidR="00BB59CB" w:rsidRPr="00EB5EAF">
        <w:rPr>
          <w:rFonts w:ascii="Times New Roman" w:hAnsi="Times New Roman" w:cs="Times New Roman"/>
          <w:bCs/>
          <w:color w:val="000000" w:themeColor="text1"/>
          <w:sz w:val="24"/>
          <w:szCs w:val="24"/>
        </w:rPr>
        <w:t xml:space="preserve">introducing </w:t>
      </w:r>
      <w:r w:rsidR="006675A1" w:rsidRPr="00EB5EAF">
        <w:rPr>
          <w:rFonts w:ascii="Times New Roman" w:hAnsi="Times New Roman" w:cs="Times New Roman"/>
          <w:bCs/>
          <w:color w:val="000000" w:themeColor="text1"/>
          <w:sz w:val="24"/>
          <w:szCs w:val="24"/>
        </w:rPr>
        <w:t>ZnI</w:t>
      </w:r>
      <w:r w:rsidR="006675A1" w:rsidRPr="00EB5EAF">
        <w:rPr>
          <w:rFonts w:ascii="Times New Roman" w:hAnsi="Times New Roman" w:cs="Times New Roman"/>
          <w:bCs/>
          <w:color w:val="000000" w:themeColor="text1"/>
          <w:sz w:val="24"/>
          <w:szCs w:val="24"/>
          <w:vertAlign w:val="subscript"/>
        </w:rPr>
        <w:t>2</w:t>
      </w:r>
      <w:r w:rsidR="006675A1" w:rsidRPr="00EB5EAF">
        <w:rPr>
          <w:rFonts w:ascii="Times New Roman" w:hAnsi="Times New Roman" w:cs="Times New Roman"/>
          <w:bCs/>
          <w:color w:val="000000" w:themeColor="text1"/>
          <w:sz w:val="24"/>
          <w:szCs w:val="24"/>
        </w:rPr>
        <w:t xml:space="preserve"> </w:t>
      </w:r>
      <w:r w:rsidR="0012095D" w:rsidRPr="00EB5EAF">
        <w:rPr>
          <w:rFonts w:ascii="Times New Roman" w:hAnsi="Times New Roman" w:cs="Times New Roman"/>
          <w:bCs/>
          <w:color w:val="000000" w:themeColor="text1"/>
          <w:sz w:val="24"/>
          <w:szCs w:val="24"/>
        </w:rPr>
        <w:t xml:space="preserve">acting as a co-precursor and passivating agent </w:t>
      </w:r>
      <w:r w:rsidR="00BB59CB" w:rsidRPr="00EB5EAF">
        <w:rPr>
          <w:rFonts w:ascii="Times New Roman" w:hAnsi="Times New Roman" w:cs="Times New Roman"/>
          <w:bCs/>
          <w:color w:val="000000" w:themeColor="text1"/>
          <w:sz w:val="24"/>
          <w:szCs w:val="24"/>
        </w:rPr>
        <w:t xml:space="preserve">into the synthesis, </w:t>
      </w:r>
      <w:r w:rsidR="006675A1" w:rsidRPr="00EB5EAF">
        <w:rPr>
          <w:rFonts w:ascii="Times New Roman" w:hAnsi="Times New Roman" w:cs="Times New Roman"/>
          <w:bCs/>
          <w:color w:val="000000" w:themeColor="text1"/>
          <w:sz w:val="24"/>
          <w:szCs w:val="24"/>
        </w:rPr>
        <w:t xml:space="preserve">and applying a gradient </w:t>
      </w:r>
      <w:r w:rsidR="00BB59CB" w:rsidRPr="00EB5EAF">
        <w:rPr>
          <w:rFonts w:ascii="Times New Roman" w:hAnsi="Times New Roman" w:cs="Times New Roman"/>
          <w:bCs/>
          <w:color w:val="000000" w:themeColor="text1"/>
          <w:sz w:val="24"/>
          <w:szCs w:val="24"/>
        </w:rPr>
        <w:t xml:space="preserve">post-synthesis </w:t>
      </w:r>
      <w:r w:rsidR="006675A1" w:rsidRPr="00EB5EAF">
        <w:rPr>
          <w:rFonts w:ascii="Times New Roman" w:hAnsi="Times New Roman" w:cs="Times New Roman"/>
          <w:bCs/>
          <w:color w:val="000000" w:themeColor="text1"/>
          <w:sz w:val="24"/>
          <w:szCs w:val="24"/>
        </w:rPr>
        <w:t>purification method</w:t>
      </w:r>
      <w:r w:rsidR="00E67E5E" w:rsidRPr="00EB5EAF">
        <w:rPr>
          <w:rFonts w:ascii="Times New Roman" w:hAnsi="Times New Roman" w:cs="Times New Roman"/>
          <w:bCs/>
          <w:color w:val="000000" w:themeColor="text1"/>
          <w:sz w:val="24"/>
          <w:szCs w:val="24"/>
        </w:rPr>
        <w:t xml:space="preserve"> allowing us to obtain size-selected fractions with precisely adjusted emission colors</w:t>
      </w:r>
      <w:r w:rsidR="006675A1" w:rsidRPr="00EB5EAF">
        <w:rPr>
          <w:rFonts w:ascii="Times New Roman" w:hAnsi="Times New Roman" w:cs="Times New Roman"/>
          <w:bCs/>
          <w:color w:val="000000" w:themeColor="text1"/>
          <w:sz w:val="24"/>
          <w:szCs w:val="24"/>
        </w:rPr>
        <w:t>, we obtain</w:t>
      </w:r>
      <w:r w:rsidR="000D3DC0" w:rsidRPr="00EB5EAF">
        <w:rPr>
          <w:rFonts w:ascii="Times New Roman" w:hAnsi="Times New Roman" w:cs="Times New Roman"/>
          <w:bCs/>
          <w:color w:val="000000" w:themeColor="text1"/>
          <w:sz w:val="24"/>
          <w:szCs w:val="24"/>
        </w:rPr>
        <w:t>ed</w:t>
      </w:r>
      <w:r w:rsidR="006675A1" w:rsidRPr="00EB5EAF">
        <w:rPr>
          <w:rFonts w:ascii="Times New Roman" w:hAnsi="Times New Roman" w:cs="Times New Roman"/>
          <w:bCs/>
          <w:color w:val="000000" w:themeColor="text1"/>
          <w:sz w:val="24"/>
          <w:szCs w:val="24"/>
        </w:rPr>
        <w:t xml:space="preserve"> </w:t>
      </w:r>
      <w:r w:rsidR="000D3DC0" w:rsidRPr="00EB5EAF">
        <w:rPr>
          <w:rFonts w:ascii="Times New Roman" w:hAnsi="Times New Roman" w:cs="Times New Roman"/>
          <w:bCs/>
          <w:color w:val="000000" w:themeColor="text1"/>
          <w:sz w:val="24"/>
          <w:szCs w:val="24"/>
        </w:rPr>
        <w:t>uniform</w:t>
      </w:r>
      <w:r w:rsidR="0012095D" w:rsidRPr="00EB5EAF">
        <w:rPr>
          <w:rFonts w:ascii="Times New Roman" w:hAnsi="Times New Roman" w:cs="Times New Roman"/>
          <w:bCs/>
          <w:color w:val="000000" w:themeColor="text1"/>
          <w:sz w:val="24"/>
          <w:szCs w:val="24"/>
        </w:rPr>
        <w:t xml:space="preserve"> and small (</w:t>
      </w:r>
      <w:r w:rsidR="00787D1A" w:rsidRPr="00EB5EAF">
        <w:rPr>
          <w:rFonts w:ascii="Times New Roman" w:hAnsi="Times New Roman" w:cs="Times New Roman"/>
          <w:color w:val="000000" w:themeColor="text1"/>
          <w:sz w:val="24"/>
          <w:szCs w:val="24"/>
        </w:rPr>
        <w:t>about</w:t>
      </w:r>
      <w:r w:rsidR="00787D1A" w:rsidRPr="00EB5EAF" w:rsidDel="004B13C7">
        <w:rPr>
          <w:rFonts w:ascii="Times New Roman" w:hAnsi="Times New Roman" w:cs="Times New Roman"/>
          <w:bCs/>
          <w:color w:val="000000" w:themeColor="text1"/>
          <w:sz w:val="24"/>
          <w:szCs w:val="24"/>
        </w:rPr>
        <w:t xml:space="preserve"> </w:t>
      </w:r>
      <w:r w:rsidR="00620C58" w:rsidRPr="00EB5EAF">
        <w:rPr>
          <w:rFonts w:ascii="Times New Roman" w:hAnsi="Times New Roman" w:cs="Times New Roman"/>
          <w:bCs/>
          <w:color w:val="000000" w:themeColor="text1"/>
          <w:sz w:val="24"/>
          <w:szCs w:val="24"/>
        </w:rPr>
        <w:t>6</w:t>
      </w:r>
      <w:r w:rsidR="0012095D" w:rsidRPr="00EB5EAF">
        <w:rPr>
          <w:rFonts w:ascii="Times New Roman" w:hAnsi="Times New Roman" w:cs="Times New Roman"/>
          <w:bCs/>
          <w:color w:val="000000" w:themeColor="text1"/>
          <w:sz w:val="24"/>
          <w:szCs w:val="24"/>
        </w:rPr>
        <w:t xml:space="preserve"> nm), quantum-confined </w:t>
      </w:r>
      <w:r w:rsidR="00AC5EF3" w:rsidRPr="00EB5EAF">
        <w:rPr>
          <w:rFonts w:ascii="Times New Roman" w:hAnsi="Times New Roman" w:cs="Times New Roman"/>
          <w:bCs/>
          <w:color w:val="000000" w:themeColor="text1"/>
          <w:sz w:val="24"/>
          <w:szCs w:val="24"/>
        </w:rPr>
        <w:t>CsPbI</w:t>
      </w:r>
      <w:r w:rsidR="00AC5EF3" w:rsidRPr="00EB5EAF">
        <w:rPr>
          <w:rFonts w:ascii="Times New Roman" w:hAnsi="Times New Roman" w:cs="Times New Roman"/>
          <w:bCs/>
          <w:color w:val="000000" w:themeColor="text1"/>
          <w:sz w:val="24"/>
          <w:szCs w:val="24"/>
          <w:vertAlign w:val="subscript"/>
        </w:rPr>
        <w:t xml:space="preserve">3 </w:t>
      </w:r>
      <w:r w:rsidR="00844E1C" w:rsidRPr="00EB5EAF">
        <w:rPr>
          <w:rFonts w:ascii="Times New Roman" w:hAnsi="Times New Roman" w:cs="Times New Roman"/>
          <w:color w:val="000000" w:themeColor="text1"/>
          <w:sz w:val="24"/>
          <w:szCs w:val="24"/>
        </w:rPr>
        <w:t>NCs</w:t>
      </w:r>
      <w:r w:rsidR="00844E1C" w:rsidRPr="00EB5EAF" w:rsidDel="00844E1C">
        <w:rPr>
          <w:rFonts w:ascii="Times New Roman" w:hAnsi="Times New Roman" w:cs="Times New Roman"/>
          <w:bCs/>
          <w:color w:val="000000" w:themeColor="text1"/>
          <w:sz w:val="24"/>
          <w:szCs w:val="24"/>
        </w:rPr>
        <w:t xml:space="preserve"> </w:t>
      </w:r>
      <w:r w:rsidR="00AC5EF3" w:rsidRPr="00EB5EAF">
        <w:rPr>
          <w:rFonts w:ascii="Times New Roman" w:hAnsi="Times New Roman" w:cs="Times New Roman"/>
          <w:bCs/>
          <w:color w:val="000000" w:themeColor="text1"/>
          <w:sz w:val="24"/>
          <w:szCs w:val="24"/>
        </w:rPr>
        <w:t xml:space="preserve">exhibiting </w:t>
      </w:r>
      <w:r w:rsidR="006675A1" w:rsidRPr="00EB5EAF">
        <w:rPr>
          <w:rFonts w:ascii="Times New Roman" w:hAnsi="Times New Roman" w:cs="Times New Roman"/>
          <w:bCs/>
          <w:color w:val="000000" w:themeColor="text1"/>
          <w:sz w:val="24"/>
          <w:szCs w:val="24"/>
        </w:rPr>
        <w:t>high stability</w:t>
      </w:r>
      <w:r w:rsidR="00AC5EF3" w:rsidRPr="00EB5EAF">
        <w:rPr>
          <w:rFonts w:ascii="Times New Roman" w:hAnsi="Times New Roman" w:cs="Times New Roman"/>
          <w:bCs/>
          <w:color w:val="000000" w:themeColor="text1"/>
          <w:sz w:val="24"/>
          <w:szCs w:val="24"/>
        </w:rPr>
        <w:t xml:space="preserve"> in ambient conditions</w:t>
      </w:r>
      <w:r w:rsidR="006675A1" w:rsidRPr="00EB5EAF">
        <w:rPr>
          <w:rFonts w:ascii="Times New Roman" w:hAnsi="Times New Roman" w:cs="Times New Roman"/>
          <w:bCs/>
          <w:color w:val="000000" w:themeColor="text1"/>
          <w:sz w:val="24"/>
          <w:szCs w:val="24"/>
        </w:rPr>
        <w:t xml:space="preserve"> and</w:t>
      </w:r>
      <w:r w:rsidR="00AC5EF3" w:rsidRPr="00EB5EAF">
        <w:rPr>
          <w:rFonts w:ascii="Times New Roman" w:hAnsi="Times New Roman" w:cs="Times New Roman"/>
          <w:bCs/>
          <w:color w:val="000000" w:themeColor="text1"/>
          <w:sz w:val="24"/>
          <w:szCs w:val="24"/>
        </w:rPr>
        <w:t xml:space="preserve"> </w:t>
      </w:r>
      <w:r w:rsidR="00084711" w:rsidRPr="00EB5EAF">
        <w:rPr>
          <w:rFonts w:ascii="Times New Roman" w:hAnsi="Times New Roman" w:cs="Times New Roman"/>
          <w:bCs/>
          <w:color w:val="000000" w:themeColor="text1"/>
          <w:sz w:val="24"/>
          <w:szCs w:val="24"/>
        </w:rPr>
        <w:t xml:space="preserve">a </w:t>
      </w:r>
      <w:r w:rsidR="00AC5EF3" w:rsidRPr="00EB5EAF">
        <w:rPr>
          <w:rFonts w:ascii="Times New Roman" w:hAnsi="Times New Roman" w:cs="Times New Roman"/>
          <w:bCs/>
          <w:color w:val="000000" w:themeColor="text1"/>
          <w:sz w:val="24"/>
          <w:szCs w:val="24"/>
        </w:rPr>
        <w:t>superior</w:t>
      </w:r>
      <w:r w:rsidR="006675A1" w:rsidRPr="00EB5EAF">
        <w:rPr>
          <w:rFonts w:ascii="Times New Roman" w:hAnsi="Times New Roman" w:cs="Times New Roman"/>
          <w:bCs/>
          <w:color w:val="000000" w:themeColor="text1"/>
          <w:sz w:val="24"/>
          <w:szCs w:val="24"/>
        </w:rPr>
        <w:t xml:space="preserve"> </w:t>
      </w:r>
      <w:r w:rsidR="00AC5EF3" w:rsidRPr="00EB5EAF">
        <w:rPr>
          <w:rFonts w:ascii="Times New Roman" w:hAnsi="Times New Roman" w:cs="Times New Roman"/>
          <w:bCs/>
          <w:color w:val="000000" w:themeColor="text1"/>
          <w:sz w:val="24"/>
          <w:szCs w:val="24"/>
        </w:rPr>
        <w:t>photoluminescence quantum yield</w:t>
      </w:r>
      <w:r w:rsidR="00A15A4D" w:rsidRPr="00EB5EAF">
        <w:rPr>
          <w:rFonts w:ascii="Times New Roman" w:hAnsi="Times New Roman" w:cs="Times New Roman"/>
          <w:bCs/>
          <w:color w:val="000000" w:themeColor="text1"/>
          <w:sz w:val="24"/>
          <w:szCs w:val="24"/>
        </w:rPr>
        <w:t xml:space="preserve"> </w:t>
      </w:r>
      <w:r w:rsidR="00FD0C9E" w:rsidRPr="00EB5EAF">
        <w:rPr>
          <w:rFonts w:ascii="Times New Roman" w:hAnsi="Times New Roman" w:cs="Times New Roman"/>
          <w:bCs/>
          <w:color w:val="000000" w:themeColor="text1"/>
          <w:sz w:val="24"/>
          <w:szCs w:val="24"/>
        </w:rPr>
        <w:t xml:space="preserve">of </w:t>
      </w:r>
      <w:r w:rsidR="00E67E5E" w:rsidRPr="00EB5EAF">
        <w:rPr>
          <w:rFonts w:ascii="Times New Roman" w:hAnsi="Times New Roman" w:cs="Times New Roman"/>
          <w:bCs/>
          <w:color w:val="000000" w:themeColor="text1"/>
          <w:sz w:val="24"/>
          <w:szCs w:val="24"/>
        </w:rPr>
        <w:t xml:space="preserve">up to </w:t>
      </w:r>
      <w:r w:rsidR="00CD32BF" w:rsidRPr="00EB5EAF">
        <w:rPr>
          <w:rFonts w:ascii="Times New Roman" w:hAnsi="Times New Roman" w:cs="Times New Roman"/>
          <w:bCs/>
          <w:color w:val="000000" w:themeColor="text1"/>
          <w:sz w:val="24"/>
          <w:szCs w:val="24"/>
        </w:rPr>
        <w:t>88%</w:t>
      </w:r>
      <w:r w:rsidR="006675A1" w:rsidRPr="00EB5EAF">
        <w:rPr>
          <w:rFonts w:ascii="Times New Roman" w:hAnsi="Times New Roman" w:cs="Times New Roman"/>
          <w:bCs/>
          <w:color w:val="000000" w:themeColor="text1"/>
          <w:sz w:val="24"/>
          <w:szCs w:val="24"/>
        </w:rPr>
        <w:t xml:space="preserve">. </w:t>
      </w:r>
      <w:r w:rsidR="009C2028" w:rsidRPr="00EB5EAF">
        <w:rPr>
          <w:rFonts w:ascii="Times New Roman" w:hAnsi="Times New Roman" w:cs="Times New Roman"/>
          <w:bCs/>
          <w:color w:val="000000" w:themeColor="text1"/>
          <w:sz w:val="24"/>
          <w:szCs w:val="24"/>
        </w:rPr>
        <w:t>T</w:t>
      </w:r>
      <w:r w:rsidR="0012095D" w:rsidRPr="00EB5EAF">
        <w:rPr>
          <w:rFonts w:ascii="Times New Roman" w:hAnsi="Times New Roman" w:cs="Times New Roman"/>
          <w:bCs/>
          <w:color w:val="000000" w:themeColor="text1"/>
          <w:sz w:val="24"/>
          <w:szCs w:val="24"/>
        </w:rPr>
        <w:t xml:space="preserve">hese </w:t>
      </w:r>
      <w:r w:rsidR="00844E1C" w:rsidRPr="00EB5EAF">
        <w:rPr>
          <w:rFonts w:ascii="Times New Roman" w:hAnsi="Times New Roman" w:cs="Times New Roman"/>
          <w:color w:val="000000" w:themeColor="text1"/>
          <w:sz w:val="24"/>
          <w:szCs w:val="24"/>
        </w:rPr>
        <w:t>NCs</w:t>
      </w:r>
      <w:r w:rsidR="0012095D" w:rsidRPr="00EB5EAF">
        <w:rPr>
          <w:rFonts w:ascii="Times New Roman" w:hAnsi="Times New Roman" w:cs="Times New Roman"/>
          <w:bCs/>
          <w:color w:val="000000" w:themeColor="text1"/>
          <w:sz w:val="24"/>
          <w:szCs w:val="24"/>
        </w:rPr>
        <w:t xml:space="preserve"> exhibited the tendency to undergo oriented attachment, resulting in self-assembled superstructures with a pure-red emission at 6</w:t>
      </w:r>
      <w:r w:rsidR="0012095D" w:rsidRPr="00EB5EAF">
        <w:rPr>
          <w:rFonts w:ascii="Times New Roman" w:hAnsi="Times New Roman" w:cs="Times New Roman" w:hint="eastAsia"/>
          <w:bCs/>
          <w:color w:val="000000" w:themeColor="text1"/>
          <w:sz w:val="24"/>
          <w:szCs w:val="24"/>
        </w:rPr>
        <w:t>29</w:t>
      </w:r>
      <w:r w:rsidR="0012095D" w:rsidRPr="00EB5EAF">
        <w:rPr>
          <w:rFonts w:ascii="Times New Roman" w:hAnsi="Times New Roman" w:cs="Times New Roman"/>
          <w:bCs/>
          <w:color w:val="000000" w:themeColor="text1"/>
          <w:sz w:val="24"/>
          <w:szCs w:val="24"/>
        </w:rPr>
        <w:t xml:space="preserve"> nm. Importantly, partial recrystallization into fused superstructure</w:t>
      </w:r>
      <w:r w:rsidR="009C2028" w:rsidRPr="00EB5EAF">
        <w:rPr>
          <w:rFonts w:ascii="Times New Roman" w:hAnsi="Times New Roman" w:cs="Times New Roman"/>
          <w:bCs/>
          <w:color w:val="000000" w:themeColor="text1"/>
          <w:sz w:val="24"/>
          <w:szCs w:val="24"/>
        </w:rPr>
        <w:t>s</w:t>
      </w:r>
      <w:r w:rsidR="0012095D" w:rsidRPr="00EB5EAF">
        <w:rPr>
          <w:rFonts w:ascii="Times New Roman" w:hAnsi="Times New Roman" w:cs="Times New Roman"/>
          <w:bCs/>
          <w:color w:val="000000" w:themeColor="text1"/>
          <w:sz w:val="24"/>
          <w:szCs w:val="24"/>
        </w:rPr>
        <w:t xml:space="preserve"> </w:t>
      </w:r>
      <w:r w:rsidR="009C2028" w:rsidRPr="00EB5EAF">
        <w:rPr>
          <w:rFonts w:ascii="Times New Roman" w:hAnsi="Times New Roman" w:cs="Times New Roman"/>
          <w:bCs/>
          <w:color w:val="000000" w:themeColor="text1"/>
          <w:sz w:val="24"/>
          <w:szCs w:val="24"/>
        </w:rPr>
        <w:t xml:space="preserve">led to </w:t>
      </w:r>
      <w:r w:rsidR="0012095D" w:rsidRPr="00EB5EAF">
        <w:rPr>
          <w:rFonts w:ascii="Times New Roman" w:hAnsi="Times New Roman" w:cs="Times New Roman"/>
          <w:bCs/>
          <w:color w:val="000000" w:themeColor="text1"/>
          <w:sz w:val="24"/>
          <w:szCs w:val="24"/>
        </w:rPr>
        <w:t>remov</w:t>
      </w:r>
      <w:r w:rsidR="009C2028" w:rsidRPr="00EB5EAF">
        <w:rPr>
          <w:rFonts w:ascii="Times New Roman" w:hAnsi="Times New Roman" w:cs="Times New Roman"/>
          <w:bCs/>
          <w:color w:val="000000" w:themeColor="text1"/>
          <w:sz w:val="24"/>
          <w:szCs w:val="24"/>
        </w:rPr>
        <w:t xml:space="preserve">al of </w:t>
      </w:r>
      <w:r w:rsidR="0012095D" w:rsidRPr="00EB5EAF">
        <w:rPr>
          <w:rFonts w:ascii="Times New Roman" w:hAnsi="Times New Roman" w:cs="Times New Roman"/>
          <w:bCs/>
          <w:color w:val="000000" w:themeColor="text1"/>
          <w:sz w:val="24"/>
          <w:szCs w:val="24"/>
        </w:rPr>
        <w:t>the i</w:t>
      </w:r>
      <w:r w:rsidR="009C2028" w:rsidRPr="00EB5EAF">
        <w:rPr>
          <w:rFonts w:ascii="Times New Roman" w:hAnsi="Times New Roman" w:cs="Times New Roman"/>
          <w:bCs/>
          <w:color w:val="000000" w:themeColor="text1"/>
          <w:sz w:val="24"/>
          <w:szCs w:val="24"/>
        </w:rPr>
        <w:t xml:space="preserve">nsulating </w:t>
      </w:r>
      <w:r w:rsidR="0012095D" w:rsidRPr="00EB5EAF">
        <w:rPr>
          <w:rFonts w:ascii="Times New Roman" w:hAnsi="Times New Roman" w:cs="Times New Roman"/>
          <w:bCs/>
          <w:color w:val="000000" w:themeColor="text1"/>
          <w:sz w:val="24"/>
          <w:szCs w:val="24"/>
        </w:rPr>
        <w:t xml:space="preserve">ligand barriers. </w:t>
      </w:r>
      <w:r w:rsidR="00BB59CB" w:rsidRPr="00EB5EAF">
        <w:rPr>
          <w:rFonts w:ascii="Times New Roman" w:hAnsi="Times New Roman" w:cs="Times New Roman"/>
          <w:bCs/>
          <w:color w:val="000000" w:themeColor="text1"/>
          <w:sz w:val="24"/>
          <w:szCs w:val="24"/>
        </w:rPr>
        <w:t xml:space="preserve">LEDs based on the </w:t>
      </w:r>
      <w:r w:rsidR="00AC5EF3" w:rsidRPr="00EB5EAF">
        <w:rPr>
          <w:rFonts w:ascii="Times New Roman" w:hAnsi="Times New Roman" w:cs="Times New Roman"/>
          <w:bCs/>
          <w:color w:val="000000" w:themeColor="text1"/>
          <w:sz w:val="24"/>
          <w:szCs w:val="24"/>
        </w:rPr>
        <w:t>CsPbI</w:t>
      </w:r>
      <w:r w:rsidR="00AC5EF3" w:rsidRPr="00EB5EAF">
        <w:rPr>
          <w:rFonts w:ascii="Times New Roman" w:hAnsi="Times New Roman" w:cs="Times New Roman"/>
          <w:bCs/>
          <w:color w:val="000000" w:themeColor="text1"/>
          <w:sz w:val="24"/>
          <w:szCs w:val="24"/>
          <w:vertAlign w:val="subscript"/>
        </w:rPr>
        <w:t>3</w:t>
      </w:r>
      <w:r w:rsidR="00AC5EF3" w:rsidRPr="00EB5EAF">
        <w:rPr>
          <w:rFonts w:ascii="Times New Roman" w:hAnsi="Times New Roman" w:cs="Times New Roman"/>
          <w:bCs/>
          <w:color w:val="000000" w:themeColor="text1"/>
          <w:sz w:val="24"/>
          <w:szCs w:val="24"/>
        </w:rPr>
        <w:t xml:space="preserve"> </w:t>
      </w:r>
      <w:r w:rsidR="00844E1C" w:rsidRPr="00EB5EAF">
        <w:rPr>
          <w:rFonts w:ascii="Times New Roman" w:hAnsi="Times New Roman" w:cs="Times New Roman"/>
          <w:color w:val="000000" w:themeColor="text1"/>
          <w:sz w:val="24"/>
          <w:szCs w:val="24"/>
        </w:rPr>
        <w:t>NCs</w:t>
      </w:r>
      <w:r w:rsidR="00BB59CB" w:rsidRPr="00EB5EAF">
        <w:rPr>
          <w:rFonts w:ascii="Times New Roman" w:hAnsi="Times New Roman" w:cs="Times New Roman"/>
          <w:bCs/>
          <w:color w:val="000000" w:themeColor="text1"/>
          <w:sz w:val="24"/>
          <w:szCs w:val="24"/>
        </w:rPr>
        <w:t xml:space="preserve"> show</w:t>
      </w:r>
      <w:r w:rsidR="009C2028" w:rsidRPr="00EB5EAF">
        <w:rPr>
          <w:rFonts w:ascii="Times New Roman" w:hAnsi="Times New Roman" w:cs="Times New Roman"/>
          <w:bCs/>
          <w:color w:val="000000" w:themeColor="text1"/>
          <w:sz w:val="24"/>
          <w:szCs w:val="24"/>
        </w:rPr>
        <w:t>ed</w:t>
      </w:r>
      <w:r w:rsidR="00AC5EF3" w:rsidRPr="00EB5EAF">
        <w:rPr>
          <w:rFonts w:ascii="Times New Roman" w:hAnsi="Times New Roman" w:cs="Times New Roman"/>
          <w:bCs/>
          <w:color w:val="000000" w:themeColor="text1"/>
          <w:sz w:val="24"/>
          <w:szCs w:val="24"/>
        </w:rPr>
        <w:t xml:space="preserve"> pure</w:t>
      </w:r>
      <w:r w:rsidR="00DE0EFE" w:rsidRPr="00EB5EAF">
        <w:rPr>
          <w:rFonts w:ascii="Times New Roman" w:hAnsi="Times New Roman" w:cs="Times New Roman"/>
          <w:bCs/>
          <w:color w:val="000000" w:themeColor="text1"/>
          <w:sz w:val="24"/>
          <w:szCs w:val="24"/>
        </w:rPr>
        <w:t>-</w:t>
      </w:r>
      <w:r w:rsidR="00AC5EF3" w:rsidRPr="00EB5EAF">
        <w:rPr>
          <w:rFonts w:ascii="Times New Roman" w:hAnsi="Times New Roman" w:cs="Times New Roman"/>
          <w:bCs/>
          <w:color w:val="000000" w:themeColor="text1"/>
          <w:sz w:val="24"/>
          <w:szCs w:val="24"/>
        </w:rPr>
        <w:t xml:space="preserve">red electroluminescence </w:t>
      </w:r>
      <w:r w:rsidR="009C2028" w:rsidRPr="00EB5EAF">
        <w:rPr>
          <w:rFonts w:ascii="Times New Roman" w:hAnsi="Times New Roman" w:cs="Times New Roman"/>
          <w:bCs/>
          <w:color w:val="000000" w:themeColor="text1"/>
          <w:sz w:val="24"/>
          <w:szCs w:val="24"/>
        </w:rPr>
        <w:t xml:space="preserve">picked </w:t>
      </w:r>
      <w:r w:rsidR="00AC5EF3" w:rsidRPr="00EB5EAF">
        <w:rPr>
          <w:rFonts w:ascii="Times New Roman" w:hAnsi="Times New Roman" w:cs="Times New Roman"/>
          <w:bCs/>
          <w:color w:val="000000" w:themeColor="text1"/>
          <w:sz w:val="24"/>
          <w:szCs w:val="24"/>
        </w:rPr>
        <w:t>at 633 nm</w:t>
      </w:r>
      <w:r w:rsidR="002A7A30" w:rsidRPr="00EB5EAF">
        <w:rPr>
          <w:rFonts w:ascii="Times New Roman" w:hAnsi="Times New Roman" w:cs="Times New Roman"/>
          <w:bCs/>
          <w:color w:val="000000" w:themeColor="text1"/>
          <w:sz w:val="24"/>
          <w:szCs w:val="24"/>
        </w:rPr>
        <w:t>,</w:t>
      </w:r>
      <w:r w:rsidR="00AC5EF3" w:rsidRPr="00EB5EAF">
        <w:rPr>
          <w:rFonts w:ascii="Times New Roman" w:hAnsi="Times New Roman" w:cs="Times New Roman"/>
          <w:bCs/>
          <w:color w:val="000000" w:themeColor="text1"/>
          <w:sz w:val="24"/>
          <w:szCs w:val="24"/>
        </w:rPr>
        <w:t xml:space="preserve"> </w:t>
      </w:r>
      <w:r w:rsidR="009C2028" w:rsidRPr="00EB5EAF">
        <w:rPr>
          <w:rFonts w:ascii="Times New Roman" w:hAnsi="Times New Roman" w:cs="Times New Roman"/>
          <w:bCs/>
          <w:color w:val="000000" w:themeColor="text1"/>
          <w:sz w:val="24"/>
          <w:szCs w:val="24"/>
        </w:rPr>
        <w:t xml:space="preserve">with </w:t>
      </w:r>
      <w:r w:rsidR="00294485" w:rsidRPr="00EB5EAF">
        <w:rPr>
          <w:rFonts w:ascii="Times New Roman" w:hAnsi="Times New Roman" w:cs="Times New Roman" w:hint="eastAsia"/>
          <w:bCs/>
          <w:color w:val="000000" w:themeColor="text1"/>
          <w:sz w:val="24"/>
          <w:szCs w:val="24"/>
          <w:lang w:eastAsia="zh-CN"/>
        </w:rPr>
        <w:t>a</w:t>
      </w:r>
      <w:r w:rsidR="00294485" w:rsidRPr="00EB5EAF">
        <w:rPr>
          <w:rFonts w:ascii="Times New Roman" w:hAnsi="Times New Roman" w:cs="Times New Roman"/>
          <w:bCs/>
          <w:color w:val="000000" w:themeColor="text1"/>
          <w:sz w:val="24"/>
          <w:szCs w:val="24"/>
          <w:lang w:eastAsia="zh-CN"/>
        </w:rPr>
        <w:t>n</w:t>
      </w:r>
      <w:r w:rsidR="00294485" w:rsidRPr="00EB5EAF">
        <w:rPr>
          <w:rFonts w:ascii="Times New Roman" w:hAnsi="Times New Roman" w:cs="Times New Roman"/>
          <w:bCs/>
          <w:color w:val="000000" w:themeColor="text1"/>
          <w:sz w:val="24"/>
          <w:szCs w:val="24"/>
        </w:rPr>
        <w:t xml:space="preserve"> </w:t>
      </w:r>
      <w:r w:rsidR="00AC5EF3" w:rsidRPr="00EB5EAF">
        <w:rPr>
          <w:rFonts w:ascii="Times New Roman" w:hAnsi="Times New Roman" w:cs="Times New Roman"/>
          <w:bCs/>
          <w:color w:val="000000" w:themeColor="text1"/>
          <w:sz w:val="24"/>
          <w:szCs w:val="24"/>
        </w:rPr>
        <w:t xml:space="preserve">external quantum efficiency of 14.7% and </w:t>
      </w:r>
      <w:r w:rsidR="00294485" w:rsidRPr="00EB5EAF">
        <w:rPr>
          <w:rFonts w:ascii="Times New Roman" w:hAnsi="Times New Roman" w:cs="Times New Roman"/>
          <w:bCs/>
          <w:color w:val="000000" w:themeColor="text1"/>
          <w:sz w:val="24"/>
          <w:szCs w:val="24"/>
        </w:rPr>
        <w:t xml:space="preserve">a </w:t>
      </w:r>
      <w:r w:rsidR="00AC5EF3" w:rsidRPr="00EB5EAF">
        <w:rPr>
          <w:rFonts w:ascii="Times New Roman" w:hAnsi="Times New Roman" w:cs="Times New Roman"/>
          <w:bCs/>
          <w:color w:val="000000" w:themeColor="text1"/>
          <w:sz w:val="24"/>
          <w:szCs w:val="24"/>
        </w:rPr>
        <w:t xml:space="preserve">luminance of </w:t>
      </w:r>
      <w:r w:rsidR="00BB59CB" w:rsidRPr="00EB5EAF">
        <w:rPr>
          <w:rFonts w:ascii="Times New Roman" w:hAnsi="Times New Roman" w:cs="Times New Roman"/>
          <w:bCs/>
          <w:color w:val="000000" w:themeColor="text1"/>
          <w:sz w:val="24"/>
          <w:szCs w:val="24"/>
        </w:rPr>
        <w:t xml:space="preserve">over </w:t>
      </w:r>
      <w:r w:rsidR="00AC5EF3" w:rsidRPr="00EB5EAF">
        <w:rPr>
          <w:rFonts w:ascii="Times New Roman" w:hAnsi="Times New Roman" w:cs="Times New Roman"/>
          <w:bCs/>
          <w:color w:val="000000" w:themeColor="text1"/>
          <w:sz w:val="24"/>
          <w:szCs w:val="24"/>
        </w:rPr>
        <w:t>10</w:t>
      </w:r>
      <w:r w:rsidR="00BB59CB" w:rsidRPr="00EB5EAF">
        <w:rPr>
          <w:rFonts w:ascii="Times New Roman" w:hAnsi="Times New Roman" w:cs="Times New Roman"/>
          <w:bCs/>
          <w:color w:val="000000" w:themeColor="text1"/>
          <w:sz w:val="24"/>
          <w:szCs w:val="24"/>
        </w:rPr>
        <w:t>00</w:t>
      </w:r>
      <w:r w:rsidR="00AC5EF3" w:rsidRPr="00EB5EAF">
        <w:rPr>
          <w:rFonts w:ascii="Times New Roman" w:hAnsi="Times New Roman" w:cs="Times New Roman"/>
          <w:bCs/>
          <w:color w:val="000000" w:themeColor="text1"/>
          <w:sz w:val="24"/>
          <w:szCs w:val="24"/>
        </w:rPr>
        <w:t xml:space="preserve"> </w:t>
      </w:r>
      <w:r w:rsidR="00F24C1F" w:rsidRPr="00EB5EAF">
        <w:rPr>
          <w:rFonts w:ascii="Times New Roman" w:hAnsi="Times New Roman" w:cs="Times New Roman"/>
          <w:bCs/>
          <w:color w:val="000000" w:themeColor="text1"/>
          <w:sz w:val="24"/>
          <w:szCs w:val="24"/>
        </w:rPr>
        <w:t>cd/</w:t>
      </w:r>
      <w:r w:rsidR="00AC5EF3" w:rsidRPr="00EB5EAF">
        <w:rPr>
          <w:rFonts w:ascii="Times New Roman" w:hAnsi="Times New Roman" w:cs="Times New Roman"/>
          <w:bCs/>
          <w:color w:val="000000" w:themeColor="text1"/>
          <w:sz w:val="24"/>
          <w:szCs w:val="24"/>
        </w:rPr>
        <w:t>m</w:t>
      </w:r>
      <w:r w:rsidR="00AC5EF3" w:rsidRPr="00EB5EAF">
        <w:rPr>
          <w:rFonts w:ascii="Times New Roman" w:hAnsi="Times New Roman" w:cs="Times New Roman"/>
          <w:bCs/>
          <w:color w:val="000000" w:themeColor="text1"/>
          <w:sz w:val="24"/>
          <w:szCs w:val="24"/>
          <w:vertAlign w:val="superscript"/>
        </w:rPr>
        <w:t>2</w:t>
      </w:r>
      <w:r w:rsidR="006675A1" w:rsidRPr="00EB5EAF">
        <w:rPr>
          <w:rFonts w:ascii="Times New Roman" w:hAnsi="Times New Roman" w:cs="Times New Roman"/>
          <w:bCs/>
          <w:color w:val="000000" w:themeColor="text1"/>
          <w:sz w:val="24"/>
          <w:szCs w:val="24"/>
        </w:rPr>
        <w:t xml:space="preserve">. Our </w:t>
      </w:r>
      <w:r w:rsidR="00BB59CB" w:rsidRPr="00EB5EAF">
        <w:rPr>
          <w:rFonts w:ascii="Times New Roman" w:hAnsi="Times New Roman" w:cs="Times New Roman"/>
          <w:bCs/>
          <w:color w:val="000000" w:themeColor="text1"/>
          <w:sz w:val="24"/>
          <w:szCs w:val="24"/>
        </w:rPr>
        <w:t xml:space="preserve">study </w:t>
      </w:r>
      <w:r w:rsidR="00AC5EF3" w:rsidRPr="00EB5EAF">
        <w:rPr>
          <w:rFonts w:ascii="Times New Roman" w:hAnsi="Times New Roman" w:cs="Times New Roman"/>
          <w:bCs/>
          <w:color w:val="000000" w:themeColor="text1"/>
          <w:sz w:val="24"/>
          <w:szCs w:val="24"/>
        </w:rPr>
        <w:t xml:space="preserve">reveals the mechanism behind the </w:t>
      </w:r>
      <w:r w:rsidR="00BB59CB" w:rsidRPr="00EB5EAF">
        <w:rPr>
          <w:rFonts w:ascii="Times New Roman" w:hAnsi="Times New Roman" w:cs="Times New Roman"/>
          <w:bCs/>
          <w:color w:val="000000" w:themeColor="text1"/>
          <w:sz w:val="24"/>
          <w:szCs w:val="24"/>
        </w:rPr>
        <w:t xml:space="preserve">oriented attachment and </w:t>
      </w:r>
      <w:r w:rsidR="00AC5EF3" w:rsidRPr="00EB5EAF">
        <w:rPr>
          <w:rFonts w:ascii="Times New Roman" w:hAnsi="Times New Roman" w:cs="Times New Roman"/>
          <w:bCs/>
          <w:color w:val="000000" w:themeColor="text1"/>
          <w:sz w:val="24"/>
          <w:szCs w:val="24"/>
        </w:rPr>
        <w:t xml:space="preserve">assembly of </w:t>
      </w:r>
      <w:r w:rsidR="00BB59CB" w:rsidRPr="00EB5EAF">
        <w:rPr>
          <w:rFonts w:ascii="Times New Roman" w:hAnsi="Times New Roman" w:cs="Times New Roman"/>
          <w:bCs/>
          <w:color w:val="000000" w:themeColor="text1"/>
          <w:sz w:val="24"/>
          <w:szCs w:val="24"/>
        </w:rPr>
        <w:t>small, quantum-confined CsPbI</w:t>
      </w:r>
      <w:r w:rsidR="00BB59CB" w:rsidRPr="00EB5EAF">
        <w:rPr>
          <w:rFonts w:ascii="Times New Roman" w:hAnsi="Times New Roman" w:cs="Times New Roman"/>
          <w:bCs/>
          <w:color w:val="000000" w:themeColor="text1"/>
          <w:sz w:val="24"/>
          <w:szCs w:val="24"/>
          <w:vertAlign w:val="subscript"/>
        </w:rPr>
        <w:t>3</w:t>
      </w:r>
      <w:r w:rsidR="00BB59CB" w:rsidRPr="00EB5EAF">
        <w:rPr>
          <w:rFonts w:ascii="Times New Roman" w:hAnsi="Times New Roman" w:cs="Times New Roman"/>
          <w:bCs/>
          <w:color w:val="000000" w:themeColor="text1"/>
          <w:sz w:val="24"/>
          <w:szCs w:val="24"/>
        </w:rPr>
        <w:t xml:space="preserve"> </w:t>
      </w:r>
      <w:r w:rsidR="00844E1C" w:rsidRPr="00EB5EAF">
        <w:rPr>
          <w:rFonts w:ascii="Times New Roman" w:hAnsi="Times New Roman" w:cs="Times New Roman"/>
          <w:color w:val="000000" w:themeColor="text1"/>
          <w:sz w:val="24"/>
          <w:szCs w:val="24"/>
        </w:rPr>
        <w:t>NCs</w:t>
      </w:r>
      <w:r w:rsidR="00BB59CB" w:rsidRPr="00EB5EAF">
        <w:rPr>
          <w:rFonts w:ascii="Times New Roman" w:hAnsi="Times New Roman" w:cs="Times New Roman"/>
          <w:bCs/>
          <w:color w:val="000000" w:themeColor="text1"/>
          <w:sz w:val="24"/>
          <w:szCs w:val="24"/>
        </w:rPr>
        <w:t>, and contributes to t</w:t>
      </w:r>
      <w:r w:rsidR="00E67E5E" w:rsidRPr="00EB5EAF">
        <w:rPr>
          <w:rFonts w:ascii="Times New Roman" w:hAnsi="Times New Roman" w:cs="Times New Roman"/>
          <w:bCs/>
          <w:color w:val="000000" w:themeColor="text1"/>
          <w:sz w:val="24"/>
          <w:szCs w:val="24"/>
        </w:rPr>
        <w:t>h</w:t>
      </w:r>
      <w:r w:rsidR="00BB59CB" w:rsidRPr="00EB5EAF">
        <w:rPr>
          <w:rFonts w:ascii="Times New Roman" w:hAnsi="Times New Roman" w:cs="Times New Roman"/>
          <w:bCs/>
          <w:color w:val="000000" w:themeColor="text1"/>
          <w:sz w:val="24"/>
          <w:szCs w:val="24"/>
        </w:rPr>
        <w:t>e development of</w:t>
      </w:r>
      <w:r w:rsidR="000E247C" w:rsidRPr="00EB5EAF">
        <w:rPr>
          <w:rFonts w:ascii="Times New Roman" w:hAnsi="Times New Roman" w:cs="Times New Roman"/>
          <w:bCs/>
          <w:color w:val="000000" w:themeColor="text1"/>
          <w:sz w:val="24"/>
          <w:szCs w:val="24"/>
        </w:rPr>
        <w:t xml:space="preserve"> </w:t>
      </w:r>
      <w:r w:rsidR="006675A1" w:rsidRPr="00EB5EAF">
        <w:rPr>
          <w:rFonts w:ascii="Times New Roman" w:hAnsi="Times New Roman" w:cs="Times New Roman"/>
          <w:bCs/>
          <w:color w:val="000000" w:themeColor="text1"/>
          <w:sz w:val="24"/>
          <w:szCs w:val="24"/>
        </w:rPr>
        <w:t xml:space="preserve">pure-red </w:t>
      </w:r>
      <w:r w:rsidR="00BB59CB" w:rsidRPr="00EB5EAF">
        <w:rPr>
          <w:rFonts w:ascii="Times New Roman" w:hAnsi="Times New Roman" w:cs="Times New Roman"/>
          <w:bCs/>
          <w:color w:val="000000" w:themeColor="text1"/>
          <w:sz w:val="24"/>
          <w:szCs w:val="24"/>
        </w:rPr>
        <w:t xml:space="preserve">electroluminescent </w:t>
      </w:r>
      <w:r w:rsidR="006675A1" w:rsidRPr="00EB5EAF">
        <w:rPr>
          <w:rFonts w:ascii="Times New Roman" w:hAnsi="Times New Roman" w:cs="Times New Roman"/>
          <w:bCs/>
          <w:color w:val="000000" w:themeColor="text1"/>
          <w:sz w:val="24"/>
          <w:szCs w:val="24"/>
        </w:rPr>
        <w:t>LEDs.</w:t>
      </w:r>
      <w:bookmarkEnd w:id="0"/>
      <w:r w:rsidR="00176467" w:rsidRPr="00EB5EAF">
        <w:rPr>
          <w:rFonts w:ascii="Times New Roman" w:hAnsi="Times New Roman" w:cs="Times New Roman"/>
          <w:b/>
          <w:bCs/>
          <w:color w:val="000000" w:themeColor="text1"/>
          <w:sz w:val="24"/>
          <w:szCs w:val="24"/>
        </w:rPr>
        <w:br w:type="page"/>
      </w:r>
    </w:p>
    <w:p w14:paraId="3AED9E65" w14:textId="713C769D" w:rsidR="00835D86" w:rsidRPr="00EB5EAF" w:rsidRDefault="00835D86" w:rsidP="0050409C">
      <w:pPr>
        <w:pStyle w:val="a3"/>
        <w:numPr>
          <w:ilvl w:val="0"/>
          <w:numId w:val="21"/>
        </w:numPr>
        <w:spacing w:line="360" w:lineRule="auto"/>
        <w:ind w:left="426" w:hanging="426"/>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lastRenderedPageBreak/>
        <w:t>Introduction</w:t>
      </w:r>
    </w:p>
    <w:p w14:paraId="411F4D06" w14:textId="31C37BCA" w:rsidR="003B4B8E" w:rsidRPr="00EB5EAF" w:rsidRDefault="0063524F" w:rsidP="007A17D0">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bCs/>
          <w:color w:val="000000" w:themeColor="text1"/>
          <w:sz w:val="24"/>
          <w:szCs w:val="24"/>
        </w:rPr>
        <w:t xml:space="preserve">Cesium lead halide </w:t>
      </w:r>
      <w:r w:rsidR="009C2028" w:rsidRPr="00EB5EAF">
        <w:rPr>
          <w:rFonts w:ascii="Times New Roman" w:hAnsi="Times New Roman" w:cs="Times New Roman"/>
          <w:bCs/>
          <w:color w:val="000000" w:themeColor="text1"/>
          <w:sz w:val="24"/>
          <w:szCs w:val="24"/>
        </w:rPr>
        <w:t>(CsPbX</w:t>
      </w:r>
      <w:r w:rsidR="009C2028" w:rsidRPr="00EB5EAF">
        <w:rPr>
          <w:rFonts w:ascii="Times New Roman" w:hAnsi="Times New Roman" w:cs="Times New Roman"/>
          <w:bCs/>
          <w:color w:val="000000" w:themeColor="text1"/>
          <w:sz w:val="24"/>
          <w:szCs w:val="24"/>
          <w:vertAlign w:val="subscript"/>
        </w:rPr>
        <w:t>3</w:t>
      </w:r>
      <w:r w:rsidR="009C2028" w:rsidRPr="00EB5EAF">
        <w:rPr>
          <w:rFonts w:ascii="Times New Roman" w:hAnsi="Times New Roman" w:cs="Times New Roman"/>
          <w:bCs/>
          <w:color w:val="000000" w:themeColor="text1"/>
          <w:sz w:val="24"/>
          <w:szCs w:val="24"/>
        </w:rPr>
        <w:t xml:space="preserve">, X = I, Br, Cl) </w:t>
      </w:r>
      <w:r w:rsidRPr="00EB5EAF">
        <w:rPr>
          <w:rFonts w:ascii="Times New Roman" w:hAnsi="Times New Roman" w:cs="Times New Roman"/>
          <w:bCs/>
          <w:color w:val="000000" w:themeColor="text1"/>
          <w:sz w:val="24"/>
          <w:szCs w:val="24"/>
        </w:rPr>
        <w:t>perovskite nanocrystals</w:t>
      </w:r>
      <w:r w:rsidR="00844E1C" w:rsidRPr="00EB5EAF">
        <w:rPr>
          <w:rFonts w:ascii="Times New Roman" w:hAnsi="Times New Roman" w:cs="Times New Roman"/>
          <w:bCs/>
          <w:color w:val="000000" w:themeColor="text1"/>
          <w:sz w:val="24"/>
          <w:szCs w:val="24"/>
        </w:rPr>
        <w:t xml:space="preserve"> </w:t>
      </w:r>
      <w:r w:rsidR="00844E1C" w:rsidRPr="00EB5EAF">
        <w:rPr>
          <w:rFonts w:ascii="Times New Roman" w:hAnsi="Times New Roman" w:cs="Times New Roman"/>
          <w:color w:val="000000" w:themeColor="text1"/>
          <w:sz w:val="24"/>
          <w:szCs w:val="24"/>
        </w:rPr>
        <w:t>(NCs)</w:t>
      </w:r>
      <w:r w:rsidRPr="00EB5EAF">
        <w:rPr>
          <w:rFonts w:ascii="Times New Roman" w:hAnsi="Times New Roman" w:cs="Times New Roman"/>
          <w:bCs/>
          <w:color w:val="000000" w:themeColor="text1"/>
          <w:sz w:val="24"/>
          <w:szCs w:val="24"/>
        </w:rPr>
        <w:t xml:space="preserve"> are promising materials for light-emitting diodes (LEDs) due to their bright and tunable photoluminescence (PL) and high defect tolerance</w:t>
      </w:r>
      <w:r w:rsidR="004F2240" w:rsidRPr="00EB5EAF">
        <w:rPr>
          <w:rFonts w:ascii="Times New Roman" w:hAnsi="Times New Roman" w:cs="Times New Roman"/>
          <w:bCs/>
          <w:noProof/>
          <w:color w:val="000000" w:themeColor="text1"/>
          <w:sz w:val="24"/>
          <w:szCs w:val="24"/>
        </w:rPr>
        <w:t>[1-5]</w:t>
      </w:r>
      <w:r w:rsidRPr="00EB5EAF">
        <w:rPr>
          <w:rFonts w:ascii="Times New Roman" w:hAnsi="Times New Roman" w:cs="Times New Roman"/>
          <w:bCs/>
          <w:color w:val="000000" w:themeColor="text1"/>
          <w:sz w:val="24"/>
          <w:szCs w:val="24"/>
        </w:rPr>
        <w:t>.</w:t>
      </w:r>
      <w:r w:rsidR="00D523DB" w:rsidRPr="00EB5EAF">
        <w:rPr>
          <w:color w:val="000000" w:themeColor="text1"/>
        </w:rPr>
        <w:t xml:space="preserve"> </w:t>
      </w:r>
      <w:r w:rsidR="00D82F52" w:rsidRPr="00EB5EAF">
        <w:rPr>
          <w:rFonts w:ascii="Times New Roman" w:hAnsi="Times New Roman" w:cs="Times New Roman"/>
          <w:bCs/>
          <w:color w:val="000000" w:themeColor="text1"/>
          <w:sz w:val="24"/>
          <w:szCs w:val="24"/>
        </w:rPr>
        <w:t>P</w:t>
      </w:r>
      <w:r w:rsidR="00D82F52" w:rsidRPr="00EB5EAF">
        <w:rPr>
          <w:rFonts w:ascii="Times New Roman" w:hAnsi="Times New Roman" w:cs="Times New Roman"/>
          <w:color w:val="000000" w:themeColor="text1"/>
          <w:sz w:val="24"/>
          <w:szCs w:val="24"/>
        </w:rPr>
        <w:t>ure</w:t>
      </w:r>
      <w:r w:rsidR="00BC7451" w:rsidRPr="00EB5EAF">
        <w:rPr>
          <w:rFonts w:ascii="Times New Roman" w:hAnsi="Times New Roman" w:cs="Times New Roman"/>
          <w:color w:val="000000" w:themeColor="text1"/>
          <w:sz w:val="24"/>
          <w:szCs w:val="24"/>
        </w:rPr>
        <w:t xml:space="preserve">-red emission </w:t>
      </w:r>
      <w:r w:rsidR="00BB59CB" w:rsidRPr="00EB5EAF">
        <w:rPr>
          <w:rFonts w:ascii="Times New Roman" w:hAnsi="Times New Roman" w:cs="Times New Roman"/>
          <w:color w:val="000000" w:themeColor="text1"/>
          <w:sz w:val="24"/>
          <w:szCs w:val="24"/>
        </w:rPr>
        <w:t xml:space="preserve">in the spectral range of </w:t>
      </w:r>
      <w:r w:rsidR="00BC7451" w:rsidRPr="00EB5EAF">
        <w:rPr>
          <w:rFonts w:ascii="Times New Roman" w:hAnsi="Times New Roman" w:cs="Times New Roman"/>
          <w:color w:val="000000" w:themeColor="text1"/>
          <w:sz w:val="24"/>
          <w:szCs w:val="24"/>
        </w:rPr>
        <w:t>620-650 nm</w:t>
      </w:r>
      <w:r w:rsidR="00C05A12" w:rsidRPr="00EB5EAF">
        <w:rPr>
          <w:rFonts w:ascii="Times New Roman" w:hAnsi="Times New Roman" w:cs="Times New Roman"/>
          <w:color w:val="000000" w:themeColor="text1"/>
          <w:sz w:val="24"/>
          <w:szCs w:val="24"/>
        </w:rPr>
        <w:t xml:space="preserve"> (the </w:t>
      </w:r>
      <w:r w:rsidR="009C2028" w:rsidRPr="00EB5EAF">
        <w:rPr>
          <w:rFonts w:ascii="Times New Roman" w:hAnsi="Times New Roman" w:cs="Times New Roman"/>
          <w:color w:val="000000" w:themeColor="text1"/>
          <w:sz w:val="24"/>
          <w:szCs w:val="24"/>
        </w:rPr>
        <w:t xml:space="preserve">optimal </w:t>
      </w:r>
      <w:r w:rsidR="00C05A12" w:rsidRPr="00EB5EAF">
        <w:rPr>
          <w:rFonts w:ascii="Times New Roman" w:hAnsi="Times New Roman" w:cs="Times New Roman"/>
          <w:color w:val="000000" w:themeColor="text1"/>
          <w:sz w:val="24"/>
          <w:szCs w:val="24"/>
        </w:rPr>
        <w:t>wavelength is 630 nm)</w:t>
      </w:r>
      <w:r w:rsidR="00BC7451" w:rsidRPr="00EB5EAF">
        <w:rPr>
          <w:rFonts w:ascii="Times New Roman" w:hAnsi="Times New Roman" w:cs="Times New Roman"/>
          <w:color w:val="000000" w:themeColor="text1"/>
          <w:sz w:val="24"/>
          <w:szCs w:val="24"/>
        </w:rPr>
        <w:t xml:space="preserve"> is essential </w:t>
      </w:r>
      <w:bookmarkStart w:id="1" w:name="_Hlk152255148"/>
      <w:r w:rsidR="00BC7451" w:rsidRPr="00EB5EAF">
        <w:rPr>
          <w:rFonts w:ascii="Times New Roman" w:hAnsi="Times New Roman" w:cs="Times New Roman"/>
          <w:color w:val="000000" w:themeColor="text1"/>
          <w:sz w:val="24"/>
          <w:szCs w:val="24"/>
        </w:rPr>
        <w:t>for high-definition displays based on the Rec. 2020 standard</w:t>
      </w:r>
      <w:bookmarkEnd w:id="1"/>
      <w:r w:rsidR="00BB59CB" w:rsidRPr="00EB5EAF">
        <w:rPr>
          <w:rFonts w:ascii="Times New Roman" w:hAnsi="Times New Roman" w:cs="Times New Roman"/>
          <w:color w:val="000000" w:themeColor="text1"/>
          <w:sz w:val="24"/>
          <w:szCs w:val="24"/>
        </w:rPr>
        <w:t xml:space="preserve">, and several efforts have been </w:t>
      </w:r>
      <w:r w:rsidR="00E84DDF" w:rsidRPr="00EB5EAF">
        <w:rPr>
          <w:rFonts w:ascii="Times New Roman" w:hAnsi="Times New Roman" w:cs="Times New Roman"/>
          <w:color w:val="000000" w:themeColor="text1"/>
          <w:sz w:val="24"/>
          <w:szCs w:val="24"/>
        </w:rPr>
        <w:t>made</w:t>
      </w:r>
      <w:r w:rsidR="00BB59CB" w:rsidRPr="00EB5EAF">
        <w:rPr>
          <w:rFonts w:ascii="Times New Roman" w:hAnsi="Times New Roman" w:cs="Times New Roman"/>
          <w:color w:val="000000" w:themeColor="text1"/>
          <w:sz w:val="24"/>
          <w:szCs w:val="24"/>
        </w:rPr>
        <w:t xml:space="preserve"> to </w:t>
      </w:r>
      <w:r w:rsidR="00BC7451" w:rsidRPr="00EB5EAF">
        <w:rPr>
          <w:rFonts w:ascii="Times New Roman" w:hAnsi="Times New Roman" w:cs="Times New Roman"/>
          <w:color w:val="000000" w:themeColor="text1"/>
          <w:sz w:val="24"/>
          <w:szCs w:val="24"/>
        </w:rPr>
        <w:t xml:space="preserve">achieve </w:t>
      </w:r>
      <w:r w:rsidR="00BB59CB" w:rsidRPr="00EB5EAF">
        <w:rPr>
          <w:rFonts w:ascii="Times New Roman" w:hAnsi="Times New Roman" w:cs="Times New Roman"/>
          <w:color w:val="000000" w:themeColor="text1"/>
          <w:sz w:val="24"/>
          <w:szCs w:val="24"/>
        </w:rPr>
        <w:t xml:space="preserve">it using </w:t>
      </w:r>
      <w:r w:rsidR="00BC7451" w:rsidRPr="00EB5EAF">
        <w:rPr>
          <w:rFonts w:ascii="Times New Roman" w:hAnsi="Times New Roman" w:cs="Times New Roman"/>
          <w:color w:val="000000" w:themeColor="text1"/>
          <w:sz w:val="24"/>
          <w:szCs w:val="24"/>
        </w:rPr>
        <w:t xml:space="preserve">perovskite </w:t>
      </w:r>
      <w:r w:rsidR="00D60DE6" w:rsidRPr="00EB5EAF">
        <w:rPr>
          <w:rFonts w:ascii="Times New Roman" w:hAnsi="Times New Roman" w:cs="Times New Roman"/>
          <w:color w:val="000000" w:themeColor="text1"/>
          <w:sz w:val="24"/>
          <w:szCs w:val="24"/>
        </w:rPr>
        <w:t>NCs</w:t>
      </w:r>
      <w:r w:rsidR="00BC7451" w:rsidRPr="00EB5EAF">
        <w:rPr>
          <w:rFonts w:ascii="Times New Roman" w:hAnsi="Times New Roman" w:cs="Times New Roman"/>
          <w:color w:val="000000" w:themeColor="text1"/>
          <w:sz w:val="24"/>
          <w:szCs w:val="24"/>
        </w:rPr>
        <w:t xml:space="preserve">. </w:t>
      </w:r>
      <w:bookmarkStart w:id="2" w:name="_Hlk149561025"/>
      <w:r w:rsidR="006D5599" w:rsidRPr="00EB5EAF">
        <w:rPr>
          <w:rFonts w:ascii="Times New Roman" w:hAnsi="Times New Roman" w:cs="Times New Roman"/>
          <w:color w:val="000000" w:themeColor="text1"/>
          <w:sz w:val="24"/>
          <w:szCs w:val="24"/>
        </w:rPr>
        <w:t>T</w:t>
      </w:r>
      <w:r w:rsidR="00BC7451" w:rsidRPr="00EB5EAF">
        <w:rPr>
          <w:rFonts w:ascii="Times New Roman" w:hAnsi="Times New Roman" w:cs="Times New Roman"/>
          <w:color w:val="000000" w:themeColor="text1"/>
          <w:sz w:val="24"/>
          <w:szCs w:val="24"/>
        </w:rPr>
        <w:t>wo main approaches have been reported</w:t>
      </w:r>
      <w:r w:rsidR="0084539B" w:rsidRPr="00EB5EAF">
        <w:rPr>
          <w:rFonts w:ascii="Times New Roman" w:hAnsi="Times New Roman" w:cs="Times New Roman"/>
          <w:color w:val="000000" w:themeColor="text1"/>
          <w:sz w:val="24"/>
          <w:szCs w:val="24"/>
        </w:rPr>
        <w:t xml:space="preserve"> </w:t>
      </w:r>
      <w:r w:rsidR="00BB59CB" w:rsidRPr="00EB5EAF">
        <w:rPr>
          <w:rFonts w:ascii="Times New Roman" w:hAnsi="Times New Roman" w:cs="Times New Roman"/>
          <w:color w:val="000000" w:themeColor="text1"/>
          <w:sz w:val="24"/>
          <w:szCs w:val="24"/>
        </w:rPr>
        <w:t xml:space="preserve">to produce </w:t>
      </w:r>
      <w:r w:rsidR="0084539B" w:rsidRPr="00EB5EAF">
        <w:rPr>
          <w:rFonts w:ascii="Times New Roman" w:hAnsi="Times New Roman" w:cs="Times New Roman"/>
          <w:color w:val="000000" w:themeColor="text1"/>
          <w:sz w:val="24"/>
          <w:szCs w:val="24"/>
        </w:rPr>
        <w:t xml:space="preserve">pure-red </w:t>
      </w:r>
      <w:r w:rsidR="00BB59CB" w:rsidRPr="00EB5EAF">
        <w:rPr>
          <w:rFonts w:ascii="Times New Roman" w:hAnsi="Times New Roman" w:cs="Times New Roman"/>
          <w:color w:val="000000" w:themeColor="text1"/>
          <w:sz w:val="24"/>
          <w:szCs w:val="24"/>
        </w:rPr>
        <w:t xml:space="preserve">emitting </w:t>
      </w:r>
      <w:r w:rsidR="00844E1C" w:rsidRPr="00EB5EAF">
        <w:rPr>
          <w:rFonts w:ascii="Times New Roman" w:hAnsi="Times New Roman" w:cs="Times New Roman"/>
          <w:color w:val="000000" w:themeColor="text1"/>
          <w:sz w:val="24"/>
          <w:szCs w:val="24"/>
        </w:rPr>
        <w:t xml:space="preserve">perovskite </w:t>
      </w:r>
      <w:r w:rsidR="0084539B" w:rsidRPr="00EB5EAF">
        <w:rPr>
          <w:rFonts w:ascii="Times New Roman" w:hAnsi="Times New Roman" w:cs="Times New Roman"/>
          <w:color w:val="000000" w:themeColor="text1"/>
          <w:sz w:val="24"/>
          <w:szCs w:val="24"/>
        </w:rPr>
        <w:t>NCs</w:t>
      </w:r>
      <w:r w:rsidR="00BC7451" w:rsidRPr="00EB5EAF">
        <w:rPr>
          <w:rFonts w:ascii="Times New Roman" w:hAnsi="Times New Roman" w:cs="Times New Roman"/>
          <w:color w:val="000000" w:themeColor="text1"/>
          <w:sz w:val="24"/>
          <w:szCs w:val="24"/>
        </w:rPr>
        <w:t xml:space="preserve">: </w:t>
      </w:r>
      <w:r w:rsidR="008D2FBD" w:rsidRPr="00EB5EAF">
        <w:rPr>
          <w:rFonts w:ascii="Times New Roman" w:hAnsi="Times New Roman" w:cs="Times New Roman"/>
          <w:color w:val="000000" w:themeColor="text1"/>
          <w:sz w:val="24"/>
          <w:szCs w:val="24"/>
        </w:rPr>
        <w:t>(</w:t>
      </w:r>
      <w:r w:rsidR="00BB59CB" w:rsidRPr="00EB5EAF">
        <w:rPr>
          <w:rFonts w:ascii="Times New Roman" w:hAnsi="Times New Roman" w:cs="Times New Roman"/>
          <w:color w:val="000000" w:themeColor="text1"/>
          <w:sz w:val="24"/>
          <w:szCs w:val="24"/>
        </w:rPr>
        <w:t>i</w:t>
      </w:r>
      <w:r w:rsidR="008D2FBD" w:rsidRPr="00EB5EAF">
        <w:rPr>
          <w:rFonts w:ascii="Times New Roman" w:hAnsi="Times New Roman" w:cs="Times New Roman"/>
          <w:color w:val="000000" w:themeColor="text1"/>
          <w:sz w:val="24"/>
          <w:szCs w:val="24"/>
        </w:rPr>
        <w:t xml:space="preserve">) </w:t>
      </w:r>
      <w:r w:rsidR="00BB59CB" w:rsidRPr="00EB5EAF">
        <w:rPr>
          <w:rFonts w:ascii="Times New Roman" w:hAnsi="Times New Roman" w:cs="Times New Roman"/>
          <w:color w:val="000000" w:themeColor="text1"/>
          <w:sz w:val="24"/>
          <w:szCs w:val="24"/>
        </w:rPr>
        <w:t xml:space="preserve">using </w:t>
      </w:r>
      <w:r w:rsidR="0084539B" w:rsidRPr="00EB5EAF">
        <w:rPr>
          <w:rFonts w:ascii="Times New Roman" w:hAnsi="Times New Roman" w:cs="Times New Roman"/>
          <w:color w:val="000000" w:themeColor="text1"/>
          <w:sz w:val="24"/>
          <w:szCs w:val="24"/>
        </w:rPr>
        <w:t xml:space="preserve">mixed </w:t>
      </w:r>
      <w:r w:rsidR="008D2FBD" w:rsidRPr="00EB5EAF">
        <w:rPr>
          <w:rFonts w:ascii="Times New Roman" w:hAnsi="Times New Roman" w:cs="Times New Roman"/>
          <w:color w:val="000000" w:themeColor="text1"/>
          <w:sz w:val="24"/>
          <w:szCs w:val="24"/>
        </w:rPr>
        <w:t>Br</w:t>
      </w:r>
      <w:r w:rsidR="0084539B" w:rsidRPr="00EB5EAF">
        <w:rPr>
          <w:rFonts w:ascii="Times New Roman" w:hAnsi="Times New Roman" w:cs="Times New Roman"/>
          <w:color w:val="000000" w:themeColor="text1"/>
          <w:sz w:val="24"/>
          <w:szCs w:val="24"/>
          <w:vertAlign w:val="superscript"/>
        </w:rPr>
        <w:t>-</w:t>
      </w:r>
      <w:r w:rsidR="00BB59CB" w:rsidRPr="00EB5EAF">
        <w:rPr>
          <w:rFonts w:ascii="Times New Roman" w:hAnsi="Times New Roman" w:cs="Times New Roman"/>
          <w:color w:val="000000" w:themeColor="text1"/>
          <w:sz w:val="24"/>
          <w:szCs w:val="24"/>
        </w:rPr>
        <w:t>/</w:t>
      </w:r>
      <w:r w:rsidR="008D2FBD" w:rsidRPr="00EB5EAF">
        <w:rPr>
          <w:rFonts w:ascii="Times New Roman" w:hAnsi="Times New Roman" w:cs="Times New Roman"/>
          <w:color w:val="000000" w:themeColor="text1"/>
          <w:sz w:val="24"/>
          <w:szCs w:val="24"/>
        </w:rPr>
        <w:t>I</w:t>
      </w:r>
      <w:r w:rsidR="0084539B" w:rsidRPr="00EB5EAF">
        <w:rPr>
          <w:rFonts w:ascii="Times New Roman" w:hAnsi="Times New Roman" w:cs="Times New Roman"/>
          <w:color w:val="000000" w:themeColor="text1"/>
          <w:sz w:val="24"/>
          <w:szCs w:val="24"/>
          <w:vertAlign w:val="superscript"/>
        </w:rPr>
        <w:t>-</w:t>
      </w:r>
      <w:r w:rsidR="008D2FBD" w:rsidRPr="00EB5EAF">
        <w:rPr>
          <w:rFonts w:ascii="Times New Roman" w:hAnsi="Times New Roman" w:cs="Times New Roman"/>
          <w:color w:val="000000" w:themeColor="text1"/>
          <w:sz w:val="24"/>
          <w:szCs w:val="24"/>
        </w:rPr>
        <w:t xml:space="preserve"> halide composition</w:t>
      </w:r>
      <w:r w:rsidR="0084539B" w:rsidRPr="00EB5EAF">
        <w:rPr>
          <w:rFonts w:ascii="Times New Roman" w:hAnsi="Times New Roman" w:cs="Times New Roman"/>
          <w:color w:val="000000" w:themeColor="text1"/>
          <w:sz w:val="24"/>
          <w:szCs w:val="24"/>
        </w:rPr>
        <w:t>s</w:t>
      </w:r>
      <w:r w:rsidR="008D2FBD" w:rsidRPr="00EB5EAF">
        <w:rPr>
          <w:rFonts w:ascii="Times New Roman" w:hAnsi="Times New Roman" w:cs="Times New Roman"/>
          <w:color w:val="000000" w:themeColor="text1"/>
          <w:sz w:val="24"/>
          <w:szCs w:val="24"/>
        </w:rPr>
        <w:t xml:space="preserve">, which </w:t>
      </w:r>
      <w:r w:rsidR="00500F30" w:rsidRPr="00EB5EAF">
        <w:rPr>
          <w:rFonts w:ascii="Times New Roman" w:hAnsi="Times New Roman" w:cs="Times New Roman" w:hint="eastAsia"/>
          <w:color w:val="000000" w:themeColor="text1"/>
          <w:sz w:val="24"/>
          <w:szCs w:val="24"/>
          <w:lang w:eastAsia="zh-CN"/>
        </w:rPr>
        <w:t>unfo</w:t>
      </w:r>
      <w:r w:rsidR="00500F30" w:rsidRPr="00EB5EAF">
        <w:rPr>
          <w:rFonts w:ascii="Times New Roman" w:hAnsi="Times New Roman" w:cs="Times New Roman"/>
          <w:color w:val="000000" w:themeColor="text1"/>
          <w:sz w:val="24"/>
          <w:szCs w:val="24"/>
          <w:lang w:eastAsia="zh-CN"/>
        </w:rPr>
        <w:t xml:space="preserve">rtunately </w:t>
      </w:r>
      <w:r w:rsidR="0084539B" w:rsidRPr="00EB5EAF">
        <w:rPr>
          <w:rFonts w:ascii="Times New Roman" w:hAnsi="Times New Roman" w:cs="Times New Roman"/>
          <w:color w:val="000000" w:themeColor="text1"/>
          <w:sz w:val="24"/>
          <w:szCs w:val="24"/>
        </w:rPr>
        <w:t xml:space="preserve">suffer </w:t>
      </w:r>
      <w:r w:rsidR="008D2FBD" w:rsidRPr="00EB5EAF">
        <w:rPr>
          <w:rFonts w:ascii="Times New Roman" w:hAnsi="Times New Roman" w:cs="Times New Roman"/>
          <w:color w:val="000000" w:themeColor="text1"/>
          <w:sz w:val="24"/>
          <w:szCs w:val="24"/>
        </w:rPr>
        <w:t xml:space="preserve">from </w:t>
      </w:r>
      <w:r w:rsidR="00BB59CB" w:rsidRPr="00EB5EAF">
        <w:rPr>
          <w:rFonts w:ascii="Times New Roman" w:hAnsi="Times New Roman" w:cs="Times New Roman"/>
          <w:color w:val="000000" w:themeColor="text1"/>
          <w:sz w:val="24"/>
          <w:szCs w:val="24"/>
        </w:rPr>
        <w:t xml:space="preserve">the </w:t>
      </w:r>
      <w:r w:rsidR="008D2FBD" w:rsidRPr="00EB5EAF">
        <w:rPr>
          <w:rFonts w:ascii="Times New Roman" w:hAnsi="Times New Roman" w:cs="Times New Roman"/>
          <w:color w:val="000000" w:themeColor="text1"/>
          <w:sz w:val="24"/>
          <w:szCs w:val="24"/>
        </w:rPr>
        <w:t>phase se</w:t>
      </w:r>
      <w:r w:rsidR="00A40E8D" w:rsidRPr="00EB5EAF">
        <w:rPr>
          <w:rFonts w:ascii="Times New Roman" w:hAnsi="Times New Roman" w:cs="Times New Roman"/>
          <w:color w:val="000000" w:themeColor="text1"/>
          <w:sz w:val="24"/>
          <w:szCs w:val="24"/>
          <w:lang w:eastAsia="zh-CN"/>
        </w:rPr>
        <w:t>gre</w:t>
      </w:r>
      <w:r w:rsidR="00A40E8D" w:rsidRPr="00EB5EAF">
        <w:rPr>
          <w:rFonts w:ascii="Times New Roman" w:hAnsi="Times New Roman" w:cs="Times New Roman"/>
          <w:color w:val="000000" w:themeColor="text1"/>
          <w:sz w:val="24"/>
          <w:szCs w:val="24"/>
        </w:rPr>
        <w:t>ga</w:t>
      </w:r>
      <w:r w:rsidR="008D2FBD" w:rsidRPr="00EB5EAF">
        <w:rPr>
          <w:rFonts w:ascii="Times New Roman" w:hAnsi="Times New Roman" w:cs="Times New Roman"/>
          <w:color w:val="000000" w:themeColor="text1"/>
          <w:sz w:val="24"/>
          <w:szCs w:val="24"/>
        </w:rPr>
        <w:t>tion under electric</w:t>
      </w:r>
      <w:r w:rsidR="0084539B" w:rsidRPr="00EB5EAF">
        <w:rPr>
          <w:rFonts w:ascii="Times New Roman" w:hAnsi="Times New Roman" w:cs="Times New Roman"/>
          <w:color w:val="000000" w:themeColor="text1"/>
          <w:sz w:val="24"/>
          <w:szCs w:val="24"/>
        </w:rPr>
        <w:t>al bias</w:t>
      </w:r>
      <w:r w:rsidR="008D2FBD" w:rsidRPr="00EB5EAF">
        <w:rPr>
          <w:rFonts w:ascii="Times New Roman" w:hAnsi="Times New Roman" w:cs="Times New Roman"/>
          <w:color w:val="000000" w:themeColor="text1"/>
          <w:sz w:val="24"/>
          <w:szCs w:val="24"/>
        </w:rPr>
        <w:t>; and (</w:t>
      </w:r>
      <w:r w:rsidR="00BB59CB" w:rsidRPr="00EB5EAF">
        <w:rPr>
          <w:rFonts w:ascii="Times New Roman" w:hAnsi="Times New Roman" w:cs="Times New Roman"/>
          <w:color w:val="000000" w:themeColor="text1"/>
          <w:sz w:val="24"/>
          <w:szCs w:val="24"/>
        </w:rPr>
        <w:t>i</w:t>
      </w:r>
      <w:r w:rsidR="006D5599" w:rsidRPr="00EB5EAF">
        <w:rPr>
          <w:rFonts w:ascii="Times New Roman" w:hAnsi="Times New Roman" w:cs="Times New Roman"/>
          <w:color w:val="000000" w:themeColor="text1"/>
          <w:sz w:val="24"/>
          <w:szCs w:val="24"/>
        </w:rPr>
        <w:t>i</w:t>
      </w:r>
      <w:r w:rsidR="008D2FBD" w:rsidRPr="00EB5EAF">
        <w:rPr>
          <w:rFonts w:ascii="Times New Roman" w:hAnsi="Times New Roman" w:cs="Times New Roman"/>
          <w:color w:val="000000" w:themeColor="text1"/>
          <w:sz w:val="24"/>
          <w:szCs w:val="24"/>
        </w:rPr>
        <w:t>) reducing the size of CsPbI</w:t>
      </w:r>
      <w:r w:rsidR="008D2FBD" w:rsidRPr="00EB5EAF">
        <w:rPr>
          <w:rFonts w:ascii="Times New Roman" w:hAnsi="Times New Roman" w:cs="Times New Roman"/>
          <w:color w:val="000000" w:themeColor="text1"/>
          <w:sz w:val="24"/>
          <w:szCs w:val="24"/>
          <w:vertAlign w:val="subscript"/>
        </w:rPr>
        <w:t>3</w:t>
      </w:r>
      <w:r w:rsidR="008D2FBD" w:rsidRPr="00EB5EAF">
        <w:rPr>
          <w:rFonts w:ascii="Times New Roman" w:hAnsi="Times New Roman" w:cs="Times New Roman"/>
          <w:color w:val="000000" w:themeColor="text1"/>
          <w:sz w:val="24"/>
          <w:szCs w:val="24"/>
        </w:rPr>
        <w:t xml:space="preserve"> </w:t>
      </w:r>
      <w:r w:rsidR="00BB59CB" w:rsidRPr="00EB5EAF">
        <w:rPr>
          <w:rFonts w:ascii="Times New Roman" w:hAnsi="Times New Roman" w:cs="Times New Roman"/>
          <w:color w:val="000000" w:themeColor="text1"/>
          <w:sz w:val="24"/>
          <w:szCs w:val="24"/>
        </w:rPr>
        <w:t xml:space="preserve">NCs </w:t>
      </w:r>
      <w:r w:rsidR="008D2FBD" w:rsidRPr="00EB5EAF">
        <w:rPr>
          <w:rFonts w:ascii="Times New Roman" w:hAnsi="Times New Roman" w:cs="Times New Roman"/>
          <w:color w:val="000000" w:themeColor="text1"/>
          <w:sz w:val="24"/>
          <w:szCs w:val="24"/>
        </w:rPr>
        <w:t>to</w:t>
      </w:r>
      <w:r w:rsidR="00BB59CB" w:rsidRPr="00EB5EAF">
        <w:rPr>
          <w:rFonts w:ascii="Times New Roman" w:hAnsi="Times New Roman" w:cs="Times New Roman"/>
          <w:color w:val="000000" w:themeColor="text1"/>
          <w:sz w:val="24"/>
          <w:szCs w:val="24"/>
        </w:rPr>
        <w:t>wards</w:t>
      </w:r>
      <w:r w:rsidR="008D2FBD" w:rsidRPr="00EB5EAF">
        <w:rPr>
          <w:rFonts w:ascii="Times New Roman" w:hAnsi="Times New Roman" w:cs="Times New Roman"/>
          <w:color w:val="000000" w:themeColor="text1"/>
          <w:sz w:val="24"/>
          <w:szCs w:val="24"/>
        </w:rPr>
        <w:t xml:space="preserve"> </w:t>
      </w:r>
      <w:r w:rsidR="00500F30" w:rsidRPr="00EB5EAF">
        <w:rPr>
          <w:rFonts w:ascii="Times New Roman" w:hAnsi="Times New Roman" w:cs="Times New Roman"/>
          <w:color w:val="000000" w:themeColor="text1"/>
          <w:sz w:val="24"/>
          <w:szCs w:val="24"/>
        </w:rPr>
        <w:t>strong</w:t>
      </w:r>
      <w:r w:rsidR="008D2FBD" w:rsidRPr="00EB5EAF">
        <w:rPr>
          <w:rFonts w:ascii="Times New Roman" w:hAnsi="Times New Roman" w:cs="Times New Roman"/>
          <w:color w:val="000000" w:themeColor="text1"/>
          <w:sz w:val="24"/>
          <w:szCs w:val="24"/>
        </w:rPr>
        <w:t xml:space="preserve"> quantum confinement regime (about </w:t>
      </w:r>
      <w:r w:rsidR="00C10425" w:rsidRPr="00EB5EAF">
        <w:rPr>
          <w:rFonts w:ascii="Times New Roman" w:hAnsi="Times New Roman" w:cs="Times New Roman"/>
          <w:color w:val="000000" w:themeColor="text1"/>
          <w:sz w:val="24"/>
          <w:szCs w:val="24"/>
        </w:rPr>
        <w:t xml:space="preserve">6 </w:t>
      </w:r>
      <w:r w:rsidR="008D2FBD" w:rsidRPr="00EB5EAF">
        <w:rPr>
          <w:rFonts w:ascii="Times New Roman" w:hAnsi="Times New Roman" w:cs="Times New Roman"/>
          <w:color w:val="000000" w:themeColor="text1"/>
          <w:sz w:val="24"/>
          <w:szCs w:val="24"/>
        </w:rPr>
        <w:t>nm</w:t>
      </w:r>
      <w:r w:rsidR="00BB59CB" w:rsidRPr="00EB5EAF">
        <w:rPr>
          <w:rFonts w:ascii="Times New Roman" w:hAnsi="Times New Roman" w:cs="Times New Roman"/>
          <w:color w:val="000000" w:themeColor="text1"/>
          <w:sz w:val="24"/>
          <w:szCs w:val="24"/>
        </w:rPr>
        <w:t xml:space="preserve"> or smaller</w:t>
      </w:r>
      <w:r w:rsidR="008D2FBD" w:rsidRPr="00EB5EAF">
        <w:rPr>
          <w:rFonts w:ascii="Times New Roman" w:hAnsi="Times New Roman" w:cs="Times New Roman"/>
          <w:color w:val="000000" w:themeColor="text1"/>
          <w:sz w:val="24"/>
          <w:szCs w:val="24"/>
        </w:rPr>
        <w:t>)</w:t>
      </w:r>
      <w:r w:rsidR="006D5599" w:rsidRPr="00EB5EAF">
        <w:rPr>
          <w:rFonts w:ascii="Times New Roman" w:hAnsi="Times New Roman" w:cs="Times New Roman"/>
          <w:color w:val="000000" w:themeColor="text1"/>
          <w:sz w:val="24"/>
          <w:szCs w:val="24"/>
        </w:rPr>
        <w:t>. The latter approach</w:t>
      </w:r>
      <w:r w:rsidR="008D2FBD" w:rsidRPr="00EB5EAF">
        <w:rPr>
          <w:rFonts w:ascii="Times New Roman" w:hAnsi="Times New Roman" w:cs="Times New Roman"/>
          <w:color w:val="000000" w:themeColor="text1"/>
          <w:sz w:val="24"/>
          <w:szCs w:val="24"/>
        </w:rPr>
        <w:t xml:space="preserve">, </w:t>
      </w:r>
      <w:r w:rsidR="006D5599" w:rsidRPr="00EB5EAF">
        <w:rPr>
          <w:rFonts w:ascii="Times New Roman" w:hAnsi="Times New Roman" w:cs="Times New Roman"/>
          <w:color w:val="000000" w:themeColor="text1"/>
          <w:sz w:val="24"/>
          <w:szCs w:val="24"/>
        </w:rPr>
        <w:t>however, ha</w:t>
      </w:r>
      <w:r w:rsidR="009C2028" w:rsidRPr="00EB5EAF">
        <w:rPr>
          <w:rFonts w:ascii="Times New Roman" w:hAnsi="Times New Roman" w:cs="Times New Roman"/>
          <w:color w:val="000000" w:themeColor="text1"/>
          <w:sz w:val="24"/>
          <w:szCs w:val="24"/>
        </w:rPr>
        <w:t>d</w:t>
      </w:r>
      <w:r w:rsidR="006D5599" w:rsidRPr="00EB5EAF">
        <w:rPr>
          <w:rFonts w:ascii="Times New Roman" w:hAnsi="Times New Roman" w:cs="Times New Roman"/>
          <w:color w:val="000000" w:themeColor="text1"/>
          <w:sz w:val="24"/>
          <w:szCs w:val="24"/>
        </w:rPr>
        <w:t xml:space="preserve"> several drawbacks so far, mostly related to the </w:t>
      </w:r>
      <w:r w:rsidR="008D2FBD" w:rsidRPr="00EB5EAF">
        <w:rPr>
          <w:rFonts w:ascii="Times New Roman" w:hAnsi="Times New Roman" w:cs="Times New Roman"/>
          <w:color w:val="000000" w:themeColor="text1"/>
          <w:sz w:val="24"/>
          <w:szCs w:val="24"/>
        </w:rPr>
        <w:t>issues of poor charge transport</w:t>
      </w:r>
      <w:r w:rsidR="00500F30" w:rsidRPr="00EB5EAF">
        <w:rPr>
          <w:rFonts w:ascii="Times New Roman" w:hAnsi="Times New Roman" w:cs="Times New Roman"/>
          <w:color w:val="000000" w:themeColor="text1"/>
          <w:sz w:val="24"/>
          <w:szCs w:val="24"/>
        </w:rPr>
        <w:t>, as well as</w:t>
      </w:r>
      <w:r w:rsidR="008D2FBD" w:rsidRPr="00EB5EAF">
        <w:rPr>
          <w:rFonts w:ascii="Times New Roman" w:hAnsi="Times New Roman" w:cs="Times New Roman"/>
          <w:color w:val="000000" w:themeColor="text1"/>
          <w:sz w:val="24"/>
          <w:szCs w:val="24"/>
        </w:rPr>
        <w:t xml:space="preserve"> </w:t>
      </w:r>
      <w:r w:rsidR="00500F30" w:rsidRPr="00EB5EAF">
        <w:rPr>
          <w:rFonts w:ascii="Times New Roman" w:hAnsi="Times New Roman" w:cs="Times New Roman"/>
          <w:color w:val="000000" w:themeColor="text1"/>
          <w:sz w:val="24"/>
          <w:szCs w:val="24"/>
        </w:rPr>
        <w:t xml:space="preserve">inferior </w:t>
      </w:r>
      <w:r w:rsidR="008D2FBD" w:rsidRPr="00EB5EAF">
        <w:rPr>
          <w:rFonts w:ascii="Times New Roman" w:hAnsi="Times New Roman" w:cs="Times New Roman"/>
          <w:color w:val="000000" w:themeColor="text1"/>
          <w:sz w:val="24"/>
          <w:szCs w:val="24"/>
        </w:rPr>
        <w:t xml:space="preserve">stability caused </w:t>
      </w:r>
      <w:r w:rsidR="0084539B" w:rsidRPr="00EB5EAF">
        <w:rPr>
          <w:rFonts w:ascii="Times New Roman" w:hAnsi="Times New Roman" w:cs="Times New Roman"/>
          <w:color w:val="000000" w:themeColor="text1"/>
          <w:sz w:val="24"/>
          <w:szCs w:val="24"/>
        </w:rPr>
        <w:t xml:space="preserve">by </w:t>
      </w:r>
      <w:r w:rsidR="00500F30" w:rsidRPr="00EB5EAF">
        <w:rPr>
          <w:rFonts w:ascii="Times New Roman" w:hAnsi="Times New Roman" w:cs="Times New Roman"/>
          <w:color w:val="000000" w:themeColor="text1"/>
          <w:sz w:val="24"/>
          <w:szCs w:val="24"/>
        </w:rPr>
        <w:t xml:space="preserve">residual </w:t>
      </w:r>
      <w:r w:rsidR="008D2FBD" w:rsidRPr="00EB5EAF">
        <w:rPr>
          <w:rFonts w:ascii="Times New Roman" w:hAnsi="Times New Roman" w:cs="Times New Roman"/>
          <w:color w:val="000000" w:themeColor="text1"/>
          <w:sz w:val="24"/>
          <w:szCs w:val="24"/>
        </w:rPr>
        <w:t>long-chain organic ligands oleate</w:t>
      </w:r>
      <w:r w:rsidR="003A2C66" w:rsidRPr="00EB5EAF">
        <w:rPr>
          <w:rFonts w:ascii="Times New Roman" w:hAnsi="Times New Roman" w:cs="Times New Roman"/>
          <w:color w:val="000000" w:themeColor="text1"/>
          <w:sz w:val="24"/>
          <w:szCs w:val="24"/>
        </w:rPr>
        <w:t xml:space="preserve"> (OA</w:t>
      </w:r>
      <w:r w:rsidR="00926F84" w:rsidRPr="00EB5EAF">
        <w:rPr>
          <w:rFonts w:ascii="Times New Roman" w:hAnsi="Times New Roman" w:cs="Times New Roman"/>
          <w:color w:val="000000" w:themeColor="text1"/>
          <w:sz w:val="24"/>
          <w:szCs w:val="24"/>
          <w:vertAlign w:val="superscript"/>
        </w:rPr>
        <w:t>-</w:t>
      </w:r>
      <w:r w:rsidR="003A2C66" w:rsidRPr="00EB5EAF">
        <w:rPr>
          <w:rFonts w:ascii="Times New Roman" w:hAnsi="Times New Roman" w:cs="Times New Roman"/>
          <w:color w:val="000000" w:themeColor="text1"/>
          <w:sz w:val="24"/>
          <w:szCs w:val="24"/>
        </w:rPr>
        <w:t>)</w:t>
      </w:r>
      <w:r w:rsidR="008D2FBD" w:rsidRPr="00EB5EAF">
        <w:rPr>
          <w:rFonts w:ascii="Times New Roman" w:hAnsi="Times New Roman" w:cs="Times New Roman"/>
          <w:color w:val="000000" w:themeColor="text1"/>
          <w:sz w:val="24"/>
          <w:szCs w:val="24"/>
        </w:rPr>
        <w:t xml:space="preserve"> and oleylammonium</w:t>
      </w:r>
      <w:r w:rsidR="003A2C66" w:rsidRPr="00EB5EAF">
        <w:rPr>
          <w:rFonts w:ascii="Times New Roman" w:hAnsi="Times New Roman" w:cs="Times New Roman"/>
          <w:color w:val="000000" w:themeColor="text1"/>
          <w:sz w:val="24"/>
          <w:szCs w:val="24"/>
        </w:rPr>
        <w:t xml:space="preserve"> (OLA</w:t>
      </w:r>
      <w:r w:rsidR="00926F84" w:rsidRPr="00EB5EAF">
        <w:rPr>
          <w:rFonts w:ascii="Times New Roman" w:hAnsi="Times New Roman" w:cs="Times New Roman"/>
          <w:color w:val="000000" w:themeColor="text1"/>
          <w:sz w:val="24"/>
          <w:szCs w:val="24"/>
          <w:vertAlign w:val="superscript"/>
        </w:rPr>
        <w:t>+</w:t>
      </w:r>
      <w:r w:rsidR="003A2C66" w:rsidRPr="00EB5EAF">
        <w:rPr>
          <w:rFonts w:ascii="Times New Roman" w:hAnsi="Times New Roman" w:cs="Times New Roman"/>
          <w:color w:val="000000" w:themeColor="text1"/>
          <w:sz w:val="24"/>
          <w:szCs w:val="24"/>
        </w:rPr>
        <w:t>)</w:t>
      </w:r>
      <w:r w:rsidR="008D2FBD" w:rsidRPr="00EB5EAF">
        <w:rPr>
          <w:rFonts w:ascii="Times New Roman" w:hAnsi="Times New Roman" w:cs="Times New Roman"/>
          <w:color w:val="000000" w:themeColor="text1"/>
          <w:sz w:val="24"/>
          <w:szCs w:val="24"/>
        </w:rPr>
        <w:t xml:space="preserve"> </w:t>
      </w:r>
      <w:r w:rsidR="006D5599" w:rsidRPr="00EB5EAF">
        <w:rPr>
          <w:rFonts w:ascii="Times New Roman" w:hAnsi="Times New Roman" w:cs="Times New Roman"/>
          <w:color w:val="000000" w:themeColor="text1"/>
          <w:sz w:val="24"/>
          <w:szCs w:val="24"/>
        </w:rPr>
        <w:t xml:space="preserve">on </w:t>
      </w:r>
      <w:r w:rsidR="007630A7" w:rsidRPr="00EB5EAF">
        <w:rPr>
          <w:rFonts w:ascii="Times New Roman" w:hAnsi="Times New Roman" w:cs="Times New Roman"/>
          <w:color w:val="000000" w:themeColor="text1"/>
          <w:sz w:val="24"/>
          <w:szCs w:val="24"/>
        </w:rPr>
        <w:t>surface,</w:t>
      </w:r>
      <w:r w:rsidR="006D5599" w:rsidRPr="00EB5EAF">
        <w:rPr>
          <w:rFonts w:ascii="Times New Roman" w:hAnsi="Times New Roman" w:cs="Times New Roman"/>
          <w:color w:val="000000" w:themeColor="text1"/>
          <w:sz w:val="24"/>
          <w:szCs w:val="24"/>
        </w:rPr>
        <w:t xml:space="preserve"> which were difficult to </w:t>
      </w:r>
      <w:r w:rsidR="00035446" w:rsidRPr="00EB5EAF">
        <w:rPr>
          <w:rFonts w:ascii="Times New Roman" w:hAnsi="Times New Roman" w:cs="Times New Roman"/>
          <w:color w:val="000000" w:themeColor="text1"/>
          <w:sz w:val="24"/>
          <w:szCs w:val="24"/>
        </w:rPr>
        <w:t xml:space="preserve">be </w:t>
      </w:r>
      <w:r w:rsidR="00165579" w:rsidRPr="00EB5EAF">
        <w:rPr>
          <w:rFonts w:ascii="Times New Roman" w:hAnsi="Times New Roman" w:cs="Times New Roman"/>
          <w:color w:val="000000" w:themeColor="text1"/>
          <w:sz w:val="24"/>
          <w:szCs w:val="24"/>
        </w:rPr>
        <w:t>removed</w:t>
      </w:r>
      <w:r w:rsidR="00500F30" w:rsidRPr="00EB5EAF">
        <w:rPr>
          <w:rFonts w:ascii="Times New Roman" w:hAnsi="Times New Roman" w:cs="Times New Roman"/>
          <w:color w:val="000000" w:themeColor="text1"/>
          <w:sz w:val="24"/>
          <w:szCs w:val="24"/>
        </w:rPr>
        <w:t xml:space="preserve"> thoroughly</w:t>
      </w:r>
      <w:r w:rsidR="008D2FBD" w:rsidRPr="00EB5EAF">
        <w:rPr>
          <w:rFonts w:ascii="Times New Roman" w:hAnsi="Times New Roman" w:cs="Times New Roman"/>
          <w:color w:val="000000" w:themeColor="text1"/>
          <w:sz w:val="24"/>
          <w:szCs w:val="24"/>
        </w:rPr>
        <w:t xml:space="preserve">. </w:t>
      </w:r>
      <w:bookmarkStart w:id="3" w:name="_Hlk149561074"/>
      <w:bookmarkStart w:id="4" w:name="_Hlk149561210"/>
      <w:bookmarkEnd w:id="2"/>
      <w:r w:rsidR="009D2F08" w:rsidRPr="00EB5EAF">
        <w:rPr>
          <w:rFonts w:ascii="Times New Roman" w:hAnsi="Times New Roman" w:cs="Times New Roman"/>
          <w:color w:val="000000" w:themeColor="text1"/>
          <w:sz w:val="24"/>
          <w:szCs w:val="24"/>
        </w:rPr>
        <w:t xml:space="preserve">To overcome these challenges, various </w:t>
      </w:r>
      <w:r w:rsidR="005D5317" w:rsidRPr="00EB5EAF">
        <w:rPr>
          <w:rFonts w:ascii="Times New Roman" w:hAnsi="Times New Roman" w:cs="Times New Roman"/>
          <w:color w:val="000000" w:themeColor="text1"/>
          <w:sz w:val="24"/>
          <w:szCs w:val="24"/>
        </w:rPr>
        <w:t xml:space="preserve">optimization </w:t>
      </w:r>
      <w:r w:rsidR="009D2F08" w:rsidRPr="00EB5EAF">
        <w:rPr>
          <w:rFonts w:ascii="Times New Roman" w:hAnsi="Times New Roman" w:cs="Times New Roman"/>
          <w:color w:val="000000" w:themeColor="text1"/>
          <w:sz w:val="24"/>
          <w:szCs w:val="24"/>
        </w:rPr>
        <w:t>strategies</w:t>
      </w:r>
      <w:r w:rsidR="009C2028" w:rsidRPr="00EB5EAF">
        <w:rPr>
          <w:rFonts w:ascii="Times New Roman" w:hAnsi="Times New Roman" w:cs="Times New Roman"/>
          <w:color w:val="000000" w:themeColor="text1"/>
          <w:sz w:val="24"/>
          <w:szCs w:val="24"/>
        </w:rPr>
        <w:t xml:space="preserve"> have been developed</w:t>
      </w:r>
      <w:r w:rsidR="00DA1214" w:rsidRPr="00EB5EAF">
        <w:rPr>
          <w:rFonts w:ascii="Times New Roman" w:hAnsi="Times New Roman" w:cs="Times New Roman"/>
          <w:color w:val="000000" w:themeColor="text1"/>
          <w:sz w:val="24"/>
          <w:szCs w:val="24"/>
        </w:rPr>
        <w:t>.</w:t>
      </w:r>
      <w:r w:rsidR="009C2028" w:rsidRPr="00EB5EAF">
        <w:rPr>
          <w:rFonts w:ascii="Times New Roman" w:hAnsi="Times New Roman" w:cs="Times New Roman"/>
          <w:color w:val="000000" w:themeColor="text1"/>
          <w:sz w:val="24"/>
          <w:szCs w:val="24"/>
        </w:rPr>
        <w:t xml:space="preserve"> </w:t>
      </w:r>
      <w:r w:rsidR="00266C09" w:rsidRPr="00EB5EAF">
        <w:rPr>
          <w:rFonts w:ascii="Times New Roman" w:hAnsi="Times New Roman" w:cs="Times New Roman"/>
          <w:color w:val="000000" w:themeColor="text1"/>
          <w:sz w:val="24"/>
          <w:szCs w:val="24"/>
        </w:rPr>
        <w:t>Ligand exchange is considered to be one of the most feasible modifications to replace partial long-chain organic ligands with short-chain and more active ligands. These additives can form strong chemical bonds with surface that avoid unexpected growth to maintain pure spectrum. Meanwhile, the conductivity of NCs film can be improved that will be beneficial for carrier injection</w:t>
      </w:r>
      <w:r w:rsidR="00E4682D" w:rsidRPr="00EB5EAF">
        <w:rPr>
          <w:rFonts w:ascii="Times New Roman" w:hAnsi="Times New Roman" w:cs="Times New Roman"/>
          <w:noProof/>
          <w:color w:val="000000" w:themeColor="text1"/>
          <w:sz w:val="24"/>
          <w:szCs w:val="24"/>
        </w:rPr>
        <w:t>[6]</w:t>
      </w:r>
      <w:r w:rsidR="009D2F08" w:rsidRPr="00EB5EAF">
        <w:rPr>
          <w:rFonts w:ascii="Times New Roman" w:hAnsi="Times New Roman" w:cs="Times New Roman"/>
          <w:color w:val="000000" w:themeColor="text1"/>
          <w:sz w:val="24"/>
          <w:szCs w:val="24"/>
        </w:rPr>
        <w:t>.</w:t>
      </w:r>
      <w:r w:rsidR="00C14FE7" w:rsidRPr="00EB5EAF">
        <w:rPr>
          <w:rFonts w:ascii="Times New Roman" w:hAnsi="Times New Roman" w:cs="Times New Roman" w:hint="eastAsia"/>
          <w:color w:val="000000" w:themeColor="text1"/>
          <w:sz w:val="24"/>
          <w:szCs w:val="24"/>
          <w:lang w:eastAsia="zh-CN"/>
        </w:rPr>
        <w:t xml:space="preserve"> </w:t>
      </w:r>
      <w:r w:rsidR="00A22699" w:rsidRPr="00EB5EAF">
        <w:rPr>
          <w:rFonts w:ascii="Times New Roman" w:hAnsi="Times New Roman" w:cs="Times New Roman"/>
          <w:color w:val="000000" w:themeColor="text1"/>
          <w:sz w:val="24"/>
          <w:szCs w:val="24"/>
          <w:lang w:eastAsia="zh-CN"/>
        </w:rPr>
        <w:t>For instance</w:t>
      </w:r>
      <w:bookmarkEnd w:id="3"/>
      <w:r w:rsidR="001F4B4C" w:rsidRPr="00EB5EAF">
        <w:rPr>
          <w:rFonts w:ascii="Times New Roman" w:hAnsi="Times New Roman" w:cs="Times New Roman"/>
          <w:color w:val="000000" w:themeColor="text1"/>
          <w:sz w:val="24"/>
          <w:szCs w:val="24"/>
          <w:lang w:eastAsia="zh-CN"/>
        </w:rPr>
        <w:t xml:space="preserve">, </w:t>
      </w:r>
      <w:r w:rsidR="003E3EE9" w:rsidRPr="00EB5EAF">
        <w:rPr>
          <w:rFonts w:ascii="Times New Roman" w:hAnsi="Times New Roman" w:cs="Times New Roman"/>
          <w:color w:val="000000" w:themeColor="text1"/>
          <w:sz w:val="24"/>
          <w:szCs w:val="24"/>
          <w:lang w:eastAsia="zh-CN"/>
        </w:rPr>
        <w:t>focusing on strongly confined pure red CsPbI</w:t>
      </w:r>
      <w:r w:rsidR="003E3EE9" w:rsidRPr="00EB5EAF">
        <w:rPr>
          <w:rFonts w:ascii="Times New Roman" w:hAnsi="Times New Roman" w:cs="Times New Roman"/>
          <w:color w:val="000000" w:themeColor="text1"/>
          <w:sz w:val="24"/>
          <w:szCs w:val="24"/>
          <w:vertAlign w:val="subscript"/>
          <w:lang w:eastAsia="zh-CN"/>
        </w:rPr>
        <w:t>3</w:t>
      </w:r>
      <w:r w:rsidR="003E3EE9" w:rsidRPr="00EB5EAF">
        <w:rPr>
          <w:rFonts w:ascii="Times New Roman" w:hAnsi="Times New Roman" w:cs="Times New Roman"/>
          <w:color w:val="000000" w:themeColor="text1"/>
          <w:sz w:val="24"/>
          <w:szCs w:val="24"/>
          <w:lang w:eastAsia="zh-CN"/>
        </w:rPr>
        <w:t xml:space="preserve"> NCs, </w:t>
      </w:r>
      <w:r w:rsidR="00D82F77" w:rsidRPr="00EB5EAF">
        <w:rPr>
          <w:rFonts w:ascii="Times New Roman" w:hAnsi="Times New Roman" w:cs="Times New Roman"/>
          <w:color w:val="000000" w:themeColor="text1"/>
          <w:sz w:val="24"/>
          <w:szCs w:val="24"/>
          <w:lang w:eastAsia="zh-CN"/>
        </w:rPr>
        <w:t>Yao et al.</w:t>
      </w:r>
      <w:r w:rsidR="00AB7F36" w:rsidRPr="00EB5EAF">
        <w:rPr>
          <w:rFonts w:ascii="Times New Roman" w:hAnsi="Times New Roman" w:cs="Times New Roman"/>
          <w:noProof/>
          <w:color w:val="000000" w:themeColor="text1"/>
          <w:sz w:val="24"/>
          <w:szCs w:val="24"/>
          <w:lang w:eastAsia="zh-CN"/>
        </w:rPr>
        <w:t>[7]</w:t>
      </w:r>
      <w:r w:rsidR="00D82F77" w:rsidRPr="00EB5EAF">
        <w:rPr>
          <w:rFonts w:ascii="Times New Roman" w:hAnsi="Times New Roman" w:cs="Times New Roman"/>
          <w:color w:val="000000" w:themeColor="text1"/>
          <w:sz w:val="24"/>
          <w:szCs w:val="24"/>
          <w:lang w:eastAsia="zh-CN"/>
        </w:rPr>
        <w:t xml:space="preserve"> used a sequential ligand post-treatment with 1-hydroxy-3-phenylpropan-2-aminium and </w:t>
      </w:r>
      <w:r w:rsidR="00895921" w:rsidRPr="00EB5EAF">
        <w:rPr>
          <w:rFonts w:ascii="Times New Roman" w:hAnsi="Times New Roman" w:cs="Times New Roman"/>
          <w:color w:val="000000" w:themeColor="text1"/>
          <w:sz w:val="24"/>
          <w:szCs w:val="24"/>
          <w:lang w:eastAsia="zh-CN"/>
        </w:rPr>
        <w:t xml:space="preserve">tributylsulfonium </w:t>
      </w:r>
      <w:r w:rsidR="00D82F77" w:rsidRPr="00EB5EAF">
        <w:rPr>
          <w:rFonts w:ascii="Times New Roman" w:hAnsi="Times New Roman" w:cs="Times New Roman"/>
          <w:color w:val="000000" w:themeColor="text1"/>
          <w:sz w:val="24"/>
          <w:szCs w:val="24"/>
          <w:lang w:eastAsia="zh-CN"/>
        </w:rPr>
        <w:t xml:space="preserve">to </w:t>
      </w:r>
      <w:r w:rsidR="006D5599" w:rsidRPr="00EB5EAF">
        <w:rPr>
          <w:rFonts w:ascii="Times New Roman" w:hAnsi="Times New Roman" w:cs="Times New Roman"/>
          <w:color w:val="000000" w:themeColor="text1"/>
          <w:sz w:val="24"/>
          <w:szCs w:val="24"/>
          <w:lang w:eastAsia="zh-CN"/>
        </w:rPr>
        <w:t xml:space="preserve">produce </w:t>
      </w:r>
      <w:r w:rsidR="00D82F77" w:rsidRPr="00EB5EAF">
        <w:rPr>
          <w:rFonts w:ascii="Times New Roman" w:hAnsi="Times New Roman" w:cs="Times New Roman"/>
          <w:color w:val="000000" w:themeColor="text1"/>
          <w:sz w:val="24"/>
          <w:szCs w:val="24"/>
          <w:lang w:eastAsia="zh-CN"/>
        </w:rPr>
        <w:t xml:space="preserve">pure-red </w:t>
      </w:r>
      <w:r w:rsidR="006D5599" w:rsidRPr="00EB5EAF">
        <w:rPr>
          <w:rFonts w:ascii="Times New Roman" w:hAnsi="Times New Roman" w:cs="Times New Roman"/>
          <w:color w:val="000000" w:themeColor="text1"/>
          <w:sz w:val="24"/>
          <w:szCs w:val="24"/>
          <w:lang w:eastAsia="zh-CN"/>
        </w:rPr>
        <w:t xml:space="preserve">emitting </w:t>
      </w:r>
      <w:r w:rsidR="00D82F77" w:rsidRPr="00EB5EAF">
        <w:rPr>
          <w:rFonts w:ascii="Times New Roman" w:hAnsi="Times New Roman" w:cs="Times New Roman"/>
          <w:color w:val="000000" w:themeColor="text1"/>
          <w:sz w:val="24"/>
          <w:szCs w:val="24"/>
          <w:lang w:eastAsia="zh-CN"/>
        </w:rPr>
        <w:t>CsPbI</w:t>
      </w:r>
      <w:r w:rsidR="00D82F77" w:rsidRPr="00EB5EAF">
        <w:rPr>
          <w:rFonts w:ascii="Times New Roman" w:hAnsi="Times New Roman" w:cs="Times New Roman"/>
          <w:color w:val="000000" w:themeColor="text1"/>
          <w:sz w:val="24"/>
          <w:szCs w:val="24"/>
          <w:vertAlign w:val="subscript"/>
          <w:lang w:eastAsia="zh-CN"/>
        </w:rPr>
        <w:t>3</w:t>
      </w:r>
      <w:r w:rsidR="00D82F77" w:rsidRPr="00EB5EAF">
        <w:rPr>
          <w:rFonts w:ascii="Times New Roman" w:hAnsi="Times New Roman" w:cs="Times New Roman"/>
          <w:color w:val="000000" w:themeColor="text1"/>
          <w:sz w:val="24"/>
          <w:szCs w:val="24"/>
          <w:lang w:eastAsia="zh-CN"/>
        </w:rPr>
        <w:t xml:space="preserve"> </w:t>
      </w:r>
      <w:r w:rsidR="00E9127B" w:rsidRPr="00EB5EAF">
        <w:rPr>
          <w:rFonts w:ascii="Times New Roman" w:hAnsi="Times New Roman" w:cs="Times New Roman"/>
          <w:color w:val="000000" w:themeColor="text1"/>
          <w:sz w:val="24"/>
          <w:szCs w:val="24"/>
          <w:lang w:eastAsia="zh-CN"/>
        </w:rPr>
        <w:t>NCs-based</w:t>
      </w:r>
      <w:r w:rsidR="006D5599" w:rsidRPr="00EB5EAF">
        <w:rPr>
          <w:rFonts w:ascii="Times New Roman" w:hAnsi="Times New Roman" w:cs="Times New Roman"/>
          <w:color w:val="000000" w:themeColor="text1"/>
          <w:sz w:val="24"/>
          <w:szCs w:val="24"/>
          <w:lang w:eastAsia="zh-CN"/>
        </w:rPr>
        <w:t xml:space="preserve"> </w:t>
      </w:r>
      <w:r w:rsidR="00D82F77" w:rsidRPr="00EB5EAF">
        <w:rPr>
          <w:rFonts w:ascii="Times New Roman" w:hAnsi="Times New Roman" w:cs="Times New Roman"/>
          <w:color w:val="000000" w:themeColor="text1"/>
          <w:sz w:val="24"/>
          <w:szCs w:val="24"/>
          <w:lang w:eastAsia="zh-CN"/>
        </w:rPr>
        <w:t>LEDs with 6.4% external quantum efficiency (EQE).</w:t>
      </w:r>
      <w:r w:rsidR="000F23F4" w:rsidRPr="00EB5EAF">
        <w:rPr>
          <w:color w:val="000000" w:themeColor="text1"/>
          <w:sz w:val="24"/>
          <w:szCs w:val="24"/>
        </w:rPr>
        <w:t xml:space="preserve"> </w:t>
      </w:r>
      <w:r w:rsidR="00A35126" w:rsidRPr="00EB5EAF">
        <w:rPr>
          <w:rFonts w:ascii="Times New Roman" w:hAnsi="Times New Roman" w:cs="Times New Roman"/>
          <w:color w:val="000000" w:themeColor="text1"/>
          <w:sz w:val="24"/>
          <w:szCs w:val="24"/>
          <w:lang w:eastAsia="zh-CN"/>
        </w:rPr>
        <w:t>Bakr et al.</w:t>
      </w:r>
      <w:r w:rsidR="00495153" w:rsidRPr="00EB5EAF">
        <w:rPr>
          <w:rFonts w:ascii="Times New Roman" w:hAnsi="Times New Roman" w:cs="Times New Roman"/>
          <w:noProof/>
          <w:color w:val="000000" w:themeColor="text1"/>
          <w:sz w:val="24"/>
          <w:szCs w:val="24"/>
          <w:lang w:eastAsia="zh-CN"/>
        </w:rPr>
        <w:t>[8]</w:t>
      </w:r>
      <w:r w:rsidR="00A35126" w:rsidRPr="00EB5EAF">
        <w:rPr>
          <w:rFonts w:ascii="Times New Roman" w:hAnsi="Times New Roman" w:cs="Times New Roman"/>
          <w:color w:val="000000" w:themeColor="text1"/>
          <w:sz w:val="24"/>
          <w:szCs w:val="24"/>
          <w:lang w:eastAsia="zh-CN"/>
        </w:rPr>
        <w:t xml:space="preserve"> used lecithin as a zwitterionic ligand to fabricate LEDs with 7.1% EQE and 33 min half-lifetime at 200 cd/m</w:t>
      </w:r>
      <w:r w:rsidR="00A35126" w:rsidRPr="00EB5EAF">
        <w:rPr>
          <w:rFonts w:ascii="Times New Roman" w:hAnsi="Times New Roman" w:cs="Times New Roman"/>
          <w:color w:val="000000" w:themeColor="text1"/>
          <w:sz w:val="24"/>
          <w:szCs w:val="24"/>
          <w:vertAlign w:val="superscript"/>
          <w:lang w:eastAsia="zh-CN"/>
        </w:rPr>
        <w:t>2</w:t>
      </w:r>
      <w:r w:rsidR="00A35126" w:rsidRPr="00EB5EAF">
        <w:rPr>
          <w:rFonts w:ascii="Times New Roman" w:hAnsi="Times New Roman" w:cs="Times New Roman"/>
          <w:color w:val="000000" w:themeColor="text1"/>
          <w:sz w:val="24"/>
          <w:szCs w:val="24"/>
          <w:lang w:eastAsia="zh-CN"/>
        </w:rPr>
        <w:t>.</w:t>
      </w:r>
      <w:r w:rsidR="000B2324" w:rsidRPr="00EB5EAF">
        <w:rPr>
          <w:rFonts w:ascii="Times New Roman" w:hAnsi="Times New Roman" w:cs="Times New Roman"/>
          <w:color w:val="000000" w:themeColor="text1"/>
          <w:sz w:val="24"/>
          <w:szCs w:val="24"/>
          <w:lang w:eastAsia="zh-CN"/>
        </w:rPr>
        <w:t xml:space="preserve"> Tian et al.</w:t>
      </w:r>
      <w:r w:rsidR="009833A4" w:rsidRPr="00EB5EAF">
        <w:rPr>
          <w:rFonts w:ascii="Times New Roman" w:hAnsi="Times New Roman" w:cs="Times New Roman"/>
          <w:noProof/>
          <w:color w:val="000000" w:themeColor="text1"/>
          <w:sz w:val="24"/>
          <w:szCs w:val="24"/>
          <w:lang w:eastAsia="zh-CN"/>
        </w:rPr>
        <w:t>[9]</w:t>
      </w:r>
      <w:r w:rsidR="000B2324" w:rsidRPr="00EB5EAF">
        <w:rPr>
          <w:rFonts w:ascii="Times New Roman" w:hAnsi="Times New Roman" w:cs="Times New Roman"/>
          <w:color w:val="000000" w:themeColor="text1"/>
          <w:sz w:val="24"/>
          <w:szCs w:val="24"/>
          <w:lang w:eastAsia="zh-CN"/>
        </w:rPr>
        <w:t xml:space="preserve"> used a dual-ligand synergistic post-treatment with 3-phenyl-1-propylamine and tetrabutylammonium iodide to produce LEDs with 20.8% EQE and 3775 cd/m</w:t>
      </w:r>
      <w:r w:rsidR="000B2324" w:rsidRPr="00EB5EAF">
        <w:rPr>
          <w:rFonts w:ascii="Times New Roman" w:hAnsi="Times New Roman" w:cs="Times New Roman"/>
          <w:color w:val="000000" w:themeColor="text1"/>
          <w:sz w:val="24"/>
          <w:szCs w:val="24"/>
          <w:vertAlign w:val="superscript"/>
          <w:lang w:eastAsia="zh-CN"/>
        </w:rPr>
        <w:t>2</w:t>
      </w:r>
      <w:r w:rsidR="000B2324" w:rsidRPr="00EB5EAF">
        <w:rPr>
          <w:rFonts w:ascii="Times New Roman" w:hAnsi="Times New Roman" w:cs="Times New Roman"/>
          <w:color w:val="000000" w:themeColor="text1"/>
          <w:sz w:val="24"/>
          <w:szCs w:val="24"/>
          <w:lang w:eastAsia="zh-CN"/>
        </w:rPr>
        <w:t xml:space="preserve"> luminance.</w:t>
      </w:r>
      <w:r w:rsidR="00E35267" w:rsidRPr="00EB5EAF">
        <w:rPr>
          <w:color w:val="000000" w:themeColor="text1"/>
        </w:rPr>
        <w:t xml:space="preserve"> </w:t>
      </w:r>
      <w:r w:rsidR="00E35267" w:rsidRPr="00EB5EAF">
        <w:rPr>
          <w:rFonts w:ascii="Times New Roman" w:hAnsi="Times New Roman" w:cs="Times New Roman"/>
          <w:color w:val="000000" w:themeColor="text1"/>
          <w:sz w:val="24"/>
          <w:szCs w:val="24"/>
          <w:lang w:eastAsia="zh-CN"/>
        </w:rPr>
        <w:t>Halpert et al.</w:t>
      </w:r>
      <w:r w:rsidR="002B6154" w:rsidRPr="00EB5EAF">
        <w:rPr>
          <w:rFonts w:ascii="Times New Roman" w:hAnsi="Times New Roman" w:cs="Times New Roman"/>
          <w:noProof/>
          <w:color w:val="000000" w:themeColor="text1"/>
          <w:sz w:val="24"/>
          <w:szCs w:val="24"/>
          <w:lang w:eastAsia="zh-CN"/>
        </w:rPr>
        <w:t>[10]</w:t>
      </w:r>
      <w:r w:rsidR="00E35267" w:rsidRPr="00EB5EAF">
        <w:rPr>
          <w:rFonts w:ascii="Times New Roman" w:hAnsi="Times New Roman" w:cs="Times New Roman"/>
          <w:color w:val="000000" w:themeColor="text1"/>
          <w:sz w:val="24"/>
          <w:szCs w:val="24"/>
          <w:lang w:eastAsia="zh-CN"/>
        </w:rPr>
        <w:t xml:space="preserve"> used cysteine as a ligand</w:t>
      </w:r>
      <w:r w:rsidR="006D5599" w:rsidRPr="00EB5EAF">
        <w:rPr>
          <w:rFonts w:ascii="Times New Roman" w:hAnsi="Times New Roman" w:cs="Times New Roman"/>
          <w:color w:val="000000" w:themeColor="text1"/>
          <w:sz w:val="24"/>
          <w:szCs w:val="24"/>
          <w:lang w:eastAsia="zh-CN"/>
        </w:rPr>
        <w:t xml:space="preserve">, and demonstrated </w:t>
      </w:r>
      <w:r w:rsidR="00E35267" w:rsidRPr="00EB5EAF">
        <w:rPr>
          <w:rFonts w:ascii="Times New Roman" w:hAnsi="Times New Roman" w:cs="Times New Roman"/>
          <w:color w:val="000000" w:themeColor="text1"/>
          <w:sz w:val="24"/>
          <w:szCs w:val="24"/>
          <w:lang w:eastAsia="zh-CN"/>
        </w:rPr>
        <w:t>LEDs with 18% EQE.</w:t>
      </w:r>
      <w:r w:rsidR="00500F30" w:rsidRPr="00EB5EAF">
        <w:rPr>
          <w:rFonts w:ascii="Times New Roman" w:hAnsi="Times New Roman" w:cs="Times New Roman"/>
          <w:color w:val="000000" w:themeColor="text1"/>
          <w:sz w:val="24"/>
          <w:szCs w:val="24"/>
          <w:lang w:eastAsia="zh-CN"/>
        </w:rPr>
        <w:t xml:space="preserve"> </w:t>
      </w:r>
      <w:r w:rsidR="003B4B8E" w:rsidRPr="00EB5EAF">
        <w:rPr>
          <w:rFonts w:ascii="Times New Roman" w:hAnsi="Times New Roman" w:cs="Times New Roman"/>
          <w:color w:val="000000" w:themeColor="text1"/>
          <w:sz w:val="24"/>
          <w:szCs w:val="24"/>
        </w:rPr>
        <w:t xml:space="preserve">However, </w:t>
      </w:r>
      <w:r w:rsidR="006D5599" w:rsidRPr="00EB5EAF">
        <w:rPr>
          <w:rFonts w:ascii="Times New Roman" w:hAnsi="Times New Roman" w:cs="Times New Roman"/>
          <w:color w:val="000000" w:themeColor="text1"/>
          <w:sz w:val="24"/>
          <w:szCs w:val="24"/>
        </w:rPr>
        <w:t>all t</w:t>
      </w:r>
      <w:r w:rsidR="003B4B8E" w:rsidRPr="00EB5EAF">
        <w:rPr>
          <w:rFonts w:ascii="Times New Roman" w:hAnsi="Times New Roman" w:cs="Times New Roman"/>
          <w:color w:val="000000" w:themeColor="text1"/>
          <w:sz w:val="24"/>
          <w:szCs w:val="24"/>
        </w:rPr>
        <w:t xml:space="preserve">hese ligand exchange methods </w:t>
      </w:r>
      <w:r w:rsidR="006D5599" w:rsidRPr="00EB5EAF">
        <w:rPr>
          <w:rFonts w:ascii="Times New Roman" w:hAnsi="Times New Roman" w:cs="Times New Roman"/>
          <w:color w:val="000000" w:themeColor="text1"/>
          <w:sz w:val="24"/>
          <w:szCs w:val="24"/>
        </w:rPr>
        <w:t xml:space="preserve">also </w:t>
      </w:r>
      <w:r w:rsidR="003B4B8E" w:rsidRPr="00EB5EAF">
        <w:rPr>
          <w:rFonts w:ascii="Times New Roman" w:hAnsi="Times New Roman" w:cs="Times New Roman"/>
          <w:color w:val="000000" w:themeColor="text1"/>
          <w:sz w:val="24"/>
          <w:szCs w:val="24"/>
        </w:rPr>
        <w:t xml:space="preserve">have </w:t>
      </w:r>
      <w:r w:rsidR="005642E4" w:rsidRPr="00EB5EAF">
        <w:rPr>
          <w:rFonts w:ascii="Times New Roman" w:hAnsi="Times New Roman" w:cs="Times New Roman"/>
          <w:color w:val="000000" w:themeColor="text1"/>
          <w:sz w:val="24"/>
          <w:szCs w:val="24"/>
        </w:rPr>
        <w:t xml:space="preserve">irreconcilable </w:t>
      </w:r>
      <w:r w:rsidR="003B4B8E" w:rsidRPr="00EB5EAF">
        <w:rPr>
          <w:rFonts w:ascii="Times New Roman" w:hAnsi="Times New Roman" w:cs="Times New Roman"/>
          <w:color w:val="000000" w:themeColor="text1"/>
          <w:sz w:val="24"/>
          <w:szCs w:val="24"/>
        </w:rPr>
        <w:t xml:space="preserve">drawbacks, </w:t>
      </w:r>
      <w:r w:rsidR="00177BEB" w:rsidRPr="00EB5EAF">
        <w:rPr>
          <w:rFonts w:ascii="Times New Roman" w:hAnsi="Times New Roman" w:cs="Times New Roman"/>
          <w:color w:val="000000" w:themeColor="text1"/>
          <w:sz w:val="24"/>
          <w:szCs w:val="24"/>
        </w:rPr>
        <w:t xml:space="preserve">that limit their reproducibility. The adding amount of post treated ligands should be precisely evaluated, and purification steps should be repeated for restricted times, otherwise it will destroy structural integrity of the perovskite NCs, lead to phase transition, release unwanted by-products. </w:t>
      </w:r>
      <w:r w:rsidR="003B4B8E" w:rsidRPr="00EB5EAF">
        <w:rPr>
          <w:rFonts w:ascii="Times New Roman" w:hAnsi="Times New Roman" w:cs="Times New Roman"/>
          <w:color w:val="000000" w:themeColor="text1"/>
          <w:sz w:val="24"/>
          <w:szCs w:val="24"/>
        </w:rPr>
        <w:t xml:space="preserve">Therefore, </w:t>
      </w:r>
      <w:r w:rsidR="006D5599" w:rsidRPr="00EB5EAF">
        <w:rPr>
          <w:rFonts w:ascii="Times New Roman" w:hAnsi="Times New Roman" w:cs="Times New Roman"/>
          <w:color w:val="000000" w:themeColor="text1"/>
          <w:sz w:val="24"/>
          <w:szCs w:val="24"/>
        </w:rPr>
        <w:t xml:space="preserve">it is </w:t>
      </w:r>
      <w:r w:rsidR="00401A7E" w:rsidRPr="00EB5EAF">
        <w:rPr>
          <w:rFonts w:ascii="Times New Roman" w:hAnsi="Times New Roman" w:cs="Times New Roman"/>
          <w:color w:val="000000" w:themeColor="text1"/>
          <w:sz w:val="24"/>
          <w:szCs w:val="24"/>
        </w:rPr>
        <w:t>necessary</w:t>
      </w:r>
      <w:r w:rsidR="006D5599" w:rsidRPr="00EB5EAF">
        <w:rPr>
          <w:rFonts w:ascii="Times New Roman" w:hAnsi="Times New Roman" w:cs="Times New Roman"/>
          <w:color w:val="000000" w:themeColor="text1"/>
          <w:sz w:val="24"/>
          <w:szCs w:val="24"/>
        </w:rPr>
        <w:t xml:space="preserve"> to </w:t>
      </w:r>
      <w:r w:rsidR="003B4B8E" w:rsidRPr="00EB5EAF">
        <w:rPr>
          <w:rFonts w:ascii="Times New Roman" w:hAnsi="Times New Roman" w:cs="Times New Roman"/>
          <w:color w:val="000000" w:themeColor="text1"/>
          <w:sz w:val="24"/>
          <w:szCs w:val="24"/>
        </w:rPr>
        <w:t xml:space="preserve">develop </w:t>
      </w:r>
      <w:r w:rsidR="00D34C30" w:rsidRPr="00EB5EAF">
        <w:rPr>
          <w:rFonts w:ascii="Times New Roman" w:hAnsi="Times New Roman" w:cs="Times New Roman"/>
          <w:color w:val="000000" w:themeColor="text1"/>
          <w:sz w:val="24"/>
          <w:szCs w:val="24"/>
        </w:rPr>
        <w:t>an easier and more</w:t>
      </w:r>
      <w:r w:rsidR="003B4B8E" w:rsidRPr="00EB5EAF">
        <w:rPr>
          <w:rFonts w:ascii="Times New Roman" w:hAnsi="Times New Roman" w:cs="Times New Roman"/>
          <w:color w:val="000000" w:themeColor="text1"/>
          <w:sz w:val="24"/>
          <w:szCs w:val="24"/>
        </w:rPr>
        <w:t xml:space="preserve"> effective in-situ </w:t>
      </w:r>
      <w:r w:rsidR="006D5599" w:rsidRPr="00EB5EAF">
        <w:rPr>
          <w:rFonts w:ascii="Times New Roman" w:hAnsi="Times New Roman" w:cs="Times New Roman"/>
          <w:color w:val="000000" w:themeColor="text1"/>
          <w:sz w:val="24"/>
          <w:szCs w:val="24"/>
        </w:rPr>
        <w:t xml:space="preserve">surface </w:t>
      </w:r>
      <w:r w:rsidR="003B4B8E" w:rsidRPr="00EB5EAF">
        <w:rPr>
          <w:rFonts w:ascii="Times New Roman" w:hAnsi="Times New Roman" w:cs="Times New Roman"/>
          <w:color w:val="000000" w:themeColor="text1"/>
          <w:sz w:val="24"/>
          <w:szCs w:val="24"/>
        </w:rPr>
        <w:t xml:space="preserve">passivation method </w:t>
      </w:r>
      <w:r w:rsidR="009B7EA5" w:rsidRPr="00EB5EAF">
        <w:rPr>
          <w:rFonts w:ascii="Times New Roman" w:hAnsi="Times New Roman" w:cs="Times New Roman"/>
          <w:color w:val="000000" w:themeColor="text1"/>
          <w:sz w:val="24"/>
          <w:szCs w:val="24"/>
        </w:rPr>
        <w:t>that</w:t>
      </w:r>
      <w:r w:rsidR="006D5599" w:rsidRPr="00EB5EAF">
        <w:rPr>
          <w:rFonts w:ascii="Times New Roman" w:hAnsi="Times New Roman" w:cs="Times New Roman"/>
          <w:color w:val="000000" w:themeColor="text1"/>
          <w:sz w:val="24"/>
          <w:szCs w:val="24"/>
        </w:rPr>
        <w:t xml:space="preserve"> </w:t>
      </w:r>
      <w:r w:rsidR="003B4B8E" w:rsidRPr="00EB5EAF">
        <w:rPr>
          <w:rFonts w:ascii="Times New Roman" w:hAnsi="Times New Roman" w:cs="Times New Roman"/>
          <w:color w:val="000000" w:themeColor="text1"/>
          <w:sz w:val="24"/>
          <w:szCs w:val="24"/>
        </w:rPr>
        <w:t>avoids the</w:t>
      </w:r>
      <w:r w:rsidR="006D5599" w:rsidRPr="00EB5EAF">
        <w:rPr>
          <w:rFonts w:ascii="Times New Roman" w:hAnsi="Times New Roman" w:cs="Times New Roman"/>
          <w:color w:val="000000" w:themeColor="text1"/>
          <w:sz w:val="24"/>
          <w:szCs w:val="24"/>
        </w:rPr>
        <w:t xml:space="preserve"> mentioned issues</w:t>
      </w:r>
      <w:r w:rsidR="0039415A" w:rsidRPr="00EB5EAF">
        <w:rPr>
          <w:rFonts w:ascii="Times New Roman" w:hAnsi="Times New Roman" w:cs="Times New Roman"/>
          <w:color w:val="000000" w:themeColor="text1"/>
          <w:sz w:val="24"/>
          <w:szCs w:val="24"/>
        </w:rPr>
        <w:t>.</w:t>
      </w:r>
      <w:r w:rsidR="006D5599" w:rsidRPr="00EB5EAF">
        <w:rPr>
          <w:rFonts w:ascii="Times New Roman" w:hAnsi="Times New Roman" w:cs="Times New Roman"/>
          <w:color w:val="000000" w:themeColor="text1"/>
          <w:sz w:val="24"/>
          <w:szCs w:val="24"/>
        </w:rPr>
        <w:t xml:space="preserve"> </w:t>
      </w:r>
      <w:r w:rsidR="0039415A" w:rsidRPr="00EB5EAF">
        <w:rPr>
          <w:rFonts w:ascii="Times New Roman" w:hAnsi="Times New Roman" w:cs="Times New Roman"/>
          <w:color w:val="000000" w:themeColor="text1"/>
          <w:sz w:val="24"/>
          <w:szCs w:val="24"/>
        </w:rPr>
        <w:t>The in-situ passivation method can also</w:t>
      </w:r>
      <w:r w:rsidR="003B4B8E" w:rsidRPr="00EB5EAF">
        <w:rPr>
          <w:rFonts w:ascii="Times New Roman" w:hAnsi="Times New Roman" w:cs="Times New Roman"/>
          <w:color w:val="000000" w:themeColor="text1"/>
          <w:sz w:val="24"/>
          <w:szCs w:val="24"/>
        </w:rPr>
        <w:t xml:space="preserve"> preserve the </w:t>
      </w:r>
      <w:r w:rsidR="009C2028" w:rsidRPr="00EB5EAF">
        <w:rPr>
          <w:rFonts w:ascii="Times New Roman" w:hAnsi="Times New Roman" w:cs="Times New Roman"/>
          <w:color w:val="000000" w:themeColor="text1"/>
          <w:sz w:val="24"/>
          <w:szCs w:val="24"/>
        </w:rPr>
        <w:t>high photoluminescence quantum yield (P</w:t>
      </w:r>
      <w:r w:rsidR="001B251D" w:rsidRPr="00EB5EAF">
        <w:rPr>
          <w:rFonts w:ascii="Times New Roman" w:hAnsi="Times New Roman" w:cs="Times New Roman"/>
          <w:color w:val="000000" w:themeColor="text1"/>
          <w:sz w:val="24"/>
          <w:szCs w:val="24"/>
        </w:rPr>
        <w:t>L</w:t>
      </w:r>
      <w:r w:rsidR="009C2028" w:rsidRPr="00EB5EAF">
        <w:rPr>
          <w:rFonts w:ascii="Times New Roman" w:hAnsi="Times New Roman" w:cs="Times New Roman"/>
          <w:color w:val="000000" w:themeColor="text1"/>
          <w:sz w:val="24"/>
          <w:szCs w:val="24"/>
        </w:rPr>
        <w:t xml:space="preserve"> QY)</w:t>
      </w:r>
      <w:r w:rsidR="003209F7" w:rsidRPr="00EB5EAF">
        <w:rPr>
          <w:rFonts w:ascii="Times New Roman" w:hAnsi="Times New Roman" w:cs="Times New Roman"/>
          <w:color w:val="000000" w:themeColor="text1"/>
          <w:sz w:val="24"/>
          <w:szCs w:val="24"/>
        </w:rPr>
        <w:t>,</w:t>
      </w:r>
      <w:r w:rsidR="009C2028" w:rsidRPr="00EB5EAF">
        <w:rPr>
          <w:rFonts w:ascii="Times New Roman" w:hAnsi="Times New Roman" w:cs="Times New Roman"/>
          <w:color w:val="000000" w:themeColor="text1"/>
          <w:sz w:val="24"/>
          <w:szCs w:val="24"/>
        </w:rPr>
        <w:t xml:space="preserve"> </w:t>
      </w:r>
      <w:r w:rsidR="003209F7" w:rsidRPr="00EB5EAF">
        <w:rPr>
          <w:rFonts w:ascii="Times New Roman" w:hAnsi="Times New Roman" w:cs="Times New Roman"/>
          <w:color w:val="000000" w:themeColor="text1"/>
          <w:sz w:val="24"/>
          <w:szCs w:val="24"/>
        </w:rPr>
        <w:lastRenderedPageBreak/>
        <w:t>highly colloidal stability and benign charge transport properties of strongly confined CsPbI</w:t>
      </w:r>
      <w:r w:rsidR="003209F7" w:rsidRPr="00EB5EAF">
        <w:rPr>
          <w:rFonts w:ascii="Times New Roman" w:hAnsi="Times New Roman" w:cs="Times New Roman"/>
          <w:color w:val="000000" w:themeColor="text1"/>
          <w:sz w:val="24"/>
          <w:szCs w:val="24"/>
          <w:vertAlign w:val="subscript"/>
        </w:rPr>
        <w:t>3</w:t>
      </w:r>
      <w:r w:rsidR="006D5599" w:rsidRPr="00EB5EAF">
        <w:rPr>
          <w:rFonts w:ascii="Times New Roman" w:hAnsi="Times New Roman" w:cs="Times New Roman"/>
          <w:color w:val="000000" w:themeColor="text1"/>
          <w:sz w:val="24"/>
          <w:szCs w:val="24"/>
        </w:rPr>
        <w:t xml:space="preserve"> NCs</w:t>
      </w:r>
      <w:r w:rsidR="003B4B8E" w:rsidRPr="00EB5EAF">
        <w:rPr>
          <w:rFonts w:ascii="Times New Roman" w:hAnsi="Times New Roman" w:cs="Times New Roman"/>
          <w:color w:val="000000" w:themeColor="text1"/>
          <w:sz w:val="24"/>
          <w:szCs w:val="24"/>
        </w:rPr>
        <w:t>.</w:t>
      </w:r>
      <w:r w:rsidR="00B41AFA" w:rsidRPr="00EB5EAF">
        <w:rPr>
          <w:rFonts w:ascii="Times New Roman" w:hAnsi="Times New Roman" w:cs="Times New Roman"/>
          <w:color w:val="000000" w:themeColor="text1"/>
          <w:sz w:val="24"/>
          <w:szCs w:val="24"/>
          <w:lang w:eastAsia="zh-CN"/>
        </w:rPr>
        <w:t xml:space="preserve"> </w:t>
      </w:r>
    </w:p>
    <w:p w14:paraId="577F743D" w14:textId="7F4D8DFD" w:rsidR="006044AC" w:rsidRPr="00EB5EAF" w:rsidRDefault="0012095D" w:rsidP="005E1CC6">
      <w:pPr>
        <w:spacing w:line="360" w:lineRule="auto"/>
        <w:ind w:left="426"/>
        <w:rPr>
          <w:rFonts w:ascii="Times New Roman" w:hAnsi="Times New Roman" w:cs="Times New Roman"/>
          <w:color w:val="000000" w:themeColor="text1"/>
          <w:sz w:val="24"/>
          <w:szCs w:val="24"/>
        </w:rPr>
      </w:pPr>
      <w:r w:rsidRPr="00EB5EAF">
        <w:rPr>
          <w:rFonts w:ascii="Times New Roman" w:hAnsi="Times New Roman" w:cs="Times New Roman"/>
          <w:color w:val="000000" w:themeColor="text1"/>
          <w:sz w:val="24"/>
          <w:szCs w:val="24"/>
          <w:lang w:eastAsia="zh-CN"/>
        </w:rPr>
        <w:t>Here</w:t>
      </w:r>
      <w:r w:rsidR="005803AA" w:rsidRPr="00EB5EAF">
        <w:rPr>
          <w:rFonts w:ascii="Times New Roman" w:hAnsi="Times New Roman" w:cs="Times New Roman"/>
          <w:color w:val="000000" w:themeColor="text1"/>
          <w:sz w:val="24"/>
          <w:szCs w:val="24"/>
          <w:lang w:eastAsia="zh-CN"/>
        </w:rPr>
        <w:t xml:space="preserve">, </w:t>
      </w:r>
      <w:r w:rsidR="00966925" w:rsidRPr="00EB5EAF">
        <w:rPr>
          <w:rFonts w:ascii="Times New Roman" w:hAnsi="Times New Roman" w:cs="Times New Roman"/>
          <w:color w:val="000000" w:themeColor="text1"/>
          <w:sz w:val="24"/>
          <w:szCs w:val="24"/>
          <w:lang w:eastAsia="zh-CN"/>
        </w:rPr>
        <w:t xml:space="preserve">we report a </w:t>
      </w:r>
      <w:r w:rsidR="00134714" w:rsidRPr="00EB5EAF">
        <w:rPr>
          <w:rFonts w:ascii="Times New Roman" w:hAnsi="Times New Roman" w:cs="Times New Roman"/>
          <w:color w:val="000000" w:themeColor="text1"/>
          <w:sz w:val="24"/>
          <w:szCs w:val="24"/>
          <w:lang w:eastAsia="zh-CN"/>
        </w:rPr>
        <w:t xml:space="preserve">synthetic </w:t>
      </w:r>
      <w:r w:rsidR="00966925" w:rsidRPr="00EB5EAF">
        <w:rPr>
          <w:rFonts w:ascii="Times New Roman" w:hAnsi="Times New Roman" w:cs="Times New Roman"/>
          <w:color w:val="000000" w:themeColor="text1"/>
          <w:sz w:val="24"/>
          <w:szCs w:val="24"/>
          <w:lang w:eastAsia="zh-CN"/>
        </w:rPr>
        <w:t xml:space="preserve">approach </w:t>
      </w:r>
      <w:r w:rsidR="001D2182" w:rsidRPr="00EB5EAF">
        <w:rPr>
          <w:rFonts w:ascii="Times New Roman" w:hAnsi="Times New Roman" w:cs="Times New Roman"/>
          <w:color w:val="000000" w:themeColor="text1"/>
          <w:sz w:val="24"/>
          <w:szCs w:val="24"/>
          <w:lang w:eastAsia="zh-CN"/>
        </w:rPr>
        <w:t>by introducing ZnI</w:t>
      </w:r>
      <w:r w:rsidR="001D2182" w:rsidRPr="00EB5EAF">
        <w:rPr>
          <w:rFonts w:ascii="Times New Roman" w:hAnsi="Times New Roman" w:cs="Times New Roman"/>
          <w:color w:val="000000" w:themeColor="text1"/>
          <w:sz w:val="24"/>
          <w:szCs w:val="24"/>
          <w:vertAlign w:val="subscript"/>
          <w:lang w:eastAsia="zh-CN"/>
        </w:rPr>
        <w:t>2</w:t>
      </w:r>
      <w:r w:rsidR="001D2182" w:rsidRPr="00EB5EAF">
        <w:rPr>
          <w:rFonts w:ascii="Times New Roman" w:hAnsi="Times New Roman" w:cs="Times New Roman"/>
          <w:color w:val="000000" w:themeColor="text1"/>
          <w:sz w:val="24"/>
          <w:szCs w:val="24"/>
          <w:lang w:eastAsia="zh-CN"/>
        </w:rPr>
        <w:t xml:space="preserve"> as a </w:t>
      </w:r>
      <w:r w:rsidRPr="00EB5EAF">
        <w:rPr>
          <w:rFonts w:ascii="Times New Roman" w:hAnsi="Times New Roman" w:cs="Times New Roman"/>
          <w:color w:val="000000" w:themeColor="text1"/>
          <w:sz w:val="24"/>
          <w:szCs w:val="24"/>
          <w:lang w:eastAsia="zh-CN"/>
        </w:rPr>
        <w:t xml:space="preserve">co-precursor and passivating agent </w:t>
      </w:r>
      <w:r w:rsidR="001D2182" w:rsidRPr="00EB5EAF">
        <w:rPr>
          <w:rFonts w:ascii="Times New Roman" w:hAnsi="Times New Roman" w:cs="Times New Roman"/>
          <w:color w:val="000000" w:themeColor="text1"/>
          <w:sz w:val="24"/>
          <w:szCs w:val="24"/>
          <w:lang w:eastAsia="zh-CN"/>
        </w:rPr>
        <w:t xml:space="preserve">to synthesize </w:t>
      </w:r>
      <w:r w:rsidRPr="00EB5EAF">
        <w:rPr>
          <w:rFonts w:ascii="Times New Roman" w:hAnsi="Times New Roman" w:cs="Times New Roman"/>
          <w:color w:val="000000" w:themeColor="text1"/>
          <w:sz w:val="24"/>
          <w:szCs w:val="24"/>
          <w:lang w:eastAsia="zh-CN"/>
        </w:rPr>
        <w:t>small (</w:t>
      </w:r>
      <w:r w:rsidR="00626476" w:rsidRPr="00EB5EAF">
        <w:rPr>
          <w:rFonts w:ascii="Times New Roman" w:hAnsi="Times New Roman" w:cs="Times New Roman"/>
          <w:color w:val="000000" w:themeColor="text1"/>
          <w:sz w:val="24"/>
          <w:szCs w:val="24"/>
          <w:lang w:eastAsia="zh-CN"/>
        </w:rPr>
        <w:t xml:space="preserve">about </w:t>
      </w:r>
      <w:r w:rsidR="000B1630" w:rsidRPr="00EB5EAF">
        <w:rPr>
          <w:rFonts w:ascii="Times New Roman" w:hAnsi="Times New Roman" w:cs="Times New Roman"/>
          <w:color w:val="000000" w:themeColor="text1"/>
          <w:sz w:val="24"/>
          <w:szCs w:val="24"/>
          <w:lang w:eastAsia="zh-CN"/>
        </w:rPr>
        <w:t>6</w:t>
      </w:r>
      <w:r w:rsidRPr="00EB5EAF">
        <w:rPr>
          <w:rFonts w:ascii="Times New Roman" w:hAnsi="Times New Roman" w:cs="Times New Roman"/>
          <w:color w:val="000000" w:themeColor="text1"/>
          <w:sz w:val="24"/>
          <w:szCs w:val="24"/>
          <w:lang w:eastAsia="zh-CN"/>
        </w:rPr>
        <w:t xml:space="preserve"> nm) quantum</w:t>
      </w:r>
      <w:r w:rsidR="001D2182" w:rsidRPr="00EB5EAF">
        <w:rPr>
          <w:rFonts w:ascii="Times New Roman" w:hAnsi="Times New Roman" w:cs="Times New Roman"/>
          <w:color w:val="000000" w:themeColor="text1"/>
          <w:sz w:val="24"/>
          <w:szCs w:val="24"/>
          <w:lang w:eastAsia="zh-CN"/>
        </w:rPr>
        <w:t>-confined</w:t>
      </w:r>
      <w:r w:rsidR="001D2182" w:rsidRPr="00EB5EAF" w:rsidDel="00966925">
        <w:rPr>
          <w:rFonts w:ascii="Times New Roman" w:hAnsi="Times New Roman" w:cs="Times New Roman"/>
          <w:color w:val="000000" w:themeColor="text1"/>
          <w:sz w:val="24"/>
          <w:szCs w:val="24"/>
          <w:lang w:eastAsia="zh-CN"/>
        </w:rPr>
        <w:t xml:space="preserve"> </w:t>
      </w:r>
      <w:r w:rsidR="005803AA" w:rsidRPr="00EB5EAF">
        <w:rPr>
          <w:rFonts w:ascii="Times New Roman" w:hAnsi="Times New Roman" w:cs="Times New Roman"/>
          <w:color w:val="000000" w:themeColor="text1"/>
          <w:sz w:val="24"/>
          <w:szCs w:val="24"/>
          <w:lang w:eastAsia="zh-CN"/>
        </w:rPr>
        <w:t>CsPbI</w:t>
      </w:r>
      <w:r w:rsidR="005803AA" w:rsidRPr="00EB5EAF">
        <w:rPr>
          <w:rFonts w:ascii="Times New Roman" w:hAnsi="Times New Roman" w:cs="Times New Roman"/>
          <w:color w:val="000000" w:themeColor="text1"/>
          <w:sz w:val="24"/>
          <w:szCs w:val="24"/>
          <w:vertAlign w:val="subscript"/>
          <w:lang w:eastAsia="zh-CN"/>
        </w:rPr>
        <w:t>3</w:t>
      </w:r>
      <w:r w:rsidR="005803AA"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 xml:space="preserve">NCs, </w:t>
      </w:r>
      <w:r w:rsidR="001D2182" w:rsidRPr="00EB5EAF">
        <w:rPr>
          <w:rFonts w:ascii="Times New Roman" w:hAnsi="Times New Roman" w:cs="Times New Roman"/>
          <w:color w:val="000000" w:themeColor="text1"/>
          <w:sz w:val="24"/>
          <w:szCs w:val="24"/>
          <w:lang w:eastAsia="zh-CN"/>
        </w:rPr>
        <w:t>and</w:t>
      </w:r>
      <w:r w:rsidR="00AE2CDF" w:rsidRPr="00EB5EAF">
        <w:rPr>
          <w:rFonts w:ascii="Times New Roman" w:hAnsi="Times New Roman" w:cs="Times New Roman"/>
          <w:color w:val="000000" w:themeColor="text1"/>
          <w:sz w:val="24"/>
          <w:szCs w:val="24"/>
          <w:lang w:eastAsia="zh-CN"/>
        </w:rPr>
        <w:t xml:space="preserve"> t</w:t>
      </w:r>
      <w:r w:rsidR="00B3793A" w:rsidRPr="00EB5EAF">
        <w:rPr>
          <w:rFonts w:ascii="Times New Roman" w:hAnsi="Times New Roman" w:cs="Times New Roman"/>
          <w:color w:val="000000" w:themeColor="text1"/>
          <w:sz w:val="24"/>
          <w:szCs w:val="24"/>
          <w:lang w:eastAsia="zh-CN"/>
        </w:rPr>
        <w:t xml:space="preserve">hen </w:t>
      </w:r>
      <w:r w:rsidR="001D2182" w:rsidRPr="00EB5EAF">
        <w:rPr>
          <w:rFonts w:ascii="Times New Roman" w:hAnsi="Times New Roman" w:cs="Times New Roman"/>
          <w:color w:val="000000" w:themeColor="text1"/>
          <w:sz w:val="24"/>
          <w:szCs w:val="24"/>
          <w:lang w:eastAsia="zh-CN"/>
        </w:rPr>
        <w:t xml:space="preserve">applying </w:t>
      </w:r>
      <w:r w:rsidR="00B3793A" w:rsidRPr="00EB5EAF">
        <w:rPr>
          <w:rFonts w:ascii="Times New Roman" w:hAnsi="Times New Roman" w:cs="Times New Roman"/>
          <w:color w:val="000000" w:themeColor="text1"/>
          <w:sz w:val="24"/>
          <w:szCs w:val="24"/>
          <w:lang w:eastAsia="zh-CN"/>
        </w:rPr>
        <w:t xml:space="preserve">a gradient purification technique to isolate the </w:t>
      </w:r>
      <w:r w:rsidRPr="00EB5EAF">
        <w:rPr>
          <w:rFonts w:ascii="Times New Roman" w:hAnsi="Times New Roman" w:cs="Times New Roman"/>
          <w:color w:val="000000" w:themeColor="text1"/>
          <w:sz w:val="24"/>
          <w:szCs w:val="24"/>
          <w:lang w:eastAsia="zh-CN"/>
        </w:rPr>
        <w:t>size-selected fractions of the NCs</w:t>
      </w:r>
      <w:r w:rsidR="00E67E5E" w:rsidRPr="00EB5EAF">
        <w:rPr>
          <w:rFonts w:ascii="Times New Roman" w:hAnsi="Times New Roman" w:cs="Times New Roman"/>
          <w:bCs/>
          <w:color w:val="000000" w:themeColor="text1"/>
          <w:sz w:val="24"/>
          <w:szCs w:val="24"/>
        </w:rPr>
        <w:t xml:space="preserve"> </w:t>
      </w:r>
      <w:r w:rsidR="00E67E5E" w:rsidRPr="00EB5EAF">
        <w:rPr>
          <w:rFonts w:ascii="Times New Roman" w:hAnsi="Times New Roman" w:cs="Times New Roman"/>
          <w:bCs/>
          <w:color w:val="000000" w:themeColor="text1"/>
          <w:sz w:val="24"/>
          <w:szCs w:val="24"/>
          <w:lang w:eastAsia="zh-CN"/>
        </w:rPr>
        <w:t>with precisely adjusted emission colors</w:t>
      </w:r>
      <w:r w:rsidRPr="00EB5EAF">
        <w:rPr>
          <w:rFonts w:ascii="Times New Roman" w:hAnsi="Times New Roman" w:cs="Times New Roman"/>
          <w:color w:val="000000" w:themeColor="text1"/>
          <w:sz w:val="24"/>
          <w:szCs w:val="24"/>
          <w:lang w:eastAsia="zh-CN"/>
        </w:rPr>
        <w:t xml:space="preserve">, aimed </w:t>
      </w:r>
      <w:r w:rsidR="009B7EA5" w:rsidRPr="00EB5EAF">
        <w:rPr>
          <w:rFonts w:ascii="Times New Roman" w:hAnsi="Times New Roman" w:cs="Times New Roman"/>
          <w:color w:val="000000" w:themeColor="text1"/>
          <w:sz w:val="24"/>
          <w:szCs w:val="24"/>
          <w:lang w:eastAsia="zh-CN"/>
        </w:rPr>
        <w:t>at</w:t>
      </w:r>
      <w:r w:rsidRPr="00EB5EAF">
        <w:rPr>
          <w:rFonts w:ascii="Times New Roman" w:hAnsi="Times New Roman" w:cs="Times New Roman"/>
          <w:color w:val="000000" w:themeColor="text1"/>
          <w:sz w:val="24"/>
          <w:szCs w:val="24"/>
          <w:lang w:eastAsia="zh-CN"/>
        </w:rPr>
        <w:t xml:space="preserve"> achieving </w:t>
      </w:r>
      <w:r w:rsidR="009C2028" w:rsidRPr="00EB5EAF">
        <w:rPr>
          <w:rFonts w:ascii="Times New Roman" w:hAnsi="Times New Roman" w:cs="Times New Roman"/>
          <w:color w:val="000000" w:themeColor="text1"/>
          <w:sz w:val="24"/>
          <w:szCs w:val="24"/>
          <w:lang w:eastAsia="zh-CN"/>
        </w:rPr>
        <w:t xml:space="preserve">their </w:t>
      </w:r>
      <w:r w:rsidRPr="00EB5EAF">
        <w:rPr>
          <w:rFonts w:ascii="Times New Roman" w:hAnsi="Times New Roman" w:cs="Times New Roman"/>
          <w:color w:val="000000" w:themeColor="text1"/>
          <w:sz w:val="24"/>
          <w:szCs w:val="24"/>
          <w:lang w:eastAsia="zh-CN"/>
        </w:rPr>
        <w:t>pure-red emission.</w:t>
      </w:r>
      <w:r w:rsidR="00C6646A" w:rsidRPr="00EB5EAF">
        <w:rPr>
          <w:rFonts w:ascii="Times New Roman" w:hAnsi="Times New Roman" w:cs="Times New Roman"/>
          <w:color w:val="000000" w:themeColor="text1"/>
          <w:sz w:val="24"/>
          <w:szCs w:val="24"/>
          <w:lang w:eastAsia="zh-CN"/>
        </w:rPr>
        <w:t xml:space="preserve"> </w:t>
      </w:r>
      <w:r w:rsidR="009206D7" w:rsidRPr="00EB5EAF">
        <w:rPr>
          <w:rFonts w:ascii="Times New Roman" w:hAnsi="Times New Roman" w:cs="Times New Roman"/>
          <w:color w:val="000000" w:themeColor="text1"/>
          <w:sz w:val="24"/>
          <w:szCs w:val="24"/>
          <w:lang w:eastAsia="zh-CN"/>
        </w:rPr>
        <w:t xml:space="preserve">The resulting NCs </w:t>
      </w:r>
      <w:r w:rsidR="009206D7" w:rsidRPr="00EB5EAF">
        <w:rPr>
          <w:rFonts w:ascii="Times New Roman" w:hAnsi="Times New Roman" w:cs="Times New Roman"/>
          <w:bCs/>
          <w:color w:val="000000" w:themeColor="text1"/>
          <w:sz w:val="24"/>
          <w:szCs w:val="24"/>
          <w:lang w:eastAsia="zh-CN"/>
        </w:rPr>
        <w:t xml:space="preserve">exhibited high stability in ambient conditions, and a superior </w:t>
      </w:r>
      <w:r w:rsidR="009C2028" w:rsidRPr="00EB5EAF">
        <w:rPr>
          <w:rFonts w:ascii="Times New Roman" w:hAnsi="Times New Roman" w:cs="Times New Roman"/>
          <w:bCs/>
          <w:color w:val="000000" w:themeColor="text1"/>
          <w:sz w:val="24"/>
          <w:szCs w:val="24"/>
          <w:lang w:eastAsia="zh-CN"/>
        </w:rPr>
        <w:t xml:space="preserve">PL </w:t>
      </w:r>
      <w:r w:rsidR="009206D7" w:rsidRPr="00EB5EAF">
        <w:rPr>
          <w:rFonts w:ascii="Times New Roman" w:hAnsi="Times New Roman" w:cs="Times New Roman"/>
          <w:bCs/>
          <w:color w:val="000000" w:themeColor="text1"/>
          <w:sz w:val="24"/>
          <w:szCs w:val="24"/>
          <w:lang w:eastAsia="zh-CN"/>
        </w:rPr>
        <w:t xml:space="preserve">QY of up to 88%. </w:t>
      </w:r>
      <w:r w:rsidRPr="00EB5EAF">
        <w:rPr>
          <w:rFonts w:ascii="Times New Roman" w:hAnsi="Times New Roman" w:cs="Times New Roman"/>
          <w:color w:val="000000" w:themeColor="text1"/>
          <w:sz w:val="24"/>
          <w:szCs w:val="24"/>
          <w:lang w:eastAsia="zh-CN"/>
        </w:rPr>
        <w:t xml:space="preserve">Interestingly, </w:t>
      </w:r>
      <w:r w:rsidR="00A461B9" w:rsidRPr="00EB5EAF">
        <w:rPr>
          <w:rFonts w:ascii="Times New Roman" w:hAnsi="Times New Roman" w:cs="Times New Roman"/>
          <w:color w:val="000000" w:themeColor="text1"/>
          <w:sz w:val="24"/>
          <w:szCs w:val="24"/>
          <w:lang w:eastAsia="zh-CN"/>
        </w:rPr>
        <w:t>t</w:t>
      </w:r>
      <w:r w:rsidR="00F23FF9" w:rsidRPr="00EB5EAF">
        <w:rPr>
          <w:rFonts w:ascii="Times New Roman" w:hAnsi="Times New Roman" w:cs="Times New Roman"/>
          <w:color w:val="000000" w:themeColor="text1"/>
          <w:sz w:val="24"/>
          <w:szCs w:val="24"/>
          <w:lang w:eastAsia="zh-CN"/>
        </w:rPr>
        <w:t>he</w:t>
      </w:r>
      <w:r w:rsidRPr="00EB5EAF">
        <w:rPr>
          <w:rFonts w:ascii="Times New Roman" w:hAnsi="Times New Roman" w:cs="Times New Roman"/>
          <w:color w:val="000000" w:themeColor="text1"/>
          <w:sz w:val="24"/>
          <w:szCs w:val="24"/>
          <w:lang w:eastAsia="zh-CN"/>
        </w:rPr>
        <w:t>se</w:t>
      </w:r>
      <w:r w:rsidR="00F23FF9"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CsPbI</w:t>
      </w:r>
      <w:r w:rsidRPr="00EB5EAF">
        <w:rPr>
          <w:rFonts w:ascii="Times New Roman" w:hAnsi="Times New Roman" w:cs="Times New Roman"/>
          <w:color w:val="000000" w:themeColor="text1"/>
          <w:sz w:val="24"/>
          <w:szCs w:val="24"/>
          <w:vertAlign w:val="subscript"/>
          <w:lang w:eastAsia="zh-CN"/>
        </w:rPr>
        <w:t>3</w:t>
      </w:r>
      <w:r w:rsidRPr="00EB5EAF">
        <w:rPr>
          <w:rFonts w:ascii="Times New Roman" w:hAnsi="Times New Roman" w:cs="Times New Roman"/>
          <w:color w:val="000000" w:themeColor="text1"/>
          <w:sz w:val="24"/>
          <w:szCs w:val="24"/>
          <w:lang w:eastAsia="zh-CN"/>
        </w:rPr>
        <w:t xml:space="preserve"> NCs</w:t>
      </w:r>
      <w:r w:rsidR="00F23FF9" w:rsidRPr="00EB5EAF">
        <w:rPr>
          <w:rFonts w:ascii="Times New Roman" w:hAnsi="Times New Roman" w:cs="Times New Roman"/>
          <w:color w:val="000000" w:themeColor="text1"/>
          <w:sz w:val="24"/>
          <w:szCs w:val="24"/>
          <w:lang w:eastAsia="zh-CN"/>
        </w:rPr>
        <w:t xml:space="preserve"> showed a remarkable phenomenon of oriented attachment</w:t>
      </w:r>
      <w:r w:rsidRPr="00EB5EAF">
        <w:rPr>
          <w:rFonts w:ascii="Times New Roman" w:hAnsi="Times New Roman" w:cs="Times New Roman"/>
          <w:color w:val="000000" w:themeColor="text1"/>
          <w:sz w:val="24"/>
          <w:szCs w:val="24"/>
          <w:lang w:eastAsia="zh-CN"/>
        </w:rPr>
        <w:t>,</w:t>
      </w:r>
      <w:r w:rsidR="00F23FF9" w:rsidRPr="00EB5EAF">
        <w:rPr>
          <w:rFonts w:ascii="Times New Roman" w:hAnsi="Times New Roman" w:cs="Times New Roman"/>
          <w:color w:val="000000" w:themeColor="text1"/>
          <w:sz w:val="24"/>
          <w:szCs w:val="24"/>
          <w:lang w:eastAsia="zh-CN"/>
        </w:rPr>
        <w:t xml:space="preserve"> </w:t>
      </w:r>
      <w:r w:rsidR="00FD3B9A" w:rsidRPr="00EB5EAF">
        <w:rPr>
          <w:rFonts w:ascii="Times New Roman" w:hAnsi="Times New Roman" w:cs="Times New Roman"/>
          <w:color w:val="000000" w:themeColor="text1"/>
          <w:sz w:val="24"/>
          <w:szCs w:val="24"/>
          <w:lang w:eastAsia="zh-CN"/>
        </w:rPr>
        <w:t>resulting in</w:t>
      </w:r>
      <w:r w:rsidR="00F23FF9" w:rsidRPr="00EB5EAF">
        <w:rPr>
          <w:rFonts w:ascii="Times New Roman" w:hAnsi="Times New Roman" w:cs="Times New Roman"/>
          <w:color w:val="000000" w:themeColor="text1"/>
          <w:sz w:val="24"/>
          <w:szCs w:val="24"/>
          <w:lang w:eastAsia="zh-CN"/>
        </w:rPr>
        <w:t xml:space="preserve"> </w:t>
      </w:r>
      <w:r w:rsidR="003669C8" w:rsidRPr="00EB5EAF">
        <w:rPr>
          <w:rFonts w:ascii="Times New Roman" w:hAnsi="Times New Roman" w:cs="Times New Roman"/>
          <w:color w:val="000000" w:themeColor="text1"/>
          <w:sz w:val="24"/>
          <w:szCs w:val="24"/>
          <w:lang w:eastAsia="zh-CN"/>
        </w:rPr>
        <w:t>self-</w:t>
      </w:r>
      <w:r w:rsidR="00836D70" w:rsidRPr="00EB5EAF">
        <w:rPr>
          <w:rFonts w:ascii="Times New Roman" w:hAnsi="Times New Roman" w:cs="Times New Roman"/>
          <w:color w:val="000000" w:themeColor="text1"/>
          <w:sz w:val="24"/>
          <w:szCs w:val="24"/>
          <w:lang w:eastAsia="zh-CN"/>
        </w:rPr>
        <w:t xml:space="preserve">assembled </w:t>
      </w:r>
      <w:r w:rsidRPr="00EB5EAF">
        <w:rPr>
          <w:rFonts w:ascii="Times New Roman" w:hAnsi="Times New Roman" w:cs="Times New Roman"/>
          <w:color w:val="000000" w:themeColor="text1"/>
          <w:sz w:val="24"/>
          <w:szCs w:val="24"/>
          <w:lang w:eastAsia="zh-CN"/>
        </w:rPr>
        <w:t xml:space="preserve">superstructures </w:t>
      </w:r>
      <w:r w:rsidR="00F23FF9" w:rsidRPr="00EB5EAF">
        <w:rPr>
          <w:rFonts w:ascii="Times New Roman" w:hAnsi="Times New Roman" w:cs="Times New Roman"/>
          <w:color w:val="000000" w:themeColor="text1"/>
          <w:sz w:val="24"/>
          <w:szCs w:val="24"/>
          <w:lang w:eastAsia="zh-CN"/>
        </w:rPr>
        <w:t xml:space="preserve">with </w:t>
      </w:r>
      <w:r w:rsidRPr="00EB5EAF">
        <w:rPr>
          <w:rFonts w:ascii="Times New Roman" w:hAnsi="Times New Roman" w:cs="Times New Roman"/>
          <w:color w:val="000000" w:themeColor="text1"/>
          <w:sz w:val="24"/>
          <w:szCs w:val="24"/>
          <w:lang w:eastAsia="zh-CN"/>
        </w:rPr>
        <w:t xml:space="preserve">a </w:t>
      </w:r>
      <w:r w:rsidR="00F23FF9" w:rsidRPr="00EB5EAF">
        <w:rPr>
          <w:rFonts w:ascii="Times New Roman" w:hAnsi="Times New Roman" w:cs="Times New Roman"/>
          <w:color w:val="000000" w:themeColor="text1"/>
          <w:sz w:val="24"/>
          <w:szCs w:val="24"/>
          <w:lang w:eastAsia="zh-CN"/>
        </w:rPr>
        <w:t>pure-red emission</w:t>
      </w:r>
      <w:r w:rsidR="003669C8" w:rsidRPr="00EB5EAF">
        <w:rPr>
          <w:rFonts w:ascii="Times New Roman" w:hAnsi="Times New Roman" w:cs="Times New Roman"/>
          <w:color w:val="000000" w:themeColor="text1"/>
          <w:sz w:val="24"/>
          <w:szCs w:val="24"/>
          <w:lang w:eastAsia="zh-CN"/>
        </w:rPr>
        <w:t xml:space="preserve"> at 6</w:t>
      </w:r>
      <w:r w:rsidR="00630AB1" w:rsidRPr="00EB5EAF">
        <w:rPr>
          <w:rFonts w:ascii="Times New Roman" w:hAnsi="Times New Roman" w:cs="Times New Roman" w:hint="eastAsia"/>
          <w:color w:val="000000" w:themeColor="text1"/>
          <w:sz w:val="24"/>
          <w:szCs w:val="24"/>
          <w:lang w:eastAsia="zh-CN"/>
        </w:rPr>
        <w:t>29</w:t>
      </w:r>
      <w:r w:rsidR="003669C8" w:rsidRPr="00EB5EAF">
        <w:rPr>
          <w:rFonts w:ascii="Times New Roman" w:hAnsi="Times New Roman" w:cs="Times New Roman"/>
          <w:color w:val="000000" w:themeColor="text1"/>
          <w:sz w:val="24"/>
          <w:szCs w:val="24"/>
          <w:lang w:eastAsia="zh-CN"/>
        </w:rPr>
        <w:t xml:space="preserve"> nm</w:t>
      </w:r>
      <w:r w:rsidR="00F23FF9" w:rsidRPr="00EB5EAF">
        <w:rPr>
          <w:rFonts w:ascii="Times New Roman" w:hAnsi="Times New Roman" w:cs="Times New Roman"/>
          <w:color w:val="000000" w:themeColor="text1"/>
          <w:sz w:val="24"/>
          <w:szCs w:val="24"/>
          <w:lang w:eastAsia="zh-CN"/>
        </w:rPr>
        <w:t>.</w:t>
      </w:r>
      <w:r w:rsidR="008A60BC" w:rsidRPr="00EB5EAF">
        <w:rPr>
          <w:rFonts w:ascii="Times New Roman" w:hAnsi="Times New Roman" w:cs="Times New Roman"/>
          <w:color w:val="000000" w:themeColor="text1"/>
          <w:sz w:val="24"/>
          <w:szCs w:val="24"/>
          <w:lang w:eastAsia="zh-CN"/>
        </w:rPr>
        <w:t xml:space="preserve"> </w:t>
      </w:r>
      <w:r w:rsidR="00364891"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 xml:space="preserve">Importantly, partial recrystallization into </w:t>
      </w:r>
      <w:r w:rsidR="00364891" w:rsidRPr="00EB5EAF">
        <w:rPr>
          <w:rFonts w:ascii="Times New Roman" w:hAnsi="Times New Roman" w:cs="Times New Roman"/>
          <w:color w:val="000000" w:themeColor="text1"/>
          <w:sz w:val="24"/>
          <w:szCs w:val="24"/>
          <w:lang w:eastAsia="zh-CN"/>
        </w:rPr>
        <w:t xml:space="preserve">fused </w:t>
      </w:r>
      <w:r w:rsidRPr="00EB5EAF">
        <w:rPr>
          <w:rFonts w:ascii="Times New Roman" w:hAnsi="Times New Roman" w:cs="Times New Roman"/>
          <w:color w:val="000000" w:themeColor="text1"/>
          <w:sz w:val="24"/>
          <w:szCs w:val="24"/>
          <w:lang w:eastAsia="zh-CN"/>
        </w:rPr>
        <w:t>super</w:t>
      </w:r>
      <w:r w:rsidR="00364891" w:rsidRPr="00EB5EAF">
        <w:rPr>
          <w:rFonts w:ascii="Times New Roman" w:hAnsi="Times New Roman" w:cs="Times New Roman"/>
          <w:color w:val="000000" w:themeColor="text1"/>
          <w:sz w:val="24"/>
          <w:szCs w:val="24"/>
          <w:lang w:eastAsia="zh-CN"/>
        </w:rPr>
        <w:t xml:space="preserve">structure </w:t>
      </w:r>
      <w:r w:rsidR="009C2028" w:rsidRPr="00EB5EAF">
        <w:rPr>
          <w:rFonts w:ascii="Times New Roman" w:hAnsi="Times New Roman" w:cs="Times New Roman"/>
          <w:color w:val="000000" w:themeColor="text1"/>
          <w:sz w:val="24"/>
          <w:szCs w:val="24"/>
          <w:lang w:eastAsia="zh-CN"/>
        </w:rPr>
        <w:t xml:space="preserve">led to </w:t>
      </w:r>
      <w:r w:rsidR="00364891" w:rsidRPr="00EB5EAF">
        <w:rPr>
          <w:rFonts w:ascii="Times New Roman" w:hAnsi="Times New Roman" w:cs="Times New Roman"/>
          <w:color w:val="000000" w:themeColor="text1"/>
          <w:sz w:val="24"/>
          <w:szCs w:val="24"/>
          <w:lang w:eastAsia="zh-CN"/>
        </w:rPr>
        <w:t>remov</w:t>
      </w:r>
      <w:r w:rsidR="009C2028" w:rsidRPr="00EB5EAF">
        <w:rPr>
          <w:rFonts w:ascii="Times New Roman" w:hAnsi="Times New Roman" w:cs="Times New Roman"/>
          <w:color w:val="000000" w:themeColor="text1"/>
          <w:sz w:val="24"/>
          <w:szCs w:val="24"/>
          <w:lang w:eastAsia="zh-CN"/>
        </w:rPr>
        <w:t>al</w:t>
      </w:r>
      <w:r w:rsidR="00364891" w:rsidRPr="00EB5EAF">
        <w:rPr>
          <w:rFonts w:ascii="Times New Roman" w:hAnsi="Times New Roman" w:cs="Times New Roman"/>
          <w:color w:val="000000" w:themeColor="text1"/>
          <w:sz w:val="24"/>
          <w:szCs w:val="24"/>
          <w:lang w:eastAsia="zh-CN"/>
        </w:rPr>
        <w:t xml:space="preserve"> </w:t>
      </w:r>
      <w:r w:rsidR="009C2028" w:rsidRPr="00EB5EAF">
        <w:rPr>
          <w:rFonts w:ascii="Times New Roman" w:hAnsi="Times New Roman" w:cs="Times New Roman"/>
          <w:color w:val="000000" w:themeColor="text1"/>
          <w:sz w:val="24"/>
          <w:szCs w:val="24"/>
          <w:lang w:eastAsia="zh-CN"/>
        </w:rPr>
        <w:t xml:space="preserve">of </w:t>
      </w:r>
      <w:r w:rsidRPr="00EB5EAF">
        <w:rPr>
          <w:rFonts w:ascii="Times New Roman" w:hAnsi="Times New Roman" w:cs="Times New Roman"/>
          <w:color w:val="000000" w:themeColor="text1"/>
          <w:sz w:val="24"/>
          <w:szCs w:val="24"/>
          <w:lang w:eastAsia="zh-CN"/>
        </w:rPr>
        <w:t>the i</w:t>
      </w:r>
      <w:r w:rsidR="009C2028" w:rsidRPr="00EB5EAF">
        <w:rPr>
          <w:rFonts w:ascii="Times New Roman" w:hAnsi="Times New Roman" w:cs="Times New Roman"/>
          <w:color w:val="000000" w:themeColor="text1"/>
          <w:sz w:val="24"/>
          <w:szCs w:val="24"/>
          <w:lang w:eastAsia="zh-CN"/>
        </w:rPr>
        <w:t>nsu</w:t>
      </w:r>
      <w:r w:rsidRPr="00EB5EAF">
        <w:rPr>
          <w:rFonts w:ascii="Times New Roman" w:hAnsi="Times New Roman" w:cs="Times New Roman"/>
          <w:color w:val="000000" w:themeColor="text1"/>
          <w:sz w:val="24"/>
          <w:szCs w:val="24"/>
          <w:lang w:eastAsia="zh-CN"/>
        </w:rPr>
        <w:t xml:space="preserve">lating </w:t>
      </w:r>
      <w:r w:rsidR="00364891" w:rsidRPr="00EB5EAF">
        <w:rPr>
          <w:rFonts w:ascii="Times New Roman" w:hAnsi="Times New Roman" w:cs="Times New Roman"/>
          <w:color w:val="000000" w:themeColor="text1"/>
          <w:sz w:val="24"/>
          <w:szCs w:val="24"/>
          <w:lang w:eastAsia="zh-CN"/>
        </w:rPr>
        <w:t>ligand barriers</w:t>
      </w:r>
      <w:r w:rsidR="009C2028" w:rsidRPr="00EB5EAF">
        <w:rPr>
          <w:rFonts w:ascii="Times New Roman" w:hAnsi="Times New Roman" w:cs="Times New Roman"/>
          <w:color w:val="000000" w:themeColor="text1"/>
          <w:sz w:val="24"/>
          <w:szCs w:val="24"/>
          <w:lang w:eastAsia="zh-CN"/>
        </w:rPr>
        <w:t>,</w:t>
      </w:r>
      <w:r w:rsidR="00364891" w:rsidRPr="00EB5EAF">
        <w:rPr>
          <w:rFonts w:ascii="Times New Roman" w:hAnsi="Times New Roman" w:cs="Times New Roman"/>
          <w:color w:val="000000" w:themeColor="text1"/>
          <w:sz w:val="24"/>
          <w:szCs w:val="24"/>
          <w:lang w:eastAsia="zh-CN"/>
        </w:rPr>
        <w:t xml:space="preserve"> and </w:t>
      </w:r>
      <w:r w:rsidR="007247B7" w:rsidRPr="00EB5EAF">
        <w:rPr>
          <w:rFonts w:ascii="Times New Roman" w:hAnsi="Times New Roman" w:cs="Times New Roman"/>
          <w:color w:val="000000" w:themeColor="text1"/>
          <w:sz w:val="24"/>
          <w:szCs w:val="24"/>
          <w:lang w:eastAsia="zh-CN"/>
        </w:rPr>
        <w:t>could</w:t>
      </w:r>
      <w:r w:rsidR="0023027B" w:rsidRPr="00EB5EAF">
        <w:rPr>
          <w:rFonts w:ascii="Times New Roman" w:hAnsi="Times New Roman" w:cs="Times New Roman"/>
          <w:color w:val="000000" w:themeColor="text1"/>
          <w:sz w:val="24"/>
          <w:szCs w:val="24"/>
          <w:lang w:eastAsia="zh-CN"/>
        </w:rPr>
        <w:t xml:space="preserve"> eventually</w:t>
      </w:r>
      <w:r w:rsidR="00E900E8" w:rsidRPr="00EB5EAF">
        <w:rPr>
          <w:rFonts w:ascii="Times New Roman" w:hAnsi="Times New Roman" w:cs="Times New Roman"/>
          <w:color w:val="000000" w:themeColor="text1"/>
          <w:sz w:val="24"/>
          <w:szCs w:val="24"/>
          <w:lang w:eastAsia="zh-CN"/>
        </w:rPr>
        <w:t xml:space="preserve"> facilitate</w:t>
      </w:r>
      <w:r w:rsidR="00364891"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 xml:space="preserve">the </w:t>
      </w:r>
      <w:r w:rsidR="00364891" w:rsidRPr="00EB5EAF">
        <w:rPr>
          <w:rFonts w:ascii="Times New Roman" w:hAnsi="Times New Roman" w:cs="Times New Roman"/>
          <w:color w:val="000000" w:themeColor="text1"/>
          <w:sz w:val="24"/>
          <w:szCs w:val="24"/>
          <w:lang w:eastAsia="zh-CN"/>
        </w:rPr>
        <w:t xml:space="preserve">charge transport </w:t>
      </w:r>
      <w:r w:rsidR="0023027B" w:rsidRPr="00EB5EAF">
        <w:rPr>
          <w:rFonts w:ascii="Times New Roman" w:hAnsi="Times New Roman" w:cs="Times New Roman"/>
          <w:color w:val="000000" w:themeColor="text1"/>
          <w:sz w:val="24"/>
          <w:szCs w:val="24"/>
          <w:lang w:eastAsia="zh-CN"/>
        </w:rPr>
        <w:t>of solid-state devices</w:t>
      </w:r>
      <w:r w:rsidR="00C41942" w:rsidRPr="00EB5EAF">
        <w:rPr>
          <w:rFonts w:ascii="Times New Roman" w:hAnsi="Times New Roman" w:cs="Times New Roman"/>
          <w:color w:val="000000" w:themeColor="text1"/>
          <w:sz w:val="24"/>
          <w:szCs w:val="24"/>
          <w:lang w:eastAsia="zh-CN"/>
        </w:rPr>
        <w:t xml:space="preserve"> made from</w:t>
      </w:r>
      <w:r w:rsidR="0023027B" w:rsidRPr="00EB5EAF">
        <w:rPr>
          <w:rFonts w:ascii="Times New Roman" w:hAnsi="Times New Roman" w:cs="Times New Roman"/>
          <w:color w:val="000000" w:themeColor="text1"/>
          <w:sz w:val="24"/>
          <w:szCs w:val="24"/>
          <w:lang w:eastAsia="zh-CN"/>
        </w:rPr>
        <w:t xml:space="preserve"> </w:t>
      </w:r>
      <w:r w:rsidR="00481ACB" w:rsidRPr="00EB5EAF">
        <w:rPr>
          <w:rFonts w:ascii="Times New Roman" w:hAnsi="Times New Roman" w:cs="Times New Roman"/>
          <w:color w:val="000000" w:themeColor="text1"/>
          <w:sz w:val="24"/>
          <w:szCs w:val="24"/>
          <w:lang w:eastAsia="zh-CN"/>
        </w:rPr>
        <w:t>NC</w:t>
      </w:r>
      <w:r w:rsidRPr="00EB5EAF">
        <w:rPr>
          <w:rFonts w:ascii="Times New Roman" w:hAnsi="Times New Roman" w:cs="Times New Roman"/>
          <w:color w:val="000000" w:themeColor="text1"/>
          <w:sz w:val="24"/>
          <w:szCs w:val="24"/>
          <w:lang w:eastAsia="zh-CN"/>
        </w:rPr>
        <w:t>s</w:t>
      </w:r>
      <w:r w:rsidR="00D9081D" w:rsidRPr="00EB5EAF">
        <w:rPr>
          <w:rFonts w:ascii="Times New Roman" w:hAnsi="Times New Roman" w:cs="Times New Roman"/>
          <w:noProof/>
          <w:color w:val="000000" w:themeColor="text1"/>
          <w:sz w:val="24"/>
          <w:szCs w:val="24"/>
          <w:lang w:eastAsia="zh-CN"/>
        </w:rPr>
        <w:t>[</w:t>
      </w:r>
      <w:r w:rsidR="009B5902" w:rsidRPr="00EB5EAF">
        <w:rPr>
          <w:rFonts w:ascii="Times New Roman" w:hAnsi="Times New Roman" w:cs="Times New Roman"/>
          <w:noProof/>
          <w:color w:val="000000" w:themeColor="text1"/>
          <w:sz w:val="24"/>
          <w:szCs w:val="24"/>
          <w:lang w:eastAsia="zh-CN"/>
        </w:rPr>
        <w:t>11</w:t>
      </w:r>
      <w:r w:rsidR="00D9081D" w:rsidRPr="00EB5EAF">
        <w:rPr>
          <w:rFonts w:ascii="Times New Roman" w:hAnsi="Times New Roman" w:cs="Times New Roman"/>
          <w:noProof/>
          <w:color w:val="000000" w:themeColor="text1"/>
          <w:sz w:val="24"/>
          <w:szCs w:val="24"/>
          <w:lang w:eastAsia="zh-CN"/>
        </w:rPr>
        <w:t>]</w:t>
      </w:r>
      <w:r w:rsidR="00364891"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W</w:t>
      </w:r>
      <w:r w:rsidR="00E961C5" w:rsidRPr="00EB5EAF">
        <w:rPr>
          <w:rFonts w:ascii="Times New Roman" w:hAnsi="Times New Roman" w:cs="Times New Roman"/>
          <w:color w:val="000000" w:themeColor="text1"/>
          <w:sz w:val="24"/>
          <w:szCs w:val="24"/>
          <w:lang w:eastAsia="zh-CN"/>
        </w:rPr>
        <w:t>e used the</w:t>
      </w:r>
      <w:r w:rsidR="00C07D79"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CsPbI</w:t>
      </w:r>
      <w:r w:rsidRPr="00EB5EAF">
        <w:rPr>
          <w:rFonts w:ascii="Times New Roman" w:hAnsi="Times New Roman" w:cs="Times New Roman"/>
          <w:color w:val="000000" w:themeColor="text1"/>
          <w:sz w:val="24"/>
          <w:szCs w:val="24"/>
          <w:vertAlign w:val="subscript"/>
          <w:lang w:eastAsia="zh-CN"/>
        </w:rPr>
        <w:t>3</w:t>
      </w:r>
      <w:r w:rsidRPr="00EB5EAF">
        <w:rPr>
          <w:rFonts w:ascii="Times New Roman" w:hAnsi="Times New Roman" w:cs="Times New Roman"/>
          <w:color w:val="000000" w:themeColor="text1"/>
          <w:sz w:val="24"/>
          <w:szCs w:val="24"/>
          <w:lang w:eastAsia="zh-CN"/>
        </w:rPr>
        <w:t xml:space="preserve"> NC</w:t>
      </w:r>
      <w:r w:rsidR="00390420" w:rsidRPr="00EB5EAF">
        <w:rPr>
          <w:rFonts w:ascii="Times New Roman" w:hAnsi="Times New Roman" w:cs="Times New Roman"/>
          <w:color w:val="000000" w:themeColor="text1"/>
          <w:sz w:val="24"/>
          <w:szCs w:val="24"/>
          <w:lang w:eastAsia="zh-CN"/>
        </w:rPr>
        <w:t>s</w:t>
      </w:r>
      <w:r w:rsidR="00E961C5" w:rsidRPr="00EB5EAF">
        <w:rPr>
          <w:rFonts w:ascii="Times New Roman" w:hAnsi="Times New Roman" w:cs="Times New Roman"/>
          <w:color w:val="000000" w:themeColor="text1"/>
          <w:sz w:val="24"/>
          <w:szCs w:val="24"/>
          <w:lang w:eastAsia="zh-CN"/>
        </w:rPr>
        <w:t xml:space="preserve"> to </w:t>
      </w:r>
      <w:r w:rsidR="006F738A" w:rsidRPr="00EB5EAF">
        <w:rPr>
          <w:rFonts w:ascii="Times New Roman" w:hAnsi="Times New Roman" w:cs="Times New Roman"/>
          <w:color w:val="000000" w:themeColor="text1"/>
          <w:sz w:val="24"/>
          <w:szCs w:val="24"/>
          <w:lang w:eastAsia="zh-CN"/>
        </w:rPr>
        <w:t>fabricate</w:t>
      </w:r>
      <w:r w:rsidR="00E961C5" w:rsidRPr="00EB5EAF">
        <w:rPr>
          <w:rFonts w:ascii="Times New Roman" w:hAnsi="Times New Roman" w:cs="Times New Roman"/>
          <w:color w:val="000000" w:themeColor="text1"/>
          <w:sz w:val="24"/>
          <w:szCs w:val="24"/>
          <w:lang w:eastAsia="zh-CN"/>
        </w:rPr>
        <w:t xml:space="preserve"> pure-red </w:t>
      </w:r>
      <w:r w:rsidR="00B34B33" w:rsidRPr="00EB5EAF">
        <w:rPr>
          <w:rFonts w:ascii="Times New Roman" w:hAnsi="Times New Roman" w:cs="Times New Roman"/>
          <w:color w:val="000000" w:themeColor="text1"/>
          <w:sz w:val="24"/>
          <w:szCs w:val="24"/>
          <w:lang w:eastAsia="zh-CN"/>
        </w:rPr>
        <w:t>LEDs</w:t>
      </w:r>
      <w:r w:rsidR="00E961C5" w:rsidRPr="00EB5EAF">
        <w:rPr>
          <w:rFonts w:ascii="Times New Roman" w:hAnsi="Times New Roman" w:cs="Times New Roman"/>
          <w:color w:val="000000" w:themeColor="text1"/>
          <w:sz w:val="24"/>
          <w:szCs w:val="24"/>
          <w:lang w:eastAsia="zh-CN"/>
        </w:rPr>
        <w:t xml:space="preserve"> with an electroluminescence (EL) peak at 633 nm</w:t>
      </w:r>
      <w:r w:rsidRPr="00EB5EAF">
        <w:rPr>
          <w:rFonts w:ascii="Times New Roman" w:hAnsi="Times New Roman" w:cs="Times New Roman"/>
          <w:color w:val="000000" w:themeColor="text1"/>
          <w:sz w:val="24"/>
          <w:szCs w:val="24"/>
          <w:lang w:eastAsia="zh-CN"/>
        </w:rPr>
        <w:t>,</w:t>
      </w:r>
      <w:r w:rsidR="00E961C5" w:rsidRPr="00EB5EAF">
        <w:rPr>
          <w:rFonts w:ascii="Times New Roman" w:hAnsi="Times New Roman" w:cs="Times New Roman"/>
          <w:color w:val="000000" w:themeColor="text1"/>
          <w:sz w:val="24"/>
          <w:szCs w:val="24"/>
          <w:lang w:eastAsia="zh-CN"/>
        </w:rPr>
        <w:t xml:space="preserve"> EQE of 14.7%</w:t>
      </w:r>
      <w:r w:rsidRPr="00EB5EAF">
        <w:rPr>
          <w:rFonts w:ascii="Times New Roman" w:hAnsi="Times New Roman" w:cs="Times New Roman"/>
          <w:color w:val="000000" w:themeColor="text1"/>
          <w:sz w:val="24"/>
          <w:szCs w:val="24"/>
          <w:lang w:eastAsia="zh-CN"/>
        </w:rPr>
        <w:t xml:space="preserve">, and </w:t>
      </w:r>
      <w:r w:rsidRPr="00EB5EAF">
        <w:rPr>
          <w:rFonts w:ascii="Times New Roman" w:hAnsi="Times New Roman" w:cs="Times New Roman"/>
          <w:bCs/>
          <w:color w:val="000000" w:themeColor="text1"/>
          <w:sz w:val="24"/>
          <w:szCs w:val="24"/>
          <w:lang w:eastAsia="zh-CN"/>
        </w:rPr>
        <w:t>luminance of over 1000 cd/m</w:t>
      </w:r>
      <w:r w:rsidRPr="00EB5EAF">
        <w:rPr>
          <w:rFonts w:ascii="Times New Roman" w:hAnsi="Times New Roman" w:cs="Times New Roman"/>
          <w:bCs/>
          <w:color w:val="000000" w:themeColor="text1"/>
          <w:sz w:val="24"/>
          <w:szCs w:val="24"/>
          <w:vertAlign w:val="superscript"/>
          <w:lang w:eastAsia="zh-CN"/>
        </w:rPr>
        <w:t>2</w:t>
      </w:r>
      <w:r w:rsidRPr="00EB5EAF">
        <w:rPr>
          <w:rFonts w:ascii="Times New Roman" w:hAnsi="Times New Roman" w:cs="Times New Roman"/>
          <w:bCs/>
          <w:color w:val="000000" w:themeColor="text1"/>
          <w:sz w:val="24"/>
          <w:szCs w:val="24"/>
          <w:lang w:eastAsia="zh-CN"/>
        </w:rPr>
        <w:t>.</w:t>
      </w:r>
      <w:bookmarkEnd w:id="4"/>
    </w:p>
    <w:p w14:paraId="15A13CB7" w14:textId="0093DEC6" w:rsidR="00F22C61" w:rsidRPr="00EB5EAF" w:rsidRDefault="00F22C61" w:rsidP="0050409C">
      <w:pPr>
        <w:pStyle w:val="a3"/>
        <w:numPr>
          <w:ilvl w:val="0"/>
          <w:numId w:val="21"/>
        </w:numPr>
        <w:spacing w:line="360" w:lineRule="auto"/>
        <w:ind w:left="426" w:hanging="426"/>
        <w:contextualSpacing w:val="0"/>
        <w:rPr>
          <w:rFonts w:ascii="Times New Roman" w:hAnsi="Times New Roman" w:cs="Times New Roman"/>
          <w:b/>
          <w:bCs/>
          <w:color w:val="000000" w:themeColor="text1"/>
          <w:sz w:val="24"/>
          <w:szCs w:val="24"/>
        </w:rPr>
      </w:pPr>
      <w:bookmarkStart w:id="5" w:name="_Hlk149561290"/>
      <w:r w:rsidRPr="00EB5EAF">
        <w:rPr>
          <w:rFonts w:ascii="Times New Roman" w:hAnsi="Times New Roman" w:cs="Times New Roman"/>
          <w:b/>
          <w:bCs/>
          <w:color w:val="000000" w:themeColor="text1"/>
          <w:sz w:val="24"/>
          <w:szCs w:val="24"/>
        </w:rPr>
        <w:t>Experimental</w:t>
      </w:r>
      <w:r w:rsidR="000569B5" w:rsidRPr="00EB5EAF">
        <w:rPr>
          <w:rFonts w:ascii="Times New Roman" w:hAnsi="Times New Roman" w:cs="Times New Roman"/>
          <w:b/>
          <w:bCs/>
          <w:color w:val="000000" w:themeColor="text1"/>
          <w:sz w:val="24"/>
          <w:szCs w:val="24"/>
        </w:rPr>
        <w:t xml:space="preserve"> section</w:t>
      </w:r>
    </w:p>
    <w:p w14:paraId="5B13C2B7" w14:textId="77777777" w:rsidR="0084232C" w:rsidRPr="00EB5EAF" w:rsidRDefault="001600F8" w:rsidP="0050409C">
      <w:pPr>
        <w:pStyle w:val="a3"/>
        <w:numPr>
          <w:ilvl w:val="0"/>
          <w:numId w:val="25"/>
        </w:numPr>
        <w:spacing w:line="360" w:lineRule="auto"/>
        <w:ind w:left="426" w:hanging="426"/>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Materials</w:t>
      </w:r>
    </w:p>
    <w:bookmarkEnd w:id="5"/>
    <w:p w14:paraId="32D09A9C" w14:textId="3BF923E5" w:rsidR="00DA578A" w:rsidRPr="00EB5EAF" w:rsidRDefault="006139DC" w:rsidP="007A17D0">
      <w:pPr>
        <w:spacing w:line="360" w:lineRule="auto"/>
        <w:ind w:left="425"/>
        <w:rPr>
          <w:color w:val="000000" w:themeColor="text1"/>
        </w:rPr>
      </w:pPr>
      <w:r w:rsidRPr="00EB5EAF">
        <w:rPr>
          <w:rFonts w:ascii="Times New Roman" w:hAnsi="Times New Roman" w:cs="Times New Roman"/>
          <w:color w:val="000000" w:themeColor="text1"/>
          <w:sz w:val="24"/>
          <w:szCs w:val="24"/>
        </w:rPr>
        <w:t>Cesium carbonate (Cs</w:t>
      </w:r>
      <w:r w:rsidRPr="00EB5EAF">
        <w:rPr>
          <w:rFonts w:ascii="Times New Roman" w:hAnsi="Times New Roman" w:cs="Times New Roman"/>
          <w:color w:val="000000" w:themeColor="text1"/>
          <w:sz w:val="24"/>
          <w:szCs w:val="24"/>
          <w:vertAlign w:val="subscript"/>
        </w:rPr>
        <w:t>2</w:t>
      </w:r>
      <w:r w:rsidRPr="00EB5EAF">
        <w:rPr>
          <w:rFonts w:ascii="Times New Roman" w:hAnsi="Times New Roman" w:cs="Times New Roman"/>
          <w:color w:val="000000" w:themeColor="text1"/>
          <w:sz w:val="24"/>
          <w:szCs w:val="24"/>
        </w:rPr>
        <w:t>CO</w:t>
      </w:r>
      <w:r w:rsidRPr="00EB5EAF">
        <w:rPr>
          <w:rFonts w:ascii="Times New Roman" w:hAnsi="Times New Roman" w:cs="Times New Roman"/>
          <w:color w:val="000000" w:themeColor="text1"/>
          <w:sz w:val="24"/>
          <w:szCs w:val="24"/>
          <w:vertAlign w:val="subscript"/>
        </w:rPr>
        <w:t>3</w:t>
      </w:r>
      <w:r w:rsidRPr="00EB5EAF">
        <w:rPr>
          <w:rFonts w:ascii="Times New Roman" w:hAnsi="Times New Roman" w:cs="Times New Roman"/>
          <w:color w:val="000000" w:themeColor="text1"/>
          <w:sz w:val="24"/>
          <w:szCs w:val="24"/>
        </w:rPr>
        <w:t>, 99.995%, 255645-50G), oleic acid (OA, 90%, 3645252-1L), octadecene (ODE, 90%, O806-1L), lead (II) iodide (PbI</w:t>
      </w:r>
      <w:r w:rsidRPr="00EB5EAF">
        <w:rPr>
          <w:rFonts w:ascii="Times New Roman" w:hAnsi="Times New Roman" w:cs="Times New Roman"/>
          <w:color w:val="000000" w:themeColor="text1"/>
          <w:sz w:val="24"/>
          <w:szCs w:val="24"/>
          <w:vertAlign w:val="subscript"/>
        </w:rPr>
        <w:t>2</w:t>
      </w:r>
      <w:r w:rsidRPr="00EB5EAF">
        <w:rPr>
          <w:rFonts w:ascii="Times New Roman" w:hAnsi="Times New Roman" w:cs="Times New Roman"/>
          <w:color w:val="000000" w:themeColor="text1"/>
          <w:sz w:val="24"/>
          <w:szCs w:val="24"/>
        </w:rPr>
        <w:t>, 99</w:t>
      </w:r>
      <w:r w:rsidR="001C2B23" w:rsidRPr="00EB5EAF">
        <w:rPr>
          <w:rFonts w:ascii="Times New Roman" w:hAnsi="Times New Roman" w:cs="Times New Roman"/>
          <w:color w:val="000000" w:themeColor="text1"/>
          <w:sz w:val="24"/>
          <w:szCs w:val="24"/>
        </w:rPr>
        <w:t>.999</w:t>
      </w:r>
      <w:r w:rsidRPr="00EB5EAF">
        <w:rPr>
          <w:rFonts w:ascii="Times New Roman" w:hAnsi="Times New Roman" w:cs="Times New Roman"/>
          <w:color w:val="000000" w:themeColor="text1"/>
          <w:sz w:val="24"/>
          <w:szCs w:val="24"/>
        </w:rPr>
        <w:t>%, 2</w:t>
      </w:r>
      <w:r w:rsidR="008802E9" w:rsidRPr="00EB5EAF">
        <w:rPr>
          <w:rFonts w:ascii="Times New Roman" w:hAnsi="Times New Roman" w:cs="Times New Roman"/>
          <w:color w:val="000000" w:themeColor="text1"/>
          <w:sz w:val="24"/>
          <w:szCs w:val="24"/>
        </w:rPr>
        <w:t>03602</w:t>
      </w:r>
      <w:r w:rsidRPr="00EB5EAF">
        <w:rPr>
          <w:rFonts w:ascii="Times New Roman" w:hAnsi="Times New Roman" w:cs="Times New Roman"/>
          <w:color w:val="000000" w:themeColor="text1"/>
          <w:sz w:val="24"/>
          <w:szCs w:val="24"/>
        </w:rPr>
        <w:t>-50g)</w:t>
      </w:r>
      <w:r w:rsidR="00ED59BE" w:rsidRPr="00EB5EAF">
        <w:rPr>
          <w:rFonts w:ascii="Times New Roman" w:hAnsi="Times New Roman" w:cs="Times New Roman"/>
          <w:color w:val="000000" w:themeColor="text1"/>
          <w:sz w:val="24"/>
          <w:szCs w:val="24"/>
        </w:rPr>
        <w:t xml:space="preserve"> and z</w:t>
      </w:r>
      <w:r w:rsidR="001A169F" w:rsidRPr="00EB5EAF">
        <w:rPr>
          <w:rFonts w:ascii="Times New Roman" w:hAnsi="Times New Roman" w:cs="Times New Roman"/>
          <w:color w:val="000000" w:themeColor="text1"/>
          <w:sz w:val="24"/>
          <w:szCs w:val="24"/>
        </w:rPr>
        <w:t>in</w:t>
      </w:r>
      <w:r w:rsidR="00E00C68" w:rsidRPr="00EB5EAF">
        <w:rPr>
          <w:rFonts w:ascii="Times New Roman" w:hAnsi="Times New Roman" w:cs="Times New Roman"/>
          <w:color w:val="000000" w:themeColor="text1"/>
          <w:sz w:val="24"/>
          <w:szCs w:val="24"/>
        </w:rPr>
        <w:t>c</w:t>
      </w:r>
      <w:r w:rsidR="001A169F" w:rsidRPr="00EB5EAF">
        <w:rPr>
          <w:rFonts w:ascii="Times New Roman" w:hAnsi="Times New Roman" w:cs="Times New Roman"/>
          <w:color w:val="000000" w:themeColor="text1"/>
          <w:sz w:val="24"/>
          <w:szCs w:val="24"/>
        </w:rPr>
        <w:t xml:space="preserve"> iodide</w:t>
      </w:r>
      <w:r w:rsidR="00912757" w:rsidRPr="00EB5EAF">
        <w:rPr>
          <w:rFonts w:ascii="Times New Roman" w:hAnsi="Times New Roman" w:cs="Times New Roman"/>
          <w:color w:val="000000" w:themeColor="text1"/>
          <w:sz w:val="24"/>
          <w:szCs w:val="24"/>
        </w:rPr>
        <w:t xml:space="preserve"> (</w:t>
      </w:r>
      <w:r w:rsidR="00912757" w:rsidRPr="00EB5EAF">
        <w:rPr>
          <w:rFonts w:ascii="Times New Roman" w:hAnsi="Times New Roman" w:cs="Times New Roman"/>
          <w:color w:val="000000" w:themeColor="text1"/>
          <w:sz w:val="24"/>
          <w:szCs w:val="24"/>
        </w:rPr>
        <w:t>＞</w:t>
      </w:r>
      <w:r w:rsidR="00912757" w:rsidRPr="00EB5EAF">
        <w:rPr>
          <w:rFonts w:ascii="Times New Roman" w:hAnsi="Times New Roman" w:cs="Times New Roman"/>
          <w:color w:val="000000" w:themeColor="text1"/>
          <w:sz w:val="24"/>
          <w:szCs w:val="24"/>
        </w:rPr>
        <w:t>98%, 223883-50g)</w:t>
      </w:r>
      <w:r w:rsidR="00ED59BE"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 xml:space="preserve">were </w:t>
      </w:r>
      <w:r w:rsidR="00E67E5E" w:rsidRPr="00EB5EAF">
        <w:rPr>
          <w:rFonts w:ascii="Times New Roman" w:hAnsi="Times New Roman" w:cs="Times New Roman"/>
          <w:color w:val="000000" w:themeColor="text1"/>
          <w:sz w:val="24"/>
          <w:szCs w:val="24"/>
        </w:rPr>
        <w:t xml:space="preserve">obtained </w:t>
      </w:r>
      <w:r w:rsidRPr="00EB5EAF">
        <w:rPr>
          <w:rFonts w:ascii="Times New Roman" w:hAnsi="Times New Roman" w:cs="Times New Roman"/>
          <w:color w:val="000000" w:themeColor="text1"/>
          <w:sz w:val="24"/>
          <w:szCs w:val="24"/>
        </w:rPr>
        <w:t xml:space="preserve">from Sigma-Aldrich. </w:t>
      </w:r>
      <w:r w:rsidR="003A641F" w:rsidRPr="00EB5EAF">
        <w:rPr>
          <w:rFonts w:ascii="Times New Roman" w:hAnsi="Times New Roman" w:cs="Times New Roman"/>
          <w:color w:val="000000" w:themeColor="text1"/>
          <w:sz w:val="24"/>
          <w:szCs w:val="24"/>
        </w:rPr>
        <w:t>O</w:t>
      </w:r>
      <w:r w:rsidRPr="00EB5EAF">
        <w:rPr>
          <w:rFonts w:ascii="Times New Roman" w:hAnsi="Times New Roman" w:cs="Times New Roman"/>
          <w:color w:val="000000" w:themeColor="text1"/>
          <w:sz w:val="24"/>
          <w:szCs w:val="24"/>
        </w:rPr>
        <w:t>leylamine (OLA, C18: 80~90%, O106967-500ml), n-octane (</w:t>
      </w:r>
      <w:r w:rsidR="00EF457A" w:rsidRPr="00EB5EAF">
        <w:rPr>
          <w:rFonts w:ascii="Times New Roman" w:hAnsi="Times New Roman" w:cs="Times New Roman"/>
          <w:color w:val="000000" w:themeColor="text1"/>
          <w:sz w:val="24"/>
          <w:szCs w:val="24"/>
        </w:rPr>
        <w:t>＞</w:t>
      </w:r>
      <w:r w:rsidRPr="00EB5EAF">
        <w:rPr>
          <w:rFonts w:ascii="Times New Roman" w:hAnsi="Times New Roman" w:cs="Times New Roman"/>
          <w:color w:val="000000" w:themeColor="text1"/>
          <w:sz w:val="24"/>
          <w:szCs w:val="24"/>
        </w:rPr>
        <w:t>9</w:t>
      </w:r>
      <w:r w:rsidR="00EF457A" w:rsidRPr="00EB5EAF">
        <w:rPr>
          <w:rFonts w:ascii="Times New Roman" w:hAnsi="Times New Roman" w:cs="Times New Roman"/>
          <w:color w:val="000000" w:themeColor="text1"/>
          <w:sz w:val="24"/>
          <w:szCs w:val="24"/>
        </w:rPr>
        <w:t>9</w:t>
      </w:r>
      <w:r w:rsidRPr="00EB5EAF">
        <w:rPr>
          <w:rFonts w:ascii="Times New Roman" w:hAnsi="Times New Roman" w:cs="Times New Roman"/>
          <w:color w:val="000000" w:themeColor="text1"/>
          <w:sz w:val="24"/>
          <w:szCs w:val="24"/>
        </w:rPr>
        <w:t>%), n-hexane (AR)</w:t>
      </w:r>
      <w:r w:rsidR="00ED6092" w:rsidRPr="00EB5EAF">
        <w:rPr>
          <w:rFonts w:ascii="Times New Roman" w:hAnsi="Times New Roman" w:cs="Times New Roman"/>
          <w:color w:val="000000" w:themeColor="text1"/>
          <w:sz w:val="24"/>
          <w:szCs w:val="24"/>
        </w:rPr>
        <w:t xml:space="preserve">, methyl acetate (MeOAc, </w:t>
      </w:r>
      <w:r w:rsidR="00ED6092" w:rsidRPr="00EB5EAF">
        <w:rPr>
          <w:rFonts w:ascii="Times New Roman" w:hAnsi="Times New Roman" w:cs="Times New Roman" w:hint="eastAsia"/>
          <w:color w:val="000000" w:themeColor="text1"/>
          <w:sz w:val="24"/>
          <w:szCs w:val="24"/>
          <w:lang w:eastAsia="zh-CN"/>
        </w:rPr>
        <w:t>A</w:t>
      </w:r>
      <w:r w:rsidR="00ED6092" w:rsidRPr="00EB5EAF">
        <w:rPr>
          <w:rFonts w:ascii="Times New Roman" w:hAnsi="Times New Roman" w:cs="Times New Roman"/>
          <w:color w:val="000000" w:themeColor="text1"/>
          <w:sz w:val="24"/>
          <w:szCs w:val="24"/>
          <w:lang w:eastAsia="zh-CN"/>
        </w:rPr>
        <w:t>R, 98</w:t>
      </w:r>
      <w:r w:rsidR="00ED6092" w:rsidRPr="00EB5EAF">
        <w:rPr>
          <w:rFonts w:ascii="Times New Roman" w:hAnsi="Times New Roman" w:cs="Times New Roman"/>
          <w:color w:val="000000" w:themeColor="text1"/>
          <w:sz w:val="24"/>
          <w:szCs w:val="24"/>
        </w:rPr>
        <w:t>%)</w:t>
      </w:r>
      <w:r w:rsidR="00586727" w:rsidRPr="00EB5EAF">
        <w:rPr>
          <w:rFonts w:ascii="Times New Roman" w:hAnsi="Times New Roman" w:cs="Times New Roman"/>
          <w:color w:val="000000" w:themeColor="text1"/>
          <w:sz w:val="24"/>
          <w:szCs w:val="24"/>
        </w:rPr>
        <w:t>,</w:t>
      </w:r>
      <w:r w:rsidR="00306CE9"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and ethanol</w:t>
      </w:r>
      <w:r w:rsidR="009C2028"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 xml:space="preserve">(AR) were </w:t>
      </w:r>
      <w:r w:rsidR="00E67E5E" w:rsidRPr="00EB5EAF">
        <w:rPr>
          <w:rFonts w:ascii="Times New Roman" w:hAnsi="Times New Roman" w:cs="Times New Roman"/>
          <w:color w:val="000000" w:themeColor="text1"/>
          <w:sz w:val="24"/>
          <w:szCs w:val="24"/>
        </w:rPr>
        <w:t xml:space="preserve">purchased </w:t>
      </w:r>
      <w:r w:rsidRPr="00EB5EAF">
        <w:rPr>
          <w:rFonts w:ascii="Times New Roman" w:hAnsi="Times New Roman" w:cs="Times New Roman"/>
          <w:color w:val="000000" w:themeColor="text1"/>
          <w:sz w:val="24"/>
          <w:szCs w:val="24"/>
        </w:rPr>
        <w:t xml:space="preserve">from Aladdin. </w:t>
      </w:r>
      <w:r w:rsidR="00C81C60" w:rsidRPr="00EB5EAF">
        <w:rPr>
          <w:rFonts w:ascii="Times New Roman" w:hAnsi="Times New Roman" w:cs="Times New Roman"/>
          <w:color w:val="000000" w:themeColor="text1"/>
          <w:sz w:val="24"/>
          <w:szCs w:val="24"/>
        </w:rPr>
        <w:t>Poly(</w:t>
      </w:r>
      <w:r w:rsidR="000008D7" w:rsidRPr="00EB5EAF">
        <w:rPr>
          <w:rFonts w:ascii="Times New Roman" w:hAnsi="Times New Roman" w:cs="Times New Roman"/>
          <w:color w:val="000000" w:themeColor="text1"/>
          <w:sz w:val="24"/>
          <w:szCs w:val="24"/>
        </w:rPr>
        <w:t>3,4-ethylene dioxythiophene</w:t>
      </w:r>
      <w:r w:rsidR="00C81C60" w:rsidRPr="00EB5EAF">
        <w:rPr>
          <w:rFonts w:ascii="Times New Roman" w:hAnsi="Times New Roman" w:cs="Times New Roman"/>
          <w:color w:val="000000" w:themeColor="text1"/>
          <w:sz w:val="24"/>
          <w:szCs w:val="24"/>
        </w:rPr>
        <w:t xml:space="preserve">)poly(styrenesulfonate) (PEDOT:PSS, Clevios PVP AI4083) was purchased from Heraeus. 1,3,4,5,7,8-hexafluorotetracyanonaphthoquinodimethane (F6-TCNNQ, &gt;98%) and </w:t>
      </w:r>
      <w:r w:rsidR="00E67E5E" w:rsidRPr="00EB5EAF">
        <w:rPr>
          <w:rFonts w:ascii="Times New Roman" w:hAnsi="Times New Roman" w:cs="Times New Roman"/>
          <w:color w:val="000000" w:themeColor="text1"/>
          <w:sz w:val="24"/>
          <w:szCs w:val="24"/>
          <w:lang w:eastAsia="zh-CN"/>
        </w:rPr>
        <w:t>m</w:t>
      </w:r>
      <w:r w:rsidR="00C81C60" w:rsidRPr="00EB5EAF">
        <w:rPr>
          <w:rFonts w:ascii="Times New Roman" w:hAnsi="Times New Roman" w:cs="Times New Roman"/>
          <w:color w:val="000000" w:themeColor="text1"/>
          <w:sz w:val="24"/>
          <w:szCs w:val="24"/>
          <w:lang w:eastAsia="zh-CN"/>
        </w:rPr>
        <w:t xml:space="preserve">olybdenum (VI) oxide </w:t>
      </w:r>
      <w:r w:rsidR="00C81C60" w:rsidRPr="00EB5EAF">
        <w:rPr>
          <w:rFonts w:ascii="Times New Roman" w:hAnsi="Times New Roman" w:cs="Times New Roman" w:hint="eastAsia"/>
          <w:color w:val="000000" w:themeColor="text1"/>
          <w:sz w:val="24"/>
          <w:szCs w:val="24"/>
          <w:lang w:eastAsia="zh-CN"/>
        </w:rPr>
        <w:t>(</w:t>
      </w:r>
      <w:r w:rsidR="00C81C60" w:rsidRPr="00EB5EAF">
        <w:rPr>
          <w:rFonts w:ascii="Times New Roman" w:hAnsi="Times New Roman" w:cs="Times New Roman"/>
          <w:color w:val="000000" w:themeColor="text1"/>
          <w:sz w:val="24"/>
          <w:szCs w:val="24"/>
          <w:lang w:eastAsia="zh-CN"/>
        </w:rPr>
        <w:t>MOo</w:t>
      </w:r>
      <w:r w:rsidR="00C81C60" w:rsidRPr="00EB5EAF">
        <w:rPr>
          <w:rFonts w:ascii="Times New Roman" w:hAnsi="Times New Roman" w:cs="Times New Roman"/>
          <w:color w:val="000000" w:themeColor="text1"/>
          <w:sz w:val="24"/>
          <w:szCs w:val="24"/>
          <w:vertAlign w:val="subscript"/>
          <w:lang w:eastAsia="zh-CN"/>
        </w:rPr>
        <w:t>3</w:t>
      </w:r>
      <w:r w:rsidR="00C81C60" w:rsidRPr="00EB5EAF">
        <w:rPr>
          <w:rFonts w:ascii="Times New Roman" w:hAnsi="Times New Roman" w:cs="Times New Roman"/>
          <w:color w:val="000000" w:themeColor="text1"/>
          <w:sz w:val="24"/>
          <w:szCs w:val="24"/>
          <w:lang w:eastAsia="zh-CN"/>
        </w:rPr>
        <w:t xml:space="preserve">, &gt;99.9%) were </w:t>
      </w:r>
      <w:r w:rsidR="00E67E5E" w:rsidRPr="00EB5EAF">
        <w:rPr>
          <w:rFonts w:ascii="Times New Roman" w:hAnsi="Times New Roman" w:cs="Times New Roman"/>
          <w:color w:val="000000" w:themeColor="text1"/>
          <w:sz w:val="24"/>
          <w:szCs w:val="24"/>
          <w:lang w:eastAsia="zh-CN"/>
        </w:rPr>
        <w:t xml:space="preserve">obtained </w:t>
      </w:r>
      <w:r w:rsidR="00C81C60" w:rsidRPr="00EB5EAF">
        <w:rPr>
          <w:rFonts w:ascii="Times New Roman" w:hAnsi="Times New Roman" w:cs="Times New Roman"/>
          <w:color w:val="000000" w:themeColor="text1"/>
          <w:sz w:val="24"/>
          <w:szCs w:val="24"/>
          <w:lang w:eastAsia="zh-CN"/>
        </w:rPr>
        <w:t xml:space="preserve">from J&amp;K Scientific. </w:t>
      </w:r>
      <w:r w:rsidR="00C81C60" w:rsidRPr="00EB5EAF">
        <w:rPr>
          <w:rFonts w:ascii="Times New Roman" w:hAnsi="Times New Roman" w:cs="Times New Roman"/>
          <w:color w:val="000000" w:themeColor="text1"/>
          <w:sz w:val="24"/>
          <w:szCs w:val="24"/>
        </w:rPr>
        <w:t>Poly [N,N'-bis(4-butylphenyl)-N,N'-bis(phenyl)-benzi (Poly-TPD) was purchased from 1-Material Inc.,</w:t>
      </w:r>
      <w:r w:rsidR="00E67E5E" w:rsidRPr="00EB5EAF">
        <w:rPr>
          <w:rFonts w:ascii="Times New Roman" w:hAnsi="Times New Roman" w:cs="Times New Roman"/>
          <w:color w:val="000000" w:themeColor="text1"/>
          <w:sz w:val="24"/>
          <w:szCs w:val="24"/>
        </w:rPr>
        <w:t xml:space="preserve"> and</w:t>
      </w:r>
      <w:r w:rsidR="00C81C60" w:rsidRPr="00EB5EAF">
        <w:rPr>
          <w:rFonts w:ascii="Times New Roman" w:hAnsi="Times New Roman" w:cs="Times New Roman"/>
          <w:color w:val="000000" w:themeColor="text1"/>
          <w:sz w:val="24"/>
          <w:szCs w:val="24"/>
        </w:rPr>
        <w:t xml:space="preserve"> tris(1-phenyl-1H-benzimidazol-2-yl)benzene (TPBi, 99.5%), and LiF (99.99%) were purchased from Lumtec. </w:t>
      </w:r>
      <w:r w:rsidRPr="00EB5EAF">
        <w:rPr>
          <w:rFonts w:ascii="Times New Roman" w:hAnsi="Times New Roman" w:cs="Times New Roman"/>
          <w:color w:val="000000" w:themeColor="text1"/>
          <w:sz w:val="24"/>
          <w:szCs w:val="24"/>
        </w:rPr>
        <w:t xml:space="preserve"> All the</w:t>
      </w:r>
      <w:r w:rsidR="00E67E5E" w:rsidRPr="00EB5EAF">
        <w:rPr>
          <w:rFonts w:ascii="Times New Roman" w:hAnsi="Times New Roman" w:cs="Times New Roman"/>
          <w:color w:val="000000" w:themeColor="text1"/>
          <w:sz w:val="24"/>
          <w:szCs w:val="24"/>
        </w:rPr>
        <w:t>se</w:t>
      </w:r>
      <w:r w:rsidRPr="00EB5EAF">
        <w:rPr>
          <w:rFonts w:ascii="Times New Roman" w:hAnsi="Times New Roman" w:cs="Times New Roman"/>
          <w:color w:val="000000" w:themeColor="text1"/>
          <w:sz w:val="24"/>
          <w:szCs w:val="24"/>
        </w:rPr>
        <w:t xml:space="preserve"> chemicals were used as received without further </w:t>
      </w:r>
      <w:bookmarkStart w:id="6" w:name="_Hlk149561308"/>
      <w:r w:rsidR="000569B5" w:rsidRPr="00EB5EAF">
        <w:rPr>
          <w:rFonts w:ascii="Times New Roman" w:hAnsi="Times New Roman" w:cs="Times New Roman"/>
          <w:color w:val="000000" w:themeColor="text1"/>
          <w:sz w:val="24"/>
          <w:szCs w:val="24"/>
        </w:rPr>
        <w:t>purification</w:t>
      </w:r>
      <w:bookmarkEnd w:id="6"/>
      <w:r w:rsidRPr="00EB5EAF">
        <w:rPr>
          <w:rFonts w:ascii="Times New Roman" w:hAnsi="Times New Roman" w:cs="Times New Roman"/>
          <w:color w:val="000000" w:themeColor="text1"/>
          <w:sz w:val="24"/>
          <w:szCs w:val="24"/>
        </w:rPr>
        <w:t>.</w:t>
      </w:r>
    </w:p>
    <w:p w14:paraId="4BBCE288" w14:textId="18B86D7B" w:rsidR="0084232C" w:rsidRPr="00EB5EAF" w:rsidRDefault="00E67E5E" w:rsidP="0050409C">
      <w:pPr>
        <w:pStyle w:val="a3"/>
        <w:numPr>
          <w:ilvl w:val="0"/>
          <w:numId w:val="25"/>
        </w:numPr>
        <w:spacing w:line="360" w:lineRule="auto"/>
        <w:ind w:left="426" w:hanging="426"/>
        <w:rPr>
          <w:rFonts w:ascii="Times New Roman" w:hAnsi="Times New Roman" w:cs="Times New Roman"/>
          <w:b/>
          <w:bCs/>
          <w:color w:val="000000" w:themeColor="text1"/>
          <w:sz w:val="24"/>
          <w:szCs w:val="24"/>
        </w:rPr>
      </w:pPr>
      <w:bookmarkStart w:id="7" w:name="_Hlk149561462"/>
      <w:r w:rsidRPr="00EB5EAF">
        <w:rPr>
          <w:rFonts w:ascii="Times New Roman" w:hAnsi="Times New Roman" w:cs="Times New Roman"/>
          <w:b/>
          <w:bCs/>
          <w:color w:val="000000" w:themeColor="text1"/>
          <w:sz w:val="24"/>
          <w:szCs w:val="24"/>
        </w:rPr>
        <w:t>Synthesis and Fabrication</w:t>
      </w:r>
    </w:p>
    <w:p w14:paraId="58F4FB51" w14:textId="426B0985" w:rsidR="00F2042C" w:rsidRPr="00EB5EAF" w:rsidRDefault="003012E4" w:rsidP="007A17D0">
      <w:pPr>
        <w:pStyle w:val="a3"/>
        <w:widowControl w:val="0"/>
        <w:spacing w:line="360" w:lineRule="auto"/>
        <w:ind w:left="425"/>
        <w:contextualSpacing w:val="0"/>
        <w:rPr>
          <w:color w:val="000000" w:themeColor="text1"/>
        </w:rPr>
      </w:pPr>
      <w:r w:rsidRPr="00EB5EAF">
        <w:rPr>
          <w:rFonts w:ascii="Times New Roman" w:hAnsi="Times New Roman" w:cs="Times New Roman"/>
          <w:b/>
          <w:bCs/>
          <w:color w:val="000000" w:themeColor="text1"/>
          <w:sz w:val="24"/>
          <w:szCs w:val="24"/>
          <w:lang w:eastAsia="zh-CN"/>
        </w:rPr>
        <w:t>Synthesis</w:t>
      </w:r>
      <w:r w:rsidR="00F77F36" w:rsidRPr="00EB5EAF">
        <w:rPr>
          <w:rFonts w:ascii="Times New Roman" w:hAnsi="Times New Roman" w:cs="Times New Roman"/>
          <w:b/>
          <w:bCs/>
          <w:color w:val="000000" w:themeColor="text1"/>
          <w:sz w:val="24"/>
          <w:szCs w:val="24"/>
          <w:lang w:eastAsia="zh-CN"/>
        </w:rPr>
        <w:t xml:space="preserve"> of </w:t>
      </w:r>
      <w:r w:rsidR="004D0E5B" w:rsidRPr="00EB5EAF">
        <w:rPr>
          <w:rFonts w:ascii="Times New Roman" w:hAnsi="Times New Roman" w:cs="Times New Roman"/>
          <w:b/>
          <w:bCs/>
          <w:color w:val="000000" w:themeColor="text1"/>
          <w:sz w:val="24"/>
          <w:szCs w:val="24"/>
        </w:rPr>
        <w:t>Cs-oleate</w:t>
      </w:r>
      <w:r w:rsidR="002630FA" w:rsidRPr="00EB5EAF">
        <w:rPr>
          <w:rFonts w:ascii="Times New Roman" w:hAnsi="Times New Roman" w:cs="Times New Roman"/>
          <w:b/>
          <w:bCs/>
          <w:color w:val="000000" w:themeColor="text1"/>
          <w:sz w:val="24"/>
          <w:szCs w:val="24"/>
        </w:rPr>
        <w:t xml:space="preserve"> </w:t>
      </w:r>
      <w:r w:rsidRPr="00EB5EAF">
        <w:rPr>
          <w:rFonts w:ascii="Times New Roman" w:hAnsi="Times New Roman" w:cs="Times New Roman"/>
          <w:b/>
          <w:bCs/>
          <w:color w:val="000000" w:themeColor="text1"/>
          <w:sz w:val="24"/>
          <w:szCs w:val="24"/>
        </w:rPr>
        <w:t>solution</w:t>
      </w:r>
      <w:r w:rsidR="002322F1" w:rsidRPr="00EB5EAF">
        <w:rPr>
          <w:rFonts w:ascii="Times New Roman" w:hAnsi="Times New Roman" w:cs="Times New Roman"/>
          <w:b/>
          <w:bCs/>
          <w:color w:val="000000" w:themeColor="text1"/>
          <w:sz w:val="24"/>
          <w:szCs w:val="24"/>
        </w:rPr>
        <w:t xml:space="preserve">. </w:t>
      </w:r>
      <w:r w:rsidR="002322F1" w:rsidRPr="00EB5EAF">
        <w:rPr>
          <w:rFonts w:ascii="Times New Roman" w:hAnsi="Times New Roman" w:cs="Times New Roman"/>
          <w:color w:val="000000" w:themeColor="text1"/>
          <w:sz w:val="24"/>
          <w:szCs w:val="24"/>
        </w:rPr>
        <w:t>A</w:t>
      </w:r>
      <w:r w:rsidR="00341DA3" w:rsidRPr="00EB5EAF">
        <w:rPr>
          <w:rFonts w:ascii="Times New Roman" w:hAnsi="Times New Roman" w:cs="Times New Roman"/>
          <w:color w:val="000000" w:themeColor="text1"/>
          <w:sz w:val="24"/>
          <w:szCs w:val="24"/>
        </w:rPr>
        <w:t xml:space="preserve"> 50 ml three-neck-flask flask was filled with 0.2 g of Cs</w:t>
      </w:r>
      <w:r w:rsidR="00341DA3" w:rsidRPr="00EB5EAF">
        <w:rPr>
          <w:rFonts w:ascii="Times New Roman" w:hAnsi="Times New Roman" w:cs="Times New Roman"/>
          <w:color w:val="000000" w:themeColor="text1"/>
          <w:sz w:val="24"/>
          <w:szCs w:val="24"/>
          <w:vertAlign w:val="subscript"/>
        </w:rPr>
        <w:t>2</w:t>
      </w:r>
      <w:r w:rsidR="00341DA3" w:rsidRPr="00EB5EAF">
        <w:rPr>
          <w:rFonts w:ascii="Times New Roman" w:hAnsi="Times New Roman" w:cs="Times New Roman"/>
          <w:color w:val="000000" w:themeColor="text1"/>
          <w:sz w:val="24"/>
          <w:szCs w:val="24"/>
        </w:rPr>
        <w:t>CO</w:t>
      </w:r>
      <w:r w:rsidR="00341DA3" w:rsidRPr="00EB5EAF">
        <w:rPr>
          <w:rFonts w:ascii="Times New Roman" w:hAnsi="Times New Roman" w:cs="Times New Roman"/>
          <w:color w:val="000000" w:themeColor="text1"/>
          <w:sz w:val="24"/>
          <w:szCs w:val="24"/>
          <w:vertAlign w:val="subscript"/>
        </w:rPr>
        <w:t>3</w:t>
      </w:r>
      <w:r w:rsidR="00341DA3" w:rsidRPr="00EB5EAF">
        <w:rPr>
          <w:rFonts w:ascii="Times New Roman" w:hAnsi="Times New Roman" w:cs="Times New Roman"/>
          <w:color w:val="000000" w:themeColor="text1"/>
          <w:sz w:val="24"/>
          <w:szCs w:val="24"/>
        </w:rPr>
        <w:t xml:space="preserve">, 2 ml OA and 20 ml ODE, and stirred under vacuum at 120 ºC to remove moisture </w:t>
      </w:r>
      <w:r w:rsidR="00341DA3" w:rsidRPr="00EB5EAF">
        <w:rPr>
          <w:rFonts w:ascii="Times New Roman" w:hAnsi="Times New Roman" w:cs="Times New Roman"/>
          <w:color w:val="000000" w:themeColor="text1"/>
          <w:sz w:val="24"/>
          <w:szCs w:val="24"/>
        </w:rPr>
        <w:lastRenderedPageBreak/>
        <w:t>and O</w:t>
      </w:r>
      <w:r w:rsidR="00341DA3" w:rsidRPr="00EB5EAF">
        <w:rPr>
          <w:rFonts w:ascii="Times New Roman" w:hAnsi="Times New Roman" w:cs="Times New Roman"/>
          <w:color w:val="000000" w:themeColor="text1"/>
          <w:sz w:val="24"/>
          <w:szCs w:val="24"/>
          <w:vertAlign w:val="subscript"/>
        </w:rPr>
        <w:t>2</w:t>
      </w:r>
      <w:r w:rsidR="00341DA3" w:rsidRPr="00EB5EAF">
        <w:rPr>
          <w:rFonts w:ascii="Times New Roman" w:hAnsi="Times New Roman" w:cs="Times New Roman"/>
          <w:color w:val="000000" w:themeColor="text1"/>
          <w:sz w:val="24"/>
          <w:szCs w:val="24"/>
        </w:rPr>
        <w:t xml:space="preserve">. The flask was degassed for </w:t>
      </w:r>
      <w:r w:rsidR="00E67E5E" w:rsidRPr="00EB5EAF">
        <w:rPr>
          <w:rFonts w:ascii="Times New Roman" w:hAnsi="Times New Roman" w:cs="Times New Roman"/>
          <w:color w:val="000000" w:themeColor="text1"/>
          <w:sz w:val="24"/>
          <w:szCs w:val="24"/>
        </w:rPr>
        <w:t>one</w:t>
      </w:r>
      <w:r w:rsidR="00341DA3" w:rsidRPr="00EB5EAF">
        <w:rPr>
          <w:rFonts w:ascii="Times New Roman" w:hAnsi="Times New Roman" w:cs="Times New Roman"/>
          <w:color w:val="000000" w:themeColor="text1"/>
          <w:sz w:val="24"/>
          <w:szCs w:val="24"/>
        </w:rPr>
        <w:t xml:space="preserve"> hour and purged with N</w:t>
      </w:r>
      <w:r w:rsidR="00341DA3" w:rsidRPr="00EB5EAF">
        <w:rPr>
          <w:rFonts w:ascii="Times New Roman" w:hAnsi="Times New Roman" w:cs="Times New Roman"/>
          <w:color w:val="000000" w:themeColor="text1"/>
          <w:sz w:val="24"/>
          <w:szCs w:val="24"/>
          <w:vertAlign w:val="subscript"/>
        </w:rPr>
        <w:t>2</w:t>
      </w:r>
      <w:r w:rsidR="00341DA3" w:rsidRPr="00EB5EAF">
        <w:rPr>
          <w:rFonts w:ascii="Times New Roman" w:hAnsi="Times New Roman" w:cs="Times New Roman"/>
          <w:color w:val="000000" w:themeColor="text1"/>
          <w:sz w:val="24"/>
          <w:szCs w:val="24"/>
        </w:rPr>
        <w:t xml:space="preserve"> three times. The resulting Cs-oleate solution in ODE was kept in N</w:t>
      </w:r>
      <w:r w:rsidR="00341DA3" w:rsidRPr="00EB5EAF">
        <w:rPr>
          <w:rFonts w:ascii="Times New Roman" w:hAnsi="Times New Roman" w:cs="Times New Roman"/>
          <w:color w:val="000000" w:themeColor="text1"/>
          <w:sz w:val="24"/>
          <w:szCs w:val="24"/>
          <w:vertAlign w:val="subscript"/>
        </w:rPr>
        <w:t>2</w:t>
      </w:r>
      <w:r w:rsidR="00341DA3" w:rsidRPr="00EB5EAF">
        <w:rPr>
          <w:rFonts w:ascii="Times New Roman" w:hAnsi="Times New Roman" w:cs="Times New Roman"/>
          <w:color w:val="000000" w:themeColor="text1"/>
          <w:sz w:val="24"/>
          <w:szCs w:val="24"/>
        </w:rPr>
        <w:t xml:space="preserve"> at 100 ºC until it was used as a Cs precursor for </w:t>
      </w:r>
      <w:r w:rsidR="00E67E5E" w:rsidRPr="00EB5EAF">
        <w:rPr>
          <w:rFonts w:ascii="Times New Roman" w:hAnsi="Times New Roman" w:cs="Times New Roman"/>
          <w:color w:val="000000" w:themeColor="text1"/>
          <w:sz w:val="24"/>
          <w:szCs w:val="24"/>
        </w:rPr>
        <w:t xml:space="preserve">the synthesis of </w:t>
      </w:r>
      <w:r w:rsidR="00141440" w:rsidRPr="00EB5EAF">
        <w:rPr>
          <w:rFonts w:ascii="Times New Roman" w:hAnsi="Times New Roman" w:cs="Times New Roman"/>
          <w:color w:val="000000" w:themeColor="text1"/>
          <w:sz w:val="24"/>
          <w:szCs w:val="24"/>
          <w:lang w:eastAsia="zh-CN"/>
        </w:rPr>
        <w:t>CsPbI</w:t>
      </w:r>
      <w:r w:rsidR="00141440" w:rsidRPr="00EB5EAF">
        <w:rPr>
          <w:rFonts w:ascii="Times New Roman" w:hAnsi="Times New Roman" w:cs="Times New Roman"/>
          <w:color w:val="000000" w:themeColor="text1"/>
          <w:sz w:val="24"/>
          <w:szCs w:val="24"/>
          <w:vertAlign w:val="subscript"/>
          <w:lang w:eastAsia="zh-CN"/>
        </w:rPr>
        <w:t>3</w:t>
      </w:r>
      <w:r w:rsidR="00141440" w:rsidRPr="00EB5EAF">
        <w:rPr>
          <w:rFonts w:ascii="Times New Roman" w:hAnsi="Times New Roman" w:cs="Times New Roman"/>
          <w:color w:val="000000" w:themeColor="text1"/>
          <w:sz w:val="24"/>
          <w:szCs w:val="24"/>
          <w:lang w:eastAsia="zh-CN"/>
        </w:rPr>
        <w:t xml:space="preserve"> </w:t>
      </w:r>
      <w:r w:rsidR="00E67E5E" w:rsidRPr="00EB5EAF">
        <w:rPr>
          <w:rFonts w:ascii="Times New Roman" w:hAnsi="Times New Roman" w:cs="Times New Roman"/>
          <w:color w:val="000000" w:themeColor="text1"/>
          <w:sz w:val="24"/>
          <w:szCs w:val="24"/>
          <w:lang w:eastAsia="zh-CN"/>
        </w:rPr>
        <w:t>NC</w:t>
      </w:r>
      <w:r w:rsidR="00141440" w:rsidRPr="00EB5EAF">
        <w:rPr>
          <w:rFonts w:ascii="Times New Roman" w:hAnsi="Times New Roman" w:cs="Times New Roman"/>
          <w:color w:val="000000" w:themeColor="text1"/>
          <w:sz w:val="24"/>
          <w:szCs w:val="24"/>
          <w:lang w:eastAsia="zh-CN"/>
        </w:rPr>
        <w:t>s</w:t>
      </w:r>
      <w:r w:rsidR="00341DA3" w:rsidRPr="00EB5EAF">
        <w:rPr>
          <w:rFonts w:ascii="Times New Roman" w:hAnsi="Times New Roman" w:cs="Times New Roman"/>
          <w:color w:val="000000" w:themeColor="text1"/>
          <w:sz w:val="24"/>
          <w:szCs w:val="24"/>
        </w:rPr>
        <w:t xml:space="preserve">. </w:t>
      </w:r>
    </w:p>
    <w:p w14:paraId="4BF93E42" w14:textId="547A7A52" w:rsidR="00F2042C" w:rsidRPr="00EB5EAF" w:rsidRDefault="004D0E5B" w:rsidP="007A17D0">
      <w:pPr>
        <w:pStyle w:val="a3"/>
        <w:widowControl w:val="0"/>
        <w:spacing w:line="360" w:lineRule="auto"/>
        <w:ind w:left="425"/>
        <w:contextualSpacing w:val="0"/>
        <w:rPr>
          <w:color w:val="000000" w:themeColor="text1"/>
        </w:rPr>
      </w:pPr>
      <w:r w:rsidRPr="00EB5EAF">
        <w:rPr>
          <w:rFonts w:ascii="Times New Roman" w:hAnsi="Times New Roman" w:cs="Times New Roman"/>
          <w:b/>
          <w:bCs/>
          <w:color w:val="000000" w:themeColor="text1"/>
          <w:sz w:val="24"/>
          <w:szCs w:val="24"/>
          <w:lang w:eastAsia="zh-CN"/>
        </w:rPr>
        <w:t>Synthesis of CsPbI</w:t>
      </w:r>
      <w:r w:rsidRPr="00EB5EAF">
        <w:rPr>
          <w:rFonts w:ascii="Times New Roman" w:hAnsi="Times New Roman" w:cs="Times New Roman"/>
          <w:b/>
          <w:bCs/>
          <w:color w:val="000000" w:themeColor="text1"/>
          <w:sz w:val="24"/>
          <w:szCs w:val="24"/>
          <w:vertAlign w:val="subscript"/>
          <w:lang w:eastAsia="zh-CN"/>
        </w:rPr>
        <w:t>3</w:t>
      </w:r>
      <w:r w:rsidRPr="00EB5EAF">
        <w:rPr>
          <w:rFonts w:ascii="Times New Roman" w:hAnsi="Times New Roman" w:cs="Times New Roman"/>
          <w:b/>
          <w:bCs/>
          <w:color w:val="000000" w:themeColor="text1"/>
          <w:sz w:val="24"/>
          <w:szCs w:val="24"/>
          <w:lang w:eastAsia="zh-CN"/>
        </w:rPr>
        <w:t xml:space="preserve"> </w:t>
      </w:r>
      <w:r w:rsidR="00E67E5E" w:rsidRPr="00EB5EAF">
        <w:rPr>
          <w:rFonts w:ascii="Times New Roman" w:hAnsi="Times New Roman" w:cs="Times New Roman"/>
          <w:b/>
          <w:bCs/>
          <w:color w:val="000000" w:themeColor="text1"/>
          <w:sz w:val="24"/>
          <w:szCs w:val="24"/>
          <w:lang w:eastAsia="zh-CN"/>
        </w:rPr>
        <w:t>NCs</w:t>
      </w:r>
      <w:r w:rsidR="002322F1" w:rsidRPr="00EB5EAF">
        <w:rPr>
          <w:rFonts w:ascii="Times New Roman" w:hAnsi="Times New Roman" w:cs="Times New Roman"/>
          <w:b/>
          <w:bCs/>
          <w:color w:val="000000" w:themeColor="text1"/>
          <w:sz w:val="24"/>
          <w:szCs w:val="24"/>
        </w:rPr>
        <w:t xml:space="preserve">. </w:t>
      </w:r>
      <w:r w:rsidR="002322F1" w:rsidRPr="00EB5EAF">
        <w:rPr>
          <w:rFonts w:ascii="Times New Roman" w:hAnsi="Times New Roman" w:cs="Times New Roman"/>
          <w:color w:val="000000" w:themeColor="text1"/>
          <w:sz w:val="24"/>
          <w:szCs w:val="24"/>
        </w:rPr>
        <w:t>A</w:t>
      </w:r>
      <w:r w:rsidR="00BC76F2" w:rsidRPr="00EB5EAF">
        <w:rPr>
          <w:rFonts w:ascii="Times New Roman" w:hAnsi="Times New Roman" w:cs="Times New Roman"/>
          <w:color w:val="000000" w:themeColor="text1"/>
          <w:sz w:val="24"/>
          <w:szCs w:val="24"/>
        </w:rPr>
        <w:t xml:space="preserve"> mixture of 340 mg </w:t>
      </w:r>
      <w:r w:rsidR="00997BED" w:rsidRPr="00EB5EAF">
        <w:rPr>
          <w:rFonts w:ascii="Times New Roman" w:hAnsi="Times New Roman" w:cs="Times New Roman"/>
          <w:color w:val="000000" w:themeColor="text1"/>
          <w:sz w:val="24"/>
          <w:szCs w:val="24"/>
        </w:rPr>
        <w:t xml:space="preserve">(0.74 mmol) </w:t>
      </w:r>
      <w:r w:rsidR="00BC76F2" w:rsidRPr="00EB5EAF">
        <w:rPr>
          <w:rFonts w:ascii="Times New Roman" w:hAnsi="Times New Roman" w:cs="Times New Roman"/>
          <w:color w:val="000000" w:themeColor="text1"/>
          <w:sz w:val="24"/>
          <w:szCs w:val="24"/>
        </w:rPr>
        <w:t>PbI</w:t>
      </w:r>
      <w:r w:rsidR="00BC76F2" w:rsidRPr="00EB5EAF">
        <w:rPr>
          <w:rFonts w:ascii="Times New Roman" w:hAnsi="Times New Roman" w:cs="Times New Roman"/>
          <w:color w:val="000000" w:themeColor="text1"/>
          <w:sz w:val="24"/>
          <w:szCs w:val="24"/>
          <w:vertAlign w:val="subscript"/>
        </w:rPr>
        <w:t>2</w:t>
      </w:r>
      <w:r w:rsidR="00BC76F2" w:rsidRPr="00EB5EAF">
        <w:rPr>
          <w:rFonts w:ascii="Times New Roman" w:hAnsi="Times New Roman" w:cs="Times New Roman"/>
          <w:color w:val="000000" w:themeColor="text1"/>
          <w:sz w:val="24"/>
          <w:szCs w:val="24"/>
        </w:rPr>
        <w:t xml:space="preserve">, </w:t>
      </w:r>
      <w:r w:rsidR="0043213F" w:rsidRPr="00EB5EAF">
        <w:rPr>
          <w:rFonts w:ascii="Times New Roman" w:hAnsi="Times New Roman" w:cs="Times New Roman"/>
          <w:color w:val="000000" w:themeColor="text1"/>
          <w:sz w:val="24"/>
          <w:szCs w:val="24"/>
        </w:rPr>
        <w:t xml:space="preserve">360 </w:t>
      </w:r>
      <w:r w:rsidR="00BC76F2" w:rsidRPr="00EB5EAF">
        <w:rPr>
          <w:rFonts w:ascii="Times New Roman" w:hAnsi="Times New Roman" w:cs="Times New Roman"/>
          <w:color w:val="000000" w:themeColor="text1"/>
          <w:sz w:val="24"/>
          <w:szCs w:val="24"/>
        </w:rPr>
        <w:t>mg</w:t>
      </w:r>
      <w:r w:rsidR="00997BED" w:rsidRPr="00EB5EAF">
        <w:rPr>
          <w:rFonts w:ascii="Times New Roman" w:hAnsi="Times New Roman" w:cs="Times New Roman"/>
          <w:color w:val="000000" w:themeColor="text1"/>
          <w:sz w:val="24"/>
          <w:szCs w:val="24"/>
        </w:rPr>
        <w:t xml:space="preserve"> (1.1</w:t>
      </w:r>
      <w:r w:rsidR="00380972" w:rsidRPr="00EB5EAF">
        <w:rPr>
          <w:rFonts w:ascii="Times New Roman" w:hAnsi="Times New Roman" w:cs="Times New Roman"/>
          <w:color w:val="000000" w:themeColor="text1"/>
          <w:sz w:val="24"/>
          <w:szCs w:val="24"/>
        </w:rPr>
        <w:t>3</w:t>
      </w:r>
      <w:r w:rsidR="00997BED" w:rsidRPr="00EB5EAF">
        <w:rPr>
          <w:rFonts w:ascii="Times New Roman" w:hAnsi="Times New Roman" w:cs="Times New Roman"/>
          <w:color w:val="000000" w:themeColor="text1"/>
          <w:sz w:val="24"/>
          <w:szCs w:val="24"/>
        </w:rPr>
        <w:t xml:space="preserve"> mmol)</w:t>
      </w:r>
      <w:r w:rsidR="00BC76F2" w:rsidRPr="00EB5EAF">
        <w:rPr>
          <w:rFonts w:ascii="Times New Roman" w:hAnsi="Times New Roman" w:cs="Times New Roman"/>
          <w:color w:val="000000" w:themeColor="text1"/>
          <w:sz w:val="24"/>
          <w:szCs w:val="24"/>
        </w:rPr>
        <w:t xml:space="preserve"> ZnI</w:t>
      </w:r>
      <w:r w:rsidR="00BC76F2" w:rsidRPr="00EB5EAF">
        <w:rPr>
          <w:rFonts w:ascii="Times New Roman" w:hAnsi="Times New Roman" w:cs="Times New Roman"/>
          <w:color w:val="000000" w:themeColor="text1"/>
          <w:sz w:val="24"/>
          <w:szCs w:val="24"/>
          <w:vertAlign w:val="subscript"/>
        </w:rPr>
        <w:t>2</w:t>
      </w:r>
      <w:r w:rsidR="00BC76F2" w:rsidRPr="00EB5EAF">
        <w:rPr>
          <w:rFonts w:ascii="Times New Roman" w:hAnsi="Times New Roman" w:cs="Times New Roman"/>
          <w:color w:val="000000" w:themeColor="text1"/>
          <w:sz w:val="24"/>
          <w:szCs w:val="24"/>
        </w:rPr>
        <w:t xml:space="preserve">, 3 ml OA and 3 ml OLA in 15 ml ODE </w:t>
      </w:r>
      <w:r w:rsidR="00F2042C" w:rsidRPr="00EB5EAF">
        <w:rPr>
          <w:rFonts w:ascii="Times New Roman" w:hAnsi="Times New Roman" w:cs="Times New Roman"/>
          <w:color w:val="000000" w:themeColor="text1"/>
          <w:sz w:val="24"/>
          <w:szCs w:val="24"/>
        </w:rPr>
        <w:t>w</w:t>
      </w:r>
      <w:r w:rsidR="00E67E5E" w:rsidRPr="00EB5EAF">
        <w:rPr>
          <w:rFonts w:ascii="Times New Roman" w:hAnsi="Times New Roman" w:cs="Times New Roman"/>
          <w:color w:val="000000" w:themeColor="text1"/>
          <w:sz w:val="24"/>
          <w:szCs w:val="24"/>
        </w:rPr>
        <w:t xml:space="preserve">as placed </w:t>
      </w:r>
      <w:r w:rsidR="00BC76F2" w:rsidRPr="00EB5EAF">
        <w:rPr>
          <w:rFonts w:ascii="Times New Roman" w:hAnsi="Times New Roman" w:cs="Times New Roman"/>
          <w:color w:val="000000" w:themeColor="text1"/>
          <w:sz w:val="24"/>
          <w:szCs w:val="24"/>
        </w:rPr>
        <w:t>in</w:t>
      </w:r>
      <w:r w:rsidR="00F2042C" w:rsidRPr="00EB5EAF">
        <w:rPr>
          <w:rFonts w:ascii="Times New Roman" w:hAnsi="Times New Roman" w:cs="Times New Roman"/>
          <w:color w:val="000000" w:themeColor="text1"/>
          <w:sz w:val="24"/>
          <w:szCs w:val="24"/>
        </w:rPr>
        <w:t>to</w:t>
      </w:r>
      <w:r w:rsidR="00BC76F2" w:rsidRPr="00EB5EAF">
        <w:rPr>
          <w:rFonts w:ascii="Times New Roman" w:hAnsi="Times New Roman" w:cs="Times New Roman"/>
          <w:color w:val="000000" w:themeColor="text1"/>
          <w:sz w:val="24"/>
          <w:szCs w:val="24"/>
        </w:rPr>
        <w:t xml:space="preserve"> a 100 ml three-neck-flask and heated under vacuum at 120 ºC until a clear solution was obtained. The flask was filled with N</w:t>
      </w:r>
      <w:r w:rsidR="00BC76F2" w:rsidRPr="00EB5EAF">
        <w:rPr>
          <w:rFonts w:ascii="Times New Roman" w:hAnsi="Times New Roman" w:cs="Times New Roman"/>
          <w:color w:val="000000" w:themeColor="text1"/>
          <w:sz w:val="24"/>
          <w:szCs w:val="24"/>
          <w:vertAlign w:val="subscript"/>
        </w:rPr>
        <w:t>2</w:t>
      </w:r>
      <w:r w:rsidR="00BC76F2" w:rsidRPr="00EB5EAF">
        <w:rPr>
          <w:rFonts w:ascii="Times New Roman" w:hAnsi="Times New Roman" w:cs="Times New Roman"/>
          <w:color w:val="000000" w:themeColor="text1"/>
          <w:sz w:val="24"/>
          <w:szCs w:val="24"/>
        </w:rPr>
        <w:t xml:space="preserve"> and the temperature was quickly raised to 150 ºC. 2 ml Cs-oleate precursor was </w:t>
      </w:r>
      <w:r w:rsidR="005426D2" w:rsidRPr="00EB5EAF">
        <w:rPr>
          <w:rFonts w:ascii="Times New Roman" w:hAnsi="Times New Roman" w:cs="Times New Roman"/>
          <w:color w:val="000000" w:themeColor="text1"/>
          <w:sz w:val="24"/>
          <w:szCs w:val="24"/>
        </w:rPr>
        <w:t>swift</w:t>
      </w:r>
      <w:r w:rsidR="00BC76F2" w:rsidRPr="00EB5EAF">
        <w:rPr>
          <w:rFonts w:ascii="Times New Roman" w:hAnsi="Times New Roman" w:cs="Times New Roman"/>
          <w:color w:val="000000" w:themeColor="text1"/>
          <w:sz w:val="24"/>
          <w:szCs w:val="24"/>
        </w:rPr>
        <w:t>ly injected into the flask</w:t>
      </w:r>
      <w:r w:rsidR="00FD3B9A" w:rsidRPr="00EB5EAF">
        <w:rPr>
          <w:rFonts w:ascii="Times New Roman" w:hAnsi="Times New Roman" w:cs="Times New Roman"/>
          <w:color w:val="000000" w:themeColor="text1"/>
          <w:sz w:val="24"/>
          <w:szCs w:val="24"/>
        </w:rPr>
        <w:t>,</w:t>
      </w:r>
      <w:r w:rsidR="00CD6D87" w:rsidRPr="00EB5EAF">
        <w:rPr>
          <w:rFonts w:ascii="Times New Roman" w:hAnsi="Times New Roman" w:cs="Times New Roman"/>
          <w:color w:val="000000" w:themeColor="text1"/>
          <w:sz w:val="24"/>
          <w:szCs w:val="24"/>
        </w:rPr>
        <w:t xml:space="preserve"> </w:t>
      </w:r>
      <w:r w:rsidR="00CD6D87" w:rsidRPr="00EB5EAF">
        <w:rPr>
          <w:rFonts w:ascii="Times New Roman" w:hAnsi="Times New Roman" w:cs="Times New Roman" w:hint="eastAsia"/>
          <w:color w:val="000000" w:themeColor="text1"/>
          <w:sz w:val="24"/>
          <w:szCs w:val="24"/>
          <w:lang w:eastAsia="zh-CN"/>
        </w:rPr>
        <w:t>and</w:t>
      </w:r>
      <w:r w:rsidR="00BC76F2" w:rsidRPr="00EB5EAF">
        <w:rPr>
          <w:rFonts w:ascii="Times New Roman" w:hAnsi="Times New Roman" w:cs="Times New Roman"/>
          <w:color w:val="000000" w:themeColor="text1"/>
          <w:sz w:val="24"/>
          <w:szCs w:val="24"/>
        </w:rPr>
        <w:t xml:space="preserve"> the solution </w:t>
      </w:r>
      <w:r w:rsidR="00481ACB" w:rsidRPr="00EB5EAF">
        <w:rPr>
          <w:rFonts w:ascii="Times New Roman" w:hAnsi="Times New Roman" w:cs="Times New Roman"/>
          <w:color w:val="000000" w:themeColor="text1"/>
          <w:sz w:val="24"/>
          <w:szCs w:val="24"/>
        </w:rPr>
        <w:t>color</w:t>
      </w:r>
      <w:r w:rsidR="00E67E5E" w:rsidRPr="00EB5EAF">
        <w:rPr>
          <w:rFonts w:ascii="Times New Roman" w:hAnsi="Times New Roman" w:cs="Times New Roman"/>
          <w:color w:val="000000" w:themeColor="text1"/>
          <w:sz w:val="24"/>
          <w:szCs w:val="24"/>
        </w:rPr>
        <w:t xml:space="preserve"> </w:t>
      </w:r>
      <w:r w:rsidR="00BC76F2" w:rsidRPr="00EB5EAF">
        <w:rPr>
          <w:rFonts w:ascii="Times New Roman" w:hAnsi="Times New Roman" w:cs="Times New Roman"/>
          <w:color w:val="000000" w:themeColor="text1"/>
          <w:sz w:val="24"/>
          <w:szCs w:val="24"/>
        </w:rPr>
        <w:t>turn</w:t>
      </w:r>
      <w:r w:rsidR="00CD6D87" w:rsidRPr="00EB5EAF">
        <w:rPr>
          <w:rFonts w:ascii="Times New Roman" w:hAnsi="Times New Roman" w:cs="Times New Roman"/>
          <w:color w:val="000000" w:themeColor="text1"/>
          <w:sz w:val="24"/>
          <w:szCs w:val="24"/>
        </w:rPr>
        <w:t xml:space="preserve">ed </w:t>
      </w:r>
      <w:r w:rsidR="00BC76F2" w:rsidRPr="00EB5EAF">
        <w:rPr>
          <w:rFonts w:ascii="Times New Roman" w:hAnsi="Times New Roman" w:cs="Times New Roman"/>
          <w:color w:val="000000" w:themeColor="text1"/>
          <w:sz w:val="24"/>
          <w:szCs w:val="24"/>
        </w:rPr>
        <w:t>red</w:t>
      </w:r>
      <w:r w:rsidR="00CD6D87" w:rsidRPr="00EB5EAF">
        <w:rPr>
          <w:rFonts w:ascii="Times New Roman" w:hAnsi="Times New Roman" w:cs="Times New Roman"/>
          <w:color w:val="000000" w:themeColor="text1"/>
          <w:sz w:val="24"/>
          <w:szCs w:val="24"/>
        </w:rPr>
        <w:t xml:space="preserve"> immediately</w:t>
      </w:r>
      <w:r w:rsidR="00BC76F2" w:rsidRPr="00EB5EAF">
        <w:rPr>
          <w:rFonts w:ascii="Times New Roman" w:hAnsi="Times New Roman" w:cs="Times New Roman"/>
          <w:color w:val="000000" w:themeColor="text1"/>
          <w:sz w:val="24"/>
          <w:szCs w:val="24"/>
        </w:rPr>
        <w:t xml:space="preserve">. The reaction was quenched after </w:t>
      </w:r>
      <w:r w:rsidR="005426D2" w:rsidRPr="00EB5EAF">
        <w:rPr>
          <w:rFonts w:ascii="Times New Roman" w:hAnsi="Times New Roman" w:cs="Times New Roman"/>
          <w:color w:val="000000" w:themeColor="text1"/>
          <w:sz w:val="24"/>
          <w:szCs w:val="24"/>
        </w:rPr>
        <w:t xml:space="preserve">10 </w:t>
      </w:r>
      <w:r w:rsidR="00BC76F2" w:rsidRPr="00EB5EAF">
        <w:rPr>
          <w:rFonts w:ascii="Times New Roman" w:hAnsi="Times New Roman" w:cs="Times New Roman"/>
          <w:color w:val="000000" w:themeColor="text1"/>
          <w:sz w:val="24"/>
          <w:szCs w:val="24"/>
        </w:rPr>
        <w:t>s by</w:t>
      </w:r>
      <w:r w:rsidR="00F2042C" w:rsidRPr="00EB5EAF">
        <w:rPr>
          <w:rFonts w:ascii="Times New Roman" w:hAnsi="Times New Roman" w:cs="Times New Roman"/>
          <w:color w:val="000000" w:themeColor="text1"/>
          <w:sz w:val="24"/>
          <w:szCs w:val="24"/>
        </w:rPr>
        <w:t xml:space="preserve"> </w:t>
      </w:r>
      <w:r w:rsidR="00BC76F2" w:rsidRPr="00EB5EAF">
        <w:rPr>
          <w:rFonts w:ascii="Times New Roman" w:hAnsi="Times New Roman" w:cs="Times New Roman"/>
          <w:color w:val="000000" w:themeColor="text1"/>
          <w:sz w:val="24"/>
          <w:szCs w:val="24"/>
        </w:rPr>
        <w:t>cooling the flask in an ice bath.</w:t>
      </w:r>
    </w:p>
    <w:p w14:paraId="0D3E2F72" w14:textId="70865A36" w:rsidR="00AC0B3C" w:rsidRPr="00EB5EAF" w:rsidRDefault="00F2042C" w:rsidP="007A17D0">
      <w:pPr>
        <w:pStyle w:val="a3"/>
        <w:widowControl w:val="0"/>
        <w:spacing w:line="360" w:lineRule="auto"/>
        <w:ind w:left="425"/>
        <w:contextualSpacing w:val="0"/>
        <w:rPr>
          <w:rFonts w:ascii="Times New Roman" w:hAnsi="Times New Roman" w:cs="Times New Roman"/>
          <w:color w:val="000000" w:themeColor="text1"/>
          <w:sz w:val="24"/>
          <w:szCs w:val="24"/>
        </w:rPr>
      </w:pPr>
      <w:r w:rsidRPr="00EB5EAF">
        <w:rPr>
          <w:rFonts w:ascii="Times New Roman" w:hAnsi="Times New Roman" w:cs="Times New Roman"/>
          <w:b/>
          <w:bCs/>
          <w:color w:val="000000" w:themeColor="text1"/>
          <w:sz w:val="24"/>
          <w:szCs w:val="24"/>
        </w:rPr>
        <w:t xml:space="preserve">Gradient </w:t>
      </w:r>
      <w:r w:rsidR="00BA19BE" w:rsidRPr="00EB5EAF">
        <w:rPr>
          <w:rFonts w:ascii="Times New Roman" w:hAnsi="Times New Roman" w:cs="Times New Roman"/>
          <w:b/>
          <w:bCs/>
          <w:color w:val="000000" w:themeColor="text1"/>
          <w:sz w:val="24"/>
          <w:szCs w:val="24"/>
        </w:rPr>
        <w:t>purification</w:t>
      </w:r>
      <w:r w:rsidR="003A267C" w:rsidRPr="00EB5EAF">
        <w:rPr>
          <w:rFonts w:ascii="Times New Roman" w:hAnsi="Times New Roman" w:cs="Times New Roman"/>
          <w:b/>
          <w:bCs/>
          <w:color w:val="000000" w:themeColor="text1"/>
          <w:sz w:val="24"/>
          <w:szCs w:val="24"/>
        </w:rPr>
        <w:t xml:space="preserve">. </w:t>
      </w:r>
      <w:r w:rsidR="003A267C" w:rsidRPr="00EB5EAF">
        <w:rPr>
          <w:rFonts w:ascii="Times New Roman" w:hAnsi="Times New Roman" w:cs="Times New Roman"/>
          <w:color w:val="000000" w:themeColor="text1"/>
          <w:sz w:val="24"/>
          <w:szCs w:val="24"/>
        </w:rPr>
        <w:t>To</w:t>
      </w:r>
      <w:r w:rsidR="00DB186D" w:rsidRPr="00EB5EAF">
        <w:rPr>
          <w:rFonts w:ascii="Times New Roman" w:hAnsi="Times New Roman" w:cs="Times New Roman"/>
          <w:color w:val="000000" w:themeColor="text1"/>
          <w:sz w:val="24"/>
          <w:szCs w:val="24"/>
        </w:rPr>
        <w:t xml:space="preserve"> </w:t>
      </w:r>
      <w:r w:rsidR="009206D7" w:rsidRPr="00EB5EAF">
        <w:rPr>
          <w:rFonts w:ascii="Times New Roman" w:hAnsi="Times New Roman" w:cs="Times New Roman"/>
          <w:color w:val="000000" w:themeColor="text1"/>
          <w:sz w:val="24"/>
          <w:szCs w:val="24"/>
        </w:rPr>
        <w:t xml:space="preserve">realize </w:t>
      </w:r>
      <w:r w:rsidR="009C2028" w:rsidRPr="00EB5EAF">
        <w:rPr>
          <w:rFonts w:ascii="Times New Roman" w:hAnsi="Times New Roman" w:cs="Times New Roman"/>
          <w:color w:val="000000" w:themeColor="text1"/>
          <w:sz w:val="24"/>
          <w:szCs w:val="24"/>
        </w:rPr>
        <w:t xml:space="preserve">the </w:t>
      </w:r>
      <w:r w:rsidR="00DB186D" w:rsidRPr="00EB5EAF">
        <w:rPr>
          <w:rFonts w:ascii="Times New Roman" w:hAnsi="Times New Roman" w:cs="Times New Roman"/>
          <w:color w:val="000000" w:themeColor="text1"/>
          <w:sz w:val="24"/>
          <w:szCs w:val="24"/>
        </w:rPr>
        <w:t>size-selective precipitation</w:t>
      </w:r>
      <w:r w:rsidR="009206D7" w:rsidRPr="00EB5EAF">
        <w:rPr>
          <w:rFonts w:ascii="Times New Roman" w:hAnsi="Times New Roman" w:cs="Times New Roman"/>
          <w:color w:val="000000" w:themeColor="text1"/>
          <w:sz w:val="24"/>
          <w:szCs w:val="24"/>
        </w:rPr>
        <w:t xml:space="preserve"> of perovskite NCs</w:t>
      </w:r>
      <w:r w:rsidR="00DB186D" w:rsidRPr="00EB5EAF">
        <w:rPr>
          <w:rFonts w:ascii="Times New Roman" w:hAnsi="Times New Roman" w:cs="Times New Roman"/>
          <w:color w:val="000000" w:themeColor="text1"/>
          <w:sz w:val="24"/>
          <w:szCs w:val="24"/>
        </w:rPr>
        <w:t xml:space="preserve">, we </w:t>
      </w:r>
      <w:r w:rsidR="009206D7" w:rsidRPr="00EB5EAF">
        <w:rPr>
          <w:rFonts w:ascii="Times New Roman" w:hAnsi="Times New Roman" w:cs="Times New Roman"/>
          <w:color w:val="000000" w:themeColor="text1"/>
          <w:sz w:val="24"/>
          <w:szCs w:val="24"/>
        </w:rPr>
        <w:t xml:space="preserve">used </w:t>
      </w:r>
      <w:r w:rsidR="00DB186D" w:rsidRPr="00EB5EAF">
        <w:rPr>
          <w:rFonts w:ascii="Times New Roman" w:hAnsi="Times New Roman" w:cs="Times New Roman"/>
          <w:color w:val="000000" w:themeColor="text1"/>
          <w:sz w:val="24"/>
          <w:szCs w:val="24"/>
        </w:rPr>
        <w:t xml:space="preserve">MeOAc as an anti-solvent </w:t>
      </w:r>
      <w:r w:rsidR="009206D7" w:rsidRPr="00EB5EAF">
        <w:rPr>
          <w:rFonts w:ascii="Times New Roman" w:hAnsi="Times New Roman" w:cs="Times New Roman"/>
          <w:color w:val="000000" w:themeColor="text1"/>
          <w:sz w:val="24"/>
          <w:szCs w:val="24"/>
        </w:rPr>
        <w:t xml:space="preserve">added </w:t>
      </w:r>
      <w:r w:rsidR="00DB186D" w:rsidRPr="00EB5EAF">
        <w:rPr>
          <w:rFonts w:ascii="Times New Roman" w:hAnsi="Times New Roman" w:cs="Times New Roman"/>
          <w:color w:val="000000" w:themeColor="text1"/>
          <w:sz w:val="24"/>
          <w:szCs w:val="24"/>
        </w:rPr>
        <w:t xml:space="preserve">to the crude solution at a volume ratio </w:t>
      </w:r>
      <w:r w:rsidR="00DA4E33" w:rsidRPr="00EB5EAF">
        <w:rPr>
          <w:rFonts w:ascii="Times New Roman" w:hAnsi="Times New Roman" w:cs="Times New Roman"/>
          <w:color w:val="000000" w:themeColor="text1"/>
          <w:sz w:val="24"/>
          <w:szCs w:val="24"/>
        </w:rPr>
        <w:t xml:space="preserve">of </w:t>
      </w:r>
      <w:r w:rsidR="00DB186D" w:rsidRPr="00EB5EAF">
        <w:rPr>
          <w:rFonts w:ascii="Times New Roman" w:hAnsi="Times New Roman" w:cs="Times New Roman"/>
          <w:color w:val="000000" w:themeColor="text1"/>
          <w:sz w:val="24"/>
          <w:szCs w:val="24"/>
        </w:rPr>
        <w:t>1:2</w:t>
      </w:r>
      <w:r w:rsidR="009206D7" w:rsidRPr="00EB5EAF">
        <w:rPr>
          <w:rFonts w:ascii="Times New Roman" w:hAnsi="Times New Roman" w:cs="Times New Roman"/>
          <w:color w:val="000000" w:themeColor="text1"/>
          <w:sz w:val="24"/>
          <w:szCs w:val="24"/>
        </w:rPr>
        <w:t>, followed</w:t>
      </w:r>
      <w:r w:rsidR="00DB186D" w:rsidRPr="00EB5EAF">
        <w:rPr>
          <w:rFonts w:ascii="Times New Roman" w:hAnsi="Times New Roman" w:cs="Times New Roman"/>
          <w:color w:val="000000" w:themeColor="text1"/>
          <w:sz w:val="24"/>
          <w:szCs w:val="24"/>
        </w:rPr>
        <w:t xml:space="preserve"> </w:t>
      </w:r>
      <w:r w:rsidR="009206D7" w:rsidRPr="00EB5EAF">
        <w:rPr>
          <w:rFonts w:ascii="Times New Roman" w:hAnsi="Times New Roman" w:cs="Times New Roman"/>
          <w:color w:val="000000" w:themeColor="text1"/>
          <w:sz w:val="24"/>
          <w:szCs w:val="24"/>
        </w:rPr>
        <w:t xml:space="preserve">by </w:t>
      </w:r>
      <w:r w:rsidR="00DB186D" w:rsidRPr="00EB5EAF">
        <w:rPr>
          <w:rFonts w:ascii="Times New Roman" w:hAnsi="Times New Roman" w:cs="Times New Roman"/>
          <w:color w:val="000000" w:themeColor="text1"/>
          <w:sz w:val="24"/>
          <w:szCs w:val="24"/>
        </w:rPr>
        <w:t>centrifug</w:t>
      </w:r>
      <w:r w:rsidR="009206D7" w:rsidRPr="00EB5EAF">
        <w:rPr>
          <w:rFonts w:ascii="Times New Roman" w:hAnsi="Times New Roman" w:cs="Times New Roman"/>
          <w:color w:val="000000" w:themeColor="text1"/>
          <w:sz w:val="24"/>
          <w:szCs w:val="24"/>
        </w:rPr>
        <w:t xml:space="preserve">ation </w:t>
      </w:r>
      <w:r w:rsidR="00DB186D" w:rsidRPr="00EB5EAF">
        <w:rPr>
          <w:rFonts w:ascii="Times New Roman" w:hAnsi="Times New Roman" w:cs="Times New Roman"/>
          <w:color w:val="000000" w:themeColor="text1"/>
          <w:sz w:val="24"/>
          <w:szCs w:val="24"/>
        </w:rPr>
        <w:t>at 7800 rpm for 5 min.</w:t>
      </w:r>
      <w:r w:rsidR="00871A4A" w:rsidRPr="00EB5EAF">
        <w:rPr>
          <w:rFonts w:ascii="Times New Roman" w:hAnsi="Times New Roman" w:cs="Times New Roman"/>
          <w:color w:val="000000" w:themeColor="text1"/>
          <w:sz w:val="24"/>
          <w:szCs w:val="24"/>
        </w:rPr>
        <w:t xml:space="preserve"> </w:t>
      </w:r>
      <w:r w:rsidR="009206D7" w:rsidRPr="00EB5EAF">
        <w:rPr>
          <w:rFonts w:ascii="Times New Roman" w:hAnsi="Times New Roman" w:cs="Times New Roman"/>
          <w:color w:val="000000" w:themeColor="text1"/>
          <w:sz w:val="24"/>
          <w:szCs w:val="24"/>
        </w:rPr>
        <w:t>T</w:t>
      </w:r>
      <w:r w:rsidR="00DB186D" w:rsidRPr="00EB5EAF">
        <w:rPr>
          <w:rFonts w:ascii="Times New Roman" w:hAnsi="Times New Roman" w:cs="Times New Roman"/>
          <w:color w:val="000000" w:themeColor="text1"/>
          <w:sz w:val="24"/>
          <w:szCs w:val="24"/>
        </w:rPr>
        <w:t>he first centrifuged precipitate (1</w:t>
      </w:r>
      <w:r w:rsidR="00DB186D" w:rsidRPr="00EB5EAF">
        <w:rPr>
          <w:rFonts w:ascii="Times New Roman" w:hAnsi="Times New Roman" w:cs="Times New Roman"/>
          <w:color w:val="000000" w:themeColor="text1"/>
          <w:sz w:val="24"/>
          <w:szCs w:val="24"/>
          <w:vertAlign w:val="superscript"/>
        </w:rPr>
        <w:t>st</w:t>
      </w:r>
      <w:r w:rsidR="00DB186D" w:rsidRPr="00EB5EAF">
        <w:rPr>
          <w:rFonts w:ascii="Times New Roman" w:hAnsi="Times New Roman" w:cs="Times New Roman"/>
          <w:color w:val="000000" w:themeColor="text1"/>
          <w:sz w:val="24"/>
          <w:szCs w:val="24"/>
        </w:rPr>
        <w:t xml:space="preserve"> CP) </w:t>
      </w:r>
      <w:r w:rsidR="009206D7" w:rsidRPr="00EB5EAF">
        <w:rPr>
          <w:rFonts w:ascii="Times New Roman" w:hAnsi="Times New Roman" w:cs="Times New Roman"/>
          <w:color w:val="000000" w:themeColor="text1"/>
          <w:sz w:val="24"/>
          <w:szCs w:val="24"/>
        </w:rPr>
        <w:t xml:space="preserve">was </w:t>
      </w:r>
      <w:r w:rsidR="003148C8" w:rsidRPr="00EB5EAF">
        <w:rPr>
          <w:rFonts w:ascii="Times New Roman" w:hAnsi="Times New Roman" w:cs="Times New Roman"/>
          <w:color w:val="000000" w:themeColor="text1"/>
          <w:sz w:val="24"/>
          <w:szCs w:val="24"/>
        </w:rPr>
        <w:t>discarded</w:t>
      </w:r>
      <w:r w:rsidR="009206D7" w:rsidRPr="00EB5EAF">
        <w:rPr>
          <w:rFonts w:ascii="Times New Roman" w:hAnsi="Times New Roman" w:cs="Times New Roman"/>
          <w:color w:val="000000" w:themeColor="text1"/>
          <w:sz w:val="24"/>
          <w:szCs w:val="24"/>
        </w:rPr>
        <w:t xml:space="preserve">, </w:t>
      </w:r>
      <w:r w:rsidR="00DB186D" w:rsidRPr="00EB5EAF">
        <w:rPr>
          <w:rFonts w:ascii="Times New Roman" w:hAnsi="Times New Roman" w:cs="Times New Roman"/>
          <w:color w:val="000000" w:themeColor="text1"/>
          <w:sz w:val="24"/>
          <w:szCs w:val="24"/>
        </w:rPr>
        <w:t xml:space="preserve">and another 12.5 ml of MeOAc </w:t>
      </w:r>
      <w:r w:rsidR="009206D7" w:rsidRPr="00EB5EAF">
        <w:rPr>
          <w:rFonts w:ascii="Times New Roman" w:hAnsi="Times New Roman" w:cs="Times New Roman"/>
          <w:color w:val="000000" w:themeColor="text1"/>
          <w:sz w:val="24"/>
          <w:szCs w:val="24"/>
        </w:rPr>
        <w:t xml:space="preserve">was added </w:t>
      </w:r>
      <w:r w:rsidR="00DB186D" w:rsidRPr="00EB5EAF">
        <w:rPr>
          <w:rFonts w:ascii="Times New Roman" w:hAnsi="Times New Roman" w:cs="Times New Roman"/>
          <w:color w:val="000000" w:themeColor="text1"/>
          <w:sz w:val="24"/>
          <w:szCs w:val="24"/>
        </w:rPr>
        <w:t xml:space="preserve">to the supernatant. </w:t>
      </w:r>
      <w:r w:rsidR="009206D7" w:rsidRPr="00EB5EAF">
        <w:rPr>
          <w:rFonts w:ascii="Times New Roman" w:hAnsi="Times New Roman" w:cs="Times New Roman"/>
          <w:color w:val="000000" w:themeColor="text1"/>
          <w:sz w:val="24"/>
          <w:szCs w:val="24"/>
        </w:rPr>
        <w:t xml:space="preserve">By </w:t>
      </w:r>
      <w:r w:rsidR="00DB186D" w:rsidRPr="00EB5EAF">
        <w:rPr>
          <w:rFonts w:ascii="Times New Roman" w:hAnsi="Times New Roman" w:cs="Times New Roman"/>
          <w:color w:val="000000" w:themeColor="text1"/>
          <w:sz w:val="24"/>
          <w:szCs w:val="24"/>
        </w:rPr>
        <w:t>repeat</w:t>
      </w:r>
      <w:r w:rsidR="009206D7" w:rsidRPr="00EB5EAF">
        <w:rPr>
          <w:rFonts w:ascii="Times New Roman" w:hAnsi="Times New Roman" w:cs="Times New Roman"/>
          <w:color w:val="000000" w:themeColor="text1"/>
          <w:sz w:val="24"/>
          <w:szCs w:val="24"/>
        </w:rPr>
        <w:t xml:space="preserve">ing the </w:t>
      </w:r>
      <w:r w:rsidR="00DB186D" w:rsidRPr="00EB5EAF">
        <w:rPr>
          <w:rFonts w:ascii="Times New Roman" w:hAnsi="Times New Roman" w:cs="Times New Roman"/>
          <w:color w:val="000000" w:themeColor="text1"/>
          <w:sz w:val="24"/>
          <w:szCs w:val="24"/>
        </w:rPr>
        <w:t>centrifugation</w:t>
      </w:r>
      <w:r w:rsidR="009206D7" w:rsidRPr="00EB5EAF">
        <w:rPr>
          <w:rFonts w:ascii="Times New Roman" w:hAnsi="Times New Roman" w:cs="Times New Roman"/>
          <w:color w:val="000000" w:themeColor="text1"/>
          <w:sz w:val="24"/>
          <w:szCs w:val="24"/>
        </w:rPr>
        <w:t xml:space="preserve">, </w:t>
      </w:r>
      <w:r w:rsidR="00DB186D" w:rsidRPr="00EB5EAF">
        <w:rPr>
          <w:rFonts w:ascii="Times New Roman" w:hAnsi="Times New Roman" w:cs="Times New Roman"/>
          <w:color w:val="000000" w:themeColor="text1"/>
          <w:sz w:val="24"/>
          <w:szCs w:val="24"/>
        </w:rPr>
        <w:t>the second centrifuged precipitate (2</w:t>
      </w:r>
      <w:r w:rsidR="00DB186D" w:rsidRPr="00EB5EAF">
        <w:rPr>
          <w:rFonts w:ascii="Times New Roman" w:hAnsi="Times New Roman" w:cs="Times New Roman"/>
          <w:color w:val="000000" w:themeColor="text1"/>
          <w:sz w:val="24"/>
          <w:szCs w:val="24"/>
          <w:vertAlign w:val="superscript"/>
        </w:rPr>
        <w:t xml:space="preserve">nd </w:t>
      </w:r>
      <w:r w:rsidR="00DB186D" w:rsidRPr="00EB5EAF">
        <w:rPr>
          <w:rFonts w:ascii="Times New Roman" w:hAnsi="Times New Roman" w:cs="Times New Roman"/>
          <w:color w:val="000000" w:themeColor="text1"/>
          <w:sz w:val="24"/>
          <w:szCs w:val="24"/>
        </w:rPr>
        <w:t>CP</w:t>
      </w:r>
      <w:r w:rsidR="00365194" w:rsidRPr="00EB5EAF">
        <w:rPr>
          <w:rFonts w:ascii="Times New Roman" w:hAnsi="Times New Roman" w:cs="Times New Roman"/>
          <w:color w:val="000000" w:themeColor="text1"/>
          <w:sz w:val="24"/>
          <w:szCs w:val="24"/>
        </w:rPr>
        <w:t>, ~100 mg</w:t>
      </w:r>
      <w:r w:rsidR="00DB186D" w:rsidRPr="00EB5EAF">
        <w:rPr>
          <w:rFonts w:ascii="Times New Roman" w:hAnsi="Times New Roman" w:cs="Times New Roman"/>
          <w:color w:val="000000" w:themeColor="text1"/>
          <w:sz w:val="24"/>
          <w:szCs w:val="24"/>
        </w:rPr>
        <w:t>)</w:t>
      </w:r>
      <w:r w:rsidR="009206D7" w:rsidRPr="00EB5EAF">
        <w:rPr>
          <w:rFonts w:ascii="Times New Roman" w:hAnsi="Times New Roman" w:cs="Times New Roman"/>
          <w:color w:val="000000" w:themeColor="text1"/>
          <w:sz w:val="24"/>
          <w:szCs w:val="24"/>
        </w:rPr>
        <w:t xml:space="preserve"> was </w:t>
      </w:r>
      <w:r w:rsidR="00D64A63" w:rsidRPr="00EB5EAF">
        <w:rPr>
          <w:rFonts w:ascii="Times New Roman" w:hAnsi="Times New Roman" w:cs="Times New Roman"/>
          <w:color w:val="000000" w:themeColor="text1"/>
          <w:sz w:val="24"/>
          <w:szCs w:val="24"/>
        </w:rPr>
        <w:t>collected</w:t>
      </w:r>
      <w:r w:rsidR="009206D7" w:rsidRPr="00EB5EAF">
        <w:rPr>
          <w:rFonts w:ascii="Times New Roman" w:hAnsi="Times New Roman" w:cs="Times New Roman"/>
          <w:color w:val="000000" w:themeColor="text1"/>
          <w:sz w:val="24"/>
          <w:szCs w:val="24"/>
        </w:rPr>
        <w:t>, and again 1</w:t>
      </w:r>
      <w:r w:rsidR="009D4CE9" w:rsidRPr="00EB5EAF">
        <w:rPr>
          <w:rFonts w:ascii="Times New Roman" w:hAnsi="Times New Roman" w:cs="Times New Roman"/>
          <w:color w:val="000000" w:themeColor="text1"/>
          <w:sz w:val="24"/>
          <w:szCs w:val="24"/>
        </w:rPr>
        <w:t xml:space="preserve">2.5 ml </w:t>
      </w:r>
      <w:r w:rsidR="00EC326D" w:rsidRPr="00EB5EAF">
        <w:rPr>
          <w:rFonts w:ascii="Times New Roman" w:hAnsi="Times New Roman" w:cs="Times New Roman"/>
          <w:color w:val="000000" w:themeColor="text1"/>
          <w:sz w:val="24"/>
          <w:szCs w:val="24"/>
        </w:rPr>
        <w:t xml:space="preserve">of </w:t>
      </w:r>
      <w:r w:rsidR="009D4CE9" w:rsidRPr="00EB5EAF">
        <w:rPr>
          <w:rFonts w:ascii="Times New Roman" w:hAnsi="Times New Roman" w:cs="Times New Roman"/>
          <w:color w:val="000000" w:themeColor="text1"/>
          <w:sz w:val="24"/>
          <w:szCs w:val="24"/>
        </w:rPr>
        <w:t xml:space="preserve">MeOAc </w:t>
      </w:r>
      <w:r w:rsidR="009D4CE9" w:rsidRPr="00EB5EAF">
        <w:rPr>
          <w:rFonts w:ascii="Times New Roman" w:hAnsi="Times New Roman" w:cs="Times New Roman" w:hint="eastAsia"/>
          <w:color w:val="000000" w:themeColor="text1"/>
          <w:sz w:val="24"/>
          <w:szCs w:val="24"/>
          <w:lang w:eastAsia="zh-CN"/>
        </w:rPr>
        <w:t>was</w:t>
      </w:r>
      <w:r w:rsidR="009D4CE9" w:rsidRPr="00EB5EAF">
        <w:rPr>
          <w:rFonts w:ascii="Times New Roman" w:hAnsi="Times New Roman" w:cs="Times New Roman"/>
          <w:color w:val="000000" w:themeColor="text1"/>
          <w:sz w:val="24"/>
          <w:szCs w:val="24"/>
        </w:rPr>
        <w:t xml:space="preserve"> </w:t>
      </w:r>
      <w:r w:rsidR="009D4CE9" w:rsidRPr="00EB5EAF">
        <w:rPr>
          <w:rFonts w:ascii="Times New Roman" w:hAnsi="Times New Roman" w:cs="Times New Roman" w:hint="eastAsia"/>
          <w:color w:val="000000" w:themeColor="text1"/>
          <w:sz w:val="24"/>
          <w:szCs w:val="24"/>
          <w:lang w:eastAsia="zh-CN"/>
        </w:rPr>
        <w:t>added</w:t>
      </w:r>
      <w:r w:rsidR="009D4CE9" w:rsidRPr="00EB5EAF">
        <w:rPr>
          <w:rFonts w:ascii="Times New Roman" w:hAnsi="Times New Roman" w:cs="Times New Roman"/>
          <w:color w:val="000000" w:themeColor="text1"/>
          <w:sz w:val="24"/>
          <w:szCs w:val="24"/>
        </w:rPr>
        <w:t xml:space="preserve"> t</w:t>
      </w:r>
      <w:r w:rsidRPr="00EB5EAF">
        <w:rPr>
          <w:rFonts w:ascii="Times New Roman" w:hAnsi="Times New Roman" w:cs="Times New Roman"/>
          <w:color w:val="000000" w:themeColor="text1"/>
          <w:sz w:val="24"/>
          <w:szCs w:val="24"/>
        </w:rPr>
        <w:t>o</w:t>
      </w:r>
      <w:r w:rsidR="00DB186D" w:rsidRPr="00EB5EAF">
        <w:rPr>
          <w:rFonts w:ascii="Times New Roman" w:hAnsi="Times New Roman" w:cs="Times New Roman"/>
          <w:color w:val="000000" w:themeColor="text1"/>
          <w:sz w:val="24"/>
          <w:szCs w:val="24"/>
        </w:rPr>
        <w:t xml:space="preserve"> the supernatant</w:t>
      </w:r>
      <w:r w:rsidR="00FD3B9A" w:rsidRPr="00EB5EAF">
        <w:rPr>
          <w:rFonts w:ascii="Times New Roman" w:hAnsi="Times New Roman" w:cs="Times New Roman"/>
          <w:color w:val="000000" w:themeColor="text1"/>
          <w:sz w:val="24"/>
          <w:szCs w:val="24"/>
        </w:rPr>
        <w:t>,</w:t>
      </w:r>
      <w:r w:rsidR="00DB186D" w:rsidRPr="00EB5EAF">
        <w:rPr>
          <w:rFonts w:ascii="Times New Roman" w:hAnsi="Times New Roman" w:cs="Times New Roman"/>
          <w:color w:val="000000" w:themeColor="text1"/>
          <w:sz w:val="24"/>
          <w:szCs w:val="24"/>
        </w:rPr>
        <w:t xml:space="preserve"> </w:t>
      </w:r>
      <w:r w:rsidR="009206D7" w:rsidRPr="00EB5EAF">
        <w:rPr>
          <w:rFonts w:ascii="Times New Roman" w:hAnsi="Times New Roman" w:cs="Times New Roman"/>
          <w:color w:val="000000" w:themeColor="text1"/>
          <w:sz w:val="24"/>
          <w:szCs w:val="24"/>
        </w:rPr>
        <w:t xml:space="preserve">which </w:t>
      </w:r>
      <w:r w:rsidR="00BF626E" w:rsidRPr="00EB5EAF">
        <w:rPr>
          <w:rFonts w:ascii="Times New Roman" w:hAnsi="Times New Roman" w:cs="Times New Roman"/>
          <w:color w:val="000000" w:themeColor="text1"/>
          <w:sz w:val="24"/>
          <w:szCs w:val="24"/>
        </w:rPr>
        <w:t xml:space="preserve">was </w:t>
      </w:r>
      <w:r w:rsidR="00DB186D" w:rsidRPr="00EB5EAF">
        <w:rPr>
          <w:rFonts w:ascii="Times New Roman" w:hAnsi="Times New Roman" w:cs="Times New Roman"/>
          <w:color w:val="000000" w:themeColor="text1"/>
          <w:sz w:val="24"/>
          <w:szCs w:val="24"/>
        </w:rPr>
        <w:t xml:space="preserve">centrifuged again to collect the third </w:t>
      </w:r>
      <w:r w:rsidRPr="00EB5EAF">
        <w:rPr>
          <w:rFonts w:ascii="Times New Roman" w:hAnsi="Times New Roman" w:cs="Times New Roman"/>
          <w:color w:val="000000" w:themeColor="text1"/>
          <w:sz w:val="24"/>
          <w:szCs w:val="24"/>
        </w:rPr>
        <w:t xml:space="preserve">and final </w:t>
      </w:r>
      <w:r w:rsidR="00DB186D" w:rsidRPr="00EB5EAF">
        <w:rPr>
          <w:rFonts w:ascii="Times New Roman" w:hAnsi="Times New Roman" w:cs="Times New Roman"/>
          <w:color w:val="000000" w:themeColor="text1"/>
          <w:sz w:val="24"/>
          <w:szCs w:val="24"/>
        </w:rPr>
        <w:t>centrifuged precipitate (3</w:t>
      </w:r>
      <w:r w:rsidR="00DB186D" w:rsidRPr="00EB5EAF">
        <w:rPr>
          <w:rFonts w:ascii="Times New Roman" w:hAnsi="Times New Roman" w:cs="Times New Roman"/>
          <w:color w:val="000000" w:themeColor="text1"/>
          <w:sz w:val="24"/>
          <w:szCs w:val="24"/>
          <w:vertAlign w:val="superscript"/>
        </w:rPr>
        <w:t>rd</w:t>
      </w:r>
      <w:r w:rsidR="00DB186D" w:rsidRPr="00EB5EAF">
        <w:rPr>
          <w:rFonts w:ascii="Times New Roman" w:hAnsi="Times New Roman" w:cs="Times New Roman"/>
          <w:color w:val="000000" w:themeColor="text1"/>
          <w:sz w:val="24"/>
          <w:szCs w:val="24"/>
        </w:rPr>
        <w:t xml:space="preserve"> CP</w:t>
      </w:r>
      <w:r w:rsidR="00365194" w:rsidRPr="00EB5EAF">
        <w:rPr>
          <w:rFonts w:ascii="Times New Roman" w:hAnsi="Times New Roman" w:cs="Times New Roman"/>
          <w:color w:val="000000" w:themeColor="text1"/>
          <w:sz w:val="24"/>
          <w:szCs w:val="24"/>
        </w:rPr>
        <w:t>, ~100 mg</w:t>
      </w:r>
      <w:r w:rsidR="00DB186D" w:rsidRPr="00EB5EAF">
        <w:rPr>
          <w:rFonts w:ascii="Times New Roman" w:hAnsi="Times New Roman" w:cs="Times New Roman"/>
          <w:color w:val="000000" w:themeColor="text1"/>
          <w:sz w:val="24"/>
          <w:szCs w:val="24"/>
        </w:rPr>
        <w:t>).</w:t>
      </w:r>
      <w:r w:rsidR="004B5B80" w:rsidRPr="00EB5EAF">
        <w:rPr>
          <w:rFonts w:ascii="Times New Roman" w:hAnsi="Times New Roman" w:cs="Times New Roman"/>
          <w:color w:val="000000" w:themeColor="text1"/>
          <w:sz w:val="24"/>
          <w:szCs w:val="24"/>
        </w:rPr>
        <w:t xml:space="preserve"> All the precipitate</w:t>
      </w:r>
      <w:r w:rsidRPr="00EB5EAF">
        <w:rPr>
          <w:rFonts w:ascii="Times New Roman" w:hAnsi="Times New Roman" w:cs="Times New Roman"/>
          <w:color w:val="000000" w:themeColor="text1"/>
          <w:sz w:val="24"/>
          <w:szCs w:val="24"/>
        </w:rPr>
        <w:t>s were</w:t>
      </w:r>
      <w:r w:rsidR="00A660C9" w:rsidRPr="00EB5EAF">
        <w:rPr>
          <w:rFonts w:ascii="Times New Roman" w:hAnsi="Times New Roman" w:cs="Times New Roman"/>
          <w:color w:val="000000" w:themeColor="text1"/>
          <w:sz w:val="24"/>
          <w:szCs w:val="24"/>
        </w:rPr>
        <w:t xml:space="preserve"> </w:t>
      </w:r>
      <w:r w:rsidR="009206D7" w:rsidRPr="00EB5EAF">
        <w:rPr>
          <w:rFonts w:ascii="Times New Roman" w:hAnsi="Times New Roman" w:cs="Times New Roman"/>
          <w:color w:val="000000" w:themeColor="text1"/>
          <w:sz w:val="24"/>
          <w:szCs w:val="24"/>
        </w:rPr>
        <w:t xml:space="preserve">dissolved </w:t>
      </w:r>
      <w:r w:rsidR="00A660C9" w:rsidRPr="00EB5EAF">
        <w:rPr>
          <w:rFonts w:ascii="Times New Roman" w:hAnsi="Times New Roman" w:cs="Times New Roman"/>
          <w:color w:val="000000" w:themeColor="text1"/>
          <w:sz w:val="24"/>
          <w:szCs w:val="24"/>
        </w:rPr>
        <w:t>in octane</w:t>
      </w:r>
      <w:r w:rsidRPr="00EB5EAF">
        <w:rPr>
          <w:rFonts w:ascii="Times New Roman" w:hAnsi="Times New Roman" w:cs="Times New Roman"/>
          <w:color w:val="000000" w:themeColor="text1"/>
          <w:sz w:val="24"/>
          <w:szCs w:val="24"/>
        </w:rPr>
        <w:t xml:space="preserve"> for further studies.</w:t>
      </w:r>
    </w:p>
    <w:p w14:paraId="70702417" w14:textId="7FF0A816" w:rsidR="00A61684" w:rsidRPr="00EB5EAF" w:rsidRDefault="009A3BF7" w:rsidP="007A17D0">
      <w:pPr>
        <w:pStyle w:val="a3"/>
        <w:widowControl w:val="0"/>
        <w:spacing w:line="360" w:lineRule="auto"/>
        <w:ind w:left="425"/>
        <w:contextualSpacing w:val="0"/>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Device</w:t>
      </w:r>
      <w:r w:rsidR="00A61684" w:rsidRPr="00EB5EAF">
        <w:rPr>
          <w:rFonts w:ascii="Times New Roman" w:hAnsi="Times New Roman" w:cs="Times New Roman"/>
          <w:b/>
          <w:bCs/>
          <w:color w:val="000000" w:themeColor="text1"/>
          <w:sz w:val="24"/>
          <w:szCs w:val="24"/>
        </w:rPr>
        <w:t xml:space="preserve"> Fabrication</w:t>
      </w:r>
      <w:r w:rsidR="00C1671E" w:rsidRPr="00EB5EAF">
        <w:rPr>
          <w:rFonts w:ascii="Times New Roman" w:hAnsi="Times New Roman" w:cs="Times New Roman"/>
          <w:b/>
          <w:bCs/>
          <w:color w:val="000000" w:themeColor="text1"/>
          <w:sz w:val="24"/>
          <w:szCs w:val="24"/>
        </w:rPr>
        <w:t xml:space="preserve">. </w:t>
      </w:r>
      <w:r w:rsidR="009206D7" w:rsidRPr="00EB5EAF">
        <w:rPr>
          <w:rFonts w:ascii="Times New Roman" w:hAnsi="Times New Roman" w:cs="Times New Roman"/>
          <w:color w:val="000000" w:themeColor="text1"/>
          <w:sz w:val="24"/>
          <w:szCs w:val="24"/>
        </w:rPr>
        <w:t>I</w:t>
      </w:r>
      <w:r w:rsidR="00FD4CBD" w:rsidRPr="00EB5EAF">
        <w:rPr>
          <w:rFonts w:ascii="Times New Roman" w:hAnsi="Times New Roman" w:cs="Times New Roman"/>
          <w:color w:val="000000" w:themeColor="text1"/>
          <w:sz w:val="24"/>
          <w:szCs w:val="24"/>
        </w:rPr>
        <w:t xml:space="preserve">ndium tin oxide (ITO) coated glass substrates were </w:t>
      </w:r>
      <w:r w:rsidR="009261DB" w:rsidRPr="00EB5EAF">
        <w:rPr>
          <w:rFonts w:ascii="Times New Roman" w:hAnsi="Times New Roman" w:cs="Times New Roman"/>
          <w:color w:val="000000" w:themeColor="text1"/>
          <w:sz w:val="24"/>
          <w:szCs w:val="24"/>
        </w:rPr>
        <w:t xml:space="preserve">thoroughly </w:t>
      </w:r>
      <w:r w:rsidR="00FD4CBD" w:rsidRPr="00EB5EAF">
        <w:rPr>
          <w:rFonts w:ascii="Times New Roman" w:hAnsi="Times New Roman" w:cs="Times New Roman"/>
          <w:color w:val="000000" w:themeColor="text1"/>
          <w:sz w:val="24"/>
          <w:szCs w:val="24"/>
        </w:rPr>
        <w:t xml:space="preserve">cleaned with detergent, deionized water, acetone, and ethanol </w:t>
      </w:r>
      <w:r w:rsidR="009261DB" w:rsidRPr="00EB5EAF">
        <w:rPr>
          <w:rFonts w:ascii="Times New Roman" w:hAnsi="Times New Roman" w:cs="Times New Roman"/>
          <w:color w:val="000000" w:themeColor="text1"/>
          <w:sz w:val="24"/>
          <w:szCs w:val="24"/>
        </w:rPr>
        <w:t xml:space="preserve">in </w:t>
      </w:r>
      <w:r w:rsidR="003148C8" w:rsidRPr="00EB5EAF">
        <w:rPr>
          <w:rFonts w:ascii="Times New Roman" w:hAnsi="Times New Roman" w:cs="Times New Roman"/>
          <w:color w:val="000000" w:themeColor="text1"/>
          <w:sz w:val="24"/>
          <w:szCs w:val="24"/>
        </w:rPr>
        <w:t xml:space="preserve">an </w:t>
      </w:r>
      <w:r w:rsidR="00FD4CBD" w:rsidRPr="00EB5EAF">
        <w:rPr>
          <w:rFonts w:ascii="Times New Roman" w:hAnsi="Times New Roman" w:cs="Times New Roman"/>
          <w:color w:val="000000" w:themeColor="text1"/>
          <w:sz w:val="24"/>
          <w:szCs w:val="24"/>
        </w:rPr>
        <w:t xml:space="preserve">ultrasonic </w:t>
      </w:r>
      <w:r w:rsidR="009261DB" w:rsidRPr="00EB5EAF">
        <w:rPr>
          <w:rFonts w:ascii="Times New Roman" w:hAnsi="Times New Roman" w:cs="Times New Roman"/>
          <w:color w:val="000000" w:themeColor="text1"/>
          <w:sz w:val="24"/>
          <w:szCs w:val="24"/>
        </w:rPr>
        <w:t>bath</w:t>
      </w:r>
      <w:r w:rsidR="00FD4CBD" w:rsidRPr="00EB5EAF">
        <w:rPr>
          <w:rFonts w:ascii="Times New Roman" w:hAnsi="Times New Roman" w:cs="Times New Roman"/>
          <w:color w:val="000000" w:themeColor="text1"/>
          <w:sz w:val="24"/>
          <w:szCs w:val="24"/>
        </w:rPr>
        <w:t xml:space="preserve">. The cleaned substrates were dried </w:t>
      </w:r>
      <w:r w:rsidR="009261DB" w:rsidRPr="00EB5EAF">
        <w:rPr>
          <w:rFonts w:ascii="Times New Roman" w:hAnsi="Times New Roman" w:cs="Times New Roman"/>
          <w:color w:val="000000" w:themeColor="text1"/>
          <w:sz w:val="24"/>
          <w:szCs w:val="24"/>
        </w:rPr>
        <w:t xml:space="preserve">under </w:t>
      </w:r>
      <w:r w:rsidR="00FD4CBD" w:rsidRPr="00EB5EAF">
        <w:rPr>
          <w:rFonts w:ascii="Times New Roman" w:hAnsi="Times New Roman" w:cs="Times New Roman"/>
          <w:color w:val="000000" w:themeColor="text1"/>
          <w:sz w:val="24"/>
          <w:szCs w:val="24"/>
        </w:rPr>
        <w:t>N</w:t>
      </w:r>
      <w:r w:rsidR="00FD4CBD" w:rsidRPr="00EB5EAF">
        <w:rPr>
          <w:rFonts w:ascii="Times New Roman" w:hAnsi="Times New Roman" w:cs="Times New Roman"/>
          <w:color w:val="000000" w:themeColor="text1"/>
          <w:sz w:val="24"/>
          <w:szCs w:val="24"/>
          <w:vertAlign w:val="subscript"/>
        </w:rPr>
        <w:t>2</w:t>
      </w:r>
      <w:r w:rsidR="00FD4CBD" w:rsidRPr="00EB5EAF">
        <w:rPr>
          <w:rFonts w:ascii="Times New Roman" w:hAnsi="Times New Roman" w:cs="Times New Roman"/>
          <w:color w:val="000000" w:themeColor="text1"/>
          <w:sz w:val="24"/>
          <w:szCs w:val="24"/>
        </w:rPr>
        <w:t xml:space="preserve"> flow</w:t>
      </w:r>
      <w:r w:rsidR="009261DB" w:rsidRPr="00EB5EAF">
        <w:rPr>
          <w:rFonts w:ascii="Times New Roman" w:hAnsi="Times New Roman" w:cs="Times New Roman"/>
          <w:color w:val="000000" w:themeColor="text1"/>
          <w:sz w:val="24"/>
          <w:szCs w:val="24"/>
        </w:rPr>
        <w:t>,</w:t>
      </w:r>
      <w:r w:rsidR="00FD4CBD" w:rsidRPr="00EB5EAF">
        <w:rPr>
          <w:rFonts w:ascii="Times New Roman" w:hAnsi="Times New Roman" w:cs="Times New Roman"/>
          <w:color w:val="000000" w:themeColor="text1"/>
          <w:sz w:val="24"/>
          <w:szCs w:val="24"/>
        </w:rPr>
        <w:t xml:space="preserve"> and treated </w:t>
      </w:r>
      <w:r w:rsidR="000008D7" w:rsidRPr="00EB5EAF">
        <w:rPr>
          <w:rFonts w:ascii="Times New Roman" w:hAnsi="Times New Roman" w:cs="Times New Roman"/>
          <w:color w:val="000000" w:themeColor="text1"/>
          <w:sz w:val="24"/>
          <w:szCs w:val="24"/>
        </w:rPr>
        <w:t xml:space="preserve">with </w:t>
      </w:r>
      <w:r w:rsidR="00FD4CBD" w:rsidRPr="00EB5EAF">
        <w:rPr>
          <w:rFonts w:ascii="Times New Roman" w:hAnsi="Times New Roman" w:cs="Times New Roman"/>
          <w:color w:val="000000" w:themeColor="text1"/>
          <w:sz w:val="24"/>
          <w:szCs w:val="24"/>
        </w:rPr>
        <w:t>UV</w:t>
      </w:r>
      <w:r w:rsidR="00C62569" w:rsidRPr="00EB5EAF">
        <w:rPr>
          <w:rFonts w:ascii="Times New Roman" w:hAnsi="Times New Roman" w:cs="Times New Roman"/>
          <w:color w:val="000000" w:themeColor="text1"/>
          <w:sz w:val="24"/>
          <w:szCs w:val="24"/>
        </w:rPr>
        <w:t>-</w:t>
      </w:r>
      <w:r w:rsidR="00FD4CBD" w:rsidRPr="00EB5EAF">
        <w:rPr>
          <w:rFonts w:ascii="Times New Roman" w:hAnsi="Times New Roman" w:cs="Times New Roman"/>
          <w:color w:val="000000" w:themeColor="text1"/>
          <w:sz w:val="24"/>
          <w:szCs w:val="24"/>
        </w:rPr>
        <w:t xml:space="preserve">ozone for 15 min. </w:t>
      </w:r>
      <w:r w:rsidR="009261DB" w:rsidRPr="00EB5EAF">
        <w:rPr>
          <w:rFonts w:ascii="Times New Roman" w:hAnsi="Times New Roman" w:cs="Times New Roman"/>
          <w:color w:val="000000" w:themeColor="text1"/>
          <w:sz w:val="24"/>
          <w:szCs w:val="24"/>
        </w:rPr>
        <w:t xml:space="preserve">Then, </w:t>
      </w:r>
      <w:r w:rsidR="00FD4CBD" w:rsidRPr="00EB5EAF">
        <w:rPr>
          <w:rFonts w:ascii="Times New Roman" w:hAnsi="Times New Roman" w:cs="Times New Roman"/>
          <w:color w:val="000000" w:themeColor="text1"/>
          <w:sz w:val="24"/>
          <w:szCs w:val="24"/>
        </w:rPr>
        <w:t>PEDOT:PSS  was spin-coated onto the ITO glass at 3500 rpm for 45 s</w:t>
      </w:r>
      <w:r w:rsidR="000008D7" w:rsidRPr="00EB5EAF">
        <w:rPr>
          <w:rFonts w:ascii="Times New Roman" w:hAnsi="Times New Roman" w:cs="Times New Roman"/>
          <w:color w:val="000000" w:themeColor="text1"/>
          <w:sz w:val="24"/>
          <w:szCs w:val="24"/>
        </w:rPr>
        <w:t>,</w:t>
      </w:r>
      <w:r w:rsidR="00FD4CBD" w:rsidRPr="00EB5EAF">
        <w:rPr>
          <w:rFonts w:ascii="Times New Roman" w:hAnsi="Times New Roman" w:cs="Times New Roman"/>
          <w:color w:val="000000" w:themeColor="text1"/>
          <w:sz w:val="24"/>
          <w:szCs w:val="24"/>
        </w:rPr>
        <w:t xml:space="preserve"> followed by thermal annealing at 135 °C for 20 </w:t>
      </w:r>
      <w:r w:rsidR="00B6542E" w:rsidRPr="00EB5EAF">
        <w:rPr>
          <w:rFonts w:ascii="Times New Roman" w:hAnsi="Times New Roman" w:cs="Times New Roman"/>
          <w:color w:val="000000" w:themeColor="text1"/>
          <w:sz w:val="24"/>
          <w:szCs w:val="24"/>
        </w:rPr>
        <w:t>min</w:t>
      </w:r>
      <w:r w:rsidR="00FD4CBD" w:rsidRPr="00EB5EAF">
        <w:rPr>
          <w:rFonts w:ascii="Times New Roman" w:hAnsi="Times New Roman" w:cs="Times New Roman"/>
          <w:color w:val="000000" w:themeColor="text1"/>
          <w:sz w:val="24"/>
          <w:szCs w:val="24"/>
        </w:rPr>
        <w:t xml:space="preserve"> in air. </w:t>
      </w:r>
      <w:r w:rsidR="009261DB" w:rsidRPr="00EB5EAF">
        <w:rPr>
          <w:rFonts w:ascii="Times New Roman" w:hAnsi="Times New Roman" w:cs="Times New Roman"/>
          <w:color w:val="000000" w:themeColor="text1"/>
          <w:sz w:val="24"/>
          <w:szCs w:val="24"/>
        </w:rPr>
        <w:t xml:space="preserve">On top of that layer, </w:t>
      </w:r>
      <w:r w:rsidR="00FD4CBD" w:rsidRPr="00EB5EAF">
        <w:rPr>
          <w:rFonts w:ascii="Times New Roman" w:hAnsi="Times New Roman" w:cs="Times New Roman"/>
          <w:color w:val="000000" w:themeColor="text1"/>
          <w:sz w:val="24"/>
          <w:szCs w:val="24"/>
        </w:rPr>
        <w:t>MoO</w:t>
      </w:r>
      <w:r w:rsidR="00FD4CBD" w:rsidRPr="00EB5EAF">
        <w:rPr>
          <w:rFonts w:ascii="Times New Roman" w:hAnsi="Times New Roman" w:cs="Times New Roman"/>
          <w:color w:val="000000" w:themeColor="text1"/>
          <w:sz w:val="24"/>
          <w:szCs w:val="24"/>
          <w:vertAlign w:val="subscript"/>
        </w:rPr>
        <w:t>3</w:t>
      </w:r>
      <w:r w:rsidR="00FD4CBD" w:rsidRPr="00EB5EAF">
        <w:rPr>
          <w:rFonts w:ascii="Times New Roman" w:hAnsi="Times New Roman" w:cs="Times New Roman"/>
          <w:color w:val="000000" w:themeColor="text1"/>
          <w:sz w:val="24"/>
          <w:szCs w:val="24"/>
        </w:rPr>
        <w:t xml:space="preserve"> was deposited using thermal evaporation at a rate of 0.002 nm s</w:t>
      </w:r>
      <w:r w:rsidR="00FD4CBD" w:rsidRPr="00EB5EAF">
        <w:rPr>
          <w:rFonts w:ascii="Times New Roman" w:hAnsi="Times New Roman" w:cs="Times New Roman"/>
          <w:color w:val="000000" w:themeColor="text1"/>
          <w:sz w:val="24"/>
          <w:szCs w:val="24"/>
          <w:vertAlign w:val="superscript"/>
        </w:rPr>
        <w:t>-1</w:t>
      </w:r>
      <w:r w:rsidR="00FD4CBD" w:rsidRPr="00EB5EAF">
        <w:rPr>
          <w:rFonts w:ascii="Times New Roman" w:hAnsi="Times New Roman" w:cs="Times New Roman"/>
          <w:color w:val="000000" w:themeColor="text1"/>
          <w:sz w:val="24"/>
          <w:szCs w:val="24"/>
        </w:rPr>
        <w:t xml:space="preserve"> under high vacuum (≈1 × 10</w:t>
      </w:r>
      <w:r w:rsidR="00FD4CBD" w:rsidRPr="00EB5EAF">
        <w:rPr>
          <w:rFonts w:ascii="Times New Roman" w:hAnsi="Times New Roman" w:cs="Times New Roman"/>
          <w:color w:val="000000" w:themeColor="text1"/>
          <w:sz w:val="24"/>
          <w:szCs w:val="24"/>
          <w:vertAlign w:val="superscript"/>
        </w:rPr>
        <w:t>-5</w:t>
      </w:r>
      <w:r w:rsidR="00FD4CBD" w:rsidRPr="00EB5EAF">
        <w:rPr>
          <w:rFonts w:ascii="Times New Roman" w:hAnsi="Times New Roman" w:cs="Times New Roman"/>
          <w:color w:val="000000" w:themeColor="text1"/>
          <w:sz w:val="24"/>
          <w:szCs w:val="24"/>
        </w:rPr>
        <w:t xml:space="preserve"> Pa). The hole transporting layer of poly-TPD (5 mg</w:t>
      </w:r>
      <w:r w:rsidR="00C62569" w:rsidRPr="00EB5EAF">
        <w:rPr>
          <w:rFonts w:ascii="Times New Roman" w:hAnsi="Times New Roman" w:cs="Times New Roman"/>
          <w:color w:val="000000" w:themeColor="text1"/>
          <w:sz w:val="24"/>
          <w:szCs w:val="24"/>
        </w:rPr>
        <w:t>/</w:t>
      </w:r>
      <w:r w:rsidR="00FD4CBD" w:rsidRPr="00EB5EAF">
        <w:rPr>
          <w:rFonts w:ascii="Times New Roman" w:hAnsi="Times New Roman" w:cs="Times New Roman"/>
          <w:color w:val="000000" w:themeColor="text1"/>
          <w:sz w:val="24"/>
          <w:szCs w:val="24"/>
        </w:rPr>
        <w:t>mL</w:t>
      </w:r>
      <w:r w:rsidR="00C62569" w:rsidRPr="00EB5EAF">
        <w:rPr>
          <w:rFonts w:ascii="Times New Roman" w:hAnsi="Times New Roman" w:cs="Times New Roman"/>
          <w:color w:val="000000" w:themeColor="text1"/>
          <w:sz w:val="24"/>
          <w:szCs w:val="24"/>
        </w:rPr>
        <w:t xml:space="preserve"> </w:t>
      </w:r>
      <w:r w:rsidR="00FD4CBD" w:rsidRPr="00EB5EAF">
        <w:rPr>
          <w:rFonts w:ascii="Times New Roman" w:hAnsi="Times New Roman" w:cs="Times New Roman"/>
          <w:color w:val="000000" w:themeColor="text1"/>
          <w:sz w:val="24"/>
          <w:szCs w:val="24"/>
        </w:rPr>
        <w:t xml:space="preserve">in chlorobenzene) was spin-coated onto the </w:t>
      </w:r>
      <w:r w:rsidR="00AE187C" w:rsidRPr="00EB5EAF">
        <w:rPr>
          <w:rFonts w:ascii="Times New Roman" w:hAnsi="Times New Roman" w:cs="Times New Roman"/>
          <w:color w:val="000000" w:themeColor="text1"/>
          <w:sz w:val="24"/>
          <w:szCs w:val="24"/>
        </w:rPr>
        <w:t>MoO</w:t>
      </w:r>
      <w:r w:rsidR="00AE187C" w:rsidRPr="00EB5EAF">
        <w:rPr>
          <w:rFonts w:ascii="Times New Roman" w:hAnsi="Times New Roman" w:cs="Times New Roman"/>
          <w:color w:val="000000" w:themeColor="text1"/>
          <w:sz w:val="24"/>
          <w:szCs w:val="24"/>
          <w:vertAlign w:val="subscript"/>
        </w:rPr>
        <w:t>3</w:t>
      </w:r>
      <w:r w:rsidR="00FD4CBD" w:rsidRPr="00EB5EAF">
        <w:rPr>
          <w:rFonts w:ascii="Times New Roman" w:hAnsi="Times New Roman" w:cs="Times New Roman"/>
          <w:color w:val="000000" w:themeColor="text1"/>
          <w:sz w:val="24"/>
          <w:szCs w:val="24"/>
        </w:rPr>
        <w:t xml:space="preserve"> layer at 3000 rpm for 45 s in </w:t>
      </w:r>
      <w:r w:rsidR="000F77EE" w:rsidRPr="00EB5EAF">
        <w:rPr>
          <w:rFonts w:ascii="Times New Roman" w:hAnsi="Times New Roman" w:cs="Times New Roman"/>
          <w:color w:val="000000" w:themeColor="text1"/>
          <w:sz w:val="24"/>
          <w:szCs w:val="24"/>
        </w:rPr>
        <w:t>an</w:t>
      </w:r>
      <w:r w:rsidR="00FD4CBD" w:rsidRPr="00EB5EAF">
        <w:rPr>
          <w:rFonts w:ascii="Times New Roman" w:hAnsi="Times New Roman" w:cs="Times New Roman"/>
          <w:color w:val="000000" w:themeColor="text1"/>
          <w:sz w:val="24"/>
          <w:szCs w:val="24"/>
        </w:rPr>
        <w:t xml:space="preserve"> </w:t>
      </w:r>
      <w:r w:rsidR="008A5DEC" w:rsidRPr="00EB5EAF">
        <w:rPr>
          <w:rFonts w:ascii="Times New Roman" w:hAnsi="Times New Roman" w:cs="Times New Roman"/>
          <w:color w:val="000000" w:themeColor="text1"/>
          <w:sz w:val="24"/>
          <w:szCs w:val="24"/>
        </w:rPr>
        <w:t>N</w:t>
      </w:r>
      <w:r w:rsidR="008A5DEC" w:rsidRPr="00EB5EAF">
        <w:rPr>
          <w:rFonts w:ascii="Times New Roman" w:hAnsi="Times New Roman" w:cs="Times New Roman"/>
          <w:color w:val="000000" w:themeColor="text1"/>
          <w:sz w:val="24"/>
          <w:szCs w:val="24"/>
          <w:vertAlign w:val="subscript"/>
        </w:rPr>
        <w:t>2</w:t>
      </w:r>
      <w:r w:rsidR="008A5DEC" w:rsidRPr="00EB5EAF">
        <w:rPr>
          <w:rFonts w:ascii="Times New Roman" w:hAnsi="Times New Roman" w:cs="Times New Roman"/>
          <w:color w:val="000000" w:themeColor="text1"/>
          <w:sz w:val="24"/>
          <w:szCs w:val="24"/>
        </w:rPr>
        <w:t>-filled</w:t>
      </w:r>
      <w:r w:rsidR="00FD4CBD" w:rsidRPr="00EB5EAF">
        <w:rPr>
          <w:rFonts w:ascii="Times New Roman" w:hAnsi="Times New Roman" w:cs="Times New Roman"/>
          <w:color w:val="000000" w:themeColor="text1"/>
          <w:sz w:val="24"/>
          <w:szCs w:val="24"/>
        </w:rPr>
        <w:t xml:space="preserve"> glove box, followed by thermal annealing at 125 °C for 20 </w:t>
      </w:r>
      <w:r w:rsidR="00B6542E" w:rsidRPr="00EB5EAF">
        <w:rPr>
          <w:rFonts w:ascii="Times New Roman" w:hAnsi="Times New Roman" w:cs="Times New Roman"/>
          <w:color w:val="000000" w:themeColor="text1"/>
          <w:sz w:val="24"/>
          <w:szCs w:val="24"/>
        </w:rPr>
        <w:t>minutes</w:t>
      </w:r>
      <w:r w:rsidR="00FD4CBD" w:rsidRPr="00EB5EAF">
        <w:rPr>
          <w:rFonts w:ascii="Times New Roman" w:hAnsi="Times New Roman" w:cs="Times New Roman"/>
          <w:color w:val="000000" w:themeColor="text1"/>
          <w:sz w:val="24"/>
          <w:szCs w:val="24"/>
        </w:rPr>
        <w:t xml:space="preserve">. </w:t>
      </w:r>
      <w:r w:rsidR="009261DB" w:rsidRPr="00EB5EAF">
        <w:rPr>
          <w:rFonts w:ascii="Times New Roman" w:hAnsi="Times New Roman" w:cs="Times New Roman"/>
          <w:color w:val="000000" w:themeColor="text1"/>
          <w:sz w:val="24"/>
          <w:szCs w:val="24"/>
        </w:rPr>
        <w:t xml:space="preserve">The layer of </w:t>
      </w:r>
      <w:r w:rsidR="00FD4CBD" w:rsidRPr="00EB5EAF">
        <w:rPr>
          <w:rFonts w:ascii="Times New Roman" w:hAnsi="Times New Roman" w:cs="Times New Roman"/>
          <w:color w:val="000000" w:themeColor="text1"/>
          <w:sz w:val="24"/>
          <w:szCs w:val="24"/>
        </w:rPr>
        <w:t>F6-TCNNQ (0.75 mg</w:t>
      </w:r>
      <w:r w:rsidR="00C62569" w:rsidRPr="00EB5EAF">
        <w:rPr>
          <w:rFonts w:ascii="Times New Roman" w:hAnsi="Times New Roman" w:cs="Times New Roman"/>
          <w:color w:val="000000" w:themeColor="text1"/>
          <w:sz w:val="24"/>
          <w:szCs w:val="24"/>
        </w:rPr>
        <w:t>/</w:t>
      </w:r>
      <w:r w:rsidR="00FD4CBD" w:rsidRPr="00EB5EAF">
        <w:rPr>
          <w:rFonts w:ascii="Times New Roman" w:hAnsi="Times New Roman" w:cs="Times New Roman"/>
          <w:color w:val="000000" w:themeColor="text1"/>
          <w:sz w:val="24"/>
          <w:szCs w:val="24"/>
        </w:rPr>
        <w:t>mL</w:t>
      </w:r>
      <w:r w:rsidR="00C62569" w:rsidRPr="00EB5EAF">
        <w:rPr>
          <w:rFonts w:ascii="Times New Roman" w:hAnsi="Times New Roman" w:cs="Times New Roman"/>
          <w:color w:val="000000" w:themeColor="text1"/>
          <w:sz w:val="24"/>
          <w:szCs w:val="24"/>
          <w:vertAlign w:val="superscript"/>
        </w:rPr>
        <w:t xml:space="preserve"> </w:t>
      </w:r>
      <w:r w:rsidR="00FD4CBD" w:rsidRPr="00EB5EAF">
        <w:rPr>
          <w:rFonts w:ascii="Times New Roman" w:hAnsi="Times New Roman" w:cs="Times New Roman"/>
          <w:color w:val="000000" w:themeColor="text1"/>
          <w:sz w:val="24"/>
          <w:szCs w:val="24"/>
        </w:rPr>
        <w:t xml:space="preserve">in chlorobenzene) was spin-coated on </w:t>
      </w:r>
      <w:r w:rsidR="00D13F74" w:rsidRPr="00EB5EAF">
        <w:rPr>
          <w:rFonts w:ascii="Times New Roman" w:hAnsi="Times New Roman" w:cs="Times New Roman"/>
          <w:color w:val="000000" w:themeColor="text1"/>
          <w:sz w:val="24"/>
          <w:szCs w:val="24"/>
        </w:rPr>
        <w:t>P</w:t>
      </w:r>
      <w:r w:rsidR="009261DB" w:rsidRPr="00EB5EAF">
        <w:rPr>
          <w:rFonts w:ascii="Times New Roman" w:hAnsi="Times New Roman" w:cs="Times New Roman"/>
          <w:color w:val="000000" w:themeColor="text1"/>
          <w:sz w:val="24"/>
          <w:szCs w:val="24"/>
        </w:rPr>
        <w:t>oly</w:t>
      </w:r>
      <w:r w:rsidR="00FD4CBD" w:rsidRPr="00EB5EAF">
        <w:rPr>
          <w:rFonts w:ascii="Times New Roman" w:hAnsi="Times New Roman" w:cs="Times New Roman"/>
          <w:color w:val="000000" w:themeColor="text1"/>
          <w:sz w:val="24"/>
          <w:szCs w:val="24"/>
        </w:rPr>
        <w:t>-TPD film at 4500 rpm for 45 s</w:t>
      </w:r>
      <w:r w:rsidR="00FD3B9A" w:rsidRPr="00EB5EAF">
        <w:rPr>
          <w:rFonts w:ascii="Times New Roman" w:hAnsi="Times New Roman" w:cs="Times New Roman"/>
          <w:color w:val="000000" w:themeColor="text1"/>
          <w:sz w:val="24"/>
          <w:szCs w:val="24"/>
        </w:rPr>
        <w:t>,</w:t>
      </w:r>
      <w:r w:rsidR="00FD4CBD" w:rsidRPr="00EB5EAF">
        <w:rPr>
          <w:rFonts w:ascii="Times New Roman" w:hAnsi="Times New Roman" w:cs="Times New Roman"/>
          <w:color w:val="000000" w:themeColor="text1"/>
          <w:sz w:val="24"/>
          <w:szCs w:val="24"/>
        </w:rPr>
        <w:t xml:space="preserve"> followed by thermal annealing at 120 °C for 20 </w:t>
      </w:r>
      <w:r w:rsidR="00B6542E" w:rsidRPr="00EB5EAF">
        <w:rPr>
          <w:rFonts w:ascii="Times New Roman" w:hAnsi="Times New Roman" w:cs="Times New Roman"/>
          <w:color w:val="000000" w:themeColor="text1"/>
          <w:sz w:val="24"/>
          <w:szCs w:val="24"/>
        </w:rPr>
        <w:t>minutes</w:t>
      </w:r>
      <w:r w:rsidR="00FD4CBD" w:rsidRPr="00EB5EAF">
        <w:rPr>
          <w:rFonts w:ascii="Times New Roman" w:hAnsi="Times New Roman" w:cs="Times New Roman"/>
          <w:color w:val="000000" w:themeColor="text1"/>
          <w:sz w:val="24"/>
          <w:szCs w:val="24"/>
        </w:rPr>
        <w:t>. CsPbI</w:t>
      </w:r>
      <w:r w:rsidR="00FD4CBD" w:rsidRPr="00EB5EAF">
        <w:rPr>
          <w:rFonts w:ascii="Times New Roman" w:hAnsi="Times New Roman" w:cs="Times New Roman"/>
          <w:color w:val="000000" w:themeColor="text1"/>
          <w:sz w:val="24"/>
          <w:szCs w:val="24"/>
          <w:vertAlign w:val="subscript"/>
        </w:rPr>
        <w:t>3</w:t>
      </w:r>
      <w:r w:rsidR="00FD4CBD" w:rsidRPr="00EB5EAF">
        <w:rPr>
          <w:rFonts w:ascii="Times New Roman" w:hAnsi="Times New Roman" w:cs="Times New Roman"/>
          <w:color w:val="000000" w:themeColor="text1"/>
          <w:sz w:val="24"/>
          <w:szCs w:val="24"/>
        </w:rPr>
        <w:t xml:space="preserve"> </w:t>
      </w:r>
      <w:r w:rsidR="009261DB" w:rsidRPr="00EB5EAF">
        <w:rPr>
          <w:rFonts w:ascii="Times New Roman" w:hAnsi="Times New Roman" w:cs="Times New Roman"/>
          <w:color w:val="000000" w:themeColor="text1"/>
          <w:sz w:val="24"/>
          <w:szCs w:val="24"/>
          <w:lang w:eastAsia="zh-CN"/>
        </w:rPr>
        <w:t>NCs</w:t>
      </w:r>
      <w:r w:rsidR="009261DB" w:rsidRPr="00EB5EAF">
        <w:rPr>
          <w:rFonts w:ascii="Times New Roman" w:hAnsi="Times New Roman" w:cs="Times New Roman"/>
          <w:color w:val="000000" w:themeColor="text1"/>
          <w:sz w:val="24"/>
          <w:szCs w:val="24"/>
        </w:rPr>
        <w:t xml:space="preserve"> </w:t>
      </w:r>
      <w:r w:rsidR="00FD4CBD" w:rsidRPr="00EB5EAF">
        <w:rPr>
          <w:rFonts w:ascii="Times New Roman" w:hAnsi="Times New Roman" w:cs="Times New Roman"/>
          <w:color w:val="000000" w:themeColor="text1"/>
          <w:sz w:val="24"/>
          <w:szCs w:val="24"/>
        </w:rPr>
        <w:t xml:space="preserve">dispersed in octane </w:t>
      </w:r>
      <w:r w:rsidR="009261DB" w:rsidRPr="00EB5EAF">
        <w:rPr>
          <w:rFonts w:ascii="Times New Roman" w:hAnsi="Times New Roman" w:cs="Times New Roman"/>
          <w:color w:val="000000" w:themeColor="text1"/>
          <w:sz w:val="24"/>
          <w:szCs w:val="24"/>
        </w:rPr>
        <w:t xml:space="preserve">were </w:t>
      </w:r>
      <w:r w:rsidR="00FD4CBD" w:rsidRPr="00EB5EAF">
        <w:rPr>
          <w:rFonts w:ascii="Times New Roman" w:hAnsi="Times New Roman" w:cs="Times New Roman"/>
          <w:color w:val="000000" w:themeColor="text1"/>
          <w:sz w:val="24"/>
          <w:szCs w:val="24"/>
        </w:rPr>
        <w:t xml:space="preserve">sequentially spin-coated twice onto the F6-TCNNQ layer (4000 rpm for 45 s). Subsequently, TPBi (40 nm), LiF (1 nm), and Al (120 nm) </w:t>
      </w:r>
      <w:r w:rsidR="009261DB" w:rsidRPr="00EB5EAF">
        <w:rPr>
          <w:rFonts w:ascii="Times New Roman" w:hAnsi="Times New Roman" w:cs="Times New Roman"/>
          <w:color w:val="000000" w:themeColor="text1"/>
          <w:sz w:val="24"/>
          <w:szCs w:val="24"/>
        </w:rPr>
        <w:t xml:space="preserve">layers </w:t>
      </w:r>
      <w:r w:rsidR="00FD4CBD" w:rsidRPr="00EB5EAF">
        <w:rPr>
          <w:rFonts w:ascii="Times New Roman" w:hAnsi="Times New Roman" w:cs="Times New Roman"/>
          <w:color w:val="000000" w:themeColor="text1"/>
          <w:sz w:val="24"/>
          <w:szCs w:val="24"/>
        </w:rPr>
        <w:t xml:space="preserve">were deposited by thermal evaporation under </w:t>
      </w:r>
      <w:r w:rsidR="009B0C9A" w:rsidRPr="00EB5EAF">
        <w:rPr>
          <w:rFonts w:ascii="Times New Roman" w:hAnsi="Times New Roman" w:cs="Times New Roman"/>
          <w:color w:val="000000" w:themeColor="text1"/>
          <w:sz w:val="24"/>
          <w:szCs w:val="24"/>
        </w:rPr>
        <w:t xml:space="preserve">a </w:t>
      </w:r>
      <w:r w:rsidR="00FD4CBD" w:rsidRPr="00EB5EAF">
        <w:rPr>
          <w:rFonts w:ascii="Times New Roman" w:hAnsi="Times New Roman" w:cs="Times New Roman"/>
          <w:color w:val="000000" w:themeColor="text1"/>
          <w:sz w:val="24"/>
          <w:szCs w:val="24"/>
        </w:rPr>
        <w:t>high vacuum (≈1 × 10</w:t>
      </w:r>
      <w:r w:rsidR="00FD4CBD" w:rsidRPr="00EB5EAF">
        <w:rPr>
          <w:rFonts w:ascii="Times New Roman" w:hAnsi="Times New Roman" w:cs="Times New Roman"/>
          <w:color w:val="000000" w:themeColor="text1"/>
          <w:sz w:val="24"/>
          <w:szCs w:val="24"/>
          <w:vertAlign w:val="superscript"/>
        </w:rPr>
        <w:t>-5</w:t>
      </w:r>
      <w:r w:rsidR="00FD4CBD" w:rsidRPr="00EB5EAF">
        <w:rPr>
          <w:rFonts w:ascii="Times New Roman" w:hAnsi="Times New Roman" w:cs="Times New Roman"/>
          <w:color w:val="000000" w:themeColor="text1"/>
          <w:sz w:val="24"/>
          <w:szCs w:val="24"/>
        </w:rPr>
        <w:t xml:space="preserve"> Pa).</w:t>
      </w:r>
    </w:p>
    <w:p w14:paraId="15349FE9" w14:textId="01A6AF52" w:rsidR="00657ED1" w:rsidRPr="00EB5EAF" w:rsidRDefault="00657ED1" w:rsidP="0050409C">
      <w:pPr>
        <w:pStyle w:val="a3"/>
        <w:numPr>
          <w:ilvl w:val="0"/>
          <w:numId w:val="25"/>
        </w:numPr>
        <w:spacing w:line="360" w:lineRule="auto"/>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Characterization</w:t>
      </w:r>
    </w:p>
    <w:p w14:paraId="7092B4F5" w14:textId="7D172D4B" w:rsidR="003539A0" w:rsidRPr="00EB5EAF" w:rsidRDefault="00250F8A" w:rsidP="007A17D0">
      <w:pPr>
        <w:pStyle w:val="a3"/>
        <w:widowControl w:val="0"/>
        <w:spacing w:line="360" w:lineRule="auto"/>
        <w:ind w:left="425"/>
        <w:contextualSpacing w:val="0"/>
        <w:rPr>
          <w:rFonts w:ascii="Times New Roman" w:hAnsi="Times New Roman" w:cs="Times New Roman"/>
          <w:color w:val="000000" w:themeColor="text1"/>
          <w:sz w:val="24"/>
          <w:szCs w:val="24"/>
        </w:rPr>
      </w:pPr>
      <w:r w:rsidRPr="00EB5EAF">
        <w:rPr>
          <w:rFonts w:ascii="Times New Roman" w:hAnsi="Times New Roman" w:cs="Times New Roman"/>
          <w:color w:val="000000" w:themeColor="text1"/>
          <w:sz w:val="24"/>
          <w:szCs w:val="24"/>
        </w:rPr>
        <w:lastRenderedPageBreak/>
        <w:t xml:space="preserve">Transmission electron microscopy (TEM) was performed on </w:t>
      </w:r>
      <w:r w:rsidR="001D037A" w:rsidRPr="00EB5EAF">
        <w:rPr>
          <w:rFonts w:ascii="Times New Roman" w:hAnsi="Times New Roman" w:cs="Times New Roman"/>
          <w:color w:val="000000" w:themeColor="text1"/>
          <w:sz w:val="24"/>
          <w:szCs w:val="24"/>
        </w:rPr>
        <w:t>JEOL 2100F at 200 kV</w:t>
      </w:r>
      <w:r w:rsidRPr="00EB5EAF">
        <w:rPr>
          <w:rFonts w:ascii="Times New Roman" w:hAnsi="Times New Roman" w:cs="Times New Roman"/>
          <w:color w:val="000000" w:themeColor="text1"/>
          <w:sz w:val="24"/>
          <w:szCs w:val="24"/>
        </w:rPr>
        <w:t xml:space="preserve">. X-ray diffraction (XRD) patterns were collected on a </w:t>
      </w:r>
      <w:r w:rsidR="00936FA1" w:rsidRPr="00EB5EAF">
        <w:rPr>
          <w:rFonts w:ascii="Times New Roman" w:hAnsi="Times New Roman" w:cs="Times New Roman"/>
          <w:color w:val="000000" w:themeColor="text1"/>
          <w:sz w:val="24"/>
          <w:szCs w:val="24"/>
        </w:rPr>
        <w:t>D2 PHASER XE-T X-ray Diffractometer System - 2nd gen</w:t>
      </w:r>
      <w:r w:rsidRPr="00EB5EAF">
        <w:rPr>
          <w:rFonts w:ascii="Times New Roman" w:hAnsi="Times New Roman" w:cs="Times New Roman"/>
          <w:color w:val="000000" w:themeColor="text1"/>
          <w:sz w:val="24"/>
          <w:szCs w:val="24"/>
        </w:rPr>
        <w:t xml:space="preserve"> (</w:t>
      </w:r>
      <w:r w:rsidR="003320DC" w:rsidRPr="00EB5EAF">
        <w:rPr>
          <w:rFonts w:ascii="Times New Roman" w:hAnsi="Times New Roman" w:cs="Times New Roman"/>
          <w:color w:val="000000" w:themeColor="text1"/>
          <w:sz w:val="24"/>
          <w:szCs w:val="24"/>
        </w:rPr>
        <w:t>Bruker</w:t>
      </w:r>
      <w:r w:rsidRPr="00EB5EAF">
        <w:rPr>
          <w:rFonts w:ascii="Times New Roman" w:hAnsi="Times New Roman" w:cs="Times New Roman"/>
          <w:color w:val="000000" w:themeColor="text1"/>
          <w:sz w:val="24"/>
          <w:szCs w:val="24"/>
        </w:rPr>
        <w:t xml:space="preserve"> Co.) with a Cu-Kα radiation (λ=1.54060 Å) source. </w:t>
      </w:r>
      <w:r w:rsidR="00A80B65" w:rsidRPr="00EB5EAF">
        <w:rPr>
          <w:rFonts w:ascii="Times New Roman" w:hAnsi="Times New Roman" w:cs="Times New Roman"/>
          <w:color w:val="000000" w:themeColor="text1"/>
          <w:sz w:val="24"/>
          <w:szCs w:val="24"/>
        </w:rPr>
        <w:t xml:space="preserve">Ultraviolet photoelectron spectroscopy (UPS) and </w:t>
      </w:r>
      <w:r w:rsidR="009C2028" w:rsidRPr="00EB5EAF">
        <w:rPr>
          <w:rFonts w:ascii="Times New Roman" w:hAnsi="Times New Roman" w:cs="Times New Roman"/>
          <w:color w:val="000000" w:themeColor="text1"/>
          <w:sz w:val="24"/>
          <w:szCs w:val="24"/>
        </w:rPr>
        <w:t>X</w:t>
      </w:r>
      <w:r w:rsidRPr="00EB5EAF">
        <w:rPr>
          <w:rFonts w:ascii="Times New Roman" w:hAnsi="Times New Roman" w:cs="Times New Roman"/>
          <w:color w:val="000000" w:themeColor="text1"/>
          <w:sz w:val="24"/>
          <w:szCs w:val="24"/>
        </w:rPr>
        <w:t xml:space="preserve">-ray photoelectron spectroscopy (XPS) </w:t>
      </w:r>
      <w:r w:rsidR="00F8547E" w:rsidRPr="00EB5EAF">
        <w:rPr>
          <w:rFonts w:ascii="Times New Roman" w:hAnsi="Times New Roman" w:cs="Times New Roman"/>
          <w:color w:val="000000" w:themeColor="text1"/>
          <w:sz w:val="24"/>
          <w:szCs w:val="24"/>
        </w:rPr>
        <w:t>were</w:t>
      </w:r>
      <w:r w:rsidR="009B3FF4" w:rsidRPr="00EB5EAF">
        <w:rPr>
          <w:rFonts w:ascii="Times New Roman" w:hAnsi="Times New Roman" w:cs="Times New Roman"/>
          <w:color w:val="000000" w:themeColor="text1"/>
          <w:sz w:val="24"/>
          <w:szCs w:val="24"/>
        </w:rPr>
        <w:t xml:space="preserve"> performed on </w:t>
      </w:r>
      <w:r w:rsidR="000008D7" w:rsidRPr="00EB5EAF">
        <w:rPr>
          <w:rFonts w:ascii="Times New Roman" w:hAnsi="Times New Roman" w:cs="Times New Roman"/>
          <w:color w:val="000000" w:themeColor="text1"/>
          <w:sz w:val="24"/>
          <w:szCs w:val="24"/>
        </w:rPr>
        <w:t xml:space="preserve">a </w:t>
      </w:r>
      <w:r w:rsidR="009B3FF4" w:rsidRPr="00EB5EAF">
        <w:rPr>
          <w:rFonts w:ascii="Times New Roman" w:hAnsi="Times New Roman" w:cs="Times New Roman"/>
          <w:color w:val="000000" w:themeColor="text1"/>
          <w:sz w:val="24"/>
          <w:szCs w:val="24"/>
        </w:rPr>
        <w:t xml:space="preserve">Thermo Fisher </w:t>
      </w:r>
      <w:r w:rsidRPr="00EB5EAF">
        <w:rPr>
          <w:rFonts w:ascii="Times New Roman" w:hAnsi="Times New Roman" w:cs="Times New Roman"/>
          <w:color w:val="000000" w:themeColor="text1"/>
          <w:sz w:val="24"/>
          <w:szCs w:val="24"/>
        </w:rPr>
        <w:t xml:space="preserve">ESCALAB250 spectrometer. </w:t>
      </w:r>
      <w:r w:rsidR="009261DB" w:rsidRPr="00EB5EAF">
        <w:rPr>
          <w:rFonts w:ascii="Times New Roman" w:hAnsi="Times New Roman" w:cs="Times New Roman"/>
          <w:color w:val="000000" w:themeColor="text1"/>
          <w:sz w:val="24"/>
          <w:szCs w:val="24"/>
        </w:rPr>
        <w:t xml:space="preserve">Absorption and </w:t>
      </w:r>
      <w:r w:rsidR="00F33E2A" w:rsidRPr="00EB5EAF">
        <w:rPr>
          <w:rFonts w:ascii="Times New Roman" w:hAnsi="Times New Roman" w:cs="Times New Roman"/>
          <w:color w:val="000000" w:themeColor="text1"/>
          <w:sz w:val="24"/>
          <w:szCs w:val="24"/>
        </w:rPr>
        <w:t>PL</w:t>
      </w:r>
      <w:r w:rsidR="00E65481" w:rsidRPr="00EB5EAF" w:rsidDel="00E65481">
        <w:rPr>
          <w:rFonts w:ascii="Times New Roman" w:hAnsi="Times New Roman" w:cs="Times New Roman"/>
          <w:color w:val="000000" w:themeColor="text1"/>
          <w:sz w:val="24"/>
          <w:szCs w:val="24"/>
        </w:rPr>
        <w:t xml:space="preserve"> </w:t>
      </w:r>
      <w:r w:rsidR="00E70D10"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 xml:space="preserve">spectra were </w:t>
      </w:r>
      <w:r w:rsidR="009261DB" w:rsidRPr="00EB5EAF">
        <w:rPr>
          <w:rFonts w:ascii="Times New Roman" w:hAnsi="Times New Roman" w:cs="Times New Roman"/>
          <w:color w:val="000000" w:themeColor="text1"/>
          <w:sz w:val="24"/>
          <w:szCs w:val="24"/>
        </w:rPr>
        <w:t xml:space="preserve">collected on a Cary 50 UV-Vis spectrometer and </w:t>
      </w:r>
      <w:r w:rsidR="009B0C9A" w:rsidRPr="00EB5EAF">
        <w:rPr>
          <w:rFonts w:ascii="Times New Roman" w:hAnsi="Times New Roman" w:cs="Times New Roman"/>
          <w:color w:val="000000" w:themeColor="text1"/>
          <w:sz w:val="24"/>
          <w:szCs w:val="24"/>
        </w:rPr>
        <w:t xml:space="preserve">a </w:t>
      </w:r>
      <w:r w:rsidR="00600089" w:rsidRPr="00EB5EAF">
        <w:rPr>
          <w:rFonts w:ascii="Times New Roman" w:hAnsi="Times New Roman" w:cs="Times New Roman"/>
          <w:color w:val="000000" w:themeColor="text1"/>
          <w:sz w:val="24"/>
          <w:szCs w:val="24"/>
        </w:rPr>
        <w:t xml:space="preserve">Cary Eclipse </w:t>
      </w:r>
      <w:r w:rsidR="00095154" w:rsidRPr="00EB5EAF">
        <w:rPr>
          <w:rFonts w:ascii="Times New Roman" w:hAnsi="Times New Roman" w:cs="Times New Roman"/>
          <w:color w:val="000000" w:themeColor="text1"/>
          <w:sz w:val="24"/>
          <w:szCs w:val="24"/>
        </w:rPr>
        <w:t>f</w:t>
      </w:r>
      <w:r w:rsidR="00600089" w:rsidRPr="00EB5EAF">
        <w:rPr>
          <w:rFonts w:ascii="Times New Roman" w:hAnsi="Times New Roman" w:cs="Times New Roman"/>
          <w:color w:val="000000" w:themeColor="text1"/>
          <w:sz w:val="24"/>
          <w:szCs w:val="24"/>
        </w:rPr>
        <w:t xml:space="preserve">luorescence </w:t>
      </w:r>
      <w:r w:rsidR="00095154" w:rsidRPr="00EB5EAF">
        <w:rPr>
          <w:rFonts w:ascii="Times New Roman" w:hAnsi="Times New Roman" w:cs="Times New Roman"/>
          <w:color w:val="000000" w:themeColor="text1"/>
          <w:sz w:val="24"/>
          <w:szCs w:val="24"/>
        </w:rPr>
        <w:t>s</w:t>
      </w:r>
      <w:r w:rsidR="00600089" w:rsidRPr="00EB5EAF">
        <w:rPr>
          <w:rFonts w:ascii="Times New Roman" w:hAnsi="Times New Roman" w:cs="Times New Roman"/>
          <w:color w:val="000000" w:themeColor="text1"/>
          <w:sz w:val="24"/>
          <w:szCs w:val="24"/>
        </w:rPr>
        <w:t>pectrometer</w:t>
      </w:r>
      <w:r w:rsidR="009261DB" w:rsidRPr="00EB5EAF">
        <w:rPr>
          <w:rFonts w:ascii="Times New Roman" w:hAnsi="Times New Roman" w:cs="Times New Roman"/>
          <w:color w:val="000000" w:themeColor="text1"/>
          <w:sz w:val="24"/>
          <w:szCs w:val="24"/>
        </w:rPr>
        <w:t>, respectively</w:t>
      </w:r>
      <w:r w:rsidRPr="00EB5EAF">
        <w:rPr>
          <w:rFonts w:ascii="Times New Roman" w:hAnsi="Times New Roman" w:cs="Times New Roman"/>
          <w:color w:val="000000" w:themeColor="text1"/>
          <w:sz w:val="24"/>
          <w:szCs w:val="24"/>
        </w:rPr>
        <w:t xml:space="preserve">. </w:t>
      </w:r>
      <w:r w:rsidR="00E77F6A" w:rsidRPr="00EB5EAF">
        <w:rPr>
          <w:rFonts w:ascii="Times New Roman" w:hAnsi="Times New Roman" w:cs="Times New Roman"/>
          <w:color w:val="000000" w:themeColor="text1"/>
          <w:sz w:val="24"/>
          <w:szCs w:val="24"/>
        </w:rPr>
        <w:t xml:space="preserve"> </w:t>
      </w:r>
      <w:r w:rsidR="00F33E2A" w:rsidRPr="00EB5EAF">
        <w:rPr>
          <w:rFonts w:ascii="Times New Roman" w:hAnsi="Times New Roman" w:cs="Times New Roman"/>
          <w:bCs/>
          <w:color w:val="000000" w:themeColor="text1"/>
          <w:sz w:val="24"/>
          <w:szCs w:val="24"/>
        </w:rPr>
        <w:t>PL</w:t>
      </w:r>
      <w:r w:rsidR="00563B78" w:rsidRPr="00EB5EAF">
        <w:rPr>
          <w:rFonts w:ascii="Times New Roman" w:hAnsi="Times New Roman" w:cs="Times New Roman"/>
          <w:bCs/>
          <w:color w:val="000000" w:themeColor="text1"/>
          <w:sz w:val="24"/>
          <w:szCs w:val="24"/>
        </w:rPr>
        <w:t xml:space="preserve"> </w:t>
      </w:r>
      <w:r w:rsidR="009261DB" w:rsidRPr="00EB5EAF">
        <w:rPr>
          <w:rFonts w:ascii="Times New Roman" w:hAnsi="Times New Roman" w:cs="Times New Roman"/>
          <w:bCs/>
          <w:color w:val="000000" w:themeColor="text1"/>
          <w:sz w:val="24"/>
          <w:szCs w:val="24"/>
        </w:rPr>
        <w:t>QY</w:t>
      </w:r>
      <w:r w:rsidR="00563B78" w:rsidRPr="00EB5EAF" w:rsidDel="00563B78">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measurements were carried out on a</w:t>
      </w:r>
      <w:r w:rsidR="000842E6" w:rsidRPr="00EB5EAF">
        <w:rPr>
          <w:rFonts w:ascii="Times New Roman" w:hAnsi="Times New Roman" w:cs="Times New Roman"/>
          <w:color w:val="000000" w:themeColor="text1"/>
          <w:sz w:val="24"/>
          <w:szCs w:val="24"/>
        </w:rPr>
        <w:t>n</w:t>
      </w:r>
      <w:r w:rsidRPr="00EB5EAF">
        <w:rPr>
          <w:rFonts w:ascii="Times New Roman" w:hAnsi="Times New Roman" w:cs="Times New Roman"/>
          <w:color w:val="000000" w:themeColor="text1"/>
          <w:sz w:val="24"/>
          <w:szCs w:val="24"/>
        </w:rPr>
        <w:t xml:space="preserve"> FLS</w:t>
      </w:r>
      <w:r w:rsidR="009209D3" w:rsidRPr="00EB5EAF">
        <w:rPr>
          <w:rFonts w:ascii="Times New Roman" w:hAnsi="Times New Roman" w:cs="Times New Roman"/>
          <w:color w:val="000000" w:themeColor="text1"/>
          <w:sz w:val="24"/>
          <w:szCs w:val="24"/>
        </w:rPr>
        <w:t>100</w:t>
      </w:r>
      <w:r w:rsidRPr="00EB5EAF">
        <w:rPr>
          <w:rFonts w:ascii="Times New Roman" w:hAnsi="Times New Roman" w:cs="Times New Roman"/>
          <w:color w:val="000000" w:themeColor="text1"/>
          <w:sz w:val="24"/>
          <w:szCs w:val="24"/>
        </w:rPr>
        <w:t xml:space="preserve">0 spectrometer (Edinburgh Instruments). </w:t>
      </w:r>
      <w:bookmarkEnd w:id="7"/>
    </w:p>
    <w:p w14:paraId="10C922FE" w14:textId="35E038CF" w:rsidR="00F63B52" w:rsidRPr="00EB5EAF" w:rsidRDefault="009261DB" w:rsidP="007A17D0">
      <w:pPr>
        <w:pStyle w:val="a3"/>
        <w:widowControl w:val="0"/>
        <w:spacing w:line="360" w:lineRule="auto"/>
        <w:ind w:left="425"/>
        <w:contextualSpacing w:val="0"/>
        <w:rPr>
          <w:color w:val="000000" w:themeColor="text1"/>
        </w:rPr>
      </w:pPr>
      <w:r w:rsidRPr="00EB5EAF">
        <w:rPr>
          <w:rFonts w:ascii="Times New Roman" w:hAnsi="Times New Roman" w:cs="Times New Roman"/>
          <w:color w:val="000000" w:themeColor="text1"/>
          <w:sz w:val="24"/>
          <w:szCs w:val="24"/>
        </w:rPr>
        <w:t xml:space="preserve">Performance </w:t>
      </w:r>
      <w:r w:rsidR="0065503E" w:rsidRPr="00EB5EAF">
        <w:rPr>
          <w:rFonts w:ascii="Times New Roman" w:hAnsi="Times New Roman" w:cs="Times New Roman"/>
          <w:color w:val="000000" w:themeColor="text1"/>
          <w:sz w:val="24"/>
          <w:szCs w:val="24"/>
        </w:rPr>
        <w:t>characterization</w:t>
      </w:r>
      <w:r w:rsidRPr="00EB5EAF">
        <w:rPr>
          <w:rFonts w:ascii="Times New Roman" w:hAnsi="Times New Roman" w:cs="Times New Roman"/>
          <w:color w:val="000000" w:themeColor="text1"/>
          <w:sz w:val="24"/>
          <w:szCs w:val="24"/>
        </w:rPr>
        <w:t xml:space="preserve"> of the </w:t>
      </w:r>
      <w:r w:rsidR="00F63B52" w:rsidRPr="00EB5EAF">
        <w:rPr>
          <w:rFonts w:ascii="Times New Roman" w:hAnsi="Times New Roman" w:cs="Times New Roman" w:hint="eastAsia"/>
          <w:color w:val="000000" w:themeColor="text1"/>
          <w:sz w:val="24"/>
          <w:szCs w:val="24"/>
          <w:lang w:eastAsia="zh-CN"/>
        </w:rPr>
        <w:t>fa</w:t>
      </w:r>
      <w:r w:rsidR="00F63B52" w:rsidRPr="00EB5EAF">
        <w:rPr>
          <w:rFonts w:ascii="Times New Roman" w:hAnsi="Times New Roman" w:cs="Times New Roman"/>
          <w:color w:val="000000" w:themeColor="text1"/>
          <w:sz w:val="24"/>
          <w:szCs w:val="24"/>
          <w:lang w:eastAsia="zh-CN"/>
        </w:rPr>
        <w:t xml:space="preserve">bricated </w:t>
      </w:r>
      <w:r w:rsidR="00E061F4" w:rsidRPr="00EB5EAF">
        <w:rPr>
          <w:rFonts w:ascii="Times New Roman" w:hAnsi="Times New Roman" w:cs="Times New Roman"/>
          <w:bCs/>
          <w:color w:val="000000" w:themeColor="text1"/>
          <w:sz w:val="24"/>
          <w:szCs w:val="24"/>
        </w:rPr>
        <w:t>LEDs</w:t>
      </w:r>
      <w:r w:rsidR="00F63B52" w:rsidRPr="00EB5EAF">
        <w:rPr>
          <w:rFonts w:ascii="Times New Roman" w:hAnsi="Times New Roman" w:cs="Times New Roman"/>
          <w:color w:val="000000" w:themeColor="text1"/>
          <w:sz w:val="24"/>
          <w:szCs w:val="24"/>
        </w:rPr>
        <w:t xml:space="preserve"> w</w:t>
      </w:r>
      <w:r w:rsidRPr="00EB5EAF">
        <w:rPr>
          <w:rFonts w:ascii="Times New Roman" w:hAnsi="Times New Roman" w:cs="Times New Roman"/>
          <w:color w:val="000000" w:themeColor="text1"/>
          <w:sz w:val="24"/>
          <w:szCs w:val="24"/>
        </w:rPr>
        <w:t xml:space="preserve">as conducted </w:t>
      </w:r>
      <w:r w:rsidR="00F63B52" w:rsidRPr="00EB5EAF">
        <w:rPr>
          <w:rFonts w:ascii="Times New Roman" w:hAnsi="Times New Roman" w:cs="Times New Roman"/>
          <w:color w:val="000000" w:themeColor="text1"/>
          <w:sz w:val="24"/>
          <w:szCs w:val="24"/>
        </w:rPr>
        <w:t xml:space="preserve">in </w:t>
      </w:r>
      <w:r w:rsidRPr="00EB5EAF">
        <w:rPr>
          <w:rFonts w:ascii="Times New Roman" w:hAnsi="Times New Roman" w:cs="Times New Roman"/>
          <w:color w:val="000000" w:themeColor="text1"/>
          <w:sz w:val="24"/>
          <w:szCs w:val="24"/>
        </w:rPr>
        <w:t>a</w:t>
      </w:r>
      <w:r w:rsidR="00BC4340" w:rsidRPr="00EB5EAF">
        <w:rPr>
          <w:rFonts w:ascii="Times New Roman" w:hAnsi="Times New Roman" w:cs="Times New Roman"/>
          <w:color w:val="000000" w:themeColor="text1"/>
          <w:sz w:val="24"/>
          <w:szCs w:val="24"/>
        </w:rPr>
        <w:t>n</w:t>
      </w:r>
      <w:r w:rsidRPr="00EB5EAF">
        <w:rPr>
          <w:rFonts w:ascii="Times New Roman" w:hAnsi="Times New Roman" w:cs="Times New Roman"/>
          <w:color w:val="000000" w:themeColor="text1"/>
          <w:sz w:val="24"/>
          <w:szCs w:val="24"/>
        </w:rPr>
        <w:t xml:space="preserve"> </w:t>
      </w:r>
      <w:r w:rsidR="005725EE" w:rsidRPr="00EB5EAF">
        <w:rPr>
          <w:rFonts w:ascii="Times New Roman" w:hAnsi="Times New Roman" w:cs="Times New Roman"/>
          <w:color w:val="000000" w:themeColor="text1"/>
          <w:sz w:val="24"/>
          <w:szCs w:val="24"/>
        </w:rPr>
        <w:t>N</w:t>
      </w:r>
      <w:r w:rsidR="005725EE" w:rsidRPr="00EB5EAF">
        <w:rPr>
          <w:rFonts w:ascii="Times New Roman" w:hAnsi="Times New Roman" w:cs="Times New Roman"/>
          <w:color w:val="000000" w:themeColor="text1"/>
          <w:sz w:val="24"/>
          <w:szCs w:val="24"/>
          <w:vertAlign w:val="subscript"/>
        </w:rPr>
        <w:t>2</w:t>
      </w:r>
      <w:r w:rsidR="005725EE" w:rsidRPr="00EB5EAF">
        <w:rPr>
          <w:rFonts w:ascii="Times New Roman" w:hAnsi="Times New Roman" w:cs="Times New Roman"/>
          <w:color w:val="000000" w:themeColor="text1"/>
          <w:sz w:val="24"/>
          <w:szCs w:val="24"/>
        </w:rPr>
        <w:t>-filled</w:t>
      </w:r>
      <w:r w:rsidR="00F63B52" w:rsidRPr="00EB5EAF">
        <w:rPr>
          <w:rFonts w:ascii="Times New Roman" w:hAnsi="Times New Roman" w:cs="Times New Roman"/>
          <w:color w:val="000000" w:themeColor="text1"/>
          <w:sz w:val="24"/>
          <w:szCs w:val="24"/>
        </w:rPr>
        <w:t xml:space="preserve"> glove box without </w:t>
      </w:r>
      <w:r w:rsidRPr="00EB5EAF">
        <w:rPr>
          <w:rFonts w:ascii="Times New Roman" w:hAnsi="Times New Roman" w:cs="Times New Roman"/>
          <w:color w:val="000000" w:themeColor="text1"/>
          <w:sz w:val="24"/>
          <w:szCs w:val="24"/>
        </w:rPr>
        <w:t xml:space="preserve">any </w:t>
      </w:r>
      <w:r w:rsidR="00F63B52" w:rsidRPr="00EB5EAF">
        <w:rPr>
          <w:rFonts w:ascii="Times New Roman" w:hAnsi="Times New Roman" w:cs="Times New Roman"/>
          <w:color w:val="000000" w:themeColor="text1"/>
          <w:sz w:val="24"/>
          <w:szCs w:val="24"/>
        </w:rPr>
        <w:t>encapsulation</w:t>
      </w:r>
      <w:r w:rsidRPr="00EB5EAF">
        <w:rPr>
          <w:rFonts w:ascii="Times New Roman" w:hAnsi="Times New Roman" w:cs="Times New Roman"/>
          <w:color w:val="000000" w:themeColor="text1"/>
          <w:sz w:val="24"/>
          <w:szCs w:val="24"/>
        </w:rPr>
        <w:t xml:space="preserve"> and</w:t>
      </w:r>
      <w:r w:rsidR="00F63B52" w:rsidRPr="00EB5EAF">
        <w:rPr>
          <w:rFonts w:ascii="Times New Roman" w:hAnsi="Times New Roman" w:cs="Times New Roman"/>
          <w:color w:val="000000" w:themeColor="text1"/>
          <w:sz w:val="24"/>
          <w:szCs w:val="24"/>
        </w:rPr>
        <w:t xml:space="preserve"> at room temperature. A Keithley 2635 sourcemeter </w:t>
      </w:r>
      <w:r w:rsidR="00D16414" w:rsidRPr="00EB5EAF">
        <w:rPr>
          <w:rFonts w:ascii="Times New Roman" w:hAnsi="Times New Roman" w:cs="Times New Roman"/>
          <w:color w:val="000000" w:themeColor="text1"/>
          <w:sz w:val="24"/>
          <w:szCs w:val="24"/>
        </w:rPr>
        <w:t xml:space="preserve">and a </w:t>
      </w:r>
      <w:r w:rsidR="00F63B52" w:rsidRPr="00EB5EAF">
        <w:rPr>
          <w:rFonts w:ascii="Times New Roman" w:hAnsi="Times New Roman" w:cs="Times New Roman"/>
          <w:color w:val="000000" w:themeColor="text1"/>
          <w:sz w:val="24"/>
          <w:szCs w:val="24"/>
        </w:rPr>
        <w:t>fiber optic integration sphere (Ocean Optics FOIS-1) coupled to a spectrometer (Ocean Optics QE 65 000) were used for the current density</w:t>
      </w:r>
      <w:r w:rsidR="008E4BFC" w:rsidRPr="00EB5EAF">
        <w:rPr>
          <w:rFonts w:ascii="Times New Roman" w:hAnsi="Times New Roman" w:cs="Times New Roman"/>
          <w:color w:val="000000" w:themeColor="text1"/>
          <w:sz w:val="24"/>
          <w:szCs w:val="24"/>
        </w:rPr>
        <w:t>-</w:t>
      </w:r>
      <w:r w:rsidR="00F63B52" w:rsidRPr="00EB5EAF">
        <w:rPr>
          <w:rFonts w:ascii="Times New Roman" w:hAnsi="Times New Roman" w:cs="Times New Roman"/>
          <w:color w:val="000000" w:themeColor="text1"/>
          <w:sz w:val="24"/>
          <w:szCs w:val="24"/>
        </w:rPr>
        <w:t>voltage</w:t>
      </w:r>
      <w:r w:rsidR="008E4BFC" w:rsidRPr="00EB5EAF">
        <w:rPr>
          <w:rFonts w:ascii="Times New Roman" w:hAnsi="Times New Roman" w:cs="Times New Roman"/>
          <w:color w:val="000000" w:themeColor="text1"/>
          <w:sz w:val="24"/>
          <w:szCs w:val="24"/>
        </w:rPr>
        <w:t>-</w:t>
      </w:r>
      <w:r w:rsidR="00F63B52" w:rsidRPr="00EB5EAF">
        <w:rPr>
          <w:rFonts w:ascii="Times New Roman" w:hAnsi="Times New Roman" w:cs="Times New Roman"/>
          <w:color w:val="000000" w:themeColor="text1"/>
          <w:sz w:val="24"/>
          <w:szCs w:val="24"/>
        </w:rPr>
        <w:t>luminance measurements. The measurement system was calibrated by a standard tungsten halogen light source (Ocean Optics HL-3P-INT-CAL). The operational stabilit</w:t>
      </w:r>
      <w:r w:rsidRPr="00EB5EAF">
        <w:rPr>
          <w:rFonts w:ascii="Times New Roman" w:hAnsi="Times New Roman" w:cs="Times New Roman"/>
          <w:color w:val="000000" w:themeColor="text1"/>
          <w:sz w:val="24"/>
          <w:szCs w:val="24"/>
        </w:rPr>
        <w:t xml:space="preserve">y </w:t>
      </w:r>
      <w:r w:rsidR="00F63B52" w:rsidRPr="00EB5EAF">
        <w:rPr>
          <w:rFonts w:ascii="Times New Roman" w:hAnsi="Times New Roman" w:cs="Times New Roman"/>
          <w:color w:val="000000" w:themeColor="text1"/>
          <w:sz w:val="24"/>
          <w:szCs w:val="24"/>
        </w:rPr>
        <w:t>of the LEDs w</w:t>
      </w:r>
      <w:r w:rsidRPr="00EB5EAF">
        <w:rPr>
          <w:rFonts w:ascii="Times New Roman" w:hAnsi="Times New Roman" w:cs="Times New Roman"/>
          <w:color w:val="000000" w:themeColor="text1"/>
          <w:sz w:val="24"/>
          <w:szCs w:val="24"/>
        </w:rPr>
        <w:t xml:space="preserve">as estimated </w:t>
      </w:r>
      <w:r w:rsidR="00F63B52" w:rsidRPr="00EB5EAF">
        <w:rPr>
          <w:rFonts w:ascii="Times New Roman" w:hAnsi="Times New Roman" w:cs="Times New Roman"/>
          <w:color w:val="000000" w:themeColor="text1"/>
          <w:sz w:val="24"/>
          <w:szCs w:val="24"/>
        </w:rPr>
        <w:t>in the dark using the same system.</w:t>
      </w:r>
    </w:p>
    <w:p w14:paraId="3058D1A4" w14:textId="34B7A0E5" w:rsidR="002F6CCF" w:rsidRPr="00EB5EAF" w:rsidRDefault="002F6CCF" w:rsidP="0050409C">
      <w:pPr>
        <w:pStyle w:val="a3"/>
        <w:numPr>
          <w:ilvl w:val="0"/>
          <w:numId w:val="21"/>
        </w:numPr>
        <w:spacing w:line="360" w:lineRule="auto"/>
        <w:ind w:left="426" w:hanging="426"/>
        <w:contextualSpacing w:val="0"/>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Results</w:t>
      </w:r>
      <w:r w:rsidRPr="00EB5EAF" w:rsidDel="00922515">
        <w:rPr>
          <w:rFonts w:ascii="Times New Roman" w:hAnsi="Times New Roman" w:cs="Times New Roman"/>
          <w:b/>
          <w:bCs/>
          <w:color w:val="000000" w:themeColor="text1"/>
          <w:sz w:val="24"/>
          <w:szCs w:val="24"/>
        </w:rPr>
        <w:t xml:space="preserve"> </w:t>
      </w:r>
      <w:r w:rsidRPr="00EB5EAF">
        <w:rPr>
          <w:rFonts w:ascii="Times New Roman" w:hAnsi="Times New Roman" w:cs="Times New Roman"/>
          <w:b/>
          <w:bCs/>
          <w:color w:val="000000" w:themeColor="text1"/>
          <w:sz w:val="24"/>
          <w:szCs w:val="24"/>
        </w:rPr>
        <w:t>and Discussion</w:t>
      </w:r>
    </w:p>
    <w:p w14:paraId="642EC10B" w14:textId="2B06E855" w:rsidR="006D4542" w:rsidRPr="00EB5EAF" w:rsidRDefault="00DC44E7" w:rsidP="007A17D0">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b/>
          <w:bCs/>
          <w:color w:val="000000" w:themeColor="text1"/>
          <w:sz w:val="24"/>
          <w:szCs w:val="24"/>
        </w:rPr>
        <w:t>F</w:t>
      </w:r>
      <w:r w:rsidR="008A5D78" w:rsidRPr="00EB5EAF">
        <w:rPr>
          <w:rFonts w:ascii="Times New Roman" w:hAnsi="Times New Roman" w:cs="Times New Roman"/>
          <w:b/>
          <w:bCs/>
          <w:color w:val="000000" w:themeColor="text1"/>
          <w:sz w:val="24"/>
          <w:szCs w:val="24"/>
        </w:rPr>
        <w:t xml:space="preserve">igure </w:t>
      </w:r>
      <w:r w:rsidR="00326295" w:rsidRPr="00EB5EAF">
        <w:rPr>
          <w:rFonts w:ascii="Times New Roman" w:hAnsi="Times New Roman" w:cs="Times New Roman"/>
          <w:b/>
          <w:bCs/>
          <w:color w:val="000000" w:themeColor="text1"/>
          <w:sz w:val="24"/>
          <w:szCs w:val="24"/>
        </w:rPr>
        <w:t>S</w:t>
      </w:r>
      <w:r w:rsidR="008A5D78" w:rsidRPr="00EB5EAF">
        <w:rPr>
          <w:rFonts w:ascii="Times New Roman" w:hAnsi="Times New Roman" w:cs="Times New Roman"/>
          <w:b/>
          <w:bCs/>
          <w:color w:val="000000" w:themeColor="text1"/>
          <w:sz w:val="24"/>
          <w:szCs w:val="24"/>
        </w:rPr>
        <w:t>1</w:t>
      </w:r>
      <w:r w:rsidR="008A5D78" w:rsidRPr="00EB5EAF">
        <w:rPr>
          <w:rFonts w:ascii="Times New Roman" w:hAnsi="Times New Roman" w:cs="Times New Roman"/>
          <w:color w:val="000000" w:themeColor="text1"/>
          <w:sz w:val="24"/>
          <w:szCs w:val="24"/>
        </w:rPr>
        <w:t xml:space="preserve"> </w:t>
      </w:r>
      <w:r w:rsidR="00201F2C" w:rsidRPr="00EB5EAF">
        <w:rPr>
          <w:rFonts w:ascii="Times New Roman" w:hAnsi="Times New Roman" w:cs="Times New Roman"/>
          <w:color w:val="000000" w:themeColor="text1"/>
          <w:sz w:val="24"/>
          <w:szCs w:val="24"/>
        </w:rPr>
        <w:t xml:space="preserve">provides a </w:t>
      </w:r>
      <w:r w:rsidR="00444425" w:rsidRPr="00EB5EAF">
        <w:rPr>
          <w:rFonts w:ascii="Times New Roman" w:hAnsi="Times New Roman" w:cs="Times New Roman"/>
          <w:color w:val="000000" w:themeColor="text1"/>
          <w:sz w:val="24"/>
          <w:szCs w:val="24"/>
        </w:rPr>
        <w:t>schem</w:t>
      </w:r>
      <w:r w:rsidR="00D869B9" w:rsidRPr="00EB5EAF">
        <w:rPr>
          <w:rFonts w:ascii="Times New Roman" w:hAnsi="Times New Roman" w:cs="Times New Roman"/>
          <w:color w:val="000000" w:themeColor="text1"/>
          <w:sz w:val="24"/>
          <w:szCs w:val="24"/>
        </w:rPr>
        <w:t xml:space="preserve">atic </w:t>
      </w:r>
      <w:r w:rsidR="008A5D78" w:rsidRPr="00EB5EAF">
        <w:rPr>
          <w:rFonts w:ascii="Times New Roman" w:hAnsi="Times New Roman" w:cs="Times New Roman"/>
          <w:color w:val="000000" w:themeColor="text1"/>
          <w:sz w:val="24"/>
          <w:szCs w:val="24"/>
        </w:rPr>
        <w:t>illustrat</w:t>
      </w:r>
      <w:r w:rsidR="00D869B9" w:rsidRPr="00EB5EAF">
        <w:rPr>
          <w:rFonts w:ascii="Times New Roman" w:hAnsi="Times New Roman" w:cs="Times New Roman"/>
          <w:color w:val="000000" w:themeColor="text1"/>
          <w:sz w:val="24"/>
          <w:szCs w:val="24"/>
        </w:rPr>
        <w:t>ion</w:t>
      </w:r>
      <w:r w:rsidR="00365FDF" w:rsidRPr="00EB5EAF">
        <w:rPr>
          <w:rFonts w:ascii="Times New Roman" w:hAnsi="Times New Roman" w:cs="Times New Roman"/>
          <w:color w:val="000000" w:themeColor="text1"/>
          <w:sz w:val="24"/>
          <w:szCs w:val="24"/>
        </w:rPr>
        <w:t xml:space="preserve"> </w:t>
      </w:r>
      <w:r w:rsidR="00455A64" w:rsidRPr="00EB5EAF">
        <w:rPr>
          <w:rFonts w:ascii="Times New Roman" w:hAnsi="Times New Roman" w:cs="Times New Roman"/>
          <w:color w:val="000000" w:themeColor="text1"/>
          <w:sz w:val="24"/>
          <w:szCs w:val="24"/>
        </w:rPr>
        <w:t xml:space="preserve">of </w:t>
      </w:r>
      <w:r w:rsidR="003B669F" w:rsidRPr="00EB5EAF">
        <w:rPr>
          <w:rFonts w:ascii="Times New Roman" w:hAnsi="Times New Roman" w:cs="Times New Roman"/>
          <w:color w:val="000000" w:themeColor="text1"/>
          <w:sz w:val="24"/>
          <w:szCs w:val="24"/>
        </w:rPr>
        <w:t>ZnI</w:t>
      </w:r>
      <w:r w:rsidR="003B669F" w:rsidRPr="00EB5EAF">
        <w:rPr>
          <w:rFonts w:ascii="Times New Roman" w:hAnsi="Times New Roman" w:cs="Times New Roman"/>
          <w:color w:val="000000" w:themeColor="text1"/>
          <w:sz w:val="24"/>
          <w:szCs w:val="24"/>
          <w:vertAlign w:val="subscript"/>
        </w:rPr>
        <w:t>2</w:t>
      </w:r>
      <w:r w:rsidR="00DA75D7" w:rsidRPr="00EB5EAF">
        <w:rPr>
          <w:rFonts w:ascii="Times New Roman" w:hAnsi="Times New Roman" w:cs="Times New Roman"/>
          <w:color w:val="000000" w:themeColor="text1"/>
          <w:sz w:val="24"/>
          <w:szCs w:val="24"/>
        </w:rPr>
        <w:t>-</w:t>
      </w:r>
      <w:r w:rsidR="00E1546E" w:rsidRPr="00EB5EAF">
        <w:rPr>
          <w:rFonts w:ascii="Times New Roman" w:hAnsi="Times New Roman" w:cs="Times New Roman"/>
          <w:color w:val="000000" w:themeColor="text1"/>
          <w:sz w:val="24"/>
          <w:szCs w:val="24"/>
        </w:rPr>
        <w:t xml:space="preserve">treated </w:t>
      </w:r>
      <w:r w:rsidR="00DA75D7" w:rsidRPr="00EB5EAF">
        <w:rPr>
          <w:rFonts w:ascii="Times New Roman" w:hAnsi="Times New Roman" w:cs="Times New Roman"/>
          <w:color w:val="000000" w:themeColor="text1"/>
          <w:sz w:val="24"/>
          <w:szCs w:val="24"/>
        </w:rPr>
        <w:t>CsPbI</w:t>
      </w:r>
      <w:r w:rsidR="00DA75D7" w:rsidRPr="00EB5EAF">
        <w:rPr>
          <w:rFonts w:ascii="Times New Roman" w:hAnsi="Times New Roman" w:cs="Times New Roman"/>
          <w:color w:val="000000" w:themeColor="text1"/>
          <w:sz w:val="24"/>
          <w:szCs w:val="24"/>
          <w:vertAlign w:val="subscript"/>
        </w:rPr>
        <w:t>3</w:t>
      </w:r>
      <w:r w:rsidR="00DA75D7" w:rsidRPr="00EB5EAF">
        <w:rPr>
          <w:rFonts w:ascii="Times New Roman" w:hAnsi="Times New Roman" w:cs="Times New Roman"/>
          <w:color w:val="000000" w:themeColor="text1"/>
          <w:sz w:val="24"/>
          <w:szCs w:val="24"/>
        </w:rPr>
        <w:t xml:space="preserve"> </w:t>
      </w:r>
      <w:r w:rsidR="004B714A" w:rsidRPr="00EB5EAF">
        <w:rPr>
          <w:rFonts w:ascii="Times New Roman" w:hAnsi="Times New Roman" w:cs="Times New Roman"/>
          <w:color w:val="000000" w:themeColor="text1"/>
          <w:sz w:val="24"/>
          <w:szCs w:val="24"/>
        </w:rPr>
        <w:t xml:space="preserve">NCs </w:t>
      </w:r>
      <w:r w:rsidR="005725EE" w:rsidRPr="00EB5EAF">
        <w:rPr>
          <w:rFonts w:ascii="Times New Roman" w:hAnsi="Times New Roman" w:cs="Times New Roman"/>
          <w:color w:val="000000" w:themeColor="text1"/>
          <w:sz w:val="24"/>
          <w:szCs w:val="24"/>
        </w:rPr>
        <w:t xml:space="preserve">synthesized </w:t>
      </w:r>
      <w:r w:rsidR="00201F2C" w:rsidRPr="00EB5EAF">
        <w:rPr>
          <w:rFonts w:ascii="Times New Roman" w:hAnsi="Times New Roman" w:cs="Times New Roman"/>
          <w:color w:val="000000" w:themeColor="text1"/>
          <w:sz w:val="24"/>
          <w:szCs w:val="24"/>
        </w:rPr>
        <w:t>via</w:t>
      </w:r>
      <w:r w:rsidR="00DA75D7" w:rsidRPr="00EB5EAF">
        <w:rPr>
          <w:rFonts w:ascii="Times New Roman" w:hAnsi="Times New Roman" w:cs="Times New Roman"/>
          <w:color w:val="000000" w:themeColor="text1"/>
          <w:sz w:val="24"/>
          <w:szCs w:val="24"/>
        </w:rPr>
        <w:t xml:space="preserve"> </w:t>
      </w:r>
      <w:r w:rsidR="00201F2C" w:rsidRPr="00EB5EAF">
        <w:rPr>
          <w:rFonts w:ascii="Times New Roman" w:hAnsi="Times New Roman" w:cs="Times New Roman"/>
          <w:color w:val="000000" w:themeColor="text1"/>
          <w:sz w:val="24"/>
          <w:szCs w:val="24"/>
        </w:rPr>
        <w:t xml:space="preserve">the </w:t>
      </w:r>
      <w:r w:rsidR="00DA75D7" w:rsidRPr="00EB5EAF">
        <w:rPr>
          <w:rFonts w:ascii="Times New Roman" w:hAnsi="Times New Roman" w:cs="Times New Roman"/>
          <w:color w:val="000000" w:themeColor="text1"/>
          <w:sz w:val="24"/>
          <w:szCs w:val="24"/>
        </w:rPr>
        <w:t>hot-injection method</w:t>
      </w:r>
      <w:r w:rsidR="00917225" w:rsidRPr="00EB5EAF">
        <w:rPr>
          <w:rFonts w:ascii="Times New Roman" w:hAnsi="Times New Roman" w:cs="Times New Roman"/>
          <w:noProof/>
          <w:color w:val="000000" w:themeColor="text1"/>
          <w:sz w:val="24"/>
          <w:szCs w:val="24"/>
        </w:rPr>
        <w:t>[12]</w:t>
      </w:r>
      <w:r w:rsidR="00717595" w:rsidRPr="00EB5EAF">
        <w:rPr>
          <w:rFonts w:ascii="Times New Roman" w:hAnsi="Times New Roman" w:cs="Times New Roman"/>
          <w:color w:val="000000" w:themeColor="text1"/>
          <w:sz w:val="24"/>
          <w:szCs w:val="24"/>
        </w:rPr>
        <w:t>.</w:t>
      </w:r>
      <w:r w:rsidR="00C10097" w:rsidRPr="00EB5EAF">
        <w:rPr>
          <w:rFonts w:ascii="Times New Roman" w:hAnsi="Times New Roman" w:cs="Times New Roman"/>
          <w:color w:val="000000" w:themeColor="text1"/>
          <w:sz w:val="24"/>
          <w:szCs w:val="24"/>
        </w:rPr>
        <w:t xml:space="preserve"> </w:t>
      </w:r>
      <w:r w:rsidR="00201F2C" w:rsidRPr="00EB5EAF">
        <w:rPr>
          <w:rFonts w:ascii="Times New Roman" w:hAnsi="Times New Roman" w:cs="Times New Roman"/>
          <w:color w:val="000000" w:themeColor="text1"/>
          <w:sz w:val="24"/>
          <w:szCs w:val="24"/>
        </w:rPr>
        <w:t>The pristine CsPbI</w:t>
      </w:r>
      <w:r w:rsidR="00201F2C" w:rsidRPr="00EB5EAF">
        <w:rPr>
          <w:rFonts w:ascii="Times New Roman" w:hAnsi="Times New Roman" w:cs="Times New Roman"/>
          <w:color w:val="000000" w:themeColor="text1"/>
          <w:sz w:val="24"/>
          <w:szCs w:val="24"/>
          <w:vertAlign w:val="subscript"/>
        </w:rPr>
        <w:t xml:space="preserve">3 </w:t>
      </w:r>
      <w:r w:rsidR="004B714A" w:rsidRPr="00EB5EAF">
        <w:rPr>
          <w:rFonts w:ascii="Times New Roman" w:hAnsi="Times New Roman" w:cs="Times New Roman"/>
          <w:color w:val="000000" w:themeColor="text1"/>
          <w:sz w:val="24"/>
          <w:szCs w:val="24"/>
        </w:rPr>
        <w:t xml:space="preserve">NCs prepared in the absence of </w:t>
      </w:r>
      <w:r w:rsidR="003B669F" w:rsidRPr="00EB5EAF">
        <w:rPr>
          <w:rFonts w:ascii="Times New Roman" w:hAnsi="Times New Roman" w:cs="Times New Roman"/>
          <w:color w:val="000000" w:themeColor="text1"/>
          <w:sz w:val="24"/>
          <w:szCs w:val="24"/>
        </w:rPr>
        <w:t>ZnI</w:t>
      </w:r>
      <w:r w:rsidR="003B669F" w:rsidRPr="00EB5EAF">
        <w:rPr>
          <w:rFonts w:ascii="Times New Roman" w:hAnsi="Times New Roman" w:cs="Times New Roman"/>
          <w:color w:val="000000" w:themeColor="text1"/>
          <w:sz w:val="24"/>
          <w:szCs w:val="24"/>
          <w:vertAlign w:val="subscript"/>
        </w:rPr>
        <w:t>2</w:t>
      </w:r>
      <w:r w:rsidR="004B714A" w:rsidRPr="00EB5EAF">
        <w:rPr>
          <w:rFonts w:ascii="Times New Roman" w:hAnsi="Times New Roman" w:cs="Times New Roman"/>
          <w:color w:val="000000" w:themeColor="text1"/>
          <w:sz w:val="24"/>
          <w:szCs w:val="24"/>
        </w:rPr>
        <w:t xml:space="preserve">, which </w:t>
      </w:r>
      <w:r w:rsidR="003B669F" w:rsidRPr="00EB5EAF">
        <w:rPr>
          <w:rFonts w:ascii="Times New Roman" w:hAnsi="Times New Roman" w:cs="Times New Roman"/>
          <w:color w:val="000000" w:themeColor="text1"/>
          <w:sz w:val="24"/>
          <w:szCs w:val="24"/>
        </w:rPr>
        <w:t>are</w:t>
      </w:r>
      <w:r w:rsidR="004B714A" w:rsidRPr="00EB5EAF">
        <w:rPr>
          <w:rFonts w:ascii="Times New Roman" w:hAnsi="Times New Roman" w:cs="Times New Roman"/>
          <w:color w:val="000000" w:themeColor="text1"/>
          <w:sz w:val="24"/>
          <w:szCs w:val="24"/>
        </w:rPr>
        <w:t xml:space="preserve"> also schematically </w:t>
      </w:r>
      <w:r w:rsidR="00A83361" w:rsidRPr="00EB5EAF">
        <w:rPr>
          <w:rFonts w:ascii="Times New Roman" w:hAnsi="Times New Roman" w:cs="Times New Roman"/>
          <w:color w:val="000000" w:themeColor="text1"/>
          <w:sz w:val="24"/>
          <w:szCs w:val="24"/>
        </w:rPr>
        <w:t>sketched</w:t>
      </w:r>
      <w:r w:rsidR="004B714A" w:rsidRPr="00EB5EAF">
        <w:rPr>
          <w:rFonts w:ascii="Times New Roman" w:hAnsi="Times New Roman" w:cs="Times New Roman"/>
          <w:color w:val="000000" w:themeColor="text1"/>
          <w:sz w:val="24"/>
          <w:szCs w:val="24"/>
        </w:rPr>
        <w:t xml:space="preserve"> in </w:t>
      </w:r>
      <w:r w:rsidR="004B714A" w:rsidRPr="00EB5EAF">
        <w:rPr>
          <w:rFonts w:ascii="Times New Roman" w:hAnsi="Times New Roman" w:cs="Times New Roman"/>
          <w:b/>
          <w:bCs/>
          <w:color w:val="000000" w:themeColor="text1"/>
          <w:sz w:val="24"/>
          <w:szCs w:val="24"/>
        </w:rPr>
        <w:t>Figure S1</w:t>
      </w:r>
      <w:r w:rsidR="004B714A" w:rsidRPr="00EB5EAF">
        <w:rPr>
          <w:rFonts w:ascii="Times New Roman" w:hAnsi="Times New Roman" w:cs="Times New Roman"/>
          <w:color w:val="000000" w:themeColor="text1"/>
          <w:sz w:val="24"/>
          <w:szCs w:val="24"/>
        </w:rPr>
        <w:t xml:space="preserve">, </w:t>
      </w:r>
      <w:r w:rsidR="003B669F" w:rsidRPr="00EB5EAF">
        <w:rPr>
          <w:rFonts w:ascii="Times New Roman" w:hAnsi="Times New Roman" w:cs="Times New Roman"/>
          <w:color w:val="000000" w:themeColor="text1"/>
          <w:sz w:val="24"/>
          <w:szCs w:val="24"/>
        </w:rPr>
        <w:t>have a</w:t>
      </w:r>
      <w:r w:rsidR="00201F2C" w:rsidRPr="00EB5EAF">
        <w:rPr>
          <w:rFonts w:ascii="Times New Roman" w:hAnsi="Times New Roman" w:cs="Times New Roman"/>
          <w:color w:val="000000" w:themeColor="text1"/>
          <w:sz w:val="24"/>
          <w:szCs w:val="24"/>
        </w:rPr>
        <w:t xml:space="preserve"> larger size </w:t>
      </w:r>
      <w:r w:rsidR="00E16A3F" w:rsidRPr="00EB5EAF">
        <w:rPr>
          <w:rFonts w:ascii="Times New Roman" w:hAnsi="Times New Roman" w:cs="Times New Roman"/>
          <w:color w:val="000000" w:themeColor="text1"/>
          <w:sz w:val="24"/>
          <w:szCs w:val="24"/>
        </w:rPr>
        <w:t>(~</w:t>
      </w:r>
      <w:r w:rsidR="005D3236" w:rsidRPr="00EB5EAF">
        <w:rPr>
          <w:rFonts w:ascii="Times New Roman" w:hAnsi="Times New Roman" w:cs="Times New Roman"/>
          <w:color w:val="000000" w:themeColor="text1"/>
          <w:sz w:val="24"/>
          <w:szCs w:val="24"/>
        </w:rPr>
        <w:t xml:space="preserve">12 </w:t>
      </w:r>
      <w:r w:rsidR="00201F2C" w:rsidRPr="00EB5EAF">
        <w:rPr>
          <w:rFonts w:ascii="Times New Roman" w:hAnsi="Times New Roman" w:cs="Times New Roman"/>
          <w:color w:val="000000" w:themeColor="text1"/>
          <w:sz w:val="24"/>
          <w:szCs w:val="24"/>
        </w:rPr>
        <w:t>nm</w:t>
      </w:r>
      <w:r w:rsidR="00E16A3F" w:rsidRPr="00EB5EAF">
        <w:rPr>
          <w:rFonts w:ascii="Times New Roman" w:hAnsi="Times New Roman" w:cs="Times New Roman"/>
          <w:color w:val="000000" w:themeColor="text1"/>
          <w:sz w:val="24"/>
          <w:szCs w:val="24"/>
        </w:rPr>
        <w:t>) with a deep red emission of 671 nm (</w:t>
      </w:r>
      <w:r w:rsidR="00E16A3F" w:rsidRPr="00EB5EAF">
        <w:rPr>
          <w:rFonts w:ascii="Times New Roman" w:hAnsi="Times New Roman" w:cs="Times New Roman"/>
          <w:b/>
          <w:bCs/>
          <w:color w:val="000000" w:themeColor="text1"/>
          <w:sz w:val="24"/>
          <w:szCs w:val="24"/>
        </w:rPr>
        <w:t>Figure S2</w:t>
      </w:r>
      <w:r w:rsidR="00E16A3F" w:rsidRPr="00EB5EAF">
        <w:rPr>
          <w:rFonts w:ascii="Times New Roman" w:hAnsi="Times New Roman" w:cs="Times New Roman"/>
          <w:color w:val="000000" w:themeColor="text1"/>
          <w:sz w:val="24"/>
          <w:szCs w:val="24"/>
        </w:rPr>
        <w:t>)</w:t>
      </w:r>
      <w:r w:rsidR="004B714A" w:rsidRPr="00EB5EAF">
        <w:rPr>
          <w:rFonts w:ascii="Times New Roman" w:hAnsi="Times New Roman" w:cs="Times New Roman"/>
          <w:color w:val="000000" w:themeColor="text1"/>
          <w:sz w:val="24"/>
          <w:szCs w:val="24"/>
        </w:rPr>
        <w:t>,</w:t>
      </w:r>
      <w:r w:rsidR="003638A5" w:rsidRPr="00EB5EAF">
        <w:rPr>
          <w:rFonts w:ascii="Times New Roman" w:hAnsi="Times New Roman" w:cs="Times New Roman"/>
          <w:color w:val="000000" w:themeColor="text1"/>
          <w:sz w:val="24"/>
          <w:szCs w:val="24"/>
        </w:rPr>
        <w:t xml:space="preserve"> and contain </w:t>
      </w:r>
      <w:r w:rsidR="00BF626E" w:rsidRPr="00EB5EAF">
        <w:rPr>
          <w:rFonts w:ascii="Times New Roman" w:hAnsi="Times New Roman" w:cs="Times New Roman"/>
          <w:color w:val="000000" w:themeColor="text1"/>
          <w:sz w:val="24"/>
          <w:szCs w:val="24"/>
        </w:rPr>
        <w:t xml:space="preserve">abundant </w:t>
      </w:r>
      <w:r w:rsidR="003638A5" w:rsidRPr="00EB5EAF">
        <w:rPr>
          <w:rFonts w:ascii="Times New Roman" w:hAnsi="Times New Roman" w:cs="Times New Roman"/>
          <w:color w:val="000000" w:themeColor="text1"/>
          <w:sz w:val="24"/>
          <w:szCs w:val="24"/>
        </w:rPr>
        <w:t>surface defect</w:t>
      </w:r>
      <w:r w:rsidR="00DC2C09" w:rsidRPr="00EB5EAF">
        <w:rPr>
          <w:rFonts w:ascii="Times New Roman" w:hAnsi="Times New Roman" w:cs="Times New Roman"/>
          <w:color w:val="000000" w:themeColor="text1"/>
          <w:sz w:val="24"/>
          <w:szCs w:val="24"/>
        </w:rPr>
        <w:t>s</w:t>
      </w:r>
      <w:r w:rsidR="00C11081" w:rsidRPr="00EB5EAF">
        <w:rPr>
          <w:rFonts w:ascii="Times New Roman" w:hAnsi="Times New Roman" w:cs="Times New Roman"/>
          <w:color w:val="000000" w:themeColor="text1"/>
          <w:sz w:val="24"/>
          <w:szCs w:val="24"/>
        </w:rPr>
        <w:t>.</w:t>
      </w:r>
      <w:r w:rsidR="00095980" w:rsidRPr="00EB5EAF">
        <w:rPr>
          <w:rFonts w:ascii="Times New Roman" w:hAnsi="Times New Roman" w:cs="Times New Roman"/>
          <w:color w:val="000000" w:themeColor="text1"/>
          <w:sz w:val="24"/>
          <w:szCs w:val="24"/>
        </w:rPr>
        <w:t xml:space="preserve"> </w:t>
      </w:r>
      <w:r w:rsidR="005243BC" w:rsidRPr="00EB5EAF">
        <w:rPr>
          <w:rFonts w:ascii="Times New Roman" w:hAnsi="Times New Roman" w:cs="Times New Roman"/>
          <w:color w:val="000000" w:themeColor="text1"/>
          <w:sz w:val="24"/>
          <w:szCs w:val="24"/>
        </w:rPr>
        <w:t xml:space="preserve"> </w:t>
      </w:r>
      <w:r w:rsidR="00C11081" w:rsidRPr="00EB5EAF">
        <w:rPr>
          <w:rFonts w:ascii="Times New Roman" w:hAnsi="Times New Roman" w:cs="Times New Roman"/>
          <w:color w:val="000000" w:themeColor="text1"/>
          <w:sz w:val="24"/>
          <w:szCs w:val="24"/>
        </w:rPr>
        <w:t>By add</w:t>
      </w:r>
      <w:r w:rsidR="00534DEF" w:rsidRPr="00EB5EAF">
        <w:rPr>
          <w:rFonts w:ascii="Times New Roman" w:hAnsi="Times New Roman" w:cs="Times New Roman"/>
          <w:color w:val="000000" w:themeColor="text1"/>
          <w:sz w:val="24"/>
          <w:szCs w:val="24"/>
        </w:rPr>
        <w:t xml:space="preserve">ing </w:t>
      </w:r>
      <w:r w:rsidR="003B669F" w:rsidRPr="00EB5EAF">
        <w:rPr>
          <w:rFonts w:ascii="Times New Roman" w:hAnsi="Times New Roman" w:cs="Times New Roman"/>
          <w:color w:val="000000" w:themeColor="text1"/>
          <w:sz w:val="24"/>
          <w:szCs w:val="24"/>
        </w:rPr>
        <w:t>ZnI</w:t>
      </w:r>
      <w:r w:rsidR="003B669F" w:rsidRPr="00EB5EAF">
        <w:rPr>
          <w:rFonts w:ascii="Times New Roman" w:hAnsi="Times New Roman" w:cs="Times New Roman"/>
          <w:color w:val="000000" w:themeColor="text1"/>
          <w:sz w:val="24"/>
          <w:szCs w:val="24"/>
          <w:vertAlign w:val="subscript"/>
        </w:rPr>
        <w:t>2</w:t>
      </w:r>
      <w:r w:rsidR="00BF626E" w:rsidRPr="00EB5EAF">
        <w:rPr>
          <w:rFonts w:ascii="Times New Roman" w:hAnsi="Times New Roman" w:cs="Times New Roman"/>
          <w:color w:val="000000" w:themeColor="text1"/>
          <w:sz w:val="24"/>
          <w:szCs w:val="24"/>
        </w:rPr>
        <w:t xml:space="preserve"> as </w:t>
      </w:r>
      <w:r w:rsidR="00201F2C" w:rsidRPr="00EB5EAF">
        <w:rPr>
          <w:rFonts w:ascii="Times New Roman" w:hAnsi="Times New Roman" w:cs="Times New Roman"/>
          <w:color w:val="000000" w:themeColor="text1"/>
          <w:sz w:val="24"/>
          <w:szCs w:val="24"/>
        </w:rPr>
        <w:t xml:space="preserve">an </w:t>
      </w:r>
      <w:r w:rsidR="00BF626E" w:rsidRPr="00EB5EAF">
        <w:rPr>
          <w:rFonts w:ascii="Times New Roman" w:hAnsi="Times New Roman" w:cs="Times New Roman"/>
          <w:color w:val="000000" w:themeColor="text1"/>
          <w:sz w:val="24"/>
          <w:szCs w:val="24"/>
        </w:rPr>
        <w:t xml:space="preserve">extra </w:t>
      </w:r>
      <w:r w:rsidR="00EC03C6" w:rsidRPr="00EB5EAF">
        <w:rPr>
          <w:rFonts w:ascii="Times New Roman" w:hAnsi="Times New Roman" w:cs="Times New Roman"/>
          <w:color w:val="000000" w:themeColor="text1"/>
          <w:sz w:val="24"/>
          <w:szCs w:val="24"/>
          <w:lang w:eastAsia="zh-CN"/>
        </w:rPr>
        <w:t>I</w:t>
      </w:r>
      <w:r w:rsidR="00EC03C6" w:rsidRPr="00EB5EAF">
        <w:rPr>
          <w:rFonts w:ascii="Times New Roman" w:hAnsi="Times New Roman" w:cs="Times New Roman"/>
          <w:color w:val="000000" w:themeColor="text1"/>
          <w:sz w:val="24"/>
          <w:szCs w:val="24"/>
          <w:vertAlign w:val="superscript"/>
          <w:lang w:eastAsia="zh-CN"/>
        </w:rPr>
        <w:t>−</w:t>
      </w:r>
      <w:r w:rsidR="00BF626E" w:rsidRPr="00EB5EAF">
        <w:rPr>
          <w:rFonts w:ascii="Times New Roman" w:hAnsi="Times New Roman" w:cs="Times New Roman"/>
          <w:color w:val="000000" w:themeColor="text1"/>
          <w:sz w:val="24"/>
          <w:szCs w:val="24"/>
        </w:rPr>
        <w:t xml:space="preserve"> source</w:t>
      </w:r>
      <w:r w:rsidR="00534DEF" w:rsidRPr="00EB5EAF">
        <w:rPr>
          <w:rFonts w:ascii="Times New Roman" w:hAnsi="Times New Roman" w:cs="Times New Roman"/>
          <w:color w:val="000000" w:themeColor="text1"/>
          <w:sz w:val="24"/>
          <w:szCs w:val="24"/>
        </w:rPr>
        <w:t xml:space="preserve">, </w:t>
      </w:r>
      <w:r w:rsidR="00F25436" w:rsidRPr="00EB5EAF">
        <w:rPr>
          <w:rFonts w:ascii="Times New Roman" w:hAnsi="Times New Roman" w:cs="Times New Roman"/>
          <w:color w:val="000000" w:themeColor="text1"/>
          <w:sz w:val="24"/>
          <w:szCs w:val="24"/>
        </w:rPr>
        <w:t xml:space="preserve">the </w:t>
      </w:r>
      <w:r w:rsidR="004B714A" w:rsidRPr="00EB5EAF">
        <w:rPr>
          <w:rFonts w:ascii="Times New Roman" w:hAnsi="Times New Roman" w:cs="Times New Roman"/>
          <w:color w:val="000000" w:themeColor="text1"/>
          <w:sz w:val="24"/>
          <w:szCs w:val="24"/>
        </w:rPr>
        <w:t>as-prepared NC</w:t>
      </w:r>
      <w:r w:rsidR="00390420" w:rsidRPr="00EB5EAF">
        <w:rPr>
          <w:rFonts w:ascii="Times New Roman" w:hAnsi="Times New Roman" w:cs="Times New Roman"/>
          <w:color w:val="000000" w:themeColor="text1"/>
          <w:sz w:val="24"/>
          <w:szCs w:val="24"/>
        </w:rPr>
        <w:t>s</w:t>
      </w:r>
      <w:r w:rsidR="006F731B" w:rsidRPr="00EB5EAF">
        <w:rPr>
          <w:rFonts w:ascii="Times New Roman" w:hAnsi="Times New Roman" w:cs="Times New Roman"/>
          <w:color w:val="000000" w:themeColor="text1"/>
          <w:sz w:val="24"/>
          <w:szCs w:val="24"/>
        </w:rPr>
        <w:t xml:space="preserve"> </w:t>
      </w:r>
      <w:r w:rsidR="00FA587C" w:rsidRPr="00EB5EAF">
        <w:rPr>
          <w:rFonts w:ascii="Times New Roman" w:hAnsi="Times New Roman" w:cs="Times New Roman"/>
          <w:color w:val="000000" w:themeColor="text1"/>
          <w:sz w:val="24"/>
          <w:szCs w:val="24"/>
        </w:rPr>
        <w:t xml:space="preserve">are </w:t>
      </w:r>
      <w:r w:rsidR="00EC03C6" w:rsidRPr="00EB5EAF">
        <w:rPr>
          <w:rFonts w:ascii="Times New Roman" w:hAnsi="Times New Roman" w:cs="Times New Roman"/>
          <w:color w:val="000000" w:themeColor="text1"/>
          <w:sz w:val="24"/>
          <w:szCs w:val="24"/>
        </w:rPr>
        <w:t>size-con</w:t>
      </w:r>
      <w:r w:rsidR="00FA587C" w:rsidRPr="00EB5EAF">
        <w:rPr>
          <w:rFonts w:ascii="Times New Roman" w:hAnsi="Times New Roman" w:cs="Times New Roman"/>
          <w:color w:val="000000" w:themeColor="text1"/>
          <w:sz w:val="24"/>
          <w:szCs w:val="24"/>
        </w:rPr>
        <w:t>fined</w:t>
      </w:r>
      <w:r w:rsidR="00B25B10" w:rsidRPr="00EB5EAF">
        <w:rPr>
          <w:rFonts w:ascii="Times New Roman" w:hAnsi="Times New Roman" w:cs="Times New Roman"/>
          <w:color w:val="000000" w:themeColor="text1"/>
          <w:sz w:val="24"/>
          <w:szCs w:val="24"/>
        </w:rPr>
        <w:t xml:space="preserve"> (~6 </w:t>
      </w:r>
      <w:r w:rsidR="00B25B10" w:rsidRPr="00EB5EAF">
        <w:rPr>
          <w:rFonts w:ascii="Times New Roman" w:hAnsi="Times New Roman" w:cs="Times New Roman" w:hint="eastAsia"/>
          <w:color w:val="000000" w:themeColor="text1"/>
          <w:sz w:val="24"/>
          <w:szCs w:val="24"/>
          <w:lang w:eastAsia="zh-CN"/>
        </w:rPr>
        <w:t>nm</w:t>
      </w:r>
      <w:r w:rsidR="00B25B10" w:rsidRPr="00EB5EAF">
        <w:rPr>
          <w:rFonts w:ascii="Times New Roman" w:hAnsi="Times New Roman" w:cs="Times New Roman"/>
          <w:color w:val="000000" w:themeColor="text1"/>
          <w:sz w:val="24"/>
          <w:szCs w:val="24"/>
        </w:rPr>
        <w:t>)</w:t>
      </w:r>
      <w:r w:rsidR="00ED10B4" w:rsidRPr="00EB5EAF">
        <w:rPr>
          <w:rFonts w:ascii="Times New Roman" w:hAnsi="Times New Roman" w:cs="Times New Roman"/>
          <w:color w:val="000000" w:themeColor="text1"/>
          <w:sz w:val="24"/>
          <w:szCs w:val="24"/>
        </w:rPr>
        <w:t xml:space="preserve"> </w:t>
      </w:r>
      <w:r w:rsidR="00AD7B98" w:rsidRPr="00EB5EAF">
        <w:rPr>
          <w:rFonts w:ascii="Times New Roman" w:hAnsi="Times New Roman" w:cs="Times New Roman"/>
          <w:color w:val="000000" w:themeColor="text1"/>
          <w:sz w:val="24"/>
          <w:szCs w:val="24"/>
        </w:rPr>
        <w:t xml:space="preserve">with </w:t>
      </w:r>
      <w:r w:rsidR="00201F2C" w:rsidRPr="00EB5EAF">
        <w:rPr>
          <w:rFonts w:ascii="Times New Roman" w:hAnsi="Times New Roman" w:cs="Times New Roman"/>
          <w:color w:val="000000" w:themeColor="text1"/>
          <w:sz w:val="24"/>
          <w:szCs w:val="24"/>
        </w:rPr>
        <w:t xml:space="preserve">fewer </w:t>
      </w:r>
      <w:r w:rsidR="00DC2C09" w:rsidRPr="00EB5EAF">
        <w:rPr>
          <w:rFonts w:ascii="Times New Roman" w:hAnsi="Times New Roman" w:cs="Times New Roman"/>
          <w:color w:val="000000" w:themeColor="text1"/>
          <w:sz w:val="24"/>
          <w:szCs w:val="24"/>
        </w:rPr>
        <w:t>surface defects</w:t>
      </w:r>
      <w:r w:rsidR="00647E9C" w:rsidRPr="00EB5EAF">
        <w:rPr>
          <w:rFonts w:ascii="Times New Roman" w:hAnsi="Times New Roman" w:cs="Times New Roman"/>
          <w:noProof/>
          <w:color w:val="000000" w:themeColor="text1"/>
          <w:sz w:val="24"/>
          <w:szCs w:val="24"/>
        </w:rPr>
        <w:t>[13-15]</w:t>
      </w:r>
      <w:r w:rsidR="008010F7" w:rsidRPr="00EB5EAF">
        <w:rPr>
          <w:rFonts w:ascii="Times New Roman" w:hAnsi="Times New Roman" w:cs="Times New Roman"/>
          <w:color w:val="000000" w:themeColor="text1"/>
          <w:sz w:val="24"/>
          <w:szCs w:val="24"/>
        </w:rPr>
        <w:t>.</w:t>
      </w:r>
      <w:r w:rsidR="006F731B" w:rsidRPr="00EB5EAF">
        <w:rPr>
          <w:rFonts w:ascii="Times New Roman" w:hAnsi="Times New Roman" w:cs="Times New Roman"/>
          <w:color w:val="000000" w:themeColor="text1"/>
          <w:sz w:val="24"/>
          <w:szCs w:val="24"/>
        </w:rPr>
        <w:t xml:space="preserve"> </w:t>
      </w:r>
      <w:r w:rsidR="006D4542" w:rsidRPr="00EB5EAF">
        <w:rPr>
          <w:rFonts w:ascii="Times New Roman" w:hAnsi="Times New Roman" w:cs="Times New Roman"/>
          <w:color w:val="000000" w:themeColor="text1"/>
          <w:sz w:val="24"/>
          <w:szCs w:val="24"/>
        </w:rPr>
        <w:t>It is perceived that the lower electronegativity and smaller ionic radius of Zn</w:t>
      </w:r>
      <w:r w:rsidR="006D4542" w:rsidRPr="00EB5EAF">
        <w:rPr>
          <w:rFonts w:ascii="Times New Roman" w:hAnsi="Times New Roman" w:cs="Times New Roman"/>
          <w:color w:val="000000" w:themeColor="text1"/>
          <w:sz w:val="24"/>
          <w:szCs w:val="24"/>
          <w:vertAlign w:val="superscript"/>
        </w:rPr>
        <w:t>2+</w:t>
      </w:r>
      <w:r w:rsidR="006D4542" w:rsidRPr="00EB5EAF">
        <w:rPr>
          <w:rFonts w:ascii="Times New Roman" w:hAnsi="Times New Roman" w:cs="Times New Roman"/>
          <w:color w:val="000000" w:themeColor="text1"/>
          <w:sz w:val="24"/>
          <w:szCs w:val="24"/>
        </w:rPr>
        <w:t xml:space="preserve"> make it more likely to fall off from the perovskite lattice</w:t>
      </w:r>
      <w:r w:rsidR="003B669F" w:rsidRPr="00EB5EAF">
        <w:rPr>
          <w:rFonts w:ascii="Times New Roman" w:hAnsi="Times New Roman" w:cs="Times New Roman"/>
          <w:color w:val="000000" w:themeColor="text1"/>
          <w:sz w:val="24"/>
          <w:szCs w:val="24"/>
        </w:rPr>
        <w:t xml:space="preserve">, so that </w:t>
      </w:r>
      <w:r w:rsidR="006D4542" w:rsidRPr="00EB5EAF">
        <w:rPr>
          <w:rFonts w:ascii="Times New Roman" w:hAnsi="Times New Roman" w:cs="Times New Roman"/>
          <w:color w:val="000000" w:themeColor="text1"/>
          <w:sz w:val="24"/>
          <w:szCs w:val="24"/>
        </w:rPr>
        <w:t>Pb</w:t>
      </w:r>
      <w:r w:rsidR="006D4542" w:rsidRPr="00EB5EAF">
        <w:rPr>
          <w:rFonts w:ascii="Times New Roman" w:hAnsi="Times New Roman" w:cs="Times New Roman"/>
          <w:color w:val="000000" w:themeColor="text1"/>
          <w:sz w:val="24"/>
          <w:szCs w:val="24"/>
          <w:vertAlign w:val="superscript"/>
        </w:rPr>
        <w:t>2+</w:t>
      </w:r>
      <w:r w:rsidR="006D4542" w:rsidRPr="00EB5EAF">
        <w:rPr>
          <w:rFonts w:ascii="Times New Roman" w:hAnsi="Times New Roman" w:cs="Times New Roman"/>
          <w:color w:val="000000" w:themeColor="text1"/>
          <w:sz w:val="24"/>
          <w:szCs w:val="24"/>
        </w:rPr>
        <w:t xml:space="preserve"> </w:t>
      </w:r>
      <w:r w:rsidR="003B669F" w:rsidRPr="00EB5EAF">
        <w:rPr>
          <w:rFonts w:ascii="Times New Roman" w:hAnsi="Times New Roman" w:cs="Times New Roman"/>
          <w:color w:val="000000" w:themeColor="text1"/>
          <w:sz w:val="24"/>
          <w:szCs w:val="24"/>
        </w:rPr>
        <w:t xml:space="preserve">cations </w:t>
      </w:r>
      <w:r w:rsidR="006D4542" w:rsidRPr="00EB5EAF">
        <w:rPr>
          <w:rFonts w:ascii="Times New Roman" w:hAnsi="Times New Roman" w:cs="Times New Roman"/>
          <w:color w:val="000000" w:themeColor="text1"/>
          <w:sz w:val="24"/>
          <w:szCs w:val="24"/>
        </w:rPr>
        <w:t>can substitute Zn</w:t>
      </w:r>
      <w:r w:rsidR="006D4542" w:rsidRPr="00EB5EAF">
        <w:rPr>
          <w:rFonts w:ascii="Times New Roman" w:hAnsi="Times New Roman" w:cs="Times New Roman"/>
          <w:color w:val="000000" w:themeColor="text1"/>
          <w:sz w:val="24"/>
          <w:szCs w:val="24"/>
          <w:vertAlign w:val="superscript"/>
        </w:rPr>
        <w:t>2+</w:t>
      </w:r>
      <w:r w:rsidR="006D4542" w:rsidRPr="00EB5EAF">
        <w:rPr>
          <w:rFonts w:ascii="Times New Roman" w:hAnsi="Times New Roman" w:cs="Times New Roman"/>
          <w:color w:val="000000" w:themeColor="text1"/>
          <w:sz w:val="24"/>
          <w:szCs w:val="24"/>
        </w:rPr>
        <w:t xml:space="preserve"> and attach to I</w:t>
      </w:r>
      <w:r w:rsidR="006D4542" w:rsidRPr="00EB5EAF">
        <w:rPr>
          <w:rFonts w:ascii="Times New Roman" w:hAnsi="Times New Roman" w:cs="Times New Roman"/>
          <w:color w:val="000000" w:themeColor="text1"/>
          <w:sz w:val="24"/>
          <w:szCs w:val="24"/>
          <w:vertAlign w:val="superscript"/>
        </w:rPr>
        <w:t>-</w:t>
      </w:r>
      <w:r w:rsidR="006D4542" w:rsidRPr="00EB5EAF">
        <w:rPr>
          <w:rFonts w:ascii="Times New Roman" w:hAnsi="Times New Roman" w:cs="Times New Roman"/>
          <w:color w:val="000000" w:themeColor="text1"/>
          <w:sz w:val="24"/>
          <w:szCs w:val="24"/>
        </w:rPr>
        <w:t xml:space="preserve"> anions</w:t>
      </w:r>
      <w:r w:rsidR="00EB69BA" w:rsidRPr="00EB5EAF">
        <w:rPr>
          <w:rFonts w:ascii="Times New Roman" w:hAnsi="Times New Roman" w:cs="Times New Roman"/>
          <w:noProof/>
          <w:color w:val="000000" w:themeColor="text1"/>
          <w:sz w:val="24"/>
          <w:szCs w:val="24"/>
        </w:rPr>
        <w:t>[16]</w:t>
      </w:r>
      <w:r w:rsidR="006D4542" w:rsidRPr="00EB5EAF">
        <w:rPr>
          <w:rFonts w:ascii="Times New Roman" w:hAnsi="Times New Roman" w:cs="Times New Roman"/>
          <w:color w:val="000000" w:themeColor="text1"/>
          <w:sz w:val="24"/>
          <w:szCs w:val="24"/>
        </w:rPr>
        <w:t>. This fall-off and attachment process inhibits the further growth of the CsPbI</w:t>
      </w:r>
      <w:r w:rsidR="006D4542" w:rsidRPr="00EB5EAF">
        <w:rPr>
          <w:rFonts w:ascii="Times New Roman" w:hAnsi="Times New Roman" w:cs="Times New Roman"/>
          <w:color w:val="000000" w:themeColor="text1"/>
          <w:sz w:val="24"/>
          <w:szCs w:val="24"/>
          <w:vertAlign w:val="subscript"/>
        </w:rPr>
        <w:t xml:space="preserve">3 </w:t>
      </w:r>
      <w:r w:rsidR="00D60DE6" w:rsidRPr="00EB5EAF">
        <w:rPr>
          <w:rFonts w:ascii="Times New Roman" w:hAnsi="Times New Roman" w:cs="Times New Roman"/>
          <w:color w:val="000000" w:themeColor="text1"/>
          <w:sz w:val="24"/>
          <w:szCs w:val="24"/>
        </w:rPr>
        <w:t>NCs</w:t>
      </w:r>
      <w:r w:rsidR="006D4542" w:rsidRPr="00EB5EAF">
        <w:rPr>
          <w:rFonts w:ascii="Times New Roman" w:hAnsi="Times New Roman" w:cs="Times New Roman"/>
          <w:color w:val="000000" w:themeColor="text1"/>
          <w:sz w:val="24"/>
          <w:szCs w:val="24"/>
        </w:rPr>
        <w:t xml:space="preserve"> and results in their size confinement, which is depicted in </w:t>
      </w:r>
      <w:r w:rsidR="006D4542" w:rsidRPr="00EB5EAF">
        <w:rPr>
          <w:rFonts w:ascii="Times New Roman" w:hAnsi="Times New Roman" w:cs="Times New Roman"/>
          <w:b/>
          <w:bCs/>
          <w:color w:val="000000" w:themeColor="text1"/>
          <w:sz w:val="24"/>
          <w:szCs w:val="24"/>
        </w:rPr>
        <w:t>Figure 1c</w:t>
      </w:r>
      <w:r w:rsidR="006D4542" w:rsidRPr="00EB5EAF">
        <w:rPr>
          <w:rFonts w:ascii="Times New Roman" w:hAnsi="Times New Roman" w:cs="Times New Roman"/>
          <w:color w:val="000000" w:themeColor="text1"/>
          <w:sz w:val="24"/>
          <w:szCs w:val="24"/>
        </w:rPr>
        <w:t>. XPS</w:t>
      </w:r>
      <w:r w:rsidR="003B669F" w:rsidRPr="00EB5EAF">
        <w:rPr>
          <w:rFonts w:ascii="Times New Roman" w:hAnsi="Times New Roman" w:cs="Times New Roman"/>
          <w:color w:val="000000" w:themeColor="text1"/>
          <w:sz w:val="24"/>
          <w:szCs w:val="24"/>
        </w:rPr>
        <w:t xml:space="preserve"> data </w:t>
      </w:r>
      <w:r w:rsidR="006D4542" w:rsidRPr="00EB5EAF">
        <w:rPr>
          <w:rFonts w:ascii="Times New Roman" w:hAnsi="Times New Roman" w:cs="Times New Roman"/>
          <w:color w:val="000000" w:themeColor="text1"/>
          <w:sz w:val="24"/>
          <w:szCs w:val="24"/>
        </w:rPr>
        <w:t>confirms this assumption, as no Zn signals were detected</w:t>
      </w:r>
      <w:r w:rsidR="00D739D4" w:rsidRPr="00EB5EAF">
        <w:rPr>
          <w:rFonts w:ascii="Times New Roman" w:hAnsi="Times New Roman" w:cs="Times New Roman"/>
          <w:color w:val="000000" w:themeColor="text1"/>
          <w:sz w:val="24"/>
          <w:szCs w:val="24"/>
        </w:rPr>
        <w:t xml:space="preserve"> for</w:t>
      </w:r>
      <w:r w:rsidR="00C955E4" w:rsidRPr="00EB5EAF">
        <w:rPr>
          <w:rFonts w:ascii="Times New Roman" w:hAnsi="Times New Roman" w:cs="Times New Roman"/>
          <w:bCs/>
          <w:color w:val="000000" w:themeColor="text1"/>
          <w:sz w:val="24"/>
          <w:szCs w:val="24"/>
        </w:rPr>
        <w:t xml:space="preserve"> </w:t>
      </w:r>
      <w:r w:rsidR="000464AE" w:rsidRPr="00EB5EAF">
        <w:rPr>
          <w:rFonts w:ascii="Times New Roman" w:hAnsi="Times New Roman" w:cs="Times New Roman"/>
          <w:bCs/>
          <w:color w:val="000000" w:themeColor="text1"/>
          <w:sz w:val="24"/>
          <w:szCs w:val="24"/>
        </w:rPr>
        <w:t xml:space="preserve">all </w:t>
      </w:r>
      <w:r w:rsidR="00C955E4" w:rsidRPr="00EB5EAF">
        <w:rPr>
          <w:rFonts w:ascii="Times New Roman" w:hAnsi="Times New Roman" w:cs="Times New Roman"/>
          <w:bCs/>
          <w:color w:val="000000" w:themeColor="text1"/>
          <w:sz w:val="24"/>
          <w:szCs w:val="24"/>
        </w:rPr>
        <w:t xml:space="preserve">three fractions of </w:t>
      </w:r>
      <w:r w:rsidR="00D739D4" w:rsidRPr="00EB5EAF">
        <w:rPr>
          <w:rFonts w:ascii="Times New Roman" w:hAnsi="Times New Roman" w:cs="Times New Roman"/>
          <w:color w:val="000000" w:themeColor="text1"/>
          <w:sz w:val="24"/>
          <w:szCs w:val="24"/>
        </w:rPr>
        <w:t>the</w:t>
      </w:r>
      <w:r w:rsidR="00D739D4" w:rsidRPr="00EB5EAF">
        <w:rPr>
          <w:color w:val="000000" w:themeColor="text1"/>
        </w:rPr>
        <w:t xml:space="preserve"> </w:t>
      </w:r>
      <w:r w:rsidR="00E1546E" w:rsidRPr="00EB5EAF">
        <w:rPr>
          <w:rFonts w:ascii="Times New Roman" w:hAnsi="Times New Roman" w:cs="Times New Roman"/>
          <w:color w:val="000000" w:themeColor="text1"/>
          <w:sz w:val="24"/>
          <w:szCs w:val="24"/>
        </w:rPr>
        <w:t>ZnI</w:t>
      </w:r>
      <w:r w:rsidR="00E1546E" w:rsidRPr="00EB5EAF">
        <w:rPr>
          <w:rFonts w:ascii="Times New Roman" w:hAnsi="Times New Roman" w:cs="Times New Roman"/>
          <w:color w:val="000000" w:themeColor="text1"/>
          <w:sz w:val="24"/>
          <w:szCs w:val="24"/>
          <w:vertAlign w:val="subscript"/>
        </w:rPr>
        <w:t>2</w:t>
      </w:r>
      <w:r w:rsidR="00E1546E" w:rsidRPr="00EB5EAF">
        <w:rPr>
          <w:rFonts w:ascii="Times New Roman" w:hAnsi="Times New Roman" w:cs="Times New Roman"/>
          <w:color w:val="000000" w:themeColor="text1"/>
          <w:sz w:val="24"/>
          <w:szCs w:val="24"/>
        </w:rPr>
        <w:t>-treated</w:t>
      </w:r>
      <w:r w:rsidR="00E1546E" w:rsidRPr="00EB5EAF" w:rsidDel="00E1546E">
        <w:rPr>
          <w:rFonts w:ascii="Times New Roman" w:hAnsi="Times New Roman" w:cs="Times New Roman"/>
          <w:color w:val="000000" w:themeColor="text1"/>
          <w:sz w:val="24"/>
          <w:szCs w:val="24"/>
        </w:rPr>
        <w:t xml:space="preserve"> </w:t>
      </w:r>
      <w:r w:rsidR="00D739D4" w:rsidRPr="00EB5EAF">
        <w:rPr>
          <w:rFonts w:ascii="Times New Roman" w:hAnsi="Times New Roman" w:cs="Times New Roman"/>
          <w:color w:val="000000" w:themeColor="text1"/>
          <w:sz w:val="24"/>
          <w:szCs w:val="24"/>
        </w:rPr>
        <w:t xml:space="preserve"> CsPbI</w:t>
      </w:r>
      <w:r w:rsidR="00D739D4" w:rsidRPr="00EB5EAF">
        <w:rPr>
          <w:rFonts w:ascii="Times New Roman" w:hAnsi="Times New Roman" w:cs="Times New Roman"/>
          <w:color w:val="000000" w:themeColor="text1"/>
          <w:sz w:val="24"/>
          <w:szCs w:val="24"/>
          <w:vertAlign w:val="subscript"/>
        </w:rPr>
        <w:t>3</w:t>
      </w:r>
      <w:r w:rsidR="00D739D4" w:rsidRPr="00EB5EAF">
        <w:rPr>
          <w:rFonts w:ascii="Times New Roman" w:hAnsi="Times New Roman" w:cs="Times New Roman"/>
          <w:color w:val="000000" w:themeColor="text1"/>
          <w:sz w:val="24"/>
          <w:szCs w:val="24"/>
        </w:rPr>
        <w:t xml:space="preserve"> NCs</w:t>
      </w:r>
      <w:r w:rsidR="006D4542" w:rsidRPr="00EB5EAF">
        <w:rPr>
          <w:rFonts w:ascii="Times New Roman" w:hAnsi="Times New Roman" w:cs="Times New Roman"/>
          <w:color w:val="000000" w:themeColor="text1"/>
          <w:sz w:val="24"/>
          <w:szCs w:val="24"/>
        </w:rPr>
        <w:t xml:space="preserve"> </w:t>
      </w:r>
      <w:r w:rsidR="009B0AB3" w:rsidRPr="00EB5EAF">
        <w:rPr>
          <w:rFonts w:ascii="Times New Roman" w:hAnsi="Times New Roman" w:cs="Times New Roman"/>
          <w:bCs/>
          <w:color w:val="000000" w:themeColor="text1"/>
          <w:sz w:val="24"/>
          <w:szCs w:val="24"/>
        </w:rPr>
        <w:t>prepared by the gradient purification method</w:t>
      </w:r>
      <w:r w:rsidR="00D739D4" w:rsidRPr="00EB5EAF">
        <w:rPr>
          <w:rFonts w:ascii="Times New Roman" w:hAnsi="Times New Roman" w:cs="Times New Roman"/>
          <w:color w:val="000000" w:themeColor="text1"/>
          <w:sz w:val="24"/>
          <w:szCs w:val="24"/>
        </w:rPr>
        <w:t xml:space="preserve"> </w:t>
      </w:r>
      <w:r w:rsidR="006D4542" w:rsidRPr="00EB5EAF">
        <w:rPr>
          <w:rFonts w:ascii="Times New Roman" w:hAnsi="Times New Roman" w:cs="Times New Roman"/>
          <w:color w:val="000000" w:themeColor="text1"/>
          <w:sz w:val="24"/>
          <w:szCs w:val="24"/>
        </w:rPr>
        <w:t>(</w:t>
      </w:r>
      <w:r w:rsidR="006D4542" w:rsidRPr="00EB5EAF">
        <w:rPr>
          <w:rFonts w:ascii="Times New Roman" w:hAnsi="Times New Roman" w:cs="Times New Roman"/>
          <w:b/>
          <w:bCs/>
          <w:color w:val="000000" w:themeColor="text1"/>
          <w:sz w:val="24"/>
          <w:szCs w:val="24"/>
        </w:rPr>
        <w:t>Figure S</w:t>
      </w:r>
      <w:r w:rsidR="000648B7" w:rsidRPr="00EB5EAF">
        <w:rPr>
          <w:rFonts w:ascii="Times New Roman" w:hAnsi="Times New Roman" w:cs="Times New Roman"/>
          <w:b/>
          <w:bCs/>
          <w:color w:val="000000" w:themeColor="text1"/>
          <w:sz w:val="24"/>
          <w:szCs w:val="24"/>
        </w:rPr>
        <w:t>3</w:t>
      </w:r>
      <w:r w:rsidR="006D4542" w:rsidRPr="00EB5EAF">
        <w:rPr>
          <w:rFonts w:ascii="Times New Roman" w:hAnsi="Times New Roman" w:cs="Times New Roman"/>
          <w:color w:val="000000" w:themeColor="text1"/>
          <w:sz w:val="24"/>
          <w:szCs w:val="24"/>
        </w:rPr>
        <w:t xml:space="preserve">). </w:t>
      </w:r>
    </w:p>
    <w:p w14:paraId="552EE827" w14:textId="41F4886B" w:rsidR="00B752B8" w:rsidRPr="00EB5EAF" w:rsidRDefault="00BA09AD" w:rsidP="00587162">
      <w:pPr>
        <w:spacing w:line="360" w:lineRule="auto"/>
        <w:ind w:left="425"/>
        <w:rPr>
          <w:rFonts w:ascii="Times New Roman" w:hAnsi="Times New Roman" w:cs="Times New Roman"/>
          <w:color w:val="000000" w:themeColor="text1"/>
          <w:sz w:val="24"/>
          <w:szCs w:val="24"/>
          <w:lang w:eastAsia="zh-CN"/>
        </w:rPr>
      </w:pPr>
      <w:r w:rsidRPr="00EB5EAF">
        <w:rPr>
          <w:rFonts w:ascii="Times New Roman" w:hAnsi="Times New Roman" w:cs="Times New Roman"/>
          <w:color w:val="000000" w:themeColor="text1"/>
          <w:sz w:val="24"/>
          <w:szCs w:val="24"/>
          <w:lang w:eastAsia="zh-CN"/>
        </w:rPr>
        <w:t xml:space="preserve">After </w:t>
      </w:r>
      <w:r w:rsidR="00653302" w:rsidRPr="00EB5EAF">
        <w:rPr>
          <w:rFonts w:ascii="Times New Roman" w:hAnsi="Times New Roman" w:cs="Times New Roman"/>
          <w:color w:val="000000" w:themeColor="text1"/>
          <w:sz w:val="24"/>
          <w:szCs w:val="24"/>
          <w:lang w:eastAsia="zh-CN"/>
        </w:rPr>
        <w:t xml:space="preserve">the </w:t>
      </w:r>
      <w:r w:rsidRPr="00EB5EAF">
        <w:rPr>
          <w:rFonts w:ascii="Times New Roman" w:hAnsi="Times New Roman" w:cs="Times New Roman"/>
          <w:color w:val="000000" w:themeColor="text1"/>
          <w:sz w:val="24"/>
          <w:szCs w:val="24"/>
          <w:lang w:eastAsia="zh-CN"/>
        </w:rPr>
        <w:t>synthesis</w:t>
      </w:r>
      <w:r w:rsidR="006D4542" w:rsidRPr="00EB5EAF">
        <w:rPr>
          <w:rFonts w:ascii="Times New Roman" w:hAnsi="Times New Roman" w:cs="Times New Roman"/>
          <w:color w:val="000000" w:themeColor="text1"/>
          <w:sz w:val="24"/>
          <w:szCs w:val="24"/>
          <w:lang w:eastAsia="zh-CN"/>
        </w:rPr>
        <w:t xml:space="preserve"> of </w:t>
      </w:r>
      <w:r w:rsidR="00FD6A55" w:rsidRPr="00EB5EAF">
        <w:rPr>
          <w:rFonts w:ascii="Times New Roman" w:hAnsi="Times New Roman" w:cs="Times New Roman"/>
          <w:color w:val="000000" w:themeColor="text1"/>
          <w:sz w:val="24"/>
          <w:szCs w:val="24"/>
          <w:lang w:eastAsia="zh-CN"/>
        </w:rPr>
        <w:t xml:space="preserve">any colloidal </w:t>
      </w:r>
      <w:r w:rsidR="006D4542" w:rsidRPr="00EB5EAF">
        <w:rPr>
          <w:rFonts w:ascii="Times New Roman" w:hAnsi="Times New Roman" w:cs="Times New Roman"/>
          <w:color w:val="000000" w:themeColor="text1"/>
          <w:sz w:val="24"/>
          <w:szCs w:val="24"/>
          <w:lang w:eastAsia="zh-CN"/>
        </w:rPr>
        <w:t>NCs</w:t>
      </w:r>
      <w:r w:rsidRPr="00EB5EAF">
        <w:rPr>
          <w:rFonts w:ascii="Times New Roman" w:hAnsi="Times New Roman" w:cs="Times New Roman"/>
          <w:color w:val="000000" w:themeColor="text1"/>
          <w:sz w:val="24"/>
          <w:szCs w:val="24"/>
          <w:lang w:eastAsia="zh-CN"/>
        </w:rPr>
        <w:t xml:space="preserve">, a purification procedure is needed to separate the desired product from the by-products and impurities that </w:t>
      </w:r>
      <w:r w:rsidR="00201F2C" w:rsidRPr="00EB5EAF">
        <w:rPr>
          <w:rFonts w:ascii="Times New Roman" w:hAnsi="Times New Roman" w:cs="Times New Roman"/>
          <w:color w:val="000000" w:themeColor="text1"/>
          <w:sz w:val="24"/>
          <w:szCs w:val="24"/>
          <w:lang w:eastAsia="zh-CN"/>
        </w:rPr>
        <w:t xml:space="preserve">are </w:t>
      </w:r>
      <w:r w:rsidRPr="00EB5EAF">
        <w:rPr>
          <w:rFonts w:ascii="Times New Roman" w:hAnsi="Times New Roman" w:cs="Times New Roman"/>
          <w:color w:val="000000" w:themeColor="text1"/>
          <w:sz w:val="24"/>
          <w:szCs w:val="24"/>
          <w:lang w:eastAsia="zh-CN"/>
        </w:rPr>
        <w:t xml:space="preserve">present in the reaction mixture. </w:t>
      </w:r>
      <w:r w:rsidR="00800312" w:rsidRPr="00EB5EAF">
        <w:rPr>
          <w:rFonts w:ascii="Times New Roman" w:hAnsi="Times New Roman" w:cs="Times New Roman"/>
          <w:color w:val="000000" w:themeColor="text1"/>
          <w:sz w:val="24"/>
          <w:szCs w:val="24"/>
          <w:lang w:eastAsia="zh-CN"/>
        </w:rPr>
        <w:t>As</w:t>
      </w:r>
      <w:r w:rsidR="00FD6A55" w:rsidRPr="00EB5EAF">
        <w:rPr>
          <w:rFonts w:ascii="Times New Roman" w:hAnsi="Times New Roman" w:cs="Times New Roman"/>
          <w:color w:val="000000" w:themeColor="text1"/>
          <w:sz w:val="24"/>
          <w:szCs w:val="24"/>
          <w:lang w:eastAsia="zh-CN"/>
        </w:rPr>
        <w:t xml:space="preserve"> illustrated in</w:t>
      </w:r>
      <w:r w:rsidR="00800312" w:rsidRPr="00EB5EAF">
        <w:rPr>
          <w:rFonts w:ascii="Times New Roman" w:hAnsi="Times New Roman" w:cs="Times New Roman"/>
          <w:color w:val="000000" w:themeColor="text1"/>
          <w:sz w:val="24"/>
          <w:szCs w:val="24"/>
          <w:lang w:eastAsia="zh-CN"/>
        </w:rPr>
        <w:t xml:space="preserve"> </w:t>
      </w:r>
      <w:r w:rsidR="00800312" w:rsidRPr="00EB5EAF">
        <w:rPr>
          <w:rFonts w:ascii="Times New Roman" w:hAnsi="Times New Roman" w:cs="Times New Roman"/>
          <w:b/>
          <w:bCs/>
          <w:color w:val="000000" w:themeColor="text1"/>
          <w:sz w:val="24"/>
          <w:szCs w:val="24"/>
          <w:lang w:eastAsia="zh-CN"/>
        </w:rPr>
        <w:t>Figure 1a</w:t>
      </w:r>
      <w:r w:rsidR="00800312" w:rsidRPr="00EB5EAF">
        <w:rPr>
          <w:rFonts w:ascii="Times New Roman" w:hAnsi="Times New Roman" w:cs="Times New Roman"/>
          <w:color w:val="000000" w:themeColor="text1"/>
          <w:sz w:val="24"/>
          <w:szCs w:val="24"/>
          <w:lang w:eastAsia="zh-CN"/>
        </w:rPr>
        <w:t xml:space="preserve">, a </w:t>
      </w:r>
      <w:r w:rsidR="006D4542" w:rsidRPr="00EB5EAF">
        <w:rPr>
          <w:rFonts w:ascii="Times New Roman" w:hAnsi="Times New Roman" w:cs="Times New Roman"/>
          <w:color w:val="000000" w:themeColor="text1"/>
          <w:sz w:val="24"/>
          <w:szCs w:val="24"/>
          <w:lang w:eastAsia="zh-CN"/>
        </w:rPr>
        <w:t xml:space="preserve">conventional </w:t>
      </w:r>
      <w:r w:rsidR="00800312" w:rsidRPr="00EB5EAF">
        <w:rPr>
          <w:rFonts w:ascii="Times New Roman" w:hAnsi="Times New Roman" w:cs="Times New Roman"/>
          <w:color w:val="000000" w:themeColor="text1"/>
          <w:sz w:val="24"/>
          <w:szCs w:val="24"/>
          <w:lang w:eastAsia="zh-CN"/>
        </w:rPr>
        <w:t xml:space="preserve">purification procedure </w:t>
      </w:r>
      <w:r w:rsidR="006D4542" w:rsidRPr="00EB5EAF">
        <w:rPr>
          <w:rFonts w:ascii="Times New Roman" w:hAnsi="Times New Roman" w:cs="Times New Roman"/>
          <w:color w:val="000000" w:themeColor="text1"/>
          <w:sz w:val="24"/>
          <w:szCs w:val="24"/>
          <w:lang w:eastAsia="zh-CN"/>
        </w:rPr>
        <w:t xml:space="preserve">for perovskite NCs </w:t>
      </w:r>
      <w:r w:rsidR="00800312" w:rsidRPr="00EB5EAF">
        <w:rPr>
          <w:rFonts w:ascii="Times New Roman" w:hAnsi="Times New Roman" w:cs="Times New Roman"/>
          <w:color w:val="000000" w:themeColor="text1"/>
          <w:sz w:val="24"/>
          <w:szCs w:val="24"/>
          <w:lang w:eastAsia="zh-CN"/>
        </w:rPr>
        <w:t>involves addi</w:t>
      </w:r>
      <w:r w:rsidR="00FD6A55" w:rsidRPr="00EB5EAF">
        <w:rPr>
          <w:rFonts w:ascii="Times New Roman" w:hAnsi="Times New Roman" w:cs="Times New Roman"/>
          <w:color w:val="000000" w:themeColor="text1"/>
          <w:sz w:val="24"/>
          <w:szCs w:val="24"/>
          <w:lang w:eastAsia="zh-CN"/>
        </w:rPr>
        <w:t xml:space="preserve">tion of </w:t>
      </w:r>
      <w:r w:rsidR="00800312" w:rsidRPr="00EB5EAF">
        <w:rPr>
          <w:rFonts w:ascii="Times New Roman" w:hAnsi="Times New Roman" w:cs="Times New Roman"/>
          <w:color w:val="000000" w:themeColor="text1"/>
          <w:sz w:val="24"/>
          <w:szCs w:val="24"/>
          <w:lang w:eastAsia="zh-CN"/>
        </w:rPr>
        <w:t>MeOAc as a</w:t>
      </w:r>
      <w:r w:rsidR="00373E52" w:rsidRPr="00EB5EAF">
        <w:rPr>
          <w:rFonts w:ascii="Times New Roman" w:hAnsi="Times New Roman" w:cs="Times New Roman"/>
          <w:color w:val="000000" w:themeColor="text1"/>
          <w:sz w:val="24"/>
          <w:szCs w:val="24"/>
          <w:lang w:eastAsia="zh-CN"/>
        </w:rPr>
        <w:t>n</w:t>
      </w:r>
      <w:r w:rsidR="00800312" w:rsidRPr="00EB5EAF">
        <w:rPr>
          <w:rFonts w:ascii="Times New Roman" w:hAnsi="Times New Roman" w:cs="Times New Roman"/>
          <w:color w:val="000000" w:themeColor="text1"/>
          <w:sz w:val="24"/>
          <w:szCs w:val="24"/>
          <w:lang w:eastAsia="zh-CN"/>
        </w:rPr>
        <w:t xml:space="preserve"> </w:t>
      </w:r>
      <w:r w:rsidR="00612023" w:rsidRPr="00EB5EAF">
        <w:rPr>
          <w:rFonts w:ascii="Times New Roman" w:hAnsi="Times New Roman" w:cs="Times New Roman"/>
          <w:color w:val="000000" w:themeColor="text1"/>
          <w:sz w:val="24"/>
          <w:szCs w:val="24"/>
          <w:lang w:eastAsia="zh-CN"/>
        </w:rPr>
        <w:t>antisolvent</w:t>
      </w:r>
      <w:r w:rsidR="00800312" w:rsidRPr="00EB5EAF">
        <w:rPr>
          <w:rFonts w:ascii="Times New Roman" w:hAnsi="Times New Roman" w:cs="Times New Roman"/>
          <w:color w:val="000000" w:themeColor="text1"/>
          <w:sz w:val="24"/>
          <w:szCs w:val="24"/>
          <w:lang w:eastAsia="zh-CN"/>
        </w:rPr>
        <w:t xml:space="preserve"> to the crude solution, which causes </w:t>
      </w:r>
      <w:r w:rsidR="00371C1D" w:rsidRPr="00EB5EAF">
        <w:rPr>
          <w:rFonts w:ascii="Times New Roman" w:hAnsi="Times New Roman" w:cs="Times New Roman"/>
          <w:iCs/>
          <w:color w:val="000000" w:themeColor="text1"/>
          <w:sz w:val="24"/>
          <w:szCs w:val="24"/>
          <w:lang w:eastAsia="zh-CN"/>
        </w:rPr>
        <w:t xml:space="preserve">all </w:t>
      </w:r>
      <w:r w:rsidR="004B714A" w:rsidRPr="00EB5EAF">
        <w:rPr>
          <w:rFonts w:ascii="Times New Roman" w:hAnsi="Times New Roman" w:cs="Times New Roman"/>
          <w:iCs/>
          <w:color w:val="000000" w:themeColor="text1"/>
          <w:sz w:val="24"/>
          <w:szCs w:val="24"/>
          <w:lang w:eastAsia="zh-CN"/>
        </w:rPr>
        <w:t>N</w:t>
      </w:r>
      <w:r w:rsidR="004B714A" w:rsidRPr="00EB5EAF">
        <w:rPr>
          <w:rFonts w:ascii="Times New Roman" w:hAnsi="Times New Roman" w:cs="Times New Roman"/>
          <w:color w:val="000000" w:themeColor="text1"/>
          <w:sz w:val="24"/>
          <w:szCs w:val="24"/>
          <w:lang w:eastAsia="zh-CN"/>
        </w:rPr>
        <w:t>C</w:t>
      </w:r>
      <w:r w:rsidR="001058F8" w:rsidRPr="00EB5EAF">
        <w:rPr>
          <w:rFonts w:ascii="Times New Roman" w:hAnsi="Times New Roman" w:cs="Times New Roman"/>
          <w:color w:val="000000" w:themeColor="text1"/>
          <w:sz w:val="24"/>
          <w:szCs w:val="24"/>
          <w:lang w:eastAsia="zh-CN"/>
        </w:rPr>
        <w:t>s</w:t>
      </w:r>
      <w:r w:rsidR="004B714A" w:rsidRPr="00EB5EAF">
        <w:rPr>
          <w:rFonts w:ascii="Times New Roman" w:hAnsi="Times New Roman" w:cs="Times New Roman"/>
          <w:color w:val="000000" w:themeColor="text1"/>
          <w:sz w:val="24"/>
          <w:szCs w:val="24"/>
          <w:lang w:eastAsia="zh-CN"/>
        </w:rPr>
        <w:t xml:space="preserve"> </w:t>
      </w:r>
      <w:r w:rsidR="00800312" w:rsidRPr="00EB5EAF">
        <w:rPr>
          <w:rFonts w:ascii="Times New Roman" w:hAnsi="Times New Roman" w:cs="Times New Roman"/>
          <w:color w:val="000000" w:themeColor="text1"/>
          <w:sz w:val="24"/>
          <w:szCs w:val="24"/>
          <w:lang w:eastAsia="zh-CN"/>
        </w:rPr>
        <w:lastRenderedPageBreak/>
        <w:t>to precipitate</w:t>
      </w:r>
      <w:r w:rsidR="00612393" w:rsidRPr="00EB5EAF">
        <w:rPr>
          <w:rFonts w:ascii="Times New Roman" w:hAnsi="Times New Roman" w:cs="Times New Roman"/>
          <w:color w:val="000000" w:themeColor="text1"/>
          <w:sz w:val="24"/>
          <w:szCs w:val="24"/>
          <w:lang w:eastAsia="zh-CN"/>
        </w:rPr>
        <w:t xml:space="preserve"> in</w:t>
      </w:r>
      <w:r w:rsidR="00800312" w:rsidRPr="00EB5EAF">
        <w:rPr>
          <w:rFonts w:ascii="Times New Roman" w:hAnsi="Times New Roman" w:cs="Times New Roman"/>
          <w:color w:val="000000" w:themeColor="text1"/>
          <w:sz w:val="24"/>
          <w:szCs w:val="24"/>
          <w:lang w:eastAsia="zh-CN"/>
        </w:rPr>
        <w:t xml:space="preserve"> one step</w:t>
      </w:r>
      <w:r w:rsidR="00C9487E" w:rsidRPr="00EB5EAF">
        <w:rPr>
          <w:rFonts w:ascii="Times New Roman" w:hAnsi="Times New Roman" w:cs="Times New Roman"/>
          <w:noProof/>
          <w:color w:val="000000" w:themeColor="text1"/>
          <w:sz w:val="24"/>
          <w:szCs w:val="24"/>
          <w:lang w:eastAsia="zh-CN"/>
        </w:rPr>
        <w:t>[17]</w:t>
      </w:r>
      <w:r w:rsidR="00800312" w:rsidRPr="00EB5EAF">
        <w:rPr>
          <w:rFonts w:ascii="Times New Roman" w:hAnsi="Times New Roman" w:cs="Times New Roman"/>
          <w:color w:val="000000" w:themeColor="text1"/>
          <w:sz w:val="24"/>
          <w:szCs w:val="24"/>
          <w:lang w:eastAsia="zh-CN"/>
        </w:rPr>
        <w:t>. The centrifuged precipitate (CP) is then collected</w:t>
      </w:r>
      <w:r w:rsidR="00D16414" w:rsidRPr="00EB5EAF">
        <w:rPr>
          <w:rFonts w:ascii="Times New Roman" w:hAnsi="Times New Roman" w:cs="Times New Roman"/>
          <w:color w:val="000000" w:themeColor="text1"/>
          <w:sz w:val="24"/>
          <w:szCs w:val="24"/>
          <w:lang w:eastAsia="zh-CN"/>
        </w:rPr>
        <w:t>,</w:t>
      </w:r>
      <w:r w:rsidR="00800312" w:rsidRPr="00EB5EAF">
        <w:rPr>
          <w:rFonts w:ascii="Times New Roman" w:hAnsi="Times New Roman" w:cs="Times New Roman"/>
          <w:color w:val="000000" w:themeColor="text1"/>
          <w:sz w:val="24"/>
          <w:szCs w:val="24"/>
          <w:lang w:eastAsia="zh-CN"/>
        </w:rPr>
        <w:t xml:space="preserve"> and the supernatant </w:t>
      </w:r>
      <w:r w:rsidR="00201F2C" w:rsidRPr="00EB5EAF">
        <w:rPr>
          <w:rFonts w:ascii="Times New Roman" w:hAnsi="Times New Roman" w:cs="Times New Roman"/>
          <w:color w:val="000000" w:themeColor="text1"/>
          <w:sz w:val="24"/>
          <w:szCs w:val="24"/>
          <w:lang w:eastAsia="zh-CN"/>
        </w:rPr>
        <w:t>that contains by-products and impurities is discarded</w:t>
      </w:r>
      <w:r w:rsidR="00800312" w:rsidRPr="00EB5EAF">
        <w:rPr>
          <w:rFonts w:ascii="Times New Roman" w:hAnsi="Times New Roman" w:cs="Times New Roman"/>
          <w:color w:val="000000" w:themeColor="text1"/>
          <w:sz w:val="24"/>
          <w:szCs w:val="24"/>
          <w:lang w:eastAsia="zh-CN"/>
        </w:rPr>
        <w:t xml:space="preserve">. </w:t>
      </w:r>
      <w:r w:rsidR="00201F2C" w:rsidRPr="00EB5EAF">
        <w:rPr>
          <w:rFonts w:ascii="Times New Roman" w:hAnsi="Times New Roman" w:cs="Times New Roman"/>
          <w:color w:val="000000" w:themeColor="text1"/>
          <w:sz w:val="24"/>
          <w:szCs w:val="24"/>
          <w:lang w:eastAsia="zh-CN"/>
        </w:rPr>
        <w:t>The emissive cubic α-phase of CsPbI</w:t>
      </w:r>
      <w:r w:rsidR="00201F2C" w:rsidRPr="00EB5EAF">
        <w:rPr>
          <w:rFonts w:ascii="Times New Roman" w:hAnsi="Times New Roman" w:cs="Times New Roman"/>
          <w:color w:val="000000" w:themeColor="text1"/>
          <w:sz w:val="24"/>
          <w:szCs w:val="24"/>
          <w:vertAlign w:val="subscript"/>
          <w:lang w:eastAsia="zh-CN"/>
        </w:rPr>
        <w:t>3</w:t>
      </w:r>
      <w:r w:rsidR="00201F2C" w:rsidRPr="00EB5EAF">
        <w:rPr>
          <w:rFonts w:ascii="Times New Roman" w:hAnsi="Times New Roman" w:cs="Times New Roman"/>
          <w:color w:val="000000" w:themeColor="text1"/>
          <w:sz w:val="24"/>
          <w:szCs w:val="24"/>
          <w:lang w:eastAsia="zh-CN"/>
        </w:rPr>
        <w:t xml:space="preserve"> </w:t>
      </w:r>
      <w:r w:rsidR="00D60DE6" w:rsidRPr="00EB5EAF">
        <w:rPr>
          <w:rFonts w:ascii="Times New Roman" w:hAnsi="Times New Roman" w:cs="Times New Roman"/>
          <w:color w:val="000000" w:themeColor="text1"/>
          <w:sz w:val="24"/>
          <w:szCs w:val="24"/>
          <w:lang w:eastAsia="zh-CN"/>
        </w:rPr>
        <w:t>NCs</w:t>
      </w:r>
      <w:r w:rsidR="00201F2C" w:rsidRPr="00EB5EAF">
        <w:rPr>
          <w:rFonts w:ascii="Times New Roman" w:hAnsi="Times New Roman" w:cs="Times New Roman"/>
          <w:color w:val="000000" w:themeColor="text1"/>
          <w:sz w:val="24"/>
          <w:szCs w:val="24"/>
          <w:lang w:eastAsia="zh-CN"/>
        </w:rPr>
        <w:t xml:space="preserve"> that is thermodynamically unstable at room temperature makes the </w:t>
      </w:r>
      <w:r w:rsidR="008271D7" w:rsidRPr="00EB5EAF">
        <w:rPr>
          <w:rFonts w:ascii="Times New Roman" w:hAnsi="Times New Roman" w:cs="Times New Roman"/>
          <w:color w:val="000000" w:themeColor="text1"/>
          <w:sz w:val="24"/>
          <w:szCs w:val="24"/>
          <w:lang w:eastAsia="zh-CN"/>
        </w:rPr>
        <w:t>purification</w:t>
      </w:r>
      <w:r w:rsidR="00201F2C" w:rsidRPr="00EB5EAF">
        <w:rPr>
          <w:rFonts w:ascii="Times New Roman" w:hAnsi="Times New Roman" w:cs="Times New Roman"/>
          <w:color w:val="000000" w:themeColor="text1"/>
          <w:sz w:val="24"/>
          <w:szCs w:val="24"/>
          <w:lang w:eastAsia="zh-CN"/>
        </w:rPr>
        <w:t xml:space="preserve"> of these </w:t>
      </w:r>
      <w:r w:rsidR="00D60DE6" w:rsidRPr="00EB5EAF">
        <w:rPr>
          <w:rFonts w:ascii="Times New Roman" w:hAnsi="Times New Roman" w:cs="Times New Roman"/>
          <w:color w:val="000000" w:themeColor="text1"/>
          <w:sz w:val="24"/>
          <w:szCs w:val="24"/>
          <w:lang w:eastAsia="zh-CN"/>
        </w:rPr>
        <w:t>NCs</w:t>
      </w:r>
      <w:r w:rsidR="00201F2C" w:rsidRPr="00EB5EAF">
        <w:rPr>
          <w:rFonts w:ascii="Times New Roman" w:hAnsi="Times New Roman" w:cs="Times New Roman"/>
          <w:color w:val="000000" w:themeColor="text1"/>
          <w:sz w:val="24"/>
          <w:szCs w:val="24"/>
          <w:lang w:eastAsia="zh-CN"/>
        </w:rPr>
        <w:t xml:space="preserve"> </w:t>
      </w:r>
      <w:r w:rsidR="00612023" w:rsidRPr="00EB5EAF">
        <w:rPr>
          <w:rFonts w:ascii="Times New Roman" w:hAnsi="Times New Roman" w:cs="Times New Roman"/>
          <w:color w:val="000000" w:themeColor="text1"/>
          <w:sz w:val="24"/>
          <w:szCs w:val="24"/>
          <w:lang w:eastAsia="zh-CN"/>
        </w:rPr>
        <w:t>quite</w:t>
      </w:r>
      <w:r w:rsidR="008271D7" w:rsidRPr="00EB5EAF">
        <w:rPr>
          <w:rFonts w:ascii="Times New Roman" w:hAnsi="Times New Roman" w:cs="Times New Roman"/>
          <w:color w:val="000000" w:themeColor="text1"/>
          <w:sz w:val="24"/>
          <w:szCs w:val="24"/>
          <w:lang w:eastAsia="zh-CN"/>
        </w:rPr>
        <w:t xml:space="preserve"> challenging</w:t>
      </w:r>
      <w:r w:rsidR="004B714A" w:rsidRPr="00EB5EAF">
        <w:rPr>
          <w:rFonts w:ascii="Times New Roman" w:hAnsi="Times New Roman" w:cs="Times New Roman"/>
          <w:color w:val="000000" w:themeColor="text1"/>
          <w:sz w:val="24"/>
          <w:szCs w:val="24"/>
          <w:lang w:eastAsia="zh-CN"/>
        </w:rPr>
        <w:t>,</w:t>
      </w:r>
      <w:r w:rsidR="008271D7" w:rsidRPr="00EB5EAF">
        <w:rPr>
          <w:rFonts w:ascii="Times New Roman" w:hAnsi="Times New Roman" w:cs="Times New Roman"/>
          <w:color w:val="000000" w:themeColor="text1"/>
          <w:sz w:val="24"/>
          <w:szCs w:val="24"/>
          <w:lang w:eastAsia="zh-CN"/>
        </w:rPr>
        <w:t xml:space="preserve"> </w:t>
      </w:r>
      <w:r w:rsidR="00201F2C" w:rsidRPr="00EB5EAF">
        <w:rPr>
          <w:rFonts w:ascii="Times New Roman" w:hAnsi="Times New Roman" w:cs="Times New Roman"/>
          <w:color w:val="000000" w:themeColor="text1"/>
          <w:sz w:val="24"/>
          <w:szCs w:val="24"/>
          <w:lang w:eastAsia="zh-CN"/>
        </w:rPr>
        <w:t>as they undergo phase transformation i</w:t>
      </w:r>
      <w:r w:rsidR="008271D7" w:rsidRPr="00EB5EAF">
        <w:rPr>
          <w:rFonts w:ascii="Times New Roman" w:hAnsi="Times New Roman" w:cs="Times New Roman"/>
          <w:color w:val="000000" w:themeColor="text1"/>
          <w:sz w:val="24"/>
          <w:szCs w:val="24"/>
          <w:lang w:eastAsia="zh-CN"/>
        </w:rPr>
        <w:t>nto a non-perovskite δ-CsPbI</w:t>
      </w:r>
      <w:r w:rsidR="008271D7" w:rsidRPr="00EB5EAF">
        <w:rPr>
          <w:rFonts w:ascii="Times New Roman" w:hAnsi="Times New Roman" w:cs="Times New Roman"/>
          <w:color w:val="000000" w:themeColor="text1"/>
          <w:sz w:val="24"/>
          <w:szCs w:val="24"/>
          <w:vertAlign w:val="subscript"/>
          <w:lang w:eastAsia="zh-CN"/>
        </w:rPr>
        <w:t>3</w:t>
      </w:r>
      <w:r w:rsidR="008271D7" w:rsidRPr="00EB5EAF">
        <w:rPr>
          <w:rFonts w:ascii="Times New Roman" w:hAnsi="Times New Roman" w:cs="Times New Roman"/>
          <w:color w:val="000000" w:themeColor="text1"/>
          <w:sz w:val="24"/>
          <w:szCs w:val="24"/>
          <w:lang w:eastAsia="zh-CN"/>
        </w:rPr>
        <w:t xml:space="preserve"> phase under ambient conditions</w:t>
      </w:r>
      <w:r w:rsidR="0079404A" w:rsidRPr="00EB5EAF">
        <w:rPr>
          <w:rFonts w:ascii="Times New Roman" w:hAnsi="Times New Roman" w:cs="Times New Roman"/>
          <w:noProof/>
          <w:color w:val="000000" w:themeColor="text1"/>
          <w:sz w:val="24"/>
          <w:szCs w:val="24"/>
          <w:lang w:eastAsia="zh-CN"/>
        </w:rPr>
        <w:t>[18,19]</w:t>
      </w:r>
      <w:r w:rsidR="008271D7" w:rsidRPr="00EB5EAF">
        <w:rPr>
          <w:rFonts w:ascii="Times New Roman" w:hAnsi="Times New Roman" w:cs="Times New Roman"/>
          <w:color w:val="000000" w:themeColor="text1"/>
          <w:sz w:val="24"/>
          <w:szCs w:val="24"/>
          <w:lang w:eastAsia="zh-CN"/>
        </w:rPr>
        <w:t>.</w:t>
      </w:r>
      <w:r w:rsidR="00201F2C" w:rsidRPr="00EB5EAF">
        <w:rPr>
          <w:rFonts w:ascii="Times New Roman" w:hAnsi="Times New Roman" w:cs="Times New Roman"/>
          <w:color w:val="000000" w:themeColor="text1"/>
          <w:sz w:val="24"/>
          <w:szCs w:val="24"/>
        </w:rPr>
        <w:t xml:space="preserve"> </w:t>
      </w:r>
      <w:r w:rsidR="00201F2C" w:rsidRPr="00EB5EAF">
        <w:rPr>
          <w:rFonts w:ascii="Times New Roman" w:hAnsi="Times New Roman" w:cs="Times New Roman"/>
          <w:color w:val="000000" w:themeColor="text1"/>
          <w:sz w:val="24"/>
          <w:szCs w:val="24"/>
          <w:lang w:eastAsia="zh-CN"/>
        </w:rPr>
        <w:t xml:space="preserve">The </w:t>
      </w:r>
      <w:r w:rsidR="00612023" w:rsidRPr="00EB5EAF">
        <w:rPr>
          <w:rFonts w:ascii="Times New Roman" w:hAnsi="Times New Roman" w:cs="Times New Roman"/>
          <w:color w:val="000000" w:themeColor="text1"/>
          <w:sz w:val="24"/>
          <w:szCs w:val="24"/>
          <w:lang w:eastAsia="zh-CN"/>
        </w:rPr>
        <w:t>a</w:t>
      </w:r>
      <w:r w:rsidR="00B67B59" w:rsidRPr="00EB5EAF">
        <w:rPr>
          <w:rFonts w:ascii="Times New Roman" w:hAnsi="Times New Roman" w:cs="Times New Roman"/>
          <w:color w:val="000000" w:themeColor="text1"/>
          <w:sz w:val="24"/>
          <w:szCs w:val="24"/>
          <w:lang w:eastAsia="zh-CN"/>
        </w:rPr>
        <w:t xml:space="preserve">ntisolvent </w:t>
      </w:r>
      <w:r w:rsidR="004B714A" w:rsidRPr="00EB5EAF">
        <w:rPr>
          <w:rFonts w:ascii="Times New Roman" w:hAnsi="Times New Roman" w:cs="Times New Roman"/>
          <w:color w:val="000000" w:themeColor="text1"/>
          <w:sz w:val="24"/>
          <w:szCs w:val="24"/>
          <w:lang w:eastAsia="zh-CN"/>
        </w:rPr>
        <w:t xml:space="preserve">MeOAc </w:t>
      </w:r>
      <w:r w:rsidR="00201F2C" w:rsidRPr="00EB5EAF">
        <w:rPr>
          <w:rFonts w:ascii="Times New Roman" w:hAnsi="Times New Roman" w:cs="Times New Roman"/>
          <w:color w:val="000000" w:themeColor="text1"/>
          <w:sz w:val="24"/>
          <w:szCs w:val="24"/>
          <w:lang w:eastAsia="zh-CN"/>
        </w:rPr>
        <w:t>also plays</w:t>
      </w:r>
      <w:r w:rsidR="00C000E2" w:rsidRPr="00EB5EAF">
        <w:rPr>
          <w:rFonts w:ascii="Times New Roman" w:hAnsi="Times New Roman" w:cs="Times New Roman"/>
          <w:color w:val="000000" w:themeColor="text1"/>
          <w:sz w:val="24"/>
          <w:szCs w:val="24"/>
          <w:lang w:eastAsia="zh-CN"/>
        </w:rPr>
        <w:t xml:space="preserve"> </w:t>
      </w:r>
      <w:r w:rsidR="00FD3B9A" w:rsidRPr="00EB5EAF">
        <w:rPr>
          <w:rFonts w:ascii="Times New Roman" w:hAnsi="Times New Roman" w:cs="Times New Roman"/>
          <w:color w:val="000000" w:themeColor="text1"/>
          <w:sz w:val="24"/>
          <w:szCs w:val="24"/>
          <w:lang w:eastAsia="zh-CN"/>
        </w:rPr>
        <w:t xml:space="preserve">the </w:t>
      </w:r>
      <w:r w:rsidR="00201F2C" w:rsidRPr="00EB5EAF">
        <w:rPr>
          <w:rFonts w:ascii="Times New Roman" w:hAnsi="Times New Roman" w:cs="Times New Roman"/>
          <w:color w:val="000000" w:themeColor="text1"/>
          <w:sz w:val="24"/>
          <w:szCs w:val="24"/>
          <w:lang w:eastAsia="zh-CN"/>
        </w:rPr>
        <w:t xml:space="preserve">role </w:t>
      </w:r>
      <w:r w:rsidR="00FD3B9A" w:rsidRPr="00EB5EAF">
        <w:rPr>
          <w:rFonts w:ascii="Times New Roman" w:hAnsi="Times New Roman" w:cs="Times New Roman"/>
          <w:color w:val="000000" w:themeColor="text1"/>
          <w:sz w:val="24"/>
          <w:szCs w:val="24"/>
          <w:lang w:eastAsia="zh-CN"/>
        </w:rPr>
        <w:t xml:space="preserve">of a </w:t>
      </w:r>
      <w:r w:rsidR="001B2A72" w:rsidRPr="00EB5EAF">
        <w:rPr>
          <w:rFonts w:ascii="Times New Roman" w:hAnsi="Times New Roman" w:cs="Times New Roman"/>
          <w:color w:val="000000" w:themeColor="text1"/>
          <w:sz w:val="24"/>
          <w:szCs w:val="24"/>
          <w:lang w:eastAsia="zh-CN"/>
        </w:rPr>
        <w:t>“bad solvent</w:t>
      </w:r>
      <w:r w:rsidR="00FD3B9A" w:rsidRPr="00EB5EAF">
        <w:rPr>
          <w:rFonts w:ascii="Times New Roman" w:hAnsi="Times New Roman" w:cs="Times New Roman"/>
          <w:color w:val="000000" w:themeColor="text1"/>
          <w:sz w:val="24"/>
          <w:szCs w:val="24"/>
          <w:lang w:eastAsia="zh-CN"/>
        </w:rPr>
        <w:t xml:space="preserve">” </w:t>
      </w:r>
      <w:r w:rsidR="00FD6A55" w:rsidRPr="00EB5EAF">
        <w:rPr>
          <w:rFonts w:ascii="Times New Roman" w:hAnsi="Times New Roman" w:cs="Times New Roman"/>
          <w:color w:val="000000" w:themeColor="text1"/>
          <w:sz w:val="24"/>
          <w:szCs w:val="24"/>
          <w:lang w:eastAsia="zh-CN"/>
        </w:rPr>
        <w:t>in this procedure</w:t>
      </w:r>
      <w:r w:rsidR="004B714A" w:rsidRPr="00EB5EAF">
        <w:rPr>
          <w:rFonts w:ascii="Times New Roman" w:hAnsi="Times New Roman" w:cs="Times New Roman"/>
          <w:color w:val="000000" w:themeColor="text1"/>
          <w:sz w:val="24"/>
          <w:szCs w:val="24"/>
          <w:lang w:eastAsia="zh-CN"/>
        </w:rPr>
        <w:t xml:space="preserve">, and may </w:t>
      </w:r>
      <w:r w:rsidR="00B67B59" w:rsidRPr="00EB5EAF">
        <w:rPr>
          <w:rFonts w:ascii="Times New Roman" w:hAnsi="Times New Roman" w:cs="Times New Roman"/>
          <w:color w:val="000000" w:themeColor="text1"/>
          <w:sz w:val="24"/>
          <w:szCs w:val="24"/>
          <w:lang w:eastAsia="zh-CN"/>
        </w:rPr>
        <w:t xml:space="preserve">cause </w:t>
      </w:r>
      <w:r w:rsidR="00201F2C" w:rsidRPr="00EB5EAF">
        <w:rPr>
          <w:rFonts w:ascii="Times New Roman" w:hAnsi="Times New Roman" w:cs="Times New Roman"/>
          <w:color w:val="000000" w:themeColor="text1"/>
          <w:sz w:val="24"/>
          <w:szCs w:val="24"/>
          <w:lang w:eastAsia="zh-CN"/>
        </w:rPr>
        <w:t xml:space="preserve">optical and structural degradation </w:t>
      </w:r>
      <w:r w:rsidR="004B714A" w:rsidRPr="00EB5EAF">
        <w:rPr>
          <w:rFonts w:ascii="Times New Roman" w:hAnsi="Times New Roman" w:cs="Times New Roman"/>
          <w:color w:val="000000" w:themeColor="text1"/>
          <w:sz w:val="24"/>
          <w:szCs w:val="24"/>
          <w:lang w:eastAsia="zh-CN"/>
        </w:rPr>
        <w:t xml:space="preserve">of </w:t>
      </w:r>
      <w:r w:rsidR="00B67B59" w:rsidRPr="00EB5EAF">
        <w:rPr>
          <w:rFonts w:ascii="Times New Roman" w:hAnsi="Times New Roman" w:cs="Times New Roman"/>
          <w:color w:val="000000" w:themeColor="text1"/>
          <w:sz w:val="24"/>
          <w:szCs w:val="24"/>
          <w:lang w:eastAsia="zh-CN"/>
        </w:rPr>
        <w:t>CsPbI</w:t>
      </w:r>
      <w:r w:rsidR="00B67B59" w:rsidRPr="00EB5EAF">
        <w:rPr>
          <w:rFonts w:ascii="Times New Roman" w:hAnsi="Times New Roman" w:cs="Times New Roman"/>
          <w:color w:val="000000" w:themeColor="text1"/>
          <w:sz w:val="24"/>
          <w:szCs w:val="24"/>
          <w:vertAlign w:val="subscript"/>
          <w:lang w:eastAsia="zh-CN"/>
        </w:rPr>
        <w:t>3</w:t>
      </w:r>
      <w:r w:rsidR="00B67B59" w:rsidRPr="00EB5EAF">
        <w:rPr>
          <w:rFonts w:ascii="Times New Roman" w:hAnsi="Times New Roman" w:cs="Times New Roman"/>
          <w:color w:val="000000" w:themeColor="text1"/>
          <w:sz w:val="24"/>
          <w:szCs w:val="24"/>
          <w:lang w:eastAsia="zh-CN"/>
        </w:rPr>
        <w:t xml:space="preserve"> </w:t>
      </w:r>
      <w:r w:rsidR="004B714A" w:rsidRPr="00EB5EAF">
        <w:rPr>
          <w:rFonts w:ascii="Times New Roman" w:hAnsi="Times New Roman" w:cs="Times New Roman"/>
          <w:color w:val="000000" w:themeColor="text1"/>
          <w:sz w:val="24"/>
          <w:szCs w:val="24"/>
          <w:lang w:eastAsia="zh-CN"/>
        </w:rPr>
        <w:t xml:space="preserve">NCs </w:t>
      </w:r>
      <w:r w:rsidR="00201F2C" w:rsidRPr="00EB5EAF">
        <w:rPr>
          <w:rFonts w:ascii="Times New Roman" w:hAnsi="Times New Roman" w:cs="Times New Roman"/>
          <w:color w:val="000000" w:themeColor="text1"/>
          <w:sz w:val="24"/>
          <w:szCs w:val="24"/>
          <w:lang w:eastAsia="zh-CN"/>
        </w:rPr>
        <w:t xml:space="preserve">by the extraction of </w:t>
      </w:r>
      <w:r w:rsidR="00B67B59" w:rsidRPr="00EB5EAF">
        <w:rPr>
          <w:rFonts w:ascii="Times New Roman" w:hAnsi="Times New Roman" w:cs="Times New Roman"/>
          <w:color w:val="000000" w:themeColor="text1"/>
          <w:sz w:val="24"/>
          <w:szCs w:val="24"/>
          <w:lang w:eastAsia="zh-CN"/>
        </w:rPr>
        <w:t>surface ligands</w:t>
      </w:r>
      <w:r w:rsidR="006E3A4F" w:rsidRPr="00EB5EAF">
        <w:rPr>
          <w:rFonts w:ascii="Times New Roman" w:hAnsi="Times New Roman" w:cs="Times New Roman"/>
          <w:color w:val="000000" w:themeColor="text1"/>
          <w:sz w:val="24"/>
          <w:szCs w:val="24"/>
          <w:lang w:eastAsia="zh-CN"/>
        </w:rPr>
        <w:t>,</w:t>
      </w:r>
      <w:r w:rsidR="00B67B59" w:rsidRPr="00EB5EAF">
        <w:rPr>
          <w:rFonts w:ascii="Times New Roman" w:hAnsi="Times New Roman" w:cs="Times New Roman"/>
          <w:color w:val="000000" w:themeColor="text1"/>
          <w:sz w:val="24"/>
          <w:szCs w:val="24"/>
          <w:lang w:eastAsia="zh-CN"/>
        </w:rPr>
        <w:t xml:space="preserve"> </w:t>
      </w:r>
      <w:r w:rsidR="00201F2C" w:rsidRPr="00EB5EAF">
        <w:rPr>
          <w:rFonts w:ascii="Times New Roman" w:hAnsi="Times New Roman" w:cs="Times New Roman"/>
          <w:color w:val="000000" w:themeColor="text1"/>
          <w:sz w:val="24"/>
          <w:szCs w:val="24"/>
          <w:lang w:eastAsia="zh-CN"/>
        </w:rPr>
        <w:t>eventually leading to the</w:t>
      </w:r>
      <w:r w:rsidR="004B714A" w:rsidRPr="00EB5EAF">
        <w:rPr>
          <w:rFonts w:ascii="Times New Roman" w:hAnsi="Times New Roman" w:cs="Times New Roman"/>
          <w:color w:val="000000" w:themeColor="text1"/>
          <w:sz w:val="24"/>
          <w:szCs w:val="24"/>
          <w:lang w:eastAsia="zh-CN"/>
        </w:rPr>
        <w:t>ir</w:t>
      </w:r>
      <w:r w:rsidR="00201F2C" w:rsidRPr="00EB5EAF">
        <w:rPr>
          <w:rFonts w:ascii="Times New Roman" w:hAnsi="Times New Roman" w:cs="Times New Roman"/>
          <w:color w:val="000000" w:themeColor="text1"/>
          <w:sz w:val="24"/>
          <w:szCs w:val="24"/>
          <w:lang w:eastAsia="zh-CN"/>
        </w:rPr>
        <w:t xml:space="preserve"> dissolution</w:t>
      </w:r>
      <w:r w:rsidR="00B67B59" w:rsidRPr="00EB5EAF">
        <w:rPr>
          <w:rFonts w:ascii="Times New Roman" w:hAnsi="Times New Roman" w:cs="Times New Roman"/>
          <w:color w:val="000000" w:themeColor="text1"/>
          <w:sz w:val="24"/>
          <w:szCs w:val="24"/>
          <w:lang w:eastAsia="zh-CN"/>
        </w:rPr>
        <w:t>.</w:t>
      </w:r>
      <w:r w:rsidR="0003582D" w:rsidRPr="00EB5EAF">
        <w:rPr>
          <w:rFonts w:ascii="Times New Roman" w:hAnsi="Times New Roman" w:cs="Times New Roman"/>
          <w:color w:val="000000" w:themeColor="text1"/>
          <w:sz w:val="24"/>
          <w:szCs w:val="24"/>
          <w:lang w:eastAsia="zh-CN"/>
        </w:rPr>
        <w:t xml:space="preserve"> </w:t>
      </w:r>
      <w:r w:rsidR="00C000E2" w:rsidRPr="00EB5EAF">
        <w:rPr>
          <w:rFonts w:ascii="Times New Roman" w:hAnsi="Times New Roman" w:cs="Times New Roman"/>
          <w:color w:val="000000" w:themeColor="text1"/>
          <w:sz w:val="24"/>
          <w:szCs w:val="24"/>
          <w:lang w:eastAsia="zh-CN"/>
        </w:rPr>
        <w:t xml:space="preserve">Herein, </w:t>
      </w:r>
      <w:r w:rsidR="00742B7A" w:rsidRPr="00EB5EAF">
        <w:rPr>
          <w:rFonts w:ascii="Times New Roman" w:hAnsi="Times New Roman" w:cs="Times New Roman"/>
          <w:color w:val="000000" w:themeColor="text1"/>
          <w:sz w:val="24"/>
          <w:szCs w:val="24"/>
          <w:lang w:eastAsia="zh-CN"/>
        </w:rPr>
        <w:t>small</w:t>
      </w:r>
      <w:r w:rsidR="00E90DCD" w:rsidRPr="00EB5EAF">
        <w:rPr>
          <w:rFonts w:ascii="Times New Roman" w:hAnsi="Times New Roman" w:cs="Times New Roman"/>
          <w:color w:val="000000" w:themeColor="text1"/>
          <w:sz w:val="24"/>
          <w:szCs w:val="24"/>
          <w:lang w:eastAsia="zh-CN"/>
        </w:rPr>
        <w:t>-size</w:t>
      </w:r>
      <w:r w:rsidR="00201F2C" w:rsidRPr="00EB5EAF">
        <w:rPr>
          <w:rFonts w:ascii="Times New Roman" w:hAnsi="Times New Roman" w:cs="Times New Roman"/>
          <w:color w:val="000000" w:themeColor="text1"/>
          <w:sz w:val="24"/>
          <w:szCs w:val="24"/>
          <w:lang w:eastAsia="zh-CN"/>
        </w:rPr>
        <w:t>d</w:t>
      </w:r>
      <w:r w:rsidR="00742B7A" w:rsidRPr="00EB5EAF">
        <w:rPr>
          <w:rFonts w:ascii="Times New Roman" w:hAnsi="Times New Roman" w:cs="Times New Roman"/>
          <w:color w:val="000000" w:themeColor="text1"/>
          <w:sz w:val="24"/>
          <w:szCs w:val="24"/>
          <w:lang w:eastAsia="zh-CN"/>
        </w:rPr>
        <w:t xml:space="preserve"> CsPbI</w:t>
      </w:r>
      <w:r w:rsidR="00742B7A" w:rsidRPr="00EB5EAF">
        <w:rPr>
          <w:rFonts w:ascii="Times New Roman" w:hAnsi="Times New Roman" w:cs="Times New Roman"/>
          <w:color w:val="000000" w:themeColor="text1"/>
          <w:sz w:val="24"/>
          <w:szCs w:val="24"/>
          <w:vertAlign w:val="subscript"/>
          <w:lang w:eastAsia="zh-CN"/>
        </w:rPr>
        <w:t>3</w:t>
      </w:r>
      <w:r w:rsidR="00742B7A" w:rsidRPr="00EB5EAF">
        <w:rPr>
          <w:rFonts w:ascii="Times New Roman" w:hAnsi="Times New Roman" w:cs="Times New Roman"/>
          <w:color w:val="000000" w:themeColor="text1"/>
          <w:sz w:val="24"/>
          <w:szCs w:val="24"/>
          <w:lang w:eastAsia="zh-CN"/>
        </w:rPr>
        <w:t xml:space="preserve"> </w:t>
      </w:r>
      <w:r w:rsidR="004B714A" w:rsidRPr="00EB5EAF">
        <w:rPr>
          <w:rFonts w:ascii="Times New Roman" w:hAnsi="Times New Roman" w:cs="Times New Roman"/>
          <w:color w:val="000000" w:themeColor="text1"/>
          <w:sz w:val="24"/>
          <w:szCs w:val="24"/>
          <w:lang w:eastAsia="zh-CN"/>
        </w:rPr>
        <w:t xml:space="preserve">NCs </w:t>
      </w:r>
      <w:r w:rsidR="00742B7A" w:rsidRPr="00EB5EAF">
        <w:rPr>
          <w:rFonts w:ascii="Times New Roman" w:hAnsi="Times New Roman" w:cs="Times New Roman"/>
          <w:color w:val="000000" w:themeColor="text1"/>
          <w:sz w:val="24"/>
          <w:szCs w:val="24"/>
          <w:lang w:eastAsia="zh-CN"/>
        </w:rPr>
        <w:t xml:space="preserve">with </w:t>
      </w:r>
      <w:r w:rsidR="00CB47BE" w:rsidRPr="00EB5EAF">
        <w:rPr>
          <w:rFonts w:ascii="Times New Roman" w:hAnsi="Times New Roman" w:cs="Times New Roman"/>
          <w:color w:val="000000" w:themeColor="text1"/>
          <w:sz w:val="24"/>
          <w:szCs w:val="24"/>
          <w:lang w:eastAsia="zh-CN"/>
        </w:rPr>
        <w:t xml:space="preserve">bright </w:t>
      </w:r>
      <w:r w:rsidR="00742B7A" w:rsidRPr="00EB5EAF">
        <w:rPr>
          <w:rFonts w:ascii="Times New Roman" w:hAnsi="Times New Roman" w:cs="Times New Roman"/>
          <w:color w:val="000000" w:themeColor="text1"/>
          <w:sz w:val="24"/>
          <w:szCs w:val="24"/>
          <w:lang w:eastAsia="zh-CN"/>
        </w:rPr>
        <w:t>pure-red emission</w:t>
      </w:r>
      <w:r w:rsidR="00363A6E" w:rsidRPr="00EB5EAF">
        <w:rPr>
          <w:rFonts w:ascii="Times New Roman" w:hAnsi="Times New Roman" w:cs="Times New Roman"/>
          <w:color w:val="000000" w:themeColor="text1"/>
          <w:sz w:val="24"/>
          <w:szCs w:val="24"/>
          <w:lang w:eastAsia="zh-CN"/>
        </w:rPr>
        <w:t xml:space="preserve"> and narrow size distribution</w:t>
      </w:r>
      <w:r w:rsidR="00742B7A" w:rsidRPr="00EB5EAF">
        <w:rPr>
          <w:rFonts w:ascii="Times New Roman" w:hAnsi="Times New Roman" w:cs="Times New Roman"/>
          <w:color w:val="000000" w:themeColor="text1"/>
          <w:sz w:val="24"/>
          <w:szCs w:val="24"/>
          <w:lang w:eastAsia="zh-CN"/>
        </w:rPr>
        <w:t xml:space="preserve"> </w:t>
      </w:r>
      <w:r w:rsidR="00CB47BE" w:rsidRPr="00EB5EAF">
        <w:rPr>
          <w:rFonts w:ascii="Times New Roman" w:hAnsi="Times New Roman" w:cs="Times New Roman"/>
          <w:color w:val="000000" w:themeColor="text1"/>
          <w:sz w:val="24"/>
          <w:szCs w:val="24"/>
          <w:lang w:eastAsia="zh-CN"/>
        </w:rPr>
        <w:t>were obtained by</w:t>
      </w:r>
      <w:r w:rsidR="00C000E2" w:rsidRPr="00EB5EAF">
        <w:rPr>
          <w:rFonts w:ascii="Times New Roman" w:hAnsi="Times New Roman" w:cs="Times New Roman"/>
          <w:color w:val="000000" w:themeColor="text1"/>
          <w:sz w:val="24"/>
          <w:szCs w:val="24"/>
          <w:lang w:eastAsia="zh-CN"/>
        </w:rPr>
        <w:t xml:space="preserve"> </w:t>
      </w:r>
      <w:r w:rsidR="002602EC" w:rsidRPr="00EB5EAF">
        <w:rPr>
          <w:rFonts w:ascii="Times New Roman" w:hAnsi="Times New Roman" w:cs="Times New Roman"/>
          <w:color w:val="000000" w:themeColor="text1"/>
          <w:sz w:val="24"/>
          <w:szCs w:val="24"/>
          <w:lang w:eastAsia="zh-CN"/>
        </w:rPr>
        <w:t xml:space="preserve">a </w:t>
      </w:r>
      <w:r w:rsidR="00C000E2" w:rsidRPr="00EB5EAF">
        <w:rPr>
          <w:rFonts w:ascii="Times New Roman" w:hAnsi="Times New Roman" w:cs="Times New Roman"/>
          <w:color w:val="000000" w:themeColor="text1"/>
          <w:sz w:val="24"/>
          <w:szCs w:val="24"/>
          <w:lang w:eastAsia="zh-CN"/>
        </w:rPr>
        <w:t xml:space="preserve">gradient </w:t>
      </w:r>
      <w:r w:rsidR="002602EC" w:rsidRPr="00EB5EAF">
        <w:rPr>
          <w:rFonts w:ascii="Times New Roman" w:hAnsi="Times New Roman" w:cs="Times New Roman"/>
          <w:color w:val="000000" w:themeColor="text1"/>
          <w:sz w:val="24"/>
          <w:szCs w:val="24"/>
          <w:lang w:eastAsia="zh-CN"/>
        </w:rPr>
        <w:t>purification</w:t>
      </w:r>
      <w:r w:rsidR="00C000E2" w:rsidRPr="00EB5EAF">
        <w:rPr>
          <w:rFonts w:ascii="Times New Roman" w:hAnsi="Times New Roman" w:cs="Times New Roman"/>
          <w:color w:val="000000" w:themeColor="text1"/>
          <w:sz w:val="24"/>
          <w:szCs w:val="24"/>
          <w:lang w:eastAsia="zh-CN"/>
        </w:rPr>
        <w:t xml:space="preserve"> </w:t>
      </w:r>
      <w:r w:rsidR="00CB47BE" w:rsidRPr="00EB5EAF">
        <w:rPr>
          <w:rFonts w:ascii="Times New Roman" w:hAnsi="Times New Roman" w:cs="Times New Roman"/>
          <w:color w:val="000000" w:themeColor="text1"/>
          <w:sz w:val="24"/>
          <w:szCs w:val="24"/>
          <w:lang w:eastAsia="zh-CN"/>
        </w:rPr>
        <w:t>at room temperature</w:t>
      </w:r>
      <w:r w:rsidR="00FD3B9A" w:rsidRPr="00EB5EAF">
        <w:rPr>
          <w:rFonts w:ascii="Times New Roman" w:hAnsi="Times New Roman" w:cs="Times New Roman"/>
          <w:color w:val="000000" w:themeColor="text1"/>
          <w:sz w:val="24"/>
          <w:szCs w:val="24"/>
          <w:lang w:eastAsia="zh-CN"/>
        </w:rPr>
        <w:t>,</w:t>
      </w:r>
      <w:r w:rsidR="00122F2D" w:rsidRPr="00EB5EAF">
        <w:rPr>
          <w:rFonts w:ascii="Times New Roman" w:hAnsi="Times New Roman" w:cs="Times New Roman"/>
          <w:color w:val="000000" w:themeColor="text1"/>
          <w:sz w:val="24"/>
          <w:szCs w:val="24"/>
          <w:lang w:eastAsia="zh-CN"/>
        </w:rPr>
        <w:t xml:space="preserve"> as shown in </w:t>
      </w:r>
      <w:r w:rsidR="00122F2D" w:rsidRPr="00EB5EAF">
        <w:rPr>
          <w:rFonts w:ascii="Times New Roman" w:hAnsi="Times New Roman" w:cs="Times New Roman"/>
          <w:b/>
          <w:bCs/>
          <w:color w:val="000000" w:themeColor="text1"/>
          <w:sz w:val="24"/>
          <w:szCs w:val="24"/>
          <w:lang w:eastAsia="zh-CN"/>
        </w:rPr>
        <w:t>Figure 1b</w:t>
      </w:r>
      <w:r w:rsidR="001070EC" w:rsidRPr="00EB5EAF">
        <w:rPr>
          <w:rFonts w:ascii="Times New Roman" w:hAnsi="Times New Roman" w:cs="Times New Roman"/>
          <w:color w:val="000000" w:themeColor="text1"/>
          <w:sz w:val="24"/>
          <w:szCs w:val="24"/>
          <w:lang w:eastAsia="zh-CN"/>
        </w:rPr>
        <w:t>.</w:t>
      </w:r>
      <w:r w:rsidR="0003582D" w:rsidRPr="00EB5EAF">
        <w:rPr>
          <w:rFonts w:ascii="Times New Roman" w:hAnsi="Times New Roman" w:cs="Times New Roman"/>
          <w:color w:val="000000" w:themeColor="text1"/>
          <w:sz w:val="24"/>
          <w:szCs w:val="24"/>
          <w:lang w:eastAsia="zh-CN"/>
        </w:rPr>
        <w:t xml:space="preserve"> </w:t>
      </w:r>
      <w:r w:rsidR="00E90DCD" w:rsidRPr="00EB5EAF">
        <w:rPr>
          <w:rFonts w:ascii="Times New Roman" w:hAnsi="Times New Roman" w:cs="Times New Roman"/>
          <w:color w:val="000000" w:themeColor="text1"/>
          <w:sz w:val="24"/>
          <w:szCs w:val="24"/>
          <w:lang w:eastAsia="zh-CN"/>
        </w:rPr>
        <w:t xml:space="preserve">This </w:t>
      </w:r>
      <w:r w:rsidR="004B714A" w:rsidRPr="00EB5EAF">
        <w:rPr>
          <w:rFonts w:ascii="Times New Roman" w:hAnsi="Times New Roman" w:cs="Times New Roman"/>
          <w:color w:val="000000" w:themeColor="text1"/>
          <w:sz w:val="24"/>
          <w:szCs w:val="24"/>
          <w:lang w:eastAsia="zh-CN"/>
        </w:rPr>
        <w:t>procedure, which has been widely used for size-selective fractiona</w:t>
      </w:r>
      <w:r w:rsidR="002E18BA" w:rsidRPr="00EB5EAF">
        <w:rPr>
          <w:rFonts w:ascii="Times New Roman" w:hAnsi="Times New Roman" w:cs="Times New Roman"/>
          <w:color w:val="000000" w:themeColor="text1"/>
          <w:sz w:val="24"/>
          <w:szCs w:val="24"/>
          <w:lang w:eastAsia="zh-CN"/>
        </w:rPr>
        <w:t>tion of II-VI semiconductor NCs such as CdS and CdSe quantum dots in the past</w:t>
      </w:r>
      <w:r w:rsidR="00BA0734" w:rsidRPr="00EB5EAF">
        <w:rPr>
          <w:rFonts w:ascii="Times New Roman" w:hAnsi="Times New Roman" w:cs="Times New Roman"/>
          <w:noProof/>
          <w:color w:val="000000" w:themeColor="text1"/>
          <w:sz w:val="24"/>
          <w:szCs w:val="24"/>
          <w:lang w:eastAsia="zh-CN"/>
        </w:rPr>
        <w:t>[20,21]</w:t>
      </w:r>
      <w:r w:rsidR="002E18BA" w:rsidRPr="00EB5EAF">
        <w:rPr>
          <w:rFonts w:ascii="Times New Roman" w:hAnsi="Times New Roman" w:cs="Times New Roman"/>
          <w:color w:val="000000" w:themeColor="text1"/>
          <w:sz w:val="24"/>
          <w:szCs w:val="24"/>
          <w:lang w:eastAsia="zh-CN"/>
        </w:rPr>
        <w:t xml:space="preserve">, has been </w:t>
      </w:r>
      <w:r w:rsidR="00FD6A55" w:rsidRPr="00EB5EAF">
        <w:rPr>
          <w:rFonts w:ascii="Times New Roman" w:hAnsi="Times New Roman" w:cs="Times New Roman"/>
          <w:color w:val="000000" w:themeColor="text1"/>
          <w:sz w:val="24"/>
          <w:szCs w:val="24"/>
          <w:lang w:eastAsia="zh-CN"/>
        </w:rPr>
        <w:t>more recently</w:t>
      </w:r>
      <w:r w:rsidR="002E18BA" w:rsidRPr="00EB5EAF">
        <w:rPr>
          <w:rFonts w:ascii="Times New Roman" w:hAnsi="Times New Roman" w:cs="Times New Roman"/>
          <w:color w:val="000000" w:themeColor="text1"/>
          <w:sz w:val="24"/>
          <w:szCs w:val="24"/>
          <w:lang w:eastAsia="zh-CN"/>
        </w:rPr>
        <w:t xml:space="preserve"> employed</w:t>
      </w:r>
      <w:r w:rsidR="00E90DCD" w:rsidRPr="00EB5EAF">
        <w:rPr>
          <w:rFonts w:ascii="Times New Roman" w:hAnsi="Times New Roman" w:cs="Times New Roman"/>
          <w:color w:val="000000" w:themeColor="text1"/>
          <w:sz w:val="24"/>
          <w:szCs w:val="24"/>
          <w:lang w:eastAsia="zh-CN"/>
        </w:rPr>
        <w:t xml:space="preserve"> </w:t>
      </w:r>
      <w:r w:rsidR="00FD3B9A" w:rsidRPr="00EB5EAF">
        <w:rPr>
          <w:rFonts w:ascii="Times New Roman" w:hAnsi="Times New Roman" w:cs="Times New Roman"/>
          <w:color w:val="000000" w:themeColor="text1"/>
          <w:sz w:val="24"/>
          <w:szCs w:val="24"/>
          <w:lang w:eastAsia="zh-CN"/>
        </w:rPr>
        <w:t xml:space="preserve">by </w:t>
      </w:r>
      <w:r w:rsidR="00E90DCD" w:rsidRPr="00EB5EAF">
        <w:rPr>
          <w:rFonts w:ascii="Times New Roman" w:hAnsi="Times New Roman" w:cs="Times New Roman"/>
          <w:color w:val="000000" w:themeColor="text1"/>
          <w:sz w:val="24"/>
          <w:szCs w:val="24"/>
          <w:lang w:eastAsia="zh-CN"/>
        </w:rPr>
        <w:t>Jang et al.</w:t>
      </w:r>
      <w:r w:rsidR="005B6EFD" w:rsidRPr="00EB5EAF">
        <w:rPr>
          <w:rFonts w:ascii="Times New Roman" w:hAnsi="Times New Roman" w:cs="Times New Roman"/>
          <w:noProof/>
          <w:color w:val="000000" w:themeColor="text1"/>
          <w:sz w:val="24"/>
          <w:szCs w:val="24"/>
          <w:lang w:eastAsia="zh-CN"/>
        </w:rPr>
        <w:t>[22]</w:t>
      </w:r>
      <w:r w:rsidR="00E90DCD" w:rsidRPr="00EB5EAF">
        <w:rPr>
          <w:rFonts w:ascii="Times New Roman" w:hAnsi="Times New Roman" w:cs="Times New Roman"/>
          <w:color w:val="000000" w:themeColor="text1"/>
          <w:sz w:val="24"/>
          <w:szCs w:val="24"/>
          <w:lang w:eastAsia="zh-CN"/>
        </w:rPr>
        <w:t xml:space="preserve"> a</w:t>
      </w:r>
      <w:r w:rsidR="002E18BA" w:rsidRPr="00EB5EAF">
        <w:rPr>
          <w:rFonts w:ascii="Times New Roman" w:hAnsi="Times New Roman" w:cs="Times New Roman"/>
          <w:color w:val="000000" w:themeColor="text1"/>
          <w:sz w:val="24"/>
          <w:szCs w:val="24"/>
          <w:lang w:eastAsia="zh-CN"/>
        </w:rPr>
        <w:t>s</w:t>
      </w:r>
      <w:r w:rsidR="00E90DCD" w:rsidRPr="00EB5EAF">
        <w:rPr>
          <w:rFonts w:ascii="Times New Roman" w:hAnsi="Times New Roman" w:cs="Times New Roman"/>
          <w:color w:val="000000" w:themeColor="text1"/>
          <w:sz w:val="24"/>
          <w:szCs w:val="24"/>
          <w:lang w:eastAsia="zh-CN"/>
        </w:rPr>
        <w:t xml:space="preserve"> </w:t>
      </w:r>
      <w:r w:rsidR="002E18BA" w:rsidRPr="00EB5EAF">
        <w:rPr>
          <w:rFonts w:ascii="Times New Roman" w:hAnsi="Times New Roman" w:cs="Times New Roman"/>
          <w:color w:val="000000" w:themeColor="text1"/>
          <w:sz w:val="24"/>
          <w:szCs w:val="24"/>
          <w:lang w:eastAsia="zh-CN"/>
        </w:rPr>
        <w:t xml:space="preserve">a </w:t>
      </w:r>
      <w:r w:rsidR="00E90DCD" w:rsidRPr="00EB5EAF">
        <w:rPr>
          <w:rFonts w:ascii="Times New Roman" w:hAnsi="Times New Roman" w:cs="Times New Roman"/>
          <w:color w:val="000000" w:themeColor="text1"/>
          <w:sz w:val="24"/>
          <w:szCs w:val="24"/>
          <w:lang w:eastAsia="zh-CN"/>
        </w:rPr>
        <w:t>pre-centrifugation step to eliminate undesirable residues</w:t>
      </w:r>
      <w:r w:rsidR="002E18BA" w:rsidRPr="00EB5EAF">
        <w:rPr>
          <w:rFonts w:ascii="Times New Roman" w:hAnsi="Times New Roman" w:cs="Times New Roman"/>
          <w:color w:val="000000" w:themeColor="text1"/>
          <w:sz w:val="24"/>
          <w:szCs w:val="24"/>
          <w:lang w:eastAsia="zh-CN"/>
        </w:rPr>
        <w:t xml:space="preserve"> formed in the synthesis of α-CsPbI</w:t>
      </w:r>
      <w:r w:rsidR="002E18BA" w:rsidRPr="00EB5EAF">
        <w:rPr>
          <w:rFonts w:ascii="Times New Roman" w:hAnsi="Times New Roman" w:cs="Times New Roman"/>
          <w:color w:val="000000" w:themeColor="text1"/>
          <w:sz w:val="24"/>
          <w:szCs w:val="24"/>
          <w:vertAlign w:val="subscript"/>
          <w:lang w:eastAsia="zh-CN"/>
        </w:rPr>
        <w:t>3</w:t>
      </w:r>
      <w:r w:rsidR="002E18BA" w:rsidRPr="00EB5EAF">
        <w:rPr>
          <w:rFonts w:ascii="Times New Roman" w:hAnsi="Times New Roman" w:cs="Times New Roman"/>
          <w:color w:val="000000" w:themeColor="text1"/>
          <w:sz w:val="24"/>
          <w:szCs w:val="24"/>
          <w:lang w:eastAsia="zh-CN"/>
        </w:rPr>
        <w:t xml:space="preserve"> perovskite NCs</w:t>
      </w:r>
      <w:r w:rsidR="00E90DCD" w:rsidRPr="00EB5EAF">
        <w:rPr>
          <w:rFonts w:ascii="Times New Roman" w:hAnsi="Times New Roman" w:cs="Times New Roman"/>
          <w:color w:val="000000" w:themeColor="text1"/>
          <w:sz w:val="24"/>
          <w:szCs w:val="24"/>
          <w:lang w:eastAsia="zh-CN"/>
        </w:rPr>
        <w:t xml:space="preserve">, and </w:t>
      </w:r>
      <w:r w:rsidR="00FD6A55" w:rsidRPr="00EB5EAF">
        <w:rPr>
          <w:rFonts w:ascii="Times New Roman" w:hAnsi="Times New Roman" w:cs="Times New Roman"/>
          <w:color w:val="000000" w:themeColor="text1"/>
          <w:sz w:val="24"/>
          <w:szCs w:val="24"/>
          <w:lang w:eastAsia="zh-CN"/>
        </w:rPr>
        <w:t xml:space="preserve">by </w:t>
      </w:r>
      <w:r w:rsidR="00E90DCD" w:rsidRPr="00EB5EAF">
        <w:rPr>
          <w:rFonts w:ascii="Times New Roman" w:hAnsi="Times New Roman" w:cs="Times New Roman"/>
          <w:color w:val="000000" w:themeColor="text1"/>
          <w:sz w:val="24"/>
          <w:szCs w:val="24"/>
          <w:lang w:eastAsia="zh-CN"/>
        </w:rPr>
        <w:t>Chen et al.</w:t>
      </w:r>
      <w:r w:rsidR="004A3518" w:rsidRPr="00EB5EAF">
        <w:rPr>
          <w:rFonts w:ascii="Times New Roman" w:hAnsi="Times New Roman" w:cs="Times New Roman"/>
          <w:noProof/>
          <w:color w:val="000000" w:themeColor="text1"/>
          <w:sz w:val="24"/>
          <w:szCs w:val="24"/>
          <w:lang w:eastAsia="zh-CN"/>
        </w:rPr>
        <w:t>[23]</w:t>
      </w:r>
      <w:r w:rsidR="00E90DCD" w:rsidRPr="00EB5EAF">
        <w:rPr>
          <w:rFonts w:ascii="Times New Roman" w:hAnsi="Times New Roman" w:cs="Times New Roman"/>
          <w:color w:val="000000" w:themeColor="text1"/>
          <w:sz w:val="24"/>
          <w:szCs w:val="24"/>
          <w:lang w:eastAsia="zh-CN"/>
        </w:rPr>
        <w:t xml:space="preserve"> who used a low temperature (−15 °C) gradient centrifugation method to achieve small-size</w:t>
      </w:r>
      <w:r w:rsidR="00F704CE" w:rsidRPr="00EB5EAF">
        <w:rPr>
          <w:rFonts w:ascii="Times New Roman" w:hAnsi="Times New Roman" w:cs="Times New Roman"/>
          <w:color w:val="000000" w:themeColor="text1"/>
          <w:sz w:val="24"/>
          <w:szCs w:val="24"/>
          <w:lang w:eastAsia="zh-CN"/>
        </w:rPr>
        <w:t>d</w:t>
      </w:r>
      <w:r w:rsidR="00E90DCD" w:rsidRPr="00EB5EAF">
        <w:rPr>
          <w:rFonts w:ascii="Times New Roman" w:hAnsi="Times New Roman" w:cs="Times New Roman"/>
          <w:color w:val="000000" w:themeColor="text1"/>
          <w:sz w:val="24"/>
          <w:szCs w:val="24"/>
          <w:lang w:eastAsia="zh-CN"/>
        </w:rPr>
        <w:t xml:space="preserve"> CsPbI</w:t>
      </w:r>
      <w:r w:rsidR="00E90DCD" w:rsidRPr="00EB5EAF">
        <w:rPr>
          <w:rFonts w:ascii="Times New Roman" w:hAnsi="Times New Roman" w:cs="Times New Roman"/>
          <w:color w:val="000000" w:themeColor="text1"/>
          <w:sz w:val="24"/>
          <w:szCs w:val="24"/>
          <w:vertAlign w:val="subscript"/>
          <w:lang w:eastAsia="zh-CN"/>
        </w:rPr>
        <w:t>3</w:t>
      </w:r>
      <w:r w:rsidR="00E90DCD" w:rsidRPr="00EB5EAF">
        <w:rPr>
          <w:rFonts w:ascii="Times New Roman" w:hAnsi="Times New Roman" w:cs="Times New Roman"/>
          <w:color w:val="000000" w:themeColor="text1"/>
          <w:sz w:val="24"/>
          <w:szCs w:val="24"/>
          <w:lang w:eastAsia="zh-CN"/>
        </w:rPr>
        <w:t xml:space="preserve"> </w:t>
      </w:r>
      <w:r w:rsidR="002E18BA" w:rsidRPr="00EB5EAF">
        <w:rPr>
          <w:rFonts w:ascii="Times New Roman" w:hAnsi="Times New Roman" w:cs="Times New Roman"/>
          <w:color w:val="000000" w:themeColor="text1"/>
          <w:sz w:val="24"/>
          <w:szCs w:val="24"/>
          <w:lang w:eastAsia="zh-CN"/>
        </w:rPr>
        <w:t>NCs</w:t>
      </w:r>
      <w:r w:rsidR="00E90DCD" w:rsidRPr="00EB5EAF">
        <w:rPr>
          <w:rFonts w:ascii="Times New Roman" w:hAnsi="Times New Roman" w:cs="Times New Roman"/>
          <w:color w:val="000000" w:themeColor="text1"/>
          <w:sz w:val="24"/>
          <w:szCs w:val="24"/>
          <w:lang w:eastAsia="zh-CN"/>
        </w:rPr>
        <w:t xml:space="preserve">. </w:t>
      </w:r>
      <w:r w:rsidR="00A453A4" w:rsidRPr="00EB5EAF">
        <w:rPr>
          <w:rFonts w:ascii="Times New Roman" w:hAnsi="Times New Roman" w:cs="Times New Roman"/>
          <w:color w:val="000000" w:themeColor="text1"/>
          <w:sz w:val="24"/>
          <w:szCs w:val="24"/>
          <w:lang w:eastAsia="zh-CN"/>
        </w:rPr>
        <w:t xml:space="preserve">The centrifugal force causes the larger and heavier </w:t>
      </w:r>
      <w:r w:rsidR="00D60DE6" w:rsidRPr="00EB5EAF">
        <w:rPr>
          <w:rFonts w:ascii="Times New Roman" w:hAnsi="Times New Roman" w:cs="Times New Roman"/>
          <w:color w:val="000000" w:themeColor="text1"/>
          <w:sz w:val="24"/>
          <w:szCs w:val="24"/>
          <w:lang w:eastAsia="zh-CN"/>
        </w:rPr>
        <w:t>NCs</w:t>
      </w:r>
      <w:r w:rsidR="00A453A4" w:rsidRPr="00EB5EAF">
        <w:rPr>
          <w:rFonts w:ascii="Times New Roman" w:hAnsi="Times New Roman" w:cs="Times New Roman"/>
          <w:color w:val="000000" w:themeColor="text1"/>
          <w:sz w:val="24"/>
          <w:szCs w:val="24"/>
          <w:lang w:eastAsia="zh-CN"/>
        </w:rPr>
        <w:t xml:space="preserve"> to settle at the bottom of the </w:t>
      </w:r>
      <w:r w:rsidR="00FE38E7" w:rsidRPr="00EB5EAF">
        <w:rPr>
          <w:rFonts w:ascii="Times New Roman" w:hAnsi="Times New Roman" w:cs="Times New Roman"/>
          <w:color w:val="000000" w:themeColor="text1"/>
          <w:sz w:val="24"/>
          <w:szCs w:val="24"/>
          <w:lang w:eastAsia="zh-CN"/>
        </w:rPr>
        <w:t xml:space="preserve">centrifuge </w:t>
      </w:r>
      <w:r w:rsidR="00A453A4" w:rsidRPr="00EB5EAF">
        <w:rPr>
          <w:rFonts w:ascii="Times New Roman" w:hAnsi="Times New Roman" w:cs="Times New Roman"/>
          <w:color w:val="000000" w:themeColor="text1"/>
          <w:sz w:val="24"/>
          <w:szCs w:val="24"/>
          <w:lang w:eastAsia="zh-CN"/>
        </w:rPr>
        <w:t>tube</w:t>
      </w:r>
      <w:r w:rsidR="00FD6A55" w:rsidRPr="00EB5EAF">
        <w:rPr>
          <w:rFonts w:ascii="Times New Roman" w:hAnsi="Times New Roman" w:cs="Times New Roman"/>
          <w:color w:val="000000" w:themeColor="text1"/>
          <w:sz w:val="24"/>
          <w:szCs w:val="24"/>
          <w:lang w:eastAsia="zh-CN"/>
        </w:rPr>
        <w:t>,</w:t>
      </w:r>
      <w:r w:rsidR="00A453A4" w:rsidRPr="00EB5EAF">
        <w:rPr>
          <w:rFonts w:ascii="Times New Roman" w:hAnsi="Times New Roman" w:cs="Times New Roman"/>
          <w:color w:val="000000" w:themeColor="text1"/>
          <w:sz w:val="24"/>
          <w:szCs w:val="24"/>
          <w:lang w:eastAsia="zh-CN"/>
        </w:rPr>
        <w:t xml:space="preserve"> while the smaller and lighter ones remain </w:t>
      </w:r>
      <w:r w:rsidR="00FE38E7" w:rsidRPr="00EB5EAF">
        <w:rPr>
          <w:rFonts w:ascii="Times New Roman" w:hAnsi="Times New Roman" w:cs="Times New Roman"/>
          <w:color w:val="000000" w:themeColor="text1"/>
          <w:sz w:val="24"/>
          <w:szCs w:val="24"/>
          <w:lang w:eastAsia="zh-CN"/>
        </w:rPr>
        <w:t>as the supernatant</w:t>
      </w:r>
      <w:r w:rsidR="00A453A4" w:rsidRPr="00EB5EAF">
        <w:rPr>
          <w:rFonts w:ascii="Times New Roman" w:hAnsi="Times New Roman" w:cs="Times New Roman"/>
          <w:color w:val="000000" w:themeColor="text1"/>
          <w:sz w:val="24"/>
          <w:szCs w:val="24"/>
          <w:lang w:eastAsia="zh-CN"/>
        </w:rPr>
        <w:t xml:space="preserve">. </w:t>
      </w:r>
      <w:r w:rsidR="002E18BA" w:rsidRPr="00EB5EAF">
        <w:rPr>
          <w:rFonts w:ascii="Times New Roman" w:hAnsi="Times New Roman" w:cs="Times New Roman"/>
          <w:color w:val="000000" w:themeColor="text1"/>
          <w:sz w:val="24"/>
          <w:szCs w:val="24"/>
          <w:lang w:eastAsia="zh-CN"/>
        </w:rPr>
        <w:t xml:space="preserve">As illustrated in </w:t>
      </w:r>
      <w:r w:rsidR="002E18BA" w:rsidRPr="00EB5EAF">
        <w:rPr>
          <w:rFonts w:ascii="Times New Roman" w:hAnsi="Times New Roman" w:cs="Times New Roman"/>
          <w:b/>
          <w:bCs/>
          <w:color w:val="000000" w:themeColor="text1"/>
          <w:sz w:val="24"/>
          <w:szCs w:val="24"/>
          <w:lang w:eastAsia="zh-CN"/>
        </w:rPr>
        <w:t>Figure 1</w:t>
      </w:r>
      <w:r w:rsidR="007E5C7F" w:rsidRPr="00EB5EAF">
        <w:rPr>
          <w:rFonts w:ascii="Times New Roman" w:hAnsi="Times New Roman" w:cs="Times New Roman"/>
          <w:b/>
          <w:bCs/>
          <w:color w:val="000000" w:themeColor="text1"/>
          <w:sz w:val="24"/>
          <w:szCs w:val="24"/>
          <w:lang w:eastAsia="zh-CN"/>
        </w:rPr>
        <w:t>b</w:t>
      </w:r>
      <w:r w:rsidR="002E18BA" w:rsidRPr="00EB5EAF">
        <w:rPr>
          <w:rFonts w:ascii="Times New Roman" w:hAnsi="Times New Roman" w:cs="Times New Roman"/>
          <w:color w:val="000000" w:themeColor="text1"/>
          <w:sz w:val="24"/>
          <w:szCs w:val="24"/>
          <w:lang w:eastAsia="zh-CN"/>
        </w:rPr>
        <w:t>, w</w:t>
      </w:r>
      <w:r w:rsidR="000008D7" w:rsidRPr="00EB5EAF">
        <w:rPr>
          <w:rFonts w:ascii="Times New Roman" w:hAnsi="Times New Roman" w:cs="Times New Roman"/>
          <w:color w:val="000000" w:themeColor="text1"/>
          <w:sz w:val="24"/>
          <w:szCs w:val="24"/>
          <w:lang w:eastAsia="zh-CN"/>
        </w:rPr>
        <w:t xml:space="preserve">e </w:t>
      </w:r>
      <w:r w:rsidR="005C135A" w:rsidRPr="00EB5EAF">
        <w:rPr>
          <w:rFonts w:ascii="Times New Roman" w:hAnsi="Times New Roman" w:cs="Times New Roman"/>
          <w:color w:val="000000" w:themeColor="text1"/>
          <w:sz w:val="24"/>
          <w:szCs w:val="24"/>
          <w:lang w:eastAsia="zh-CN"/>
        </w:rPr>
        <w:t>discarded the 1</w:t>
      </w:r>
      <w:r w:rsidR="005C135A" w:rsidRPr="00EB5EAF">
        <w:rPr>
          <w:rFonts w:ascii="Times New Roman" w:hAnsi="Times New Roman" w:cs="Times New Roman"/>
          <w:color w:val="000000" w:themeColor="text1"/>
          <w:sz w:val="24"/>
          <w:szCs w:val="24"/>
          <w:vertAlign w:val="superscript"/>
          <w:lang w:eastAsia="zh-CN"/>
        </w:rPr>
        <w:t>st</w:t>
      </w:r>
      <w:r w:rsidR="005C135A" w:rsidRPr="00EB5EAF">
        <w:rPr>
          <w:rFonts w:ascii="Times New Roman" w:hAnsi="Times New Roman" w:cs="Times New Roman"/>
          <w:color w:val="000000" w:themeColor="text1"/>
          <w:sz w:val="24"/>
          <w:szCs w:val="24"/>
          <w:lang w:eastAsia="zh-CN"/>
        </w:rPr>
        <w:t xml:space="preserve"> CP</w:t>
      </w:r>
      <w:r w:rsidR="00224632" w:rsidRPr="00EB5EAF">
        <w:rPr>
          <w:rFonts w:ascii="Times New Roman" w:hAnsi="Times New Roman" w:cs="Times New Roman"/>
          <w:color w:val="000000" w:themeColor="text1"/>
          <w:sz w:val="24"/>
          <w:szCs w:val="24"/>
          <w:lang w:eastAsia="zh-CN"/>
        </w:rPr>
        <w:t xml:space="preserve"> and </w:t>
      </w:r>
      <w:r w:rsidR="005C135A" w:rsidRPr="00EB5EAF">
        <w:rPr>
          <w:rFonts w:ascii="Times New Roman" w:hAnsi="Times New Roman" w:cs="Times New Roman"/>
          <w:color w:val="000000" w:themeColor="text1"/>
          <w:sz w:val="24"/>
          <w:szCs w:val="24"/>
          <w:lang w:eastAsia="zh-CN"/>
        </w:rPr>
        <w:t>added MeOAc again to the supernatant until it turned turbid</w:t>
      </w:r>
      <w:r w:rsidR="000008D7" w:rsidRPr="00EB5EAF">
        <w:rPr>
          <w:rFonts w:ascii="Times New Roman" w:hAnsi="Times New Roman" w:cs="Times New Roman"/>
          <w:color w:val="000000" w:themeColor="text1"/>
          <w:sz w:val="24"/>
          <w:szCs w:val="24"/>
          <w:lang w:eastAsia="zh-CN"/>
        </w:rPr>
        <w:t>; after</w:t>
      </w:r>
      <w:r w:rsidR="00502D90" w:rsidRPr="00EB5EAF">
        <w:rPr>
          <w:rFonts w:ascii="Times New Roman" w:hAnsi="Times New Roman" w:cs="Times New Roman"/>
          <w:color w:val="000000" w:themeColor="text1"/>
          <w:sz w:val="24"/>
          <w:szCs w:val="24"/>
          <w:lang w:eastAsia="zh-CN"/>
        </w:rPr>
        <w:t xml:space="preserve"> </w:t>
      </w:r>
      <w:r w:rsidR="00247100" w:rsidRPr="00EB5EAF">
        <w:rPr>
          <w:rFonts w:ascii="Times New Roman" w:hAnsi="Times New Roman" w:cs="Times New Roman"/>
          <w:color w:val="000000" w:themeColor="text1"/>
          <w:sz w:val="24"/>
          <w:szCs w:val="24"/>
          <w:lang w:eastAsia="zh-CN"/>
        </w:rPr>
        <w:t>centrifugation</w:t>
      </w:r>
      <w:r w:rsidR="00502D90" w:rsidRPr="00EB5EAF">
        <w:rPr>
          <w:rFonts w:ascii="Times New Roman" w:hAnsi="Times New Roman" w:cs="Times New Roman"/>
          <w:color w:val="000000" w:themeColor="text1"/>
          <w:sz w:val="24"/>
          <w:szCs w:val="24"/>
          <w:lang w:eastAsia="zh-CN"/>
        </w:rPr>
        <w:t xml:space="preserve">, </w:t>
      </w:r>
      <w:r w:rsidR="005C135A" w:rsidRPr="00EB5EAF">
        <w:rPr>
          <w:rFonts w:ascii="Times New Roman" w:hAnsi="Times New Roman" w:cs="Times New Roman"/>
          <w:color w:val="000000" w:themeColor="text1"/>
          <w:sz w:val="24"/>
          <w:szCs w:val="24"/>
          <w:lang w:eastAsia="zh-CN"/>
        </w:rPr>
        <w:t>the 2</w:t>
      </w:r>
      <w:r w:rsidR="005C135A" w:rsidRPr="00EB5EAF">
        <w:rPr>
          <w:rFonts w:ascii="Times New Roman" w:hAnsi="Times New Roman" w:cs="Times New Roman"/>
          <w:color w:val="000000" w:themeColor="text1"/>
          <w:sz w:val="24"/>
          <w:szCs w:val="24"/>
          <w:vertAlign w:val="superscript"/>
          <w:lang w:eastAsia="zh-CN"/>
        </w:rPr>
        <w:t>nd</w:t>
      </w:r>
      <w:r w:rsidR="005C135A" w:rsidRPr="00EB5EAF">
        <w:rPr>
          <w:rFonts w:ascii="Times New Roman" w:hAnsi="Times New Roman" w:cs="Times New Roman"/>
          <w:color w:val="000000" w:themeColor="text1"/>
          <w:sz w:val="24"/>
          <w:szCs w:val="24"/>
          <w:lang w:eastAsia="zh-CN"/>
        </w:rPr>
        <w:t xml:space="preserve"> CP was collected. </w:t>
      </w:r>
      <w:r w:rsidR="00224632" w:rsidRPr="00EB5EAF">
        <w:rPr>
          <w:rFonts w:ascii="Times New Roman" w:hAnsi="Times New Roman" w:cs="Times New Roman"/>
          <w:color w:val="000000" w:themeColor="text1"/>
          <w:sz w:val="24"/>
          <w:szCs w:val="24"/>
          <w:lang w:eastAsia="zh-CN"/>
        </w:rPr>
        <w:t xml:space="preserve">We repeated the process once more to obtain </w:t>
      </w:r>
      <w:r w:rsidR="00FD6A55" w:rsidRPr="00EB5EAF">
        <w:rPr>
          <w:rFonts w:ascii="Times New Roman" w:hAnsi="Times New Roman" w:cs="Times New Roman"/>
          <w:color w:val="000000" w:themeColor="text1"/>
          <w:sz w:val="24"/>
          <w:szCs w:val="24"/>
          <w:lang w:eastAsia="zh-CN"/>
        </w:rPr>
        <w:t xml:space="preserve">even </w:t>
      </w:r>
      <w:r w:rsidR="00224632" w:rsidRPr="00EB5EAF">
        <w:rPr>
          <w:rFonts w:ascii="Times New Roman" w:hAnsi="Times New Roman" w:cs="Times New Roman"/>
          <w:color w:val="000000" w:themeColor="text1"/>
          <w:sz w:val="24"/>
          <w:szCs w:val="24"/>
          <w:lang w:eastAsia="zh-CN"/>
        </w:rPr>
        <w:t xml:space="preserve">smaller </w:t>
      </w:r>
      <w:r w:rsidR="00D60DE6" w:rsidRPr="00EB5EAF">
        <w:rPr>
          <w:rFonts w:ascii="Times New Roman" w:hAnsi="Times New Roman" w:cs="Times New Roman"/>
          <w:color w:val="000000" w:themeColor="text1"/>
          <w:sz w:val="24"/>
          <w:szCs w:val="24"/>
          <w:lang w:eastAsia="zh-CN"/>
        </w:rPr>
        <w:t>NCs</w:t>
      </w:r>
      <w:r w:rsidR="005C135A" w:rsidRPr="00EB5EAF">
        <w:rPr>
          <w:rFonts w:ascii="Times New Roman" w:hAnsi="Times New Roman" w:cs="Times New Roman"/>
          <w:color w:val="000000" w:themeColor="text1"/>
          <w:sz w:val="24"/>
          <w:szCs w:val="24"/>
          <w:lang w:eastAsia="zh-CN"/>
        </w:rPr>
        <w:t xml:space="preserve">, </w:t>
      </w:r>
      <w:r w:rsidR="00E62358" w:rsidRPr="00EB5EAF">
        <w:rPr>
          <w:rFonts w:ascii="Times New Roman" w:hAnsi="Times New Roman" w:cs="Times New Roman"/>
          <w:color w:val="000000" w:themeColor="text1"/>
          <w:sz w:val="24"/>
          <w:szCs w:val="24"/>
          <w:lang w:eastAsia="zh-CN"/>
        </w:rPr>
        <w:t>resulting in</w:t>
      </w:r>
      <w:r w:rsidR="005C135A" w:rsidRPr="00EB5EAF">
        <w:rPr>
          <w:rFonts w:ascii="Times New Roman" w:hAnsi="Times New Roman" w:cs="Times New Roman"/>
          <w:color w:val="000000" w:themeColor="text1"/>
          <w:sz w:val="24"/>
          <w:szCs w:val="24"/>
          <w:lang w:eastAsia="zh-CN"/>
        </w:rPr>
        <w:t xml:space="preserve"> the 3</w:t>
      </w:r>
      <w:r w:rsidR="005C135A" w:rsidRPr="00EB5EAF">
        <w:rPr>
          <w:rFonts w:ascii="Times New Roman" w:hAnsi="Times New Roman" w:cs="Times New Roman"/>
          <w:color w:val="000000" w:themeColor="text1"/>
          <w:sz w:val="24"/>
          <w:szCs w:val="24"/>
          <w:vertAlign w:val="superscript"/>
          <w:lang w:eastAsia="zh-CN"/>
        </w:rPr>
        <w:t>rd</w:t>
      </w:r>
      <w:r w:rsidR="005C135A" w:rsidRPr="00EB5EAF">
        <w:rPr>
          <w:rFonts w:ascii="Times New Roman" w:hAnsi="Times New Roman" w:cs="Times New Roman"/>
          <w:color w:val="000000" w:themeColor="text1"/>
          <w:sz w:val="24"/>
          <w:szCs w:val="24"/>
          <w:lang w:eastAsia="zh-CN"/>
        </w:rPr>
        <w:t xml:space="preserve"> CP.</w:t>
      </w:r>
      <w:r w:rsidR="00B6187E" w:rsidRPr="00EB5EAF">
        <w:rPr>
          <w:rFonts w:ascii="Times New Roman" w:hAnsi="Times New Roman" w:cs="Times New Roman"/>
          <w:color w:val="000000" w:themeColor="text1"/>
          <w:sz w:val="24"/>
          <w:szCs w:val="24"/>
          <w:lang w:eastAsia="zh-CN"/>
        </w:rPr>
        <w:t xml:space="preserve"> </w:t>
      </w:r>
      <w:r w:rsidR="002E18BA" w:rsidRPr="00EB5EAF">
        <w:rPr>
          <w:rFonts w:ascii="Times New Roman" w:hAnsi="Times New Roman" w:cs="Times New Roman"/>
          <w:color w:val="000000" w:themeColor="text1"/>
          <w:sz w:val="24"/>
          <w:szCs w:val="24"/>
          <w:lang w:eastAsia="zh-CN"/>
        </w:rPr>
        <w:t xml:space="preserve">Photographs of </w:t>
      </w:r>
      <w:r w:rsidR="00FD6A55" w:rsidRPr="00EB5EAF">
        <w:rPr>
          <w:rFonts w:ascii="Times New Roman" w:hAnsi="Times New Roman" w:cs="Times New Roman"/>
          <w:color w:val="000000" w:themeColor="text1"/>
          <w:sz w:val="24"/>
          <w:szCs w:val="24"/>
          <w:lang w:eastAsia="zh-CN"/>
        </w:rPr>
        <w:t xml:space="preserve">these three </w:t>
      </w:r>
      <w:r w:rsidR="002E18BA" w:rsidRPr="00EB5EAF">
        <w:rPr>
          <w:rFonts w:ascii="Times New Roman" w:hAnsi="Times New Roman" w:cs="Times New Roman"/>
          <w:color w:val="000000" w:themeColor="text1"/>
          <w:sz w:val="24"/>
          <w:szCs w:val="24"/>
          <w:lang w:eastAsia="zh-CN"/>
        </w:rPr>
        <w:t xml:space="preserve">solutions presented in </w:t>
      </w:r>
      <w:r w:rsidR="00623CA5" w:rsidRPr="00EB5EAF">
        <w:rPr>
          <w:rFonts w:ascii="Times New Roman" w:hAnsi="Times New Roman" w:cs="Times New Roman"/>
          <w:b/>
          <w:bCs/>
          <w:color w:val="000000" w:themeColor="text1"/>
          <w:sz w:val="24"/>
          <w:szCs w:val="24"/>
        </w:rPr>
        <w:t xml:space="preserve">Figure </w:t>
      </w:r>
      <w:r w:rsidR="00832DFE" w:rsidRPr="00EB5EAF">
        <w:rPr>
          <w:rFonts w:ascii="Times New Roman" w:hAnsi="Times New Roman" w:cs="Times New Roman"/>
          <w:b/>
          <w:bCs/>
          <w:color w:val="000000" w:themeColor="text1"/>
          <w:sz w:val="24"/>
          <w:szCs w:val="24"/>
        </w:rPr>
        <w:t>S4</w:t>
      </w:r>
      <w:r w:rsidR="00832DFE" w:rsidRPr="00EB5EAF">
        <w:rPr>
          <w:rFonts w:ascii="Times New Roman" w:hAnsi="Times New Roman" w:cs="Times New Roman"/>
          <w:color w:val="000000" w:themeColor="text1"/>
          <w:sz w:val="24"/>
          <w:szCs w:val="24"/>
        </w:rPr>
        <w:t xml:space="preserve"> </w:t>
      </w:r>
      <w:r w:rsidR="00653302" w:rsidRPr="00EB5EAF">
        <w:rPr>
          <w:rFonts w:ascii="Times New Roman" w:hAnsi="Times New Roman" w:cs="Times New Roman"/>
          <w:color w:val="000000" w:themeColor="text1"/>
          <w:sz w:val="24"/>
          <w:szCs w:val="24"/>
          <w:lang w:eastAsia="zh-CN"/>
        </w:rPr>
        <w:t>show</w:t>
      </w:r>
      <w:r w:rsidR="00DE1B00" w:rsidRPr="00EB5EAF">
        <w:rPr>
          <w:rFonts w:ascii="Times New Roman" w:hAnsi="Times New Roman" w:cs="Times New Roman"/>
          <w:color w:val="000000" w:themeColor="text1"/>
          <w:sz w:val="24"/>
          <w:szCs w:val="24"/>
          <w:lang w:eastAsia="zh-CN"/>
        </w:rPr>
        <w:t xml:space="preserve"> that</w:t>
      </w:r>
      <w:r w:rsidR="0063444C" w:rsidRPr="00EB5EAF">
        <w:rPr>
          <w:rFonts w:ascii="Times New Roman" w:hAnsi="Times New Roman" w:cs="Times New Roman"/>
          <w:color w:val="000000" w:themeColor="text1"/>
          <w:sz w:val="24"/>
          <w:szCs w:val="24"/>
          <w:lang w:eastAsia="zh-CN"/>
        </w:rPr>
        <w:t xml:space="preserve"> the </w:t>
      </w:r>
      <w:r w:rsidR="00586727" w:rsidRPr="00EB5EAF">
        <w:rPr>
          <w:rFonts w:ascii="Times New Roman" w:hAnsi="Times New Roman" w:cs="Times New Roman"/>
          <w:color w:val="000000" w:themeColor="text1"/>
          <w:sz w:val="24"/>
          <w:szCs w:val="24"/>
          <w:lang w:eastAsia="zh-CN"/>
        </w:rPr>
        <w:t>color of the</w:t>
      </w:r>
      <w:r w:rsidR="00D95D1A" w:rsidRPr="00EB5EAF">
        <w:rPr>
          <w:rFonts w:ascii="Times New Roman" w:hAnsi="Times New Roman" w:cs="Times New Roman"/>
          <w:color w:val="000000" w:themeColor="text1"/>
          <w:sz w:val="24"/>
          <w:szCs w:val="24"/>
          <w:lang w:eastAsia="zh-CN"/>
        </w:rPr>
        <w:t xml:space="preserve"> </w:t>
      </w:r>
      <w:r w:rsidR="00FE38E7" w:rsidRPr="00EB5EAF">
        <w:rPr>
          <w:rFonts w:ascii="Times New Roman" w:hAnsi="Times New Roman" w:cs="Times New Roman"/>
          <w:color w:val="000000" w:themeColor="text1"/>
          <w:sz w:val="24"/>
          <w:szCs w:val="24"/>
          <w:lang w:eastAsia="zh-CN"/>
        </w:rPr>
        <w:t>s</w:t>
      </w:r>
      <w:r w:rsidR="002A7018" w:rsidRPr="00EB5EAF">
        <w:rPr>
          <w:rFonts w:ascii="Times New Roman" w:hAnsi="Times New Roman" w:cs="Times New Roman"/>
          <w:color w:val="000000" w:themeColor="text1"/>
          <w:sz w:val="24"/>
          <w:szCs w:val="24"/>
          <w:lang w:eastAsia="zh-CN"/>
        </w:rPr>
        <w:t xml:space="preserve">upernatant </w:t>
      </w:r>
      <w:r w:rsidR="00A351E8" w:rsidRPr="00EB5EAF">
        <w:rPr>
          <w:rFonts w:ascii="Times New Roman" w:hAnsi="Times New Roman" w:cs="Times New Roman"/>
          <w:color w:val="000000" w:themeColor="text1"/>
          <w:sz w:val="24"/>
          <w:szCs w:val="24"/>
          <w:lang w:eastAsia="zh-CN"/>
        </w:rPr>
        <w:t xml:space="preserve">after the </w:t>
      </w:r>
      <w:r w:rsidR="002E18BA" w:rsidRPr="00EB5EAF">
        <w:rPr>
          <w:rFonts w:ascii="Times New Roman" w:hAnsi="Times New Roman" w:cs="Times New Roman"/>
          <w:color w:val="000000" w:themeColor="text1"/>
          <w:sz w:val="24"/>
          <w:szCs w:val="24"/>
          <w:lang w:eastAsia="zh-CN"/>
        </w:rPr>
        <w:t>3</w:t>
      </w:r>
      <w:r w:rsidR="002E18BA" w:rsidRPr="00EB5EAF">
        <w:rPr>
          <w:rFonts w:ascii="Times New Roman" w:hAnsi="Times New Roman" w:cs="Times New Roman"/>
          <w:color w:val="000000" w:themeColor="text1"/>
          <w:sz w:val="24"/>
          <w:szCs w:val="24"/>
          <w:vertAlign w:val="superscript"/>
          <w:lang w:eastAsia="zh-CN"/>
        </w:rPr>
        <w:t>rd</w:t>
      </w:r>
      <w:r w:rsidR="002E18BA" w:rsidRPr="00EB5EAF">
        <w:rPr>
          <w:rFonts w:ascii="Times New Roman" w:hAnsi="Times New Roman" w:cs="Times New Roman"/>
          <w:color w:val="000000" w:themeColor="text1"/>
          <w:sz w:val="24"/>
          <w:szCs w:val="24"/>
          <w:lang w:eastAsia="zh-CN"/>
        </w:rPr>
        <w:t xml:space="preserve"> </w:t>
      </w:r>
      <w:r w:rsidR="00A351E8" w:rsidRPr="00EB5EAF">
        <w:rPr>
          <w:rFonts w:ascii="Times New Roman" w:hAnsi="Times New Roman" w:cs="Times New Roman"/>
          <w:color w:val="000000" w:themeColor="text1"/>
          <w:sz w:val="24"/>
          <w:szCs w:val="24"/>
          <w:lang w:eastAsia="zh-CN"/>
        </w:rPr>
        <w:t xml:space="preserve">centrifugation is </w:t>
      </w:r>
      <w:r w:rsidR="006A10F7" w:rsidRPr="00EB5EAF">
        <w:rPr>
          <w:rFonts w:ascii="Times New Roman" w:hAnsi="Times New Roman" w:cs="Times New Roman"/>
          <w:color w:val="000000" w:themeColor="text1"/>
          <w:sz w:val="24"/>
          <w:szCs w:val="24"/>
          <w:lang w:eastAsia="zh-CN"/>
        </w:rPr>
        <w:t>already</w:t>
      </w:r>
      <w:r w:rsidR="00D95D1A" w:rsidRPr="00EB5EAF">
        <w:rPr>
          <w:rFonts w:ascii="Times New Roman" w:hAnsi="Times New Roman" w:cs="Times New Roman"/>
          <w:color w:val="000000" w:themeColor="text1"/>
          <w:sz w:val="24"/>
          <w:szCs w:val="24"/>
          <w:lang w:eastAsia="zh-CN"/>
        </w:rPr>
        <w:t xml:space="preserve"> </w:t>
      </w:r>
      <w:r w:rsidR="009C054F" w:rsidRPr="00EB5EAF">
        <w:rPr>
          <w:rFonts w:ascii="Times New Roman" w:hAnsi="Times New Roman" w:cs="Times New Roman"/>
          <w:color w:val="000000" w:themeColor="text1"/>
          <w:sz w:val="24"/>
          <w:szCs w:val="24"/>
          <w:lang w:eastAsia="zh-CN"/>
        </w:rPr>
        <w:t>pale</w:t>
      </w:r>
      <w:r w:rsidR="00FE38E7" w:rsidRPr="00EB5EAF">
        <w:rPr>
          <w:rFonts w:ascii="Times New Roman" w:hAnsi="Times New Roman" w:cs="Times New Roman"/>
          <w:color w:val="000000" w:themeColor="text1"/>
          <w:sz w:val="24"/>
          <w:szCs w:val="24"/>
          <w:lang w:eastAsia="zh-CN"/>
        </w:rPr>
        <w:t xml:space="preserve"> red</w:t>
      </w:r>
      <w:r w:rsidR="009C054F" w:rsidRPr="00EB5EAF">
        <w:rPr>
          <w:rFonts w:ascii="Times New Roman" w:hAnsi="Times New Roman" w:cs="Times New Roman"/>
          <w:color w:val="000000" w:themeColor="text1"/>
          <w:sz w:val="24"/>
          <w:szCs w:val="24"/>
          <w:lang w:eastAsia="zh-CN"/>
        </w:rPr>
        <w:t>, indicating that most of the</w:t>
      </w:r>
      <w:r w:rsidR="00B418EF" w:rsidRPr="00EB5EAF">
        <w:rPr>
          <w:rFonts w:ascii="Times New Roman" w:hAnsi="Times New Roman" w:cs="Times New Roman"/>
          <w:color w:val="000000" w:themeColor="text1"/>
          <w:sz w:val="24"/>
          <w:szCs w:val="24"/>
          <w:lang w:eastAsia="zh-CN"/>
        </w:rPr>
        <w:t xml:space="preserve"> </w:t>
      </w:r>
      <w:r w:rsidR="002E18BA" w:rsidRPr="00EB5EAF">
        <w:rPr>
          <w:rFonts w:ascii="Times New Roman" w:hAnsi="Times New Roman" w:cs="Times New Roman"/>
          <w:color w:val="000000" w:themeColor="text1"/>
          <w:sz w:val="24"/>
          <w:szCs w:val="24"/>
          <w:lang w:eastAsia="zh-CN"/>
        </w:rPr>
        <w:t xml:space="preserve">NCs </w:t>
      </w:r>
      <w:r w:rsidR="00B418EF" w:rsidRPr="00EB5EAF">
        <w:rPr>
          <w:rFonts w:ascii="Times New Roman" w:hAnsi="Times New Roman" w:cs="Times New Roman"/>
          <w:color w:val="000000" w:themeColor="text1"/>
          <w:sz w:val="24"/>
          <w:szCs w:val="24"/>
          <w:lang w:eastAsia="zh-CN"/>
        </w:rPr>
        <w:t>w</w:t>
      </w:r>
      <w:r w:rsidR="00E812DA" w:rsidRPr="00EB5EAF">
        <w:rPr>
          <w:rFonts w:ascii="Times New Roman" w:hAnsi="Times New Roman" w:cs="Times New Roman"/>
          <w:color w:val="000000" w:themeColor="text1"/>
          <w:sz w:val="24"/>
          <w:szCs w:val="24"/>
          <w:lang w:eastAsia="zh-CN"/>
        </w:rPr>
        <w:t>ere extracted</w:t>
      </w:r>
      <w:r w:rsidR="002E18BA" w:rsidRPr="00EB5EAF">
        <w:rPr>
          <w:rFonts w:ascii="Times New Roman" w:hAnsi="Times New Roman" w:cs="Times New Roman"/>
          <w:color w:val="000000" w:themeColor="text1"/>
          <w:sz w:val="24"/>
          <w:szCs w:val="24"/>
          <w:lang w:eastAsia="zh-CN"/>
        </w:rPr>
        <w:t xml:space="preserve"> at this stage</w:t>
      </w:r>
      <w:r w:rsidR="00E812DA" w:rsidRPr="00EB5EAF">
        <w:rPr>
          <w:rFonts w:ascii="Times New Roman" w:hAnsi="Times New Roman" w:cs="Times New Roman"/>
          <w:color w:val="000000" w:themeColor="text1"/>
          <w:sz w:val="24"/>
          <w:szCs w:val="24"/>
          <w:lang w:eastAsia="zh-CN"/>
        </w:rPr>
        <w:t>.</w:t>
      </w:r>
      <w:r w:rsidR="00A351E8" w:rsidRPr="00EB5EAF">
        <w:rPr>
          <w:rFonts w:ascii="Times New Roman" w:hAnsi="Times New Roman" w:cs="Times New Roman"/>
          <w:color w:val="000000" w:themeColor="text1"/>
          <w:sz w:val="24"/>
          <w:szCs w:val="24"/>
          <w:lang w:eastAsia="zh-CN"/>
        </w:rPr>
        <w:t xml:space="preserve"> </w:t>
      </w:r>
      <w:r w:rsidR="00224632" w:rsidRPr="00EB5EAF">
        <w:rPr>
          <w:rFonts w:ascii="Times New Roman" w:hAnsi="Times New Roman" w:cs="Times New Roman"/>
          <w:color w:val="000000" w:themeColor="text1"/>
          <w:sz w:val="24"/>
          <w:szCs w:val="24"/>
          <w:lang w:eastAsia="zh-CN"/>
        </w:rPr>
        <w:t xml:space="preserve">We </w:t>
      </w:r>
      <w:r w:rsidR="00541163" w:rsidRPr="00EB5EAF">
        <w:rPr>
          <w:rFonts w:ascii="Times New Roman" w:hAnsi="Times New Roman" w:cs="Times New Roman"/>
          <w:color w:val="000000" w:themeColor="text1"/>
          <w:sz w:val="24"/>
          <w:szCs w:val="24"/>
          <w:lang w:eastAsia="zh-CN"/>
        </w:rPr>
        <w:t>noticed that we could also vary the antisolvent amount and perform more purification steps to achieve more accurate control over the final NCs’ size and distribution</w:t>
      </w:r>
      <w:r w:rsidR="002E18BA" w:rsidRPr="00EB5EAF">
        <w:rPr>
          <w:rFonts w:ascii="Times New Roman" w:hAnsi="Times New Roman" w:cs="Times New Roman"/>
          <w:color w:val="000000" w:themeColor="text1"/>
          <w:sz w:val="24"/>
          <w:szCs w:val="24"/>
          <w:lang w:eastAsia="zh-CN"/>
        </w:rPr>
        <w:t xml:space="preserve"> using this gradient purification procedure</w:t>
      </w:r>
      <w:r w:rsidR="00F166D3" w:rsidRPr="00EB5EAF">
        <w:rPr>
          <w:rFonts w:ascii="Times New Roman" w:hAnsi="Times New Roman" w:cs="Times New Roman"/>
          <w:color w:val="000000" w:themeColor="text1"/>
          <w:sz w:val="24"/>
          <w:szCs w:val="24"/>
          <w:lang w:eastAsia="zh-CN"/>
        </w:rPr>
        <w:t>.</w:t>
      </w:r>
      <w:r w:rsidR="00FA6B33" w:rsidRPr="00EB5EAF">
        <w:rPr>
          <w:rFonts w:ascii="Times New Roman" w:hAnsi="Times New Roman" w:cs="Times New Roman"/>
          <w:color w:val="000000" w:themeColor="text1"/>
          <w:sz w:val="24"/>
          <w:szCs w:val="24"/>
          <w:lang w:eastAsia="zh-CN"/>
        </w:rPr>
        <w:t xml:space="preserve"> </w:t>
      </w:r>
      <w:r w:rsidR="00541163" w:rsidRPr="00EB5EAF">
        <w:rPr>
          <w:rFonts w:ascii="Times New Roman" w:hAnsi="Times New Roman" w:cs="Times New Roman"/>
          <w:color w:val="000000" w:themeColor="text1"/>
          <w:sz w:val="24"/>
          <w:szCs w:val="24"/>
          <w:lang w:eastAsia="zh-CN"/>
        </w:rPr>
        <w:t>The</w:t>
      </w:r>
      <w:r w:rsidR="00F9382D" w:rsidRPr="00EB5EAF">
        <w:rPr>
          <w:rFonts w:ascii="Times New Roman" w:hAnsi="Times New Roman" w:cs="Times New Roman"/>
          <w:color w:val="000000" w:themeColor="text1"/>
          <w:sz w:val="24"/>
          <w:szCs w:val="24"/>
          <w:lang w:eastAsia="zh-CN"/>
        </w:rPr>
        <w:t xml:space="preserve"> size</w:t>
      </w:r>
      <w:r w:rsidR="00F9382D" w:rsidRPr="00EB5EAF">
        <w:rPr>
          <w:rFonts w:ascii="Times New Roman" w:hAnsi="Times New Roman" w:cs="Times New Roman"/>
          <w:bCs/>
          <w:color w:val="000000" w:themeColor="text1"/>
          <w:sz w:val="24"/>
          <w:szCs w:val="24"/>
        </w:rPr>
        <w:t>/shape</w:t>
      </w:r>
      <w:r w:rsidR="00F9382D" w:rsidRPr="00EB5EAF">
        <w:rPr>
          <w:rFonts w:ascii="Times New Roman" w:hAnsi="Times New Roman" w:cs="Times New Roman"/>
          <w:color w:val="000000" w:themeColor="text1"/>
          <w:sz w:val="24"/>
          <w:szCs w:val="24"/>
          <w:lang w:eastAsia="zh-CN"/>
        </w:rPr>
        <w:t xml:space="preserve"> distribution and oriented attachment between NCs during </w:t>
      </w:r>
      <w:r w:rsidR="00FD6A55" w:rsidRPr="00EB5EAF">
        <w:rPr>
          <w:rFonts w:ascii="Times New Roman" w:hAnsi="Times New Roman" w:cs="Times New Roman"/>
          <w:color w:val="000000" w:themeColor="text1"/>
          <w:sz w:val="24"/>
          <w:szCs w:val="24"/>
          <w:lang w:eastAsia="zh-CN"/>
        </w:rPr>
        <w:t xml:space="preserve">the </w:t>
      </w:r>
      <w:r w:rsidR="00F9382D" w:rsidRPr="00EB5EAF">
        <w:rPr>
          <w:rFonts w:ascii="Times New Roman" w:hAnsi="Times New Roman" w:cs="Times New Roman"/>
          <w:color w:val="000000" w:themeColor="text1"/>
          <w:sz w:val="24"/>
          <w:szCs w:val="24"/>
          <w:lang w:eastAsia="zh-CN"/>
        </w:rPr>
        <w:t xml:space="preserve">gradient purification are graphically represented in </w:t>
      </w:r>
      <w:r w:rsidR="00F9382D" w:rsidRPr="00EB5EAF">
        <w:rPr>
          <w:rFonts w:ascii="Times New Roman" w:hAnsi="Times New Roman" w:cs="Times New Roman"/>
          <w:b/>
          <w:bCs/>
          <w:color w:val="000000" w:themeColor="text1"/>
          <w:sz w:val="24"/>
          <w:szCs w:val="24"/>
          <w:lang w:eastAsia="zh-CN"/>
        </w:rPr>
        <w:t>Figure 1d</w:t>
      </w:r>
      <w:r w:rsidR="00233DAF" w:rsidRPr="00EB5EAF">
        <w:rPr>
          <w:rFonts w:ascii="Times New Roman" w:hAnsi="Times New Roman" w:cs="Times New Roman"/>
          <w:bCs/>
          <w:color w:val="000000" w:themeColor="text1"/>
          <w:sz w:val="24"/>
          <w:szCs w:val="24"/>
        </w:rPr>
        <w:t>,</w:t>
      </w:r>
      <w:r w:rsidR="00835969" w:rsidRPr="00EB5EAF">
        <w:rPr>
          <w:color w:val="000000" w:themeColor="text1"/>
        </w:rPr>
        <w:t xml:space="preserve"> </w:t>
      </w:r>
      <w:r w:rsidR="00835969" w:rsidRPr="00EB5EAF">
        <w:rPr>
          <w:rFonts w:ascii="Times New Roman" w:hAnsi="Times New Roman" w:cs="Times New Roman"/>
          <w:bCs/>
          <w:color w:val="000000" w:themeColor="text1"/>
          <w:sz w:val="24"/>
          <w:szCs w:val="24"/>
        </w:rPr>
        <w:t>which will be discuss</w:t>
      </w:r>
      <w:r w:rsidR="007A6C06" w:rsidRPr="00EB5EAF">
        <w:rPr>
          <w:rFonts w:ascii="Times New Roman" w:hAnsi="Times New Roman" w:cs="Times New Roman"/>
          <w:bCs/>
          <w:color w:val="000000" w:themeColor="text1"/>
          <w:sz w:val="24"/>
          <w:szCs w:val="24"/>
        </w:rPr>
        <w:t>ed</w:t>
      </w:r>
      <w:r w:rsidR="00835969" w:rsidRPr="00EB5EAF">
        <w:rPr>
          <w:rFonts w:ascii="Times New Roman" w:hAnsi="Times New Roman" w:cs="Times New Roman"/>
          <w:bCs/>
          <w:color w:val="000000" w:themeColor="text1"/>
          <w:sz w:val="24"/>
          <w:szCs w:val="24"/>
        </w:rPr>
        <w:t xml:space="preserve"> </w:t>
      </w:r>
      <w:r w:rsidR="00FD6A55" w:rsidRPr="00EB5EAF">
        <w:rPr>
          <w:rFonts w:ascii="Times New Roman" w:hAnsi="Times New Roman" w:cs="Times New Roman"/>
          <w:bCs/>
          <w:color w:val="000000" w:themeColor="text1"/>
          <w:sz w:val="24"/>
          <w:szCs w:val="24"/>
        </w:rPr>
        <w:t xml:space="preserve">in detail </w:t>
      </w:r>
      <w:r w:rsidR="00835969" w:rsidRPr="00EB5EAF">
        <w:rPr>
          <w:rFonts w:ascii="Times New Roman" w:hAnsi="Times New Roman" w:cs="Times New Roman"/>
          <w:bCs/>
          <w:color w:val="000000" w:themeColor="text1"/>
          <w:sz w:val="24"/>
          <w:szCs w:val="24"/>
        </w:rPr>
        <w:t>below</w:t>
      </w:r>
      <w:r w:rsidR="00FD6A55" w:rsidRPr="00EB5EAF">
        <w:rPr>
          <w:rFonts w:ascii="Times New Roman" w:hAnsi="Times New Roman" w:cs="Times New Roman"/>
          <w:bCs/>
          <w:color w:val="000000" w:themeColor="text1"/>
          <w:sz w:val="24"/>
          <w:szCs w:val="24"/>
        </w:rPr>
        <w:t>,</w:t>
      </w:r>
      <w:r w:rsidR="00835969" w:rsidRPr="00EB5EAF">
        <w:rPr>
          <w:rFonts w:ascii="Times New Roman" w:hAnsi="Times New Roman" w:cs="Times New Roman"/>
          <w:bCs/>
          <w:color w:val="000000" w:themeColor="text1"/>
          <w:sz w:val="24"/>
          <w:szCs w:val="24"/>
        </w:rPr>
        <w:t xml:space="preserve"> based on the sample</w:t>
      </w:r>
      <w:r w:rsidR="00FD6A55" w:rsidRPr="00EB5EAF">
        <w:rPr>
          <w:rFonts w:ascii="Times New Roman" w:hAnsi="Times New Roman" w:cs="Times New Roman"/>
          <w:bCs/>
          <w:color w:val="000000" w:themeColor="text1"/>
          <w:sz w:val="24"/>
          <w:szCs w:val="24"/>
        </w:rPr>
        <w:t>’s</w:t>
      </w:r>
      <w:r w:rsidR="00835969" w:rsidRPr="00EB5EAF">
        <w:rPr>
          <w:rFonts w:ascii="Times New Roman" w:hAnsi="Times New Roman" w:cs="Times New Roman"/>
          <w:bCs/>
          <w:color w:val="000000" w:themeColor="text1"/>
          <w:sz w:val="24"/>
          <w:szCs w:val="24"/>
        </w:rPr>
        <w:t xml:space="preserve"> characterization</w:t>
      </w:r>
      <w:r w:rsidR="00FD6A55" w:rsidRPr="00EB5EAF">
        <w:rPr>
          <w:rFonts w:ascii="Times New Roman" w:hAnsi="Times New Roman" w:cs="Times New Roman"/>
          <w:bCs/>
          <w:color w:val="000000" w:themeColor="text1"/>
          <w:sz w:val="24"/>
          <w:szCs w:val="24"/>
        </w:rPr>
        <w:t xml:space="preserve"> data</w:t>
      </w:r>
      <w:r w:rsidR="00835969" w:rsidRPr="00EB5EAF">
        <w:rPr>
          <w:rFonts w:ascii="Times New Roman" w:hAnsi="Times New Roman" w:cs="Times New Roman"/>
          <w:bCs/>
          <w:color w:val="000000" w:themeColor="text1"/>
          <w:sz w:val="24"/>
          <w:szCs w:val="24"/>
        </w:rPr>
        <w:t>.</w:t>
      </w:r>
    </w:p>
    <w:p w14:paraId="1190D0EE" w14:textId="0D9D30CA" w:rsidR="005D3217" w:rsidRPr="00EB5EAF" w:rsidRDefault="006F48A8" w:rsidP="00587162">
      <w:pPr>
        <w:spacing w:line="360" w:lineRule="auto"/>
        <w:ind w:left="0"/>
        <w:jc w:val="center"/>
        <w:rPr>
          <w:rFonts w:ascii="Times New Roman" w:hAnsi="Times New Roman" w:cs="Times New Roman"/>
          <w:b/>
          <w:bCs/>
          <w:color w:val="000000" w:themeColor="text1"/>
          <w:sz w:val="24"/>
          <w:szCs w:val="24"/>
        </w:rPr>
      </w:pPr>
      <w:r w:rsidRPr="00EB5EAF">
        <w:rPr>
          <w:rFonts w:ascii="Times New Roman" w:hAnsi="Times New Roman" w:cs="Times New Roman"/>
          <w:b/>
          <w:bCs/>
          <w:noProof/>
          <w:color w:val="000000" w:themeColor="text1"/>
          <w:sz w:val="24"/>
          <w:szCs w:val="24"/>
          <w:lang w:val="en-US" w:eastAsia="zh-CN"/>
        </w:rPr>
        <w:lastRenderedPageBreak/>
        <w:drawing>
          <wp:inline distT="0" distB="0" distL="0" distR="0" wp14:anchorId="6265626A" wp14:editId="359C6B27">
            <wp:extent cx="5731510" cy="4012565"/>
            <wp:effectExtent l="0" t="0" r="2540" b="6985"/>
            <wp:docPr id="15" name="图片 14">
              <a:extLst xmlns:a="http://schemas.openxmlformats.org/drawingml/2006/main">
                <a:ext uri="{FF2B5EF4-FFF2-40B4-BE49-F238E27FC236}">
                  <a16:creationId xmlns:a16="http://schemas.microsoft.com/office/drawing/2014/main" id="{E467E580-5742-A522-8ED1-209AD939C5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E467E580-5742-A522-8ED1-209AD939C5E6}"/>
                        </a:ext>
                      </a:extLst>
                    </pic:cNvPr>
                    <pic:cNvPicPr>
                      <a:picLocks noChangeAspect="1"/>
                    </pic:cNvPicPr>
                  </pic:nvPicPr>
                  <pic:blipFill>
                    <a:blip r:embed="rId13"/>
                    <a:stretch>
                      <a:fillRect/>
                    </a:stretch>
                  </pic:blipFill>
                  <pic:spPr>
                    <a:xfrm>
                      <a:off x="0" y="0"/>
                      <a:ext cx="5731510" cy="4012565"/>
                    </a:xfrm>
                    <a:prstGeom prst="rect">
                      <a:avLst/>
                    </a:prstGeom>
                  </pic:spPr>
                </pic:pic>
              </a:graphicData>
            </a:graphic>
          </wp:inline>
        </w:drawing>
      </w:r>
    </w:p>
    <w:p w14:paraId="16F3FFD9" w14:textId="42C03EDC" w:rsidR="00105E4C" w:rsidRPr="00EB5EAF" w:rsidRDefault="00114BF6" w:rsidP="007A17D0">
      <w:pPr>
        <w:spacing w:line="360" w:lineRule="auto"/>
        <w:ind w:left="425"/>
        <w:rPr>
          <w:rFonts w:ascii="Times New Roman" w:hAnsi="Times New Roman" w:cs="Times New Roman"/>
          <w:bCs/>
          <w:color w:val="000000" w:themeColor="text1"/>
          <w:sz w:val="24"/>
          <w:szCs w:val="24"/>
        </w:rPr>
      </w:pPr>
      <w:r w:rsidRPr="00EB5EAF">
        <w:rPr>
          <w:rFonts w:ascii="Times New Roman" w:hAnsi="Times New Roman" w:cs="Times New Roman"/>
          <w:b/>
          <w:bCs/>
          <w:color w:val="000000" w:themeColor="text1"/>
          <w:sz w:val="24"/>
          <w:szCs w:val="24"/>
        </w:rPr>
        <w:t>Figure 1</w:t>
      </w:r>
      <w:r w:rsidR="00D122ED" w:rsidRPr="00EB5EAF">
        <w:rPr>
          <w:rFonts w:ascii="Times New Roman" w:hAnsi="Times New Roman" w:cs="Times New Roman"/>
          <w:b/>
          <w:bCs/>
          <w:color w:val="000000" w:themeColor="text1"/>
          <w:sz w:val="24"/>
          <w:szCs w:val="24"/>
        </w:rPr>
        <w:t xml:space="preserve">. </w:t>
      </w:r>
      <w:r w:rsidR="00672E9F" w:rsidRPr="00EB5EAF">
        <w:rPr>
          <w:rFonts w:ascii="Times New Roman" w:hAnsi="Times New Roman" w:cs="Times New Roman"/>
          <w:bCs/>
          <w:color w:val="000000" w:themeColor="text1"/>
          <w:sz w:val="24"/>
          <w:szCs w:val="24"/>
        </w:rPr>
        <w:t>Schematic illustration</w:t>
      </w:r>
      <w:r w:rsidR="00A279C8" w:rsidRPr="00EB5EAF">
        <w:rPr>
          <w:rFonts w:ascii="Times New Roman" w:hAnsi="Times New Roman" w:cs="Times New Roman"/>
          <w:bCs/>
          <w:color w:val="000000" w:themeColor="text1"/>
          <w:sz w:val="24"/>
          <w:szCs w:val="24"/>
        </w:rPr>
        <w:t xml:space="preserve"> of </w:t>
      </w:r>
      <w:r w:rsidR="00672E9F" w:rsidRPr="00EB5EAF">
        <w:rPr>
          <w:rFonts w:ascii="Times New Roman" w:hAnsi="Times New Roman" w:cs="Times New Roman"/>
          <w:color w:val="000000" w:themeColor="text1"/>
          <w:sz w:val="24"/>
          <w:szCs w:val="24"/>
        </w:rPr>
        <w:t xml:space="preserve">(a) </w:t>
      </w:r>
      <w:r w:rsidR="008517D6" w:rsidRPr="00EB5EAF">
        <w:rPr>
          <w:rFonts w:ascii="Times New Roman" w:hAnsi="Times New Roman" w:cs="Times New Roman"/>
          <w:color w:val="000000" w:themeColor="text1"/>
          <w:sz w:val="24"/>
          <w:szCs w:val="24"/>
        </w:rPr>
        <w:t xml:space="preserve">conventional </w:t>
      </w:r>
      <w:r w:rsidR="00672E9F" w:rsidRPr="00EB5EAF">
        <w:rPr>
          <w:rFonts w:ascii="Times New Roman" w:hAnsi="Times New Roman" w:cs="Times New Roman"/>
          <w:color w:val="000000" w:themeColor="text1"/>
          <w:sz w:val="24"/>
          <w:szCs w:val="24"/>
        </w:rPr>
        <w:t xml:space="preserve">purification and (b) gradient purification </w:t>
      </w:r>
      <w:r w:rsidR="006D4542" w:rsidRPr="00EB5EAF">
        <w:rPr>
          <w:rFonts w:ascii="Times New Roman" w:hAnsi="Times New Roman" w:cs="Times New Roman"/>
          <w:color w:val="000000" w:themeColor="text1"/>
          <w:sz w:val="24"/>
          <w:szCs w:val="24"/>
        </w:rPr>
        <w:t>of perovskite NCs</w:t>
      </w:r>
      <w:r w:rsidR="00672E9F" w:rsidRPr="00EB5EAF">
        <w:rPr>
          <w:rFonts w:ascii="Times New Roman" w:hAnsi="Times New Roman" w:cs="Times New Roman"/>
          <w:color w:val="000000" w:themeColor="text1"/>
          <w:sz w:val="24"/>
          <w:szCs w:val="24"/>
        </w:rPr>
        <w:t>.</w:t>
      </w:r>
      <w:r w:rsidR="00672E9F" w:rsidRPr="00EB5EAF">
        <w:rPr>
          <w:rFonts w:ascii="Times New Roman" w:hAnsi="Times New Roman" w:cs="Times New Roman" w:hint="eastAsia"/>
          <w:color w:val="000000" w:themeColor="text1"/>
          <w:sz w:val="24"/>
          <w:szCs w:val="24"/>
          <w:lang w:eastAsia="zh-CN"/>
        </w:rPr>
        <w:t xml:space="preserve"> </w:t>
      </w:r>
      <w:r w:rsidR="004A3B53" w:rsidRPr="00EB5EAF">
        <w:rPr>
          <w:rFonts w:ascii="Times New Roman" w:hAnsi="Times New Roman" w:cs="Times New Roman"/>
          <w:bCs/>
          <w:color w:val="000000" w:themeColor="text1"/>
          <w:sz w:val="24"/>
          <w:szCs w:val="24"/>
        </w:rPr>
        <w:t xml:space="preserve">(c) </w:t>
      </w:r>
      <w:r w:rsidR="00777392" w:rsidRPr="00EB5EAF">
        <w:rPr>
          <w:rFonts w:ascii="Times New Roman" w:hAnsi="Times New Roman" w:cs="Times New Roman"/>
          <w:color w:val="000000" w:themeColor="text1"/>
          <w:sz w:val="24"/>
          <w:szCs w:val="24"/>
        </w:rPr>
        <w:t>Zn</w:t>
      </w:r>
      <w:r w:rsidR="00777392" w:rsidRPr="00EB5EAF">
        <w:rPr>
          <w:rFonts w:ascii="Times New Roman" w:hAnsi="Times New Roman" w:cs="Times New Roman"/>
          <w:color w:val="000000" w:themeColor="text1"/>
          <w:sz w:val="24"/>
          <w:szCs w:val="24"/>
          <w:vertAlign w:val="superscript"/>
        </w:rPr>
        <w:t>2+</w:t>
      </w:r>
      <w:r w:rsidR="00777392" w:rsidRPr="00EB5EAF">
        <w:rPr>
          <w:rFonts w:ascii="Times New Roman" w:hAnsi="Times New Roman" w:cs="Times New Roman"/>
          <w:color w:val="000000" w:themeColor="text1"/>
          <w:sz w:val="24"/>
          <w:szCs w:val="24"/>
        </w:rPr>
        <w:t xml:space="preserve"> </w:t>
      </w:r>
      <w:r w:rsidR="006D4542" w:rsidRPr="00EB5EAF">
        <w:rPr>
          <w:rFonts w:ascii="Times New Roman" w:hAnsi="Times New Roman" w:cs="Times New Roman"/>
          <w:color w:val="000000" w:themeColor="text1"/>
          <w:sz w:val="24"/>
          <w:szCs w:val="24"/>
        </w:rPr>
        <w:t xml:space="preserve">cations </w:t>
      </w:r>
      <w:r w:rsidR="00541163" w:rsidRPr="00EB5EAF">
        <w:rPr>
          <w:rFonts w:ascii="Times New Roman" w:hAnsi="Times New Roman" w:cs="Times New Roman"/>
          <w:bCs/>
          <w:color w:val="000000" w:themeColor="text1"/>
          <w:sz w:val="24"/>
          <w:szCs w:val="24"/>
        </w:rPr>
        <w:t>fall</w:t>
      </w:r>
      <w:r w:rsidR="00777392" w:rsidRPr="00EB5EAF">
        <w:rPr>
          <w:rFonts w:ascii="Times New Roman" w:hAnsi="Times New Roman" w:cs="Times New Roman"/>
          <w:bCs/>
          <w:color w:val="000000" w:themeColor="text1"/>
          <w:sz w:val="24"/>
          <w:szCs w:val="24"/>
        </w:rPr>
        <w:t xml:space="preserve"> off from the </w:t>
      </w:r>
      <w:r w:rsidR="006D4542" w:rsidRPr="00EB5EAF">
        <w:rPr>
          <w:rFonts w:ascii="Times New Roman" w:hAnsi="Times New Roman" w:cs="Times New Roman"/>
          <w:bCs/>
          <w:color w:val="000000" w:themeColor="text1"/>
          <w:sz w:val="24"/>
          <w:szCs w:val="24"/>
        </w:rPr>
        <w:t xml:space="preserve">perovskite </w:t>
      </w:r>
      <w:r w:rsidR="00777392" w:rsidRPr="00EB5EAF">
        <w:rPr>
          <w:rFonts w:ascii="Times New Roman" w:hAnsi="Times New Roman" w:cs="Times New Roman"/>
          <w:bCs/>
          <w:color w:val="000000" w:themeColor="text1"/>
          <w:sz w:val="24"/>
          <w:szCs w:val="24"/>
        </w:rPr>
        <w:t xml:space="preserve">lattice, </w:t>
      </w:r>
      <w:r w:rsidR="00BF4D08" w:rsidRPr="00EB5EAF">
        <w:rPr>
          <w:rFonts w:ascii="Times New Roman" w:hAnsi="Times New Roman" w:cs="Times New Roman"/>
          <w:bCs/>
          <w:color w:val="000000" w:themeColor="text1"/>
          <w:sz w:val="24"/>
          <w:szCs w:val="24"/>
        </w:rPr>
        <w:t>and</w:t>
      </w:r>
      <w:r w:rsidR="00777392" w:rsidRPr="00EB5EAF">
        <w:rPr>
          <w:rFonts w:ascii="Times New Roman" w:hAnsi="Times New Roman" w:cs="Times New Roman"/>
          <w:bCs/>
          <w:color w:val="000000" w:themeColor="text1"/>
          <w:sz w:val="24"/>
          <w:szCs w:val="24"/>
        </w:rPr>
        <w:t xml:space="preserve"> Pb</w:t>
      </w:r>
      <w:r w:rsidR="00777392" w:rsidRPr="00EB5EAF">
        <w:rPr>
          <w:rFonts w:ascii="Times New Roman" w:hAnsi="Times New Roman" w:cs="Times New Roman"/>
          <w:bCs/>
          <w:color w:val="000000" w:themeColor="text1"/>
          <w:sz w:val="24"/>
          <w:szCs w:val="24"/>
          <w:vertAlign w:val="superscript"/>
        </w:rPr>
        <w:t>2+</w:t>
      </w:r>
      <w:r w:rsidR="00777392" w:rsidRPr="00EB5EAF">
        <w:rPr>
          <w:rFonts w:ascii="Times New Roman" w:hAnsi="Times New Roman" w:cs="Times New Roman"/>
          <w:bCs/>
          <w:color w:val="000000" w:themeColor="text1"/>
          <w:sz w:val="24"/>
          <w:szCs w:val="24"/>
        </w:rPr>
        <w:t xml:space="preserve"> </w:t>
      </w:r>
      <w:r w:rsidR="006D4542" w:rsidRPr="00EB5EAF">
        <w:rPr>
          <w:rFonts w:ascii="Times New Roman" w:hAnsi="Times New Roman" w:cs="Times New Roman"/>
          <w:bCs/>
          <w:color w:val="000000" w:themeColor="text1"/>
          <w:sz w:val="24"/>
          <w:szCs w:val="24"/>
        </w:rPr>
        <w:t xml:space="preserve">cations </w:t>
      </w:r>
      <w:r w:rsidR="00541163" w:rsidRPr="00EB5EAF">
        <w:rPr>
          <w:rFonts w:ascii="Times New Roman" w:hAnsi="Times New Roman" w:cs="Times New Roman"/>
          <w:bCs/>
          <w:color w:val="000000" w:themeColor="text1"/>
          <w:sz w:val="24"/>
          <w:szCs w:val="24"/>
        </w:rPr>
        <w:t>replace</w:t>
      </w:r>
      <w:r w:rsidR="00777392" w:rsidRPr="00EB5EAF">
        <w:rPr>
          <w:rFonts w:ascii="Times New Roman" w:hAnsi="Times New Roman" w:cs="Times New Roman"/>
          <w:bCs/>
          <w:color w:val="000000" w:themeColor="text1"/>
          <w:sz w:val="24"/>
          <w:szCs w:val="24"/>
        </w:rPr>
        <w:t xml:space="preserve"> </w:t>
      </w:r>
      <w:r w:rsidR="006D4542" w:rsidRPr="00EB5EAF">
        <w:rPr>
          <w:rFonts w:ascii="Times New Roman" w:hAnsi="Times New Roman" w:cs="Times New Roman"/>
          <w:bCs/>
          <w:color w:val="000000" w:themeColor="text1"/>
          <w:sz w:val="24"/>
          <w:szCs w:val="24"/>
        </w:rPr>
        <w:t xml:space="preserve">them by </w:t>
      </w:r>
      <w:r w:rsidR="00777392" w:rsidRPr="00EB5EAF">
        <w:rPr>
          <w:rFonts w:ascii="Times New Roman" w:hAnsi="Times New Roman" w:cs="Times New Roman"/>
          <w:bCs/>
          <w:color w:val="000000" w:themeColor="text1"/>
          <w:sz w:val="24"/>
          <w:szCs w:val="24"/>
        </w:rPr>
        <w:t>attach</w:t>
      </w:r>
      <w:r w:rsidR="006D4542" w:rsidRPr="00EB5EAF">
        <w:rPr>
          <w:rFonts w:ascii="Times New Roman" w:hAnsi="Times New Roman" w:cs="Times New Roman"/>
          <w:bCs/>
          <w:color w:val="000000" w:themeColor="text1"/>
          <w:sz w:val="24"/>
          <w:szCs w:val="24"/>
        </w:rPr>
        <w:t>ing</w:t>
      </w:r>
      <w:r w:rsidR="00777392" w:rsidRPr="00EB5EAF">
        <w:rPr>
          <w:rFonts w:ascii="Times New Roman" w:hAnsi="Times New Roman" w:cs="Times New Roman"/>
          <w:bCs/>
          <w:color w:val="000000" w:themeColor="text1"/>
          <w:sz w:val="24"/>
          <w:szCs w:val="24"/>
        </w:rPr>
        <w:t xml:space="preserve"> to I</w:t>
      </w:r>
      <w:r w:rsidR="00777392" w:rsidRPr="00EB5EAF">
        <w:rPr>
          <w:rFonts w:ascii="Times New Roman" w:hAnsi="Times New Roman" w:cs="Times New Roman"/>
          <w:bCs/>
          <w:color w:val="000000" w:themeColor="text1"/>
          <w:sz w:val="24"/>
          <w:szCs w:val="24"/>
          <w:vertAlign w:val="superscript"/>
        </w:rPr>
        <w:t>-</w:t>
      </w:r>
      <w:r w:rsidR="00777392" w:rsidRPr="00EB5EAF">
        <w:rPr>
          <w:rFonts w:ascii="Times New Roman" w:hAnsi="Times New Roman" w:cs="Times New Roman"/>
          <w:bCs/>
          <w:color w:val="000000" w:themeColor="text1"/>
          <w:sz w:val="24"/>
          <w:szCs w:val="24"/>
        </w:rPr>
        <w:t xml:space="preserve"> </w:t>
      </w:r>
      <w:r w:rsidR="006D4542" w:rsidRPr="00EB5EAF">
        <w:rPr>
          <w:rFonts w:ascii="Times New Roman" w:hAnsi="Times New Roman" w:cs="Times New Roman"/>
          <w:bCs/>
          <w:color w:val="000000" w:themeColor="text1"/>
          <w:sz w:val="24"/>
          <w:szCs w:val="24"/>
        </w:rPr>
        <w:t xml:space="preserve">anions </w:t>
      </w:r>
      <w:r w:rsidR="004A3B53" w:rsidRPr="00EB5EAF">
        <w:rPr>
          <w:rFonts w:ascii="Times New Roman" w:hAnsi="Times New Roman" w:cs="Times New Roman"/>
          <w:color w:val="000000" w:themeColor="text1"/>
          <w:sz w:val="24"/>
          <w:szCs w:val="24"/>
        </w:rPr>
        <w:t xml:space="preserve">during </w:t>
      </w:r>
      <w:r w:rsidR="006D4542" w:rsidRPr="00EB5EAF">
        <w:rPr>
          <w:rFonts w:ascii="Times New Roman" w:hAnsi="Times New Roman" w:cs="Times New Roman"/>
          <w:color w:val="000000" w:themeColor="text1"/>
          <w:sz w:val="24"/>
          <w:szCs w:val="24"/>
        </w:rPr>
        <w:t>the CsPbI</w:t>
      </w:r>
      <w:r w:rsidR="006D4542" w:rsidRPr="00EB5EAF">
        <w:rPr>
          <w:rFonts w:ascii="Times New Roman" w:hAnsi="Times New Roman" w:cs="Times New Roman"/>
          <w:color w:val="000000" w:themeColor="text1"/>
          <w:sz w:val="24"/>
          <w:szCs w:val="24"/>
          <w:vertAlign w:val="subscript"/>
        </w:rPr>
        <w:t>3</w:t>
      </w:r>
      <w:r w:rsidR="006D4542" w:rsidRPr="00EB5EAF">
        <w:rPr>
          <w:rFonts w:ascii="Times New Roman" w:hAnsi="Times New Roman" w:cs="Times New Roman"/>
          <w:color w:val="000000" w:themeColor="text1"/>
          <w:sz w:val="24"/>
          <w:szCs w:val="24"/>
        </w:rPr>
        <w:t xml:space="preserve"> NC</w:t>
      </w:r>
      <w:r w:rsidR="001058F8" w:rsidRPr="00EB5EAF">
        <w:rPr>
          <w:rFonts w:ascii="Times New Roman" w:hAnsi="Times New Roman" w:cs="Times New Roman"/>
          <w:color w:val="000000" w:themeColor="text1"/>
          <w:sz w:val="24"/>
          <w:szCs w:val="24"/>
        </w:rPr>
        <w:t>s</w:t>
      </w:r>
      <w:r w:rsidR="006D4542" w:rsidRPr="00EB5EAF">
        <w:rPr>
          <w:rFonts w:ascii="Times New Roman" w:hAnsi="Times New Roman" w:cs="Times New Roman"/>
          <w:color w:val="000000" w:themeColor="text1"/>
          <w:sz w:val="24"/>
          <w:szCs w:val="24"/>
        </w:rPr>
        <w:t xml:space="preserve"> </w:t>
      </w:r>
      <w:r w:rsidR="004A3B53" w:rsidRPr="00EB5EAF">
        <w:rPr>
          <w:rFonts w:ascii="Times New Roman" w:hAnsi="Times New Roman" w:cs="Times New Roman"/>
          <w:color w:val="000000" w:themeColor="text1"/>
          <w:sz w:val="24"/>
          <w:szCs w:val="24"/>
        </w:rPr>
        <w:t>formation</w:t>
      </w:r>
      <w:r w:rsidR="004A3B53" w:rsidRPr="00EB5EAF">
        <w:rPr>
          <w:rFonts w:ascii="Times New Roman" w:hAnsi="Times New Roman" w:cs="Times New Roman"/>
          <w:bCs/>
          <w:color w:val="000000" w:themeColor="text1"/>
          <w:sz w:val="24"/>
          <w:szCs w:val="24"/>
        </w:rPr>
        <w:t>.</w:t>
      </w:r>
      <w:r w:rsidR="00672E9F" w:rsidRPr="00EB5EAF">
        <w:rPr>
          <w:rFonts w:ascii="Times New Roman" w:hAnsi="Times New Roman" w:cs="Times New Roman"/>
          <w:bCs/>
          <w:color w:val="000000" w:themeColor="text1"/>
          <w:sz w:val="24"/>
          <w:szCs w:val="24"/>
        </w:rPr>
        <w:t xml:space="preserve"> (d)</w:t>
      </w:r>
      <w:r w:rsidR="00740EE9" w:rsidRPr="00EB5EAF">
        <w:rPr>
          <w:rFonts w:ascii="Times New Roman" w:hAnsi="Times New Roman" w:cs="Times New Roman"/>
          <w:bCs/>
          <w:color w:val="000000" w:themeColor="text1"/>
          <w:sz w:val="24"/>
          <w:szCs w:val="24"/>
        </w:rPr>
        <w:t xml:space="preserve"> </w:t>
      </w:r>
      <w:r w:rsidR="006D4542" w:rsidRPr="00EB5EAF">
        <w:rPr>
          <w:rFonts w:ascii="Times New Roman" w:hAnsi="Times New Roman" w:cs="Times New Roman"/>
          <w:bCs/>
          <w:color w:val="000000" w:themeColor="text1"/>
          <w:sz w:val="24"/>
          <w:szCs w:val="24"/>
        </w:rPr>
        <w:t xml:space="preserve">Illustration of </w:t>
      </w:r>
      <w:r w:rsidR="00A6543B" w:rsidRPr="00EB5EAF">
        <w:rPr>
          <w:rFonts w:ascii="Times New Roman" w:hAnsi="Times New Roman" w:cs="Times New Roman"/>
          <w:bCs/>
          <w:color w:val="000000" w:themeColor="text1"/>
          <w:sz w:val="24"/>
          <w:szCs w:val="24"/>
        </w:rPr>
        <w:t>size</w:t>
      </w:r>
      <w:r w:rsidR="006D4542" w:rsidRPr="00EB5EAF">
        <w:rPr>
          <w:rFonts w:ascii="Times New Roman" w:hAnsi="Times New Roman" w:cs="Times New Roman"/>
          <w:bCs/>
          <w:color w:val="000000" w:themeColor="text1"/>
          <w:sz w:val="24"/>
          <w:szCs w:val="24"/>
        </w:rPr>
        <w:t>/shape</w:t>
      </w:r>
      <w:r w:rsidR="00A6543B" w:rsidRPr="00EB5EAF">
        <w:rPr>
          <w:rFonts w:ascii="Times New Roman" w:hAnsi="Times New Roman" w:cs="Times New Roman"/>
          <w:bCs/>
          <w:color w:val="000000" w:themeColor="text1"/>
          <w:sz w:val="24"/>
          <w:szCs w:val="24"/>
        </w:rPr>
        <w:t xml:space="preserve"> distribution </w:t>
      </w:r>
      <w:r w:rsidR="006D4542" w:rsidRPr="00EB5EAF">
        <w:rPr>
          <w:rFonts w:ascii="Times New Roman" w:hAnsi="Times New Roman" w:cs="Times New Roman"/>
          <w:bCs/>
          <w:color w:val="000000" w:themeColor="text1"/>
          <w:sz w:val="24"/>
          <w:szCs w:val="24"/>
        </w:rPr>
        <w:t>of the CsPbI</w:t>
      </w:r>
      <w:r w:rsidR="006D4542" w:rsidRPr="00EB5EAF">
        <w:rPr>
          <w:rFonts w:ascii="Times New Roman" w:hAnsi="Times New Roman" w:cs="Times New Roman"/>
          <w:bCs/>
          <w:color w:val="000000" w:themeColor="text1"/>
          <w:sz w:val="24"/>
          <w:szCs w:val="24"/>
          <w:vertAlign w:val="subscript"/>
        </w:rPr>
        <w:t>3</w:t>
      </w:r>
      <w:r w:rsidR="006D4542" w:rsidRPr="00EB5EAF">
        <w:rPr>
          <w:rFonts w:ascii="Times New Roman" w:hAnsi="Times New Roman" w:cs="Times New Roman"/>
          <w:bCs/>
          <w:color w:val="000000" w:themeColor="text1"/>
          <w:sz w:val="24"/>
          <w:szCs w:val="24"/>
        </w:rPr>
        <w:t xml:space="preserve"> NC</w:t>
      </w:r>
      <w:r w:rsidR="001058F8" w:rsidRPr="00EB5EAF">
        <w:rPr>
          <w:rFonts w:ascii="Times New Roman" w:hAnsi="Times New Roman" w:cs="Times New Roman"/>
          <w:bCs/>
          <w:color w:val="000000" w:themeColor="text1"/>
          <w:sz w:val="24"/>
          <w:szCs w:val="24"/>
        </w:rPr>
        <w:t>s</w:t>
      </w:r>
      <w:r w:rsidR="006D4542" w:rsidRPr="00EB5EAF">
        <w:rPr>
          <w:rFonts w:ascii="Times New Roman" w:hAnsi="Times New Roman" w:cs="Times New Roman"/>
          <w:bCs/>
          <w:color w:val="000000" w:themeColor="text1"/>
          <w:sz w:val="24"/>
          <w:szCs w:val="24"/>
        </w:rPr>
        <w:t xml:space="preserve"> during the 1</w:t>
      </w:r>
      <w:r w:rsidR="006D4542" w:rsidRPr="00EB5EAF">
        <w:rPr>
          <w:rFonts w:ascii="Times New Roman" w:hAnsi="Times New Roman" w:cs="Times New Roman"/>
          <w:bCs/>
          <w:color w:val="000000" w:themeColor="text1"/>
          <w:sz w:val="24"/>
          <w:szCs w:val="24"/>
          <w:vertAlign w:val="superscript"/>
        </w:rPr>
        <w:t>st</w:t>
      </w:r>
      <w:r w:rsidR="006D4542" w:rsidRPr="00EB5EAF">
        <w:rPr>
          <w:rFonts w:ascii="Times New Roman" w:hAnsi="Times New Roman" w:cs="Times New Roman"/>
          <w:bCs/>
          <w:color w:val="000000" w:themeColor="text1"/>
          <w:sz w:val="24"/>
          <w:szCs w:val="24"/>
        </w:rPr>
        <w:t>, 2</w:t>
      </w:r>
      <w:r w:rsidR="006D4542" w:rsidRPr="00EB5EAF">
        <w:rPr>
          <w:rFonts w:ascii="Times New Roman" w:hAnsi="Times New Roman" w:cs="Times New Roman"/>
          <w:bCs/>
          <w:color w:val="000000" w:themeColor="text1"/>
          <w:sz w:val="24"/>
          <w:szCs w:val="24"/>
          <w:vertAlign w:val="superscript"/>
        </w:rPr>
        <w:t>nd</w:t>
      </w:r>
      <w:r w:rsidR="006D4542" w:rsidRPr="00EB5EAF">
        <w:rPr>
          <w:rFonts w:ascii="Times New Roman" w:hAnsi="Times New Roman" w:cs="Times New Roman"/>
          <w:bCs/>
          <w:color w:val="000000" w:themeColor="text1"/>
          <w:sz w:val="24"/>
          <w:szCs w:val="24"/>
        </w:rPr>
        <w:t xml:space="preserve"> and 3</w:t>
      </w:r>
      <w:r w:rsidR="006D4542" w:rsidRPr="00EB5EAF">
        <w:rPr>
          <w:rFonts w:ascii="Times New Roman" w:hAnsi="Times New Roman" w:cs="Times New Roman"/>
          <w:bCs/>
          <w:color w:val="000000" w:themeColor="text1"/>
          <w:sz w:val="24"/>
          <w:szCs w:val="24"/>
          <w:vertAlign w:val="superscript"/>
        </w:rPr>
        <w:t>rd</w:t>
      </w:r>
      <w:r w:rsidR="006D4542" w:rsidRPr="00EB5EAF">
        <w:rPr>
          <w:rFonts w:ascii="Times New Roman" w:hAnsi="Times New Roman" w:cs="Times New Roman"/>
          <w:bCs/>
          <w:color w:val="000000" w:themeColor="text1"/>
          <w:sz w:val="24"/>
          <w:szCs w:val="24"/>
        </w:rPr>
        <w:t xml:space="preserve"> CP steps, </w:t>
      </w:r>
      <w:r w:rsidR="00A6543B" w:rsidRPr="00EB5EAF">
        <w:rPr>
          <w:rFonts w:ascii="Times New Roman" w:hAnsi="Times New Roman" w:cs="Times New Roman"/>
          <w:bCs/>
          <w:color w:val="000000" w:themeColor="text1"/>
          <w:sz w:val="24"/>
          <w:szCs w:val="24"/>
        </w:rPr>
        <w:t xml:space="preserve">and </w:t>
      </w:r>
      <w:r w:rsidR="006D4542" w:rsidRPr="00EB5EAF">
        <w:rPr>
          <w:rFonts w:ascii="Times New Roman" w:hAnsi="Times New Roman" w:cs="Times New Roman"/>
          <w:bCs/>
          <w:color w:val="000000" w:themeColor="text1"/>
          <w:sz w:val="24"/>
          <w:szCs w:val="24"/>
        </w:rPr>
        <w:t xml:space="preserve">of </w:t>
      </w:r>
      <w:r w:rsidR="00A6543B" w:rsidRPr="00EB5EAF">
        <w:rPr>
          <w:rFonts w:ascii="Times New Roman" w:hAnsi="Times New Roman" w:cs="Times New Roman"/>
          <w:bCs/>
          <w:color w:val="000000" w:themeColor="text1"/>
          <w:sz w:val="24"/>
          <w:szCs w:val="24"/>
        </w:rPr>
        <w:t xml:space="preserve">oriented </w:t>
      </w:r>
      <w:r w:rsidR="00B820B0" w:rsidRPr="00EB5EAF">
        <w:rPr>
          <w:rFonts w:ascii="Times New Roman" w:hAnsi="Times New Roman" w:cs="Times New Roman"/>
          <w:bCs/>
          <w:color w:val="000000" w:themeColor="text1"/>
          <w:sz w:val="24"/>
          <w:szCs w:val="24"/>
        </w:rPr>
        <w:t>attachment</w:t>
      </w:r>
      <w:r w:rsidR="00207223" w:rsidRPr="00EB5EAF">
        <w:rPr>
          <w:rFonts w:ascii="Times New Roman" w:hAnsi="Times New Roman" w:cs="Times New Roman"/>
          <w:bCs/>
          <w:color w:val="000000" w:themeColor="text1"/>
          <w:sz w:val="24"/>
          <w:szCs w:val="24"/>
        </w:rPr>
        <w:t xml:space="preserve"> between </w:t>
      </w:r>
      <w:r w:rsidR="006D4542" w:rsidRPr="00EB5EAF">
        <w:rPr>
          <w:rFonts w:ascii="Times New Roman" w:hAnsi="Times New Roman" w:cs="Times New Roman"/>
          <w:bCs/>
          <w:color w:val="000000" w:themeColor="text1"/>
          <w:sz w:val="24"/>
          <w:szCs w:val="24"/>
        </w:rPr>
        <w:t>NCs</w:t>
      </w:r>
      <w:r w:rsidR="00B820B0" w:rsidRPr="00EB5EAF">
        <w:rPr>
          <w:rFonts w:ascii="Times New Roman" w:hAnsi="Times New Roman" w:cs="Times New Roman"/>
          <w:bCs/>
          <w:color w:val="000000" w:themeColor="text1"/>
          <w:sz w:val="24"/>
          <w:szCs w:val="24"/>
        </w:rPr>
        <w:t>.</w:t>
      </w:r>
    </w:p>
    <w:p w14:paraId="44513522" w14:textId="74DB935A" w:rsidR="007A6160" w:rsidRPr="00EB5EAF" w:rsidRDefault="00162B57" w:rsidP="007A17D0">
      <w:pPr>
        <w:spacing w:line="360" w:lineRule="auto"/>
        <w:ind w:left="425"/>
        <w:rPr>
          <w:rFonts w:ascii="Times New Roman" w:hAnsi="Times New Roman" w:cs="Times New Roman"/>
          <w:color w:val="000000" w:themeColor="text1"/>
          <w:sz w:val="24"/>
          <w:szCs w:val="24"/>
          <w:lang w:eastAsia="zh-CN"/>
        </w:rPr>
      </w:pPr>
      <w:r w:rsidRPr="00EB5EAF">
        <w:rPr>
          <w:rFonts w:ascii="Times New Roman" w:hAnsi="Times New Roman" w:cs="Times New Roman"/>
          <w:color w:val="000000" w:themeColor="text1"/>
          <w:sz w:val="24"/>
          <w:szCs w:val="24"/>
        </w:rPr>
        <w:t>To study the optical and structural properties of the crude sample and CsPbI</w:t>
      </w:r>
      <w:r w:rsidRPr="00EB5EAF">
        <w:rPr>
          <w:rFonts w:ascii="Times New Roman" w:hAnsi="Times New Roman" w:cs="Times New Roman"/>
          <w:color w:val="000000" w:themeColor="text1"/>
          <w:sz w:val="24"/>
          <w:szCs w:val="24"/>
          <w:vertAlign w:val="subscript"/>
        </w:rPr>
        <w:t>3</w:t>
      </w:r>
      <w:r w:rsidRPr="00EB5EAF">
        <w:rPr>
          <w:rFonts w:ascii="Times New Roman" w:hAnsi="Times New Roman" w:cs="Times New Roman"/>
          <w:color w:val="000000" w:themeColor="text1"/>
          <w:sz w:val="24"/>
          <w:szCs w:val="24"/>
        </w:rPr>
        <w:t xml:space="preserve"> </w:t>
      </w:r>
      <w:r w:rsidR="00182053" w:rsidRPr="00EB5EAF">
        <w:rPr>
          <w:rFonts w:ascii="Times New Roman" w:hAnsi="Times New Roman" w:cs="Times New Roman"/>
          <w:color w:val="000000" w:themeColor="text1"/>
          <w:sz w:val="24"/>
          <w:szCs w:val="24"/>
        </w:rPr>
        <w:t xml:space="preserve">NCs </w:t>
      </w:r>
      <w:r w:rsidRPr="00EB5EAF">
        <w:rPr>
          <w:rFonts w:ascii="Times New Roman" w:hAnsi="Times New Roman" w:cs="Times New Roman"/>
          <w:color w:val="000000" w:themeColor="text1"/>
          <w:sz w:val="24"/>
          <w:szCs w:val="24"/>
        </w:rPr>
        <w:t>prepared by the gradient purification method</w:t>
      </w:r>
      <w:r w:rsidR="00003331" w:rsidRPr="00EB5EAF">
        <w:rPr>
          <w:rFonts w:ascii="Times New Roman" w:hAnsi="Times New Roman" w:cs="Times New Roman"/>
          <w:color w:val="000000" w:themeColor="text1"/>
          <w:sz w:val="24"/>
          <w:szCs w:val="24"/>
        </w:rPr>
        <w:t>,</w:t>
      </w:r>
      <w:r w:rsidRPr="00EB5EAF" w:rsidDel="00162B57">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the</w:t>
      </w:r>
      <w:r w:rsidR="00FD6A55" w:rsidRPr="00EB5EAF">
        <w:rPr>
          <w:rFonts w:ascii="Times New Roman" w:hAnsi="Times New Roman" w:cs="Times New Roman"/>
          <w:color w:val="000000" w:themeColor="text1"/>
          <w:sz w:val="24"/>
          <w:szCs w:val="24"/>
        </w:rPr>
        <w:t>y</w:t>
      </w:r>
      <w:r w:rsidRPr="00EB5EAF">
        <w:rPr>
          <w:rFonts w:ascii="Times New Roman" w:hAnsi="Times New Roman" w:cs="Times New Roman"/>
          <w:color w:val="000000" w:themeColor="text1"/>
          <w:sz w:val="24"/>
          <w:szCs w:val="24"/>
        </w:rPr>
        <w:t xml:space="preserve"> were subjected to</w:t>
      </w:r>
      <w:r w:rsidR="00651D15" w:rsidRPr="00EB5EAF">
        <w:rPr>
          <w:rFonts w:ascii="Times New Roman" w:hAnsi="Times New Roman" w:cs="Times New Roman"/>
          <w:color w:val="000000" w:themeColor="text1"/>
          <w:sz w:val="24"/>
          <w:szCs w:val="24"/>
        </w:rPr>
        <w:t xml:space="preserve"> </w:t>
      </w:r>
      <w:r w:rsidR="004F7A17" w:rsidRPr="00EB5EAF">
        <w:rPr>
          <w:rFonts w:ascii="Times New Roman" w:hAnsi="Times New Roman" w:cs="Times New Roman"/>
          <w:color w:val="000000" w:themeColor="text1"/>
          <w:sz w:val="24"/>
          <w:szCs w:val="24"/>
        </w:rPr>
        <w:t>UV-vis absorption</w:t>
      </w:r>
      <w:r w:rsidR="00937F76" w:rsidRPr="00EB5EAF">
        <w:rPr>
          <w:rFonts w:ascii="Times New Roman" w:hAnsi="Times New Roman" w:cs="Times New Roman"/>
          <w:color w:val="000000" w:themeColor="text1"/>
          <w:sz w:val="24"/>
          <w:szCs w:val="24"/>
        </w:rPr>
        <w:t xml:space="preserve">, </w:t>
      </w:r>
      <w:r w:rsidR="004F7A17" w:rsidRPr="00EB5EAF">
        <w:rPr>
          <w:rFonts w:ascii="Times New Roman" w:hAnsi="Times New Roman" w:cs="Times New Roman"/>
          <w:color w:val="000000" w:themeColor="text1"/>
          <w:sz w:val="24"/>
          <w:szCs w:val="24"/>
        </w:rPr>
        <w:t xml:space="preserve">PL </w:t>
      </w:r>
      <w:r w:rsidR="00B53C87" w:rsidRPr="00EB5EAF">
        <w:rPr>
          <w:rFonts w:ascii="Times New Roman" w:hAnsi="Times New Roman" w:cs="Times New Roman"/>
          <w:color w:val="000000" w:themeColor="text1"/>
          <w:sz w:val="24"/>
          <w:szCs w:val="24"/>
        </w:rPr>
        <w:t>and XRD</w:t>
      </w:r>
      <w:r w:rsidRPr="00EB5EAF">
        <w:rPr>
          <w:rFonts w:ascii="Times New Roman" w:hAnsi="Times New Roman" w:cs="Times New Roman"/>
          <w:color w:val="000000" w:themeColor="text1"/>
          <w:sz w:val="24"/>
          <w:szCs w:val="24"/>
        </w:rPr>
        <w:t xml:space="preserve"> measurements</w:t>
      </w:r>
      <w:r w:rsidR="00FD3B9A" w:rsidRPr="00EB5EAF">
        <w:rPr>
          <w:rFonts w:ascii="Times New Roman" w:hAnsi="Times New Roman" w:cs="Times New Roman"/>
          <w:color w:val="000000" w:themeColor="text1"/>
          <w:sz w:val="24"/>
          <w:szCs w:val="24"/>
        </w:rPr>
        <w:t xml:space="preserve"> as</w:t>
      </w:r>
      <w:r w:rsidRPr="00EB5EAF">
        <w:rPr>
          <w:rFonts w:ascii="Times New Roman" w:hAnsi="Times New Roman" w:cs="Times New Roman"/>
          <w:color w:val="000000" w:themeColor="text1"/>
          <w:sz w:val="24"/>
          <w:szCs w:val="24"/>
        </w:rPr>
        <w:t xml:space="preserve"> </w:t>
      </w:r>
      <w:r w:rsidR="00937F76" w:rsidRPr="00EB5EAF">
        <w:rPr>
          <w:rFonts w:ascii="Times New Roman" w:hAnsi="Times New Roman" w:cs="Times New Roman"/>
          <w:color w:val="000000" w:themeColor="text1"/>
          <w:sz w:val="24"/>
          <w:szCs w:val="24"/>
        </w:rPr>
        <w:t>show</w:t>
      </w:r>
      <w:r w:rsidR="0084530E" w:rsidRPr="00EB5EAF">
        <w:rPr>
          <w:rFonts w:ascii="Times New Roman" w:hAnsi="Times New Roman" w:cs="Times New Roman"/>
          <w:color w:val="000000" w:themeColor="text1"/>
          <w:sz w:val="24"/>
          <w:szCs w:val="24"/>
        </w:rPr>
        <w:t>n</w:t>
      </w:r>
      <w:r w:rsidR="00937F76" w:rsidRPr="00EB5EAF">
        <w:rPr>
          <w:rFonts w:ascii="Times New Roman" w:hAnsi="Times New Roman" w:cs="Times New Roman"/>
          <w:color w:val="000000" w:themeColor="text1"/>
          <w:sz w:val="24"/>
          <w:szCs w:val="24"/>
        </w:rPr>
        <w:t xml:space="preserve"> in </w:t>
      </w:r>
      <w:r w:rsidR="00937F76" w:rsidRPr="00EB5EAF">
        <w:rPr>
          <w:rFonts w:ascii="Times New Roman" w:hAnsi="Times New Roman" w:cs="Times New Roman"/>
          <w:b/>
          <w:bCs/>
          <w:color w:val="000000" w:themeColor="text1"/>
          <w:sz w:val="24"/>
          <w:szCs w:val="24"/>
        </w:rPr>
        <w:t xml:space="preserve">Figure </w:t>
      </w:r>
      <w:r w:rsidR="00923B8D" w:rsidRPr="00EB5EAF">
        <w:rPr>
          <w:rFonts w:ascii="Times New Roman" w:hAnsi="Times New Roman" w:cs="Times New Roman"/>
          <w:b/>
          <w:bCs/>
          <w:color w:val="000000" w:themeColor="text1"/>
          <w:sz w:val="24"/>
          <w:szCs w:val="24"/>
        </w:rPr>
        <w:t>2</w:t>
      </w:r>
      <w:r w:rsidR="004F7A17" w:rsidRPr="00EB5EAF">
        <w:rPr>
          <w:rFonts w:ascii="Times New Roman" w:hAnsi="Times New Roman" w:cs="Times New Roman"/>
          <w:color w:val="000000" w:themeColor="text1"/>
          <w:sz w:val="24"/>
          <w:szCs w:val="24"/>
        </w:rPr>
        <w:t>. The crude sample exhibited a sharp excitonic</w:t>
      </w:r>
      <w:r w:rsidR="00B7489F" w:rsidRPr="00EB5EAF">
        <w:rPr>
          <w:rFonts w:ascii="Times New Roman" w:hAnsi="Times New Roman" w:cs="Times New Roman"/>
          <w:color w:val="000000" w:themeColor="text1"/>
          <w:sz w:val="24"/>
          <w:szCs w:val="24"/>
        </w:rPr>
        <w:t xml:space="preserve"> absorption</w:t>
      </w:r>
      <w:r w:rsidR="004F7A17" w:rsidRPr="00EB5EAF">
        <w:rPr>
          <w:rFonts w:ascii="Times New Roman" w:hAnsi="Times New Roman" w:cs="Times New Roman"/>
          <w:color w:val="000000" w:themeColor="text1"/>
          <w:sz w:val="24"/>
          <w:szCs w:val="24"/>
        </w:rPr>
        <w:t xml:space="preserve"> peak</w:t>
      </w:r>
      <w:r w:rsidR="00344CA5" w:rsidRPr="00EB5EAF">
        <w:rPr>
          <w:rFonts w:ascii="Times New Roman" w:hAnsi="Times New Roman" w:cs="Times New Roman"/>
          <w:color w:val="000000" w:themeColor="text1"/>
          <w:sz w:val="24"/>
          <w:szCs w:val="24"/>
        </w:rPr>
        <w:t xml:space="preserve"> at </w:t>
      </w:r>
      <w:r w:rsidR="00F32812" w:rsidRPr="00EB5EAF">
        <w:rPr>
          <w:rFonts w:ascii="Times New Roman" w:hAnsi="Times New Roman" w:cs="Times New Roman"/>
          <w:color w:val="000000" w:themeColor="text1"/>
          <w:sz w:val="24"/>
          <w:szCs w:val="24"/>
        </w:rPr>
        <w:t>500 n</w:t>
      </w:r>
      <w:r w:rsidR="00344CA5" w:rsidRPr="00EB5EAF">
        <w:rPr>
          <w:rFonts w:ascii="Times New Roman" w:hAnsi="Times New Roman" w:cs="Times New Roman"/>
          <w:color w:val="000000" w:themeColor="text1"/>
          <w:sz w:val="24"/>
          <w:szCs w:val="24"/>
        </w:rPr>
        <w:t>m</w:t>
      </w:r>
      <w:r w:rsidR="007E121D" w:rsidRPr="00EB5EAF">
        <w:rPr>
          <w:rFonts w:ascii="Times New Roman" w:hAnsi="Times New Roman" w:cs="Times New Roman"/>
          <w:b/>
          <w:bCs/>
          <w:color w:val="000000" w:themeColor="text1"/>
          <w:sz w:val="24"/>
          <w:szCs w:val="24"/>
        </w:rPr>
        <w:t xml:space="preserve"> </w:t>
      </w:r>
      <w:r w:rsidR="00AF18F9" w:rsidRPr="00EB5EAF">
        <w:rPr>
          <w:rFonts w:ascii="Times New Roman" w:hAnsi="Times New Roman" w:cs="Times New Roman"/>
          <w:b/>
          <w:bCs/>
          <w:color w:val="000000" w:themeColor="text1"/>
          <w:sz w:val="24"/>
          <w:szCs w:val="24"/>
        </w:rPr>
        <w:t>(</w:t>
      </w:r>
      <w:r w:rsidR="007E121D" w:rsidRPr="00EB5EAF">
        <w:rPr>
          <w:rFonts w:ascii="Times New Roman" w:hAnsi="Times New Roman" w:cs="Times New Roman"/>
          <w:b/>
          <w:bCs/>
          <w:color w:val="000000" w:themeColor="text1"/>
          <w:sz w:val="24"/>
          <w:szCs w:val="24"/>
        </w:rPr>
        <w:t xml:space="preserve">Figure </w:t>
      </w:r>
      <w:r w:rsidR="00923B8D" w:rsidRPr="00EB5EAF">
        <w:rPr>
          <w:rFonts w:ascii="Times New Roman" w:hAnsi="Times New Roman" w:cs="Times New Roman"/>
          <w:b/>
          <w:bCs/>
          <w:color w:val="000000" w:themeColor="text1"/>
          <w:sz w:val="24"/>
          <w:szCs w:val="24"/>
        </w:rPr>
        <w:t>2a</w:t>
      </w:r>
      <w:r w:rsidR="00AF18F9" w:rsidRPr="00EB5EAF">
        <w:rPr>
          <w:rFonts w:ascii="Times New Roman" w:hAnsi="Times New Roman" w:cs="Times New Roman"/>
          <w:b/>
          <w:bCs/>
          <w:color w:val="000000" w:themeColor="text1"/>
          <w:sz w:val="24"/>
          <w:szCs w:val="24"/>
        </w:rPr>
        <w:t>)</w:t>
      </w:r>
      <w:r w:rsidR="00B7489F" w:rsidRPr="00EB5EAF">
        <w:rPr>
          <w:rFonts w:ascii="Times New Roman" w:hAnsi="Times New Roman" w:cs="Times New Roman"/>
          <w:color w:val="000000" w:themeColor="text1"/>
          <w:sz w:val="24"/>
          <w:szCs w:val="24"/>
        </w:rPr>
        <w:t>, indicat</w:t>
      </w:r>
      <w:r w:rsidR="006C363B" w:rsidRPr="00EB5EAF">
        <w:rPr>
          <w:rFonts w:ascii="Times New Roman" w:hAnsi="Times New Roman" w:cs="Times New Roman"/>
          <w:color w:val="000000" w:themeColor="text1"/>
          <w:sz w:val="24"/>
          <w:szCs w:val="24"/>
        </w:rPr>
        <w:t>ing</w:t>
      </w:r>
      <w:r w:rsidR="004F7A17" w:rsidRPr="00EB5EAF">
        <w:rPr>
          <w:rFonts w:ascii="Times New Roman" w:hAnsi="Times New Roman" w:cs="Times New Roman"/>
          <w:color w:val="000000" w:themeColor="text1"/>
          <w:sz w:val="24"/>
          <w:szCs w:val="24"/>
        </w:rPr>
        <w:t xml:space="preserve"> </w:t>
      </w:r>
      <w:r w:rsidR="00A02C74" w:rsidRPr="00EB5EAF">
        <w:rPr>
          <w:rFonts w:ascii="Times New Roman" w:hAnsi="Times New Roman" w:cs="Times New Roman"/>
          <w:color w:val="000000" w:themeColor="text1"/>
          <w:sz w:val="24"/>
          <w:szCs w:val="24"/>
        </w:rPr>
        <w:t>the formation of</w:t>
      </w:r>
      <w:r w:rsidR="004F7A17" w:rsidRPr="00EB5EAF">
        <w:rPr>
          <w:rFonts w:ascii="Times New Roman" w:hAnsi="Times New Roman" w:cs="Times New Roman"/>
          <w:color w:val="000000" w:themeColor="text1"/>
          <w:sz w:val="24"/>
          <w:szCs w:val="24"/>
        </w:rPr>
        <w:t xml:space="preserve"> 2D L</w:t>
      </w:r>
      <w:r w:rsidR="004F7A17" w:rsidRPr="00EB5EAF">
        <w:rPr>
          <w:rFonts w:ascii="Times New Roman" w:hAnsi="Times New Roman" w:cs="Times New Roman"/>
          <w:color w:val="000000" w:themeColor="text1"/>
          <w:sz w:val="24"/>
          <w:szCs w:val="24"/>
          <w:vertAlign w:val="subscript"/>
        </w:rPr>
        <w:t>2</w:t>
      </w:r>
      <w:r w:rsidR="004F7A17" w:rsidRPr="00EB5EAF">
        <w:rPr>
          <w:rFonts w:ascii="Times New Roman" w:hAnsi="Times New Roman" w:cs="Times New Roman"/>
          <w:color w:val="000000" w:themeColor="text1"/>
          <w:sz w:val="24"/>
          <w:szCs w:val="24"/>
        </w:rPr>
        <w:t>[CsPbI</w:t>
      </w:r>
      <w:r w:rsidR="004F7A17" w:rsidRPr="00EB5EAF">
        <w:rPr>
          <w:rFonts w:ascii="Times New Roman" w:hAnsi="Times New Roman" w:cs="Times New Roman"/>
          <w:color w:val="000000" w:themeColor="text1"/>
          <w:sz w:val="24"/>
          <w:szCs w:val="24"/>
          <w:vertAlign w:val="subscript"/>
        </w:rPr>
        <w:t>3</w:t>
      </w:r>
      <w:r w:rsidR="004F7A17" w:rsidRPr="00EB5EAF">
        <w:rPr>
          <w:rFonts w:ascii="Times New Roman" w:hAnsi="Times New Roman" w:cs="Times New Roman"/>
          <w:color w:val="000000" w:themeColor="text1"/>
          <w:sz w:val="24"/>
          <w:szCs w:val="24"/>
        </w:rPr>
        <w:t>]</w:t>
      </w:r>
      <w:r w:rsidR="00DD713E" w:rsidRPr="00EB5EAF">
        <w:rPr>
          <w:rFonts w:ascii="Times New Roman" w:hAnsi="Times New Roman" w:cs="Times New Roman"/>
          <w:color w:val="000000" w:themeColor="text1"/>
          <w:sz w:val="24"/>
          <w:szCs w:val="24"/>
          <w:vertAlign w:val="subscript"/>
        </w:rPr>
        <w:t>n</w:t>
      </w:r>
      <w:r w:rsidR="00373103" w:rsidRPr="00EB5EAF">
        <w:rPr>
          <w:rFonts w:ascii="Times New Roman" w:hAnsi="Times New Roman" w:cs="Times New Roman"/>
          <w:color w:val="000000" w:themeColor="text1"/>
          <w:sz w:val="24"/>
          <w:szCs w:val="24"/>
          <w:vertAlign w:val="subscript"/>
        </w:rPr>
        <w:t>-1</w:t>
      </w:r>
      <w:r w:rsidR="006C0355" w:rsidRPr="00EB5EAF">
        <w:rPr>
          <w:rFonts w:ascii="Times New Roman" w:hAnsi="Times New Roman" w:cs="Times New Roman"/>
          <w:color w:val="000000" w:themeColor="text1"/>
          <w:sz w:val="24"/>
          <w:szCs w:val="24"/>
        </w:rPr>
        <w:t>PbI</w:t>
      </w:r>
      <w:r w:rsidR="006C0355" w:rsidRPr="00EB5EAF">
        <w:rPr>
          <w:rFonts w:ascii="Times New Roman" w:hAnsi="Times New Roman" w:cs="Times New Roman"/>
          <w:color w:val="000000" w:themeColor="text1"/>
          <w:sz w:val="24"/>
          <w:szCs w:val="24"/>
          <w:vertAlign w:val="subscript"/>
        </w:rPr>
        <w:t>4</w:t>
      </w:r>
      <w:r w:rsidR="006C0355" w:rsidRPr="00EB5EAF">
        <w:rPr>
          <w:rFonts w:ascii="Times New Roman" w:hAnsi="Times New Roman" w:cs="Times New Roman"/>
          <w:color w:val="000000" w:themeColor="text1"/>
          <w:sz w:val="24"/>
          <w:szCs w:val="24"/>
        </w:rPr>
        <w:t xml:space="preserve"> </w:t>
      </w:r>
      <w:r w:rsidR="00FD6A55" w:rsidRPr="00EB5EAF">
        <w:rPr>
          <w:rFonts w:ascii="Times New Roman" w:hAnsi="Times New Roman" w:cs="Times New Roman"/>
          <w:color w:val="000000" w:themeColor="text1"/>
          <w:sz w:val="24"/>
          <w:szCs w:val="24"/>
        </w:rPr>
        <w:t>perovskite nanoplatelets</w:t>
      </w:r>
      <w:r w:rsidR="0092741D" w:rsidRPr="00EB5EAF">
        <w:rPr>
          <w:rFonts w:ascii="Times New Roman" w:hAnsi="Times New Roman" w:cs="Times New Roman"/>
          <w:noProof/>
          <w:color w:val="000000" w:themeColor="text1"/>
          <w:sz w:val="24"/>
          <w:szCs w:val="24"/>
        </w:rPr>
        <w:t>[24,25]</w:t>
      </w:r>
      <w:r w:rsidR="00FD6A55" w:rsidRPr="00EB5EAF">
        <w:rPr>
          <w:rFonts w:ascii="Times New Roman" w:hAnsi="Times New Roman" w:cs="Times New Roman"/>
          <w:color w:val="000000" w:themeColor="text1"/>
          <w:sz w:val="24"/>
          <w:szCs w:val="24"/>
        </w:rPr>
        <w:t xml:space="preserve"> </w:t>
      </w:r>
      <w:r w:rsidR="004F7A17" w:rsidRPr="00EB5EAF">
        <w:rPr>
          <w:rFonts w:ascii="Times New Roman" w:hAnsi="Times New Roman" w:cs="Times New Roman"/>
          <w:color w:val="000000" w:themeColor="text1"/>
          <w:sz w:val="24"/>
          <w:szCs w:val="24"/>
        </w:rPr>
        <w:t>(</w:t>
      </w:r>
      <w:r w:rsidR="00FD6A55" w:rsidRPr="00EB5EAF">
        <w:rPr>
          <w:rFonts w:ascii="Times New Roman" w:hAnsi="Times New Roman" w:cs="Times New Roman"/>
          <w:color w:val="000000" w:themeColor="text1"/>
          <w:sz w:val="24"/>
          <w:szCs w:val="24"/>
        </w:rPr>
        <w:t xml:space="preserve">in this formulae, </w:t>
      </w:r>
      <w:r w:rsidR="004F7A17" w:rsidRPr="00EB5EAF">
        <w:rPr>
          <w:rFonts w:ascii="Times New Roman" w:hAnsi="Times New Roman" w:cs="Times New Roman"/>
          <w:color w:val="000000" w:themeColor="text1"/>
          <w:sz w:val="24"/>
          <w:szCs w:val="24"/>
        </w:rPr>
        <w:t>L=OA, OLA</w:t>
      </w:r>
      <w:r w:rsidR="00C31DE0" w:rsidRPr="00EB5EAF">
        <w:rPr>
          <w:rFonts w:ascii="Times New Roman" w:hAnsi="Times New Roman" w:cs="Times New Roman"/>
          <w:color w:val="000000" w:themeColor="text1"/>
          <w:sz w:val="24"/>
          <w:szCs w:val="24"/>
        </w:rPr>
        <w:t xml:space="preserve">; </w:t>
      </w:r>
      <w:r w:rsidR="00C31DE0" w:rsidRPr="00EB5EAF">
        <w:rPr>
          <w:rFonts w:ascii="Times New Roman" w:hAnsi="Times New Roman" w:cs="Times New Roman"/>
          <w:i/>
          <w:color w:val="000000" w:themeColor="text1"/>
          <w:sz w:val="24"/>
          <w:szCs w:val="24"/>
        </w:rPr>
        <w:t>n</w:t>
      </w:r>
      <w:r w:rsidR="007343F8" w:rsidRPr="00EB5EAF">
        <w:rPr>
          <w:rFonts w:ascii="Times New Roman" w:hAnsi="Times New Roman" w:cs="Times New Roman"/>
          <w:color w:val="000000" w:themeColor="text1"/>
          <w:sz w:val="24"/>
          <w:szCs w:val="24"/>
        </w:rPr>
        <w:t xml:space="preserve"> is </w:t>
      </w:r>
      <w:r w:rsidR="00373103" w:rsidRPr="00EB5EAF">
        <w:rPr>
          <w:rFonts w:ascii="Times New Roman" w:hAnsi="Times New Roman" w:cs="Times New Roman"/>
          <w:color w:val="000000" w:themeColor="text1"/>
          <w:sz w:val="24"/>
          <w:szCs w:val="24"/>
        </w:rPr>
        <w:t xml:space="preserve">the </w:t>
      </w:r>
      <w:r w:rsidR="00C31DE0" w:rsidRPr="00EB5EAF">
        <w:rPr>
          <w:rFonts w:ascii="Times New Roman" w:hAnsi="Times New Roman" w:cs="Times New Roman"/>
          <w:color w:val="000000" w:themeColor="text1"/>
          <w:sz w:val="24"/>
          <w:szCs w:val="24"/>
        </w:rPr>
        <w:t>number of</w:t>
      </w:r>
      <w:r w:rsidR="009F7697" w:rsidRPr="00EB5EAF">
        <w:rPr>
          <w:rFonts w:ascii="Times New Roman" w:hAnsi="Times New Roman" w:cs="Times New Roman"/>
          <w:color w:val="000000" w:themeColor="text1"/>
          <w:sz w:val="24"/>
          <w:szCs w:val="24"/>
        </w:rPr>
        <w:t xml:space="preserve"> octahedral</w:t>
      </w:r>
      <w:r w:rsidR="00C31DE0" w:rsidRPr="00EB5EAF">
        <w:rPr>
          <w:rFonts w:ascii="Times New Roman" w:hAnsi="Times New Roman" w:cs="Times New Roman"/>
          <w:color w:val="000000" w:themeColor="text1"/>
          <w:sz w:val="24"/>
          <w:szCs w:val="24"/>
        </w:rPr>
        <w:t xml:space="preserve"> monolayer</w:t>
      </w:r>
      <w:r w:rsidR="00DF6607" w:rsidRPr="00EB5EAF">
        <w:rPr>
          <w:rFonts w:ascii="Times New Roman" w:hAnsi="Times New Roman" w:cs="Times New Roman"/>
          <w:color w:val="000000" w:themeColor="text1"/>
          <w:sz w:val="24"/>
          <w:szCs w:val="24"/>
        </w:rPr>
        <w:t>s</w:t>
      </w:r>
      <w:r w:rsidR="004F7A17" w:rsidRPr="00EB5EAF">
        <w:rPr>
          <w:rFonts w:ascii="Times New Roman" w:hAnsi="Times New Roman" w:cs="Times New Roman"/>
          <w:color w:val="000000" w:themeColor="text1"/>
          <w:sz w:val="24"/>
          <w:szCs w:val="24"/>
        </w:rPr>
        <w:t>)</w:t>
      </w:r>
      <w:r w:rsidR="00344CA5" w:rsidRPr="00EB5EAF">
        <w:rPr>
          <w:rFonts w:ascii="Times New Roman" w:hAnsi="Times New Roman" w:cs="Times New Roman"/>
          <w:color w:val="000000" w:themeColor="text1"/>
          <w:sz w:val="24"/>
          <w:szCs w:val="24"/>
        </w:rPr>
        <w:t>.</w:t>
      </w:r>
      <w:r w:rsidR="004F7A17" w:rsidRPr="00EB5EAF">
        <w:rPr>
          <w:rFonts w:ascii="Times New Roman" w:hAnsi="Times New Roman" w:cs="Times New Roman"/>
          <w:color w:val="000000" w:themeColor="text1"/>
          <w:sz w:val="24"/>
          <w:szCs w:val="24"/>
        </w:rPr>
        <w:t xml:space="preserve"> </w:t>
      </w:r>
      <w:r w:rsidR="00182053" w:rsidRPr="00EB5EAF">
        <w:rPr>
          <w:rFonts w:ascii="Times New Roman" w:hAnsi="Times New Roman" w:cs="Times New Roman"/>
          <w:color w:val="000000" w:themeColor="text1"/>
          <w:sz w:val="24"/>
          <w:szCs w:val="24"/>
        </w:rPr>
        <w:t>T</w:t>
      </w:r>
      <w:r w:rsidR="004F7A17" w:rsidRPr="00EB5EAF">
        <w:rPr>
          <w:rFonts w:ascii="Times New Roman" w:hAnsi="Times New Roman" w:cs="Times New Roman"/>
          <w:color w:val="000000" w:themeColor="text1"/>
          <w:sz w:val="24"/>
          <w:szCs w:val="24"/>
        </w:rPr>
        <w:t>he crude sample show</w:t>
      </w:r>
      <w:r w:rsidR="003560EA" w:rsidRPr="00EB5EAF">
        <w:rPr>
          <w:rFonts w:ascii="Times New Roman" w:hAnsi="Times New Roman" w:cs="Times New Roman"/>
          <w:color w:val="000000" w:themeColor="text1"/>
          <w:sz w:val="24"/>
          <w:szCs w:val="24"/>
        </w:rPr>
        <w:t>ed</w:t>
      </w:r>
      <w:r w:rsidR="004F7A17" w:rsidRPr="00EB5EAF">
        <w:rPr>
          <w:rFonts w:ascii="Times New Roman" w:hAnsi="Times New Roman" w:cs="Times New Roman"/>
          <w:color w:val="000000" w:themeColor="text1"/>
          <w:sz w:val="24"/>
          <w:szCs w:val="24"/>
        </w:rPr>
        <w:t xml:space="preserve"> three </w:t>
      </w:r>
      <w:r w:rsidR="00182053" w:rsidRPr="00EB5EAF">
        <w:rPr>
          <w:rFonts w:ascii="Times New Roman" w:hAnsi="Times New Roman" w:cs="Times New Roman"/>
          <w:color w:val="000000" w:themeColor="text1"/>
          <w:sz w:val="24"/>
          <w:szCs w:val="24"/>
        </w:rPr>
        <w:t xml:space="preserve">PL </w:t>
      </w:r>
      <w:r w:rsidR="00003331" w:rsidRPr="00EB5EAF">
        <w:rPr>
          <w:rFonts w:ascii="Times New Roman" w:hAnsi="Times New Roman" w:cs="Times New Roman"/>
          <w:color w:val="000000" w:themeColor="text1"/>
          <w:sz w:val="24"/>
          <w:szCs w:val="24"/>
        </w:rPr>
        <w:t>peaks</w:t>
      </w:r>
      <w:r w:rsidR="00E5128C" w:rsidRPr="00EB5EAF">
        <w:rPr>
          <w:rFonts w:ascii="Times New Roman" w:hAnsi="Times New Roman" w:cs="Times New Roman"/>
          <w:color w:val="000000" w:themeColor="text1"/>
          <w:sz w:val="24"/>
          <w:szCs w:val="24"/>
        </w:rPr>
        <w:t xml:space="preserve">, </w:t>
      </w:r>
      <w:r w:rsidR="00D23C56" w:rsidRPr="00EB5EAF">
        <w:rPr>
          <w:rFonts w:ascii="Times New Roman" w:hAnsi="Times New Roman" w:cs="Times New Roman"/>
          <w:color w:val="000000" w:themeColor="text1"/>
          <w:sz w:val="24"/>
          <w:szCs w:val="24"/>
        </w:rPr>
        <w:t xml:space="preserve">including two narrow </w:t>
      </w:r>
      <w:r w:rsidR="00D36D01" w:rsidRPr="00EB5EAF">
        <w:rPr>
          <w:rFonts w:ascii="Times New Roman" w:hAnsi="Times New Roman" w:cs="Times New Roman"/>
          <w:color w:val="000000" w:themeColor="text1"/>
          <w:sz w:val="24"/>
          <w:szCs w:val="24"/>
        </w:rPr>
        <w:t>peak</w:t>
      </w:r>
      <w:r w:rsidR="008463A1" w:rsidRPr="00EB5EAF">
        <w:rPr>
          <w:rFonts w:ascii="Times New Roman" w:hAnsi="Times New Roman" w:cs="Times New Roman"/>
          <w:color w:val="000000" w:themeColor="text1"/>
          <w:sz w:val="24"/>
          <w:szCs w:val="24"/>
        </w:rPr>
        <w:t>s</w:t>
      </w:r>
      <w:r w:rsidR="00AC1D89" w:rsidRPr="00EB5EAF">
        <w:rPr>
          <w:rFonts w:ascii="Times New Roman" w:hAnsi="Times New Roman" w:cs="Times New Roman"/>
          <w:color w:val="000000" w:themeColor="text1"/>
          <w:sz w:val="24"/>
          <w:szCs w:val="24"/>
        </w:rPr>
        <w:t xml:space="preserve"> </w:t>
      </w:r>
      <w:r w:rsidR="00182053" w:rsidRPr="00EB5EAF">
        <w:rPr>
          <w:rFonts w:ascii="Times New Roman" w:hAnsi="Times New Roman" w:cs="Times New Roman"/>
          <w:color w:val="000000" w:themeColor="text1"/>
          <w:sz w:val="24"/>
          <w:szCs w:val="24"/>
        </w:rPr>
        <w:t xml:space="preserve">with maxima at </w:t>
      </w:r>
      <w:r w:rsidR="00FC54B0" w:rsidRPr="00EB5EAF">
        <w:rPr>
          <w:rFonts w:ascii="Times New Roman" w:hAnsi="Times New Roman" w:cs="Times New Roman"/>
          <w:color w:val="000000" w:themeColor="text1"/>
          <w:sz w:val="24"/>
          <w:szCs w:val="24"/>
        </w:rPr>
        <w:t xml:space="preserve">512 nm </w:t>
      </w:r>
      <w:r w:rsidR="00182053" w:rsidRPr="00EB5EAF">
        <w:rPr>
          <w:rFonts w:ascii="Times New Roman" w:hAnsi="Times New Roman" w:cs="Times New Roman"/>
          <w:color w:val="000000" w:themeColor="text1"/>
          <w:sz w:val="24"/>
          <w:szCs w:val="24"/>
        </w:rPr>
        <w:t xml:space="preserve">and </w:t>
      </w:r>
      <w:r w:rsidR="00165A18" w:rsidRPr="00EB5EAF">
        <w:rPr>
          <w:rFonts w:ascii="Times New Roman" w:hAnsi="Times New Roman" w:cs="Times New Roman"/>
          <w:color w:val="000000" w:themeColor="text1"/>
          <w:sz w:val="24"/>
          <w:szCs w:val="24"/>
        </w:rPr>
        <w:t>560 nm</w:t>
      </w:r>
      <w:r w:rsidR="00182053" w:rsidRPr="00EB5EAF">
        <w:rPr>
          <w:rFonts w:ascii="Times New Roman" w:hAnsi="Times New Roman" w:cs="Times New Roman"/>
          <w:color w:val="000000" w:themeColor="text1"/>
          <w:sz w:val="24"/>
          <w:szCs w:val="24"/>
        </w:rPr>
        <w:t xml:space="preserve">, </w:t>
      </w:r>
      <w:r w:rsidR="00D36D01" w:rsidRPr="00EB5EAF">
        <w:rPr>
          <w:rFonts w:ascii="Times New Roman" w:hAnsi="Times New Roman" w:cs="Times New Roman"/>
          <w:color w:val="000000" w:themeColor="text1"/>
          <w:sz w:val="24"/>
          <w:szCs w:val="24"/>
        </w:rPr>
        <w:t xml:space="preserve">and a broader </w:t>
      </w:r>
      <w:r w:rsidR="00182053" w:rsidRPr="00EB5EAF">
        <w:rPr>
          <w:rFonts w:ascii="Times New Roman" w:hAnsi="Times New Roman" w:cs="Times New Roman"/>
          <w:color w:val="000000" w:themeColor="text1"/>
          <w:sz w:val="24"/>
          <w:szCs w:val="24"/>
        </w:rPr>
        <w:t xml:space="preserve">PL </w:t>
      </w:r>
      <w:r w:rsidR="00D36D01" w:rsidRPr="00EB5EAF">
        <w:rPr>
          <w:rFonts w:ascii="Times New Roman" w:hAnsi="Times New Roman" w:cs="Times New Roman"/>
          <w:color w:val="000000" w:themeColor="text1"/>
          <w:sz w:val="24"/>
          <w:szCs w:val="24"/>
        </w:rPr>
        <w:t>peak</w:t>
      </w:r>
      <w:r w:rsidR="00AC1D89" w:rsidRPr="00EB5EAF">
        <w:rPr>
          <w:rFonts w:ascii="Times New Roman" w:hAnsi="Times New Roman" w:cs="Times New Roman"/>
          <w:color w:val="000000" w:themeColor="text1"/>
          <w:sz w:val="24"/>
          <w:szCs w:val="24"/>
        </w:rPr>
        <w:t xml:space="preserve"> </w:t>
      </w:r>
      <w:r w:rsidR="00182053" w:rsidRPr="00EB5EAF">
        <w:rPr>
          <w:rFonts w:ascii="Times New Roman" w:hAnsi="Times New Roman" w:cs="Times New Roman"/>
          <w:color w:val="000000" w:themeColor="text1"/>
          <w:sz w:val="24"/>
          <w:szCs w:val="24"/>
        </w:rPr>
        <w:t xml:space="preserve">centered at </w:t>
      </w:r>
      <w:r w:rsidR="00EE61A8" w:rsidRPr="00EB5EAF">
        <w:rPr>
          <w:rFonts w:ascii="Times New Roman" w:hAnsi="Times New Roman" w:cs="Times New Roman"/>
          <w:color w:val="000000" w:themeColor="text1"/>
          <w:sz w:val="24"/>
          <w:szCs w:val="24"/>
        </w:rPr>
        <w:t>612 nm</w:t>
      </w:r>
      <w:r w:rsidR="00D36D01" w:rsidRPr="00EB5EAF">
        <w:rPr>
          <w:rFonts w:ascii="Times New Roman" w:hAnsi="Times New Roman" w:cs="Times New Roman"/>
          <w:color w:val="000000" w:themeColor="text1"/>
          <w:sz w:val="24"/>
          <w:szCs w:val="24"/>
        </w:rPr>
        <w:t xml:space="preserve">, </w:t>
      </w:r>
      <w:r w:rsidR="00182053" w:rsidRPr="00EB5EAF">
        <w:rPr>
          <w:rFonts w:ascii="Times New Roman" w:hAnsi="Times New Roman" w:cs="Times New Roman"/>
          <w:color w:val="000000" w:themeColor="text1"/>
          <w:sz w:val="24"/>
          <w:szCs w:val="24"/>
        </w:rPr>
        <w:t xml:space="preserve">which points out </w:t>
      </w:r>
      <w:r w:rsidR="00924624" w:rsidRPr="00EB5EAF">
        <w:rPr>
          <w:rFonts w:ascii="Times New Roman" w:hAnsi="Times New Roman" w:cs="Times New Roman"/>
          <w:color w:val="000000" w:themeColor="text1"/>
          <w:sz w:val="24"/>
          <w:szCs w:val="24"/>
        </w:rPr>
        <w:t>the presence of</w:t>
      </w:r>
      <w:r w:rsidR="004F7A17" w:rsidRPr="00EB5EAF">
        <w:rPr>
          <w:rFonts w:ascii="Times New Roman" w:hAnsi="Times New Roman" w:cs="Times New Roman"/>
          <w:color w:val="000000" w:themeColor="text1"/>
          <w:sz w:val="24"/>
          <w:szCs w:val="24"/>
        </w:rPr>
        <w:t xml:space="preserve"> </w:t>
      </w:r>
      <w:r w:rsidR="00C007DF" w:rsidRPr="00EB5EAF">
        <w:rPr>
          <w:rFonts w:ascii="Times New Roman" w:hAnsi="Times New Roman" w:cs="Times New Roman"/>
          <w:i/>
          <w:color w:val="000000" w:themeColor="text1"/>
          <w:sz w:val="24"/>
          <w:szCs w:val="24"/>
        </w:rPr>
        <w:t>n</w:t>
      </w:r>
      <w:r w:rsidR="00C007DF" w:rsidRPr="00EB5EAF">
        <w:rPr>
          <w:rFonts w:ascii="Times New Roman" w:hAnsi="Times New Roman" w:cs="Times New Roman"/>
          <w:color w:val="000000" w:themeColor="text1"/>
          <w:sz w:val="24"/>
          <w:szCs w:val="24"/>
        </w:rPr>
        <w:t>=1, 2</w:t>
      </w:r>
      <w:r w:rsidR="004F7A17" w:rsidRPr="00EB5EAF">
        <w:rPr>
          <w:rFonts w:ascii="Times New Roman" w:hAnsi="Times New Roman" w:cs="Times New Roman"/>
          <w:color w:val="000000" w:themeColor="text1"/>
          <w:sz w:val="24"/>
          <w:szCs w:val="24"/>
        </w:rPr>
        <w:t xml:space="preserve"> </w:t>
      </w:r>
      <w:r w:rsidR="00890E9F" w:rsidRPr="00EB5EAF">
        <w:rPr>
          <w:rFonts w:ascii="Times New Roman" w:hAnsi="Times New Roman" w:cs="Times New Roman"/>
          <w:color w:val="000000" w:themeColor="text1"/>
          <w:sz w:val="24"/>
          <w:szCs w:val="24"/>
        </w:rPr>
        <w:t>nanoplatelets</w:t>
      </w:r>
      <w:r w:rsidR="00647A97" w:rsidRPr="00EB5EAF">
        <w:rPr>
          <w:rFonts w:ascii="Times New Roman" w:hAnsi="Times New Roman" w:cs="Times New Roman"/>
          <w:noProof/>
          <w:color w:val="000000" w:themeColor="text1"/>
          <w:sz w:val="24"/>
          <w:szCs w:val="24"/>
        </w:rPr>
        <w:t>[26]</w:t>
      </w:r>
      <w:r w:rsidR="00EC698D" w:rsidRPr="00EB5EAF">
        <w:rPr>
          <w:rFonts w:ascii="Times New Roman" w:hAnsi="Times New Roman" w:cs="Times New Roman"/>
          <w:color w:val="000000" w:themeColor="text1"/>
          <w:sz w:val="24"/>
          <w:szCs w:val="24"/>
        </w:rPr>
        <w:t xml:space="preserve"> </w:t>
      </w:r>
      <w:r w:rsidR="004F7A17" w:rsidRPr="00EB5EAF">
        <w:rPr>
          <w:rFonts w:ascii="Times New Roman" w:hAnsi="Times New Roman" w:cs="Times New Roman"/>
          <w:color w:val="000000" w:themeColor="text1"/>
          <w:sz w:val="24"/>
          <w:szCs w:val="24"/>
        </w:rPr>
        <w:t>and some small</w:t>
      </w:r>
      <w:r w:rsidR="00182053" w:rsidRPr="00EB5EAF">
        <w:rPr>
          <w:rFonts w:ascii="Times New Roman" w:hAnsi="Times New Roman" w:cs="Times New Roman"/>
          <w:color w:val="000000" w:themeColor="text1"/>
          <w:sz w:val="24"/>
          <w:szCs w:val="24"/>
        </w:rPr>
        <w:t xml:space="preserve">, presumably dot-shaped </w:t>
      </w:r>
      <w:r w:rsidR="00D60DE6" w:rsidRPr="00EB5EAF">
        <w:rPr>
          <w:rFonts w:ascii="Times New Roman" w:hAnsi="Times New Roman" w:cs="Times New Roman"/>
          <w:color w:val="000000" w:themeColor="text1"/>
          <w:sz w:val="24"/>
          <w:szCs w:val="24"/>
        </w:rPr>
        <w:t>NCs</w:t>
      </w:r>
      <w:r w:rsidR="009D034D" w:rsidRPr="00EB5EAF">
        <w:rPr>
          <w:rFonts w:ascii="Times New Roman" w:hAnsi="Times New Roman" w:cs="Times New Roman"/>
          <w:noProof/>
          <w:color w:val="000000" w:themeColor="text1"/>
          <w:sz w:val="24"/>
          <w:szCs w:val="24"/>
        </w:rPr>
        <w:t>[12]</w:t>
      </w:r>
      <w:r w:rsidR="004F7A17" w:rsidRPr="00EB5EAF">
        <w:rPr>
          <w:rFonts w:ascii="Times New Roman" w:hAnsi="Times New Roman" w:cs="Times New Roman"/>
          <w:color w:val="000000" w:themeColor="text1"/>
          <w:sz w:val="24"/>
          <w:szCs w:val="24"/>
        </w:rPr>
        <w:t xml:space="preserve">. </w:t>
      </w:r>
      <w:r w:rsidR="00182053" w:rsidRPr="00EB5EAF">
        <w:rPr>
          <w:rFonts w:ascii="Times New Roman" w:hAnsi="Times New Roman" w:cs="Times New Roman"/>
          <w:color w:val="000000" w:themeColor="text1"/>
          <w:sz w:val="24"/>
          <w:szCs w:val="24"/>
        </w:rPr>
        <w:t xml:space="preserve">Indeed, the overall PL spectral profile of the crude sample could be fitted by using four Gaussian peaks (shaded areas in Figure </w:t>
      </w:r>
      <w:r w:rsidR="00923B8D" w:rsidRPr="00EB5EAF">
        <w:rPr>
          <w:rFonts w:ascii="Times New Roman" w:hAnsi="Times New Roman" w:cs="Times New Roman"/>
          <w:color w:val="000000" w:themeColor="text1"/>
          <w:sz w:val="24"/>
          <w:szCs w:val="24"/>
        </w:rPr>
        <w:t>2</w:t>
      </w:r>
      <w:r w:rsidR="00182053" w:rsidRPr="00EB5EAF">
        <w:rPr>
          <w:rFonts w:ascii="Times New Roman" w:hAnsi="Times New Roman" w:cs="Times New Roman"/>
          <w:color w:val="000000" w:themeColor="text1"/>
          <w:sz w:val="24"/>
          <w:szCs w:val="24"/>
        </w:rPr>
        <w:t>a) that correspond to the emission peaks of 2D nanoplatelets (512 nm and 5</w:t>
      </w:r>
      <w:r w:rsidR="00357223" w:rsidRPr="00EB5EAF">
        <w:rPr>
          <w:rFonts w:ascii="Times New Roman" w:hAnsi="Times New Roman" w:cs="Times New Roman"/>
          <w:color w:val="000000" w:themeColor="text1"/>
          <w:sz w:val="24"/>
          <w:szCs w:val="24"/>
        </w:rPr>
        <w:t>59</w:t>
      </w:r>
      <w:r w:rsidR="00182053" w:rsidRPr="00EB5EAF">
        <w:rPr>
          <w:rFonts w:ascii="Times New Roman" w:hAnsi="Times New Roman" w:cs="Times New Roman"/>
          <w:color w:val="000000" w:themeColor="text1"/>
          <w:sz w:val="24"/>
          <w:szCs w:val="24"/>
        </w:rPr>
        <w:t xml:space="preserve"> nm), as well as 2</w:t>
      </w:r>
      <w:r w:rsidR="00182053" w:rsidRPr="00EB5EAF">
        <w:rPr>
          <w:rFonts w:ascii="Times New Roman" w:hAnsi="Times New Roman" w:cs="Times New Roman"/>
          <w:color w:val="000000" w:themeColor="text1"/>
          <w:sz w:val="24"/>
          <w:szCs w:val="24"/>
          <w:vertAlign w:val="superscript"/>
        </w:rPr>
        <w:t>nd</w:t>
      </w:r>
      <w:r w:rsidR="00182053" w:rsidRPr="00EB5EAF">
        <w:rPr>
          <w:rFonts w:ascii="Times New Roman" w:hAnsi="Times New Roman" w:cs="Times New Roman"/>
          <w:color w:val="000000" w:themeColor="text1"/>
          <w:sz w:val="24"/>
          <w:szCs w:val="24"/>
        </w:rPr>
        <w:t xml:space="preserve"> CP (624 nm) and 3</w:t>
      </w:r>
      <w:r w:rsidR="00182053" w:rsidRPr="00EB5EAF">
        <w:rPr>
          <w:rFonts w:ascii="Times New Roman" w:hAnsi="Times New Roman" w:cs="Times New Roman"/>
          <w:color w:val="000000" w:themeColor="text1"/>
          <w:sz w:val="24"/>
          <w:szCs w:val="24"/>
          <w:vertAlign w:val="superscript"/>
        </w:rPr>
        <w:t>rd</w:t>
      </w:r>
      <w:r w:rsidR="00182053" w:rsidRPr="00EB5EAF">
        <w:rPr>
          <w:rFonts w:ascii="Times New Roman" w:hAnsi="Times New Roman" w:cs="Times New Roman"/>
          <w:color w:val="000000" w:themeColor="text1"/>
          <w:sz w:val="24"/>
          <w:szCs w:val="24"/>
        </w:rPr>
        <w:t xml:space="preserve"> CP (604 nm) samples, respectively.</w:t>
      </w:r>
      <w:r w:rsidR="00394686" w:rsidRPr="00EB5EAF">
        <w:rPr>
          <w:rFonts w:ascii="Times New Roman" w:hAnsi="Times New Roman" w:cs="Times New Roman"/>
          <w:color w:val="000000" w:themeColor="text1"/>
          <w:sz w:val="24"/>
          <w:szCs w:val="24"/>
        </w:rPr>
        <w:t xml:space="preserve"> </w:t>
      </w:r>
      <w:r w:rsidR="008427B7" w:rsidRPr="00EB5EAF">
        <w:rPr>
          <w:rFonts w:ascii="Times New Roman" w:hAnsi="Times New Roman" w:cs="Times New Roman"/>
          <w:color w:val="000000" w:themeColor="text1"/>
          <w:sz w:val="24"/>
          <w:szCs w:val="24"/>
        </w:rPr>
        <w:t>The XRD pattern (</w:t>
      </w:r>
      <w:r w:rsidR="008427B7" w:rsidRPr="00EB5EAF">
        <w:rPr>
          <w:rFonts w:ascii="Times New Roman" w:hAnsi="Times New Roman" w:cs="Times New Roman"/>
          <w:b/>
          <w:bCs/>
          <w:color w:val="000000" w:themeColor="text1"/>
          <w:sz w:val="24"/>
          <w:szCs w:val="24"/>
        </w:rPr>
        <w:t>Figure 2b</w:t>
      </w:r>
      <w:r w:rsidR="008427B7" w:rsidRPr="00EB5EAF">
        <w:rPr>
          <w:rFonts w:ascii="Times New Roman" w:hAnsi="Times New Roman" w:cs="Times New Roman"/>
          <w:color w:val="000000" w:themeColor="text1"/>
          <w:sz w:val="24"/>
          <w:szCs w:val="24"/>
        </w:rPr>
        <w:t xml:space="preserve">) of the crude sample </w:t>
      </w:r>
      <w:r w:rsidR="008427B7" w:rsidRPr="00EB5EAF">
        <w:rPr>
          <w:rFonts w:ascii="Times New Roman" w:hAnsi="Times New Roman" w:cs="Times New Roman"/>
          <w:color w:val="000000" w:themeColor="text1"/>
          <w:sz w:val="24"/>
          <w:szCs w:val="24"/>
        </w:rPr>
        <w:lastRenderedPageBreak/>
        <w:t>revealed two broad peaks corresponding to the nanoplatelets and residual reactants</w:t>
      </w:r>
      <w:r w:rsidR="007930B2" w:rsidRPr="00EB5EAF">
        <w:rPr>
          <w:rFonts w:ascii="Times New Roman" w:hAnsi="Times New Roman" w:cs="Times New Roman"/>
          <w:noProof/>
          <w:color w:val="000000" w:themeColor="text1"/>
          <w:sz w:val="24"/>
          <w:szCs w:val="24"/>
        </w:rPr>
        <w:t>[27]</w:t>
      </w:r>
      <w:r w:rsidR="008427B7" w:rsidRPr="00EB5EAF">
        <w:rPr>
          <w:rFonts w:ascii="Times New Roman" w:hAnsi="Times New Roman" w:cs="Times New Roman"/>
          <w:color w:val="000000" w:themeColor="text1"/>
          <w:sz w:val="24"/>
          <w:szCs w:val="24"/>
        </w:rPr>
        <w:t>, indicating that those are the main products</w:t>
      </w:r>
      <w:r w:rsidR="00060006" w:rsidRPr="00EB5EAF">
        <w:rPr>
          <w:rFonts w:ascii="Times New Roman" w:hAnsi="Times New Roman" w:cs="Times New Roman"/>
          <w:color w:val="000000" w:themeColor="text1"/>
          <w:sz w:val="24"/>
          <w:szCs w:val="24"/>
        </w:rPr>
        <w:t xml:space="preserve"> here. </w:t>
      </w:r>
    </w:p>
    <w:p w14:paraId="475B56B6" w14:textId="31EA8169" w:rsidR="0018626F" w:rsidRPr="00EB5EAF" w:rsidRDefault="003D554E" w:rsidP="007A17D0">
      <w:pPr>
        <w:spacing w:line="360" w:lineRule="auto"/>
        <w:ind w:left="425"/>
        <w:rPr>
          <w:rFonts w:ascii="Times New Roman" w:hAnsi="Times New Roman" w:cs="Times New Roman"/>
          <w:b/>
          <w:bCs/>
          <w:color w:val="000000" w:themeColor="text1"/>
          <w:sz w:val="24"/>
          <w:szCs w:val="24"/>
        </w:rPr>
      </w:pPr>
      <w:r w:rsidRPr="00EB5EAF">
        <w:rPr>
          <w:rFonts w:ascii="Times New Roman" w:hAnsi="Times New Roman" w:cs="Times New Roman"/>
          <w:color w:val="000000" w:themeColor="text1"/>
          <w:sz w:val="24"/>
          <w:szCs w:val="24"/>
        </w:rPr>
        <w:t>As some 2D nanoplatelets in the supernatant were also collected in the 1</w:t>
      </w:r>
      <w:r w:rsidRPr="00EB5EAF">
        <w:rPr>
          <w:rFonts w:ascii="Times New Roman" w:hAnsi="Times New Roman" w:cs="Times New Roman"/>
          <w:color w:val="000000" w:themeColor="text1"/>
          <w:sz w:val="24"/>
          <w:szCs w:val="24"/>
          <w:vertAlign w:val="superscript"/>
        </w:rPr>
        <w:t>st</w:t>
      </w:r>
      <w:r w:rsidRPr="00EB5EAF">
        <w:rPr>
          <w:rFonts w:ascii="Times New Roman" w:hAnsi="Times New Roman" w:cs="Times New Roman"/>
          <w:color w:val="000000" w:themeColor="text1"/>
          <w:sz w:val="24"/>
          <w:szCs w:val="24"/>
        </w:rPr>
        <w:t xml:space="preserve"> CP sample after the pre-centrifugation step, the resulting absorption and PL spectra of 1</w:t>
      </w:r>
      <w:r w:rsidRPr="00EB5EAF">
        <w:rPr>
          <w:rFonts w:ascii="Times New Roman" w:hAnsi="Times New Roman" w:cs="Times New Roman"/>
          <w:color w:val="000000" w:themeColor="text1"/>
          <w:sz w:val="24"/>
          <w:szCs w:val="24"/>
          <w:vertAlign w:val="superscript"/>
        </w:rPr>
        <w:t>st</w:t>
      </w:r>
      <w:r w:rsidRPr="00EB5EAF">
        <w:rPr>
          <w:rFonts w:ascii="Times New Roman" w:hAnsi="Times New Roman" w:cs="Times New Roman"/>
          <w:color w:val="000000" w:themeColor="text1"/>
          <w:sz w:val="24"/>
          <w:szCs w:val="24"/>
        </w:rPr>
        <w:t xml:space="preserve"> CP (Figure </w:t>
      </w:r>
      <w:r w:rsidR="00C16B73" w:rsidRPr="00EB5EAF">
        <w:rPr>
          <w:rFonts w:ascii="Times New Roman" w:hAnsi="Times New Roman" w:cs="Times New Roman"/>
          <w:color w:val="000000" w:themeColor="text1"/>
          <w:sz w:val="24"/>
          <w:szCs w:val="24"/>
        </w:rPr>
        <w:t>2</w:t>
      </w:r>
      <w:r w:rsidRPr="00EB5EAF">
        <w:rPr>
          <w:rFonts w:ascii="Times New Roman" w:hAnsi="Times New Roman" w:cs="Times New Roman"/>
          <w:color w:val="000000" w:themeColor="text1"/>
          <w:sz w:val="24"/>
          <w:szCs w:val="24"/>
        </w:rPr>
        <w:t>a) showed both absorption and emission peaks from 2D nanoplatelets (512 nm and 559 nm)</w:t>
      </w:r>
      <w:r w:rsidR="009767FF" w:rsidRPr="00EB5EAF">
        <w:rPr>
          <w:rFonts w:ascii="Times New Roman" w:hAnsi="Times New Roman" w:cs="Times New Roman"/>
          <w:color w:val="000000" w:themeColor="text1"/>
          <w:sz w:val="24"/>
          <w:szCs w:val="24"/>
        </w:rPr>
        <w:t xml:space="preserve"> and larger NCs (654 nm)</w:t>
      </w:r>
      <w:r w:rsidRPr="00EB5EAF">
        <w:rPr>
          <w:rFonts w:ascii="Times New Roman" w:hAnsi="Times New Roman" w:cs="Times New Roman"/>
          <w:color w:val="000000" w:themeColor="text1"/>
          <w:sz w:val="24"/>
          <w:szCs w:val="24"/>
        </w:rPr>
        <w:t>.</w:t>
      </w:r>
      <w:r w:rsidR="009767FF"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XRD pattern of the 1</w:t>
      </w:r>
      <w:r w:rsidRPr="00EB5EAF">
        <w:rPr>
          <w:rFonts w:ascii="Times New Roman" w:hAnsi="Times New Roman" w:cs="Times New Roman"/>
          <w:color w:val="000000" w:themeColor="text1"/>
          <w:sz w:val="24"/>
          <w:szCs w:val="24"/>
          <w:vertAlign w:val="superscript"/>
        </w:rPr>
        <w:t>st</w:t>
      </w:r>
      <w:r w:rsidRPr="00EB5EAF">
        <w:rPr>
          <w:rFonts w:ascii="Times New Roman" w:hAnsi="Times New Roman" w:cs="Times New Roman"/>
          <w:color w:val="000000" w:themeColor="text1"/>
          <w:sz w:val="24"/>
          <w:szCs w:val="24"/>
        </w:rPr>
        <w:t xml:space="preserve"> CP sample (Figure </w:t>
      </w:r>
      <w:r w:rsidR="00F0121F" w:rsidRPr="00EB5EAF">
        <w:rPr>
          <w:rFonts w:ascii="Times New Roman" w:hAnsi="Times New Roman" w:cs="Times New Roman"/>
          <w:color w:val="000000" w:themeColor="text1"/>
          <w:sz w:val="24"/>
          <w:szCs w:val="24"/>
        </w:rPr>
        <w:t>2b</w:t>
      </w:r>
      <w:r w:rsidRPr="00EB5EAF">
        <w:rPr>
          <w:rFonts w:ascii="Times New Roman" w:hAnsi="Times New Roman" w:cs="Times New Roman"/>
          <w:color w:val="000000" w:themeColor="text1"/>
          <w:sz w:val="24"/>
          <w:szCs w:val="24"/>
        </w:rPr>
        <w:t xml:space="preserve">) also revealed diffraction peaks both from </w:t>
      </w:r>
      <w:r w:rsidR="007B4618" w:rsidRPr="00EB5EAF">
        <w:rPr>
          <w:rFonts w:ascii="Times New Roman" w:hAnsi="Times New Roman" w:cs="Times New Roman"/>
          <w:color w:val="000000" w:themeColor="text1"/>
          <w:sz w:val="24"/>
          <w:szCs w:val="24"/>
        </w:rPr>
        <w:t xml:space="preserve">2D nanoplatelets and </w:t>
      </w:r>
      <w:r w:rsidR="009958E8" w:rsidRPr="00EB5EAF">
        <w:rPr>
          <w:rFonts w:ascii="Times New Roman" w:hAnsi="Times New Roman" w:cs="Times New Roman"/>
          <w:color w:val="000000" w:themeColor="text1"/>
          <w:sz w:val="24"/>
          <w:szCs w:val="24"/>
        </w:rPr>
        <w:t xml:space="preserve">bulk </w:t>
      </w:r>
      <w:r w:rsidR="00657D5C" w:rsidRPr="00EB5EAF">
        <w:rPr>
          <w:rFonts w:ascii="Times New Roman" w:hAnsi="Times New Roman" w:cs="Times New Roman"/>
          <w:color w:val="000000" w:themeColor="text1"/>
          <w:sz w:val="24"/>
          <w:szCs w:val="24"/>
        </w:rPr>
        <w:t xml:space="preserve">perovskite </w:t>
      </w:r>
      <w:r w:rsidR="009958E8" w:rsidRPr="00EB5EAF">
        <w:rPr>
          <w:rFonts w:ascii="Times New Roman" w:hAnsi="Times New Roman" w:cs="Times New Roman"/>
          <w:color w:val="000000" w:themeColor="text1"/>
          <w:sz w:val="24"/>
          <w:szCs w:val="24"/>
        </w:rPr>
        <w:t>unit cell</w:t>
      </w:r>
      <w:r w:rsidR="007B4618" w:rsidRPr="00EB5EAF">
        <w:rPr>
          <w:rFonts w:ascii="Times New Roman" w:hAnsi="Times New Roman" w:cs="Times New Roman"/>
          <w:color w:val="000000" w:themeColor="text1"/>
          <w:sz w:val="24"/>
          <w:szCs w:val="24"/>
        </w:rPr>
        <w:t xml:space="preserve">, and the XRD peaks </w:t>
      </w:r>
      <w:r w:rsidR="007B4618" w:rsidRPr="00EB5EAF">
        <w:rPr>
          <w:rFonts w:ascii="Times New Roman" w:hAnsi="Times New Roman" w:cs="Times New Roman"/>
          <w:color w:val="000000" w:themeColor="text1"/>
          <w:sz w:val="24"/>
          <w:szCs w:val="24"/>
          <w:lang w:val="en-US"/>
        </w:rPr>
        <w:t>appeared</w:t>
      </w:r>
      <w:r w:rsidR="007B4618" w:rsidRPr="00EB5EAF">
        <w:rPr>
          <w:rFonts w:ascii="Times New Roman" w:hAnsi="Times New Roman" w:cs="Times New Roman"/>
          <w:color w:val="000000" w:themeColor="text1"/>
          <w:sz w:val="24"/>
          <w:szCs w:val="24"/>
        </w:rPr>
        <w:t xml:space="preserve"> at 14.1</w:t>
      </w:r>
      <w:r w:rsidR="007B4618" w:rsidRPr="00EB5EAF">
        <w:rPr>
          <w:rFonts w:ascii="DengXian" w:eastAsia="DengXian" w:hAnsi="DengXian" w:cs="Times New Roman" w:hint="eastAsia"/>
          <w:color w:val="000000" w:themeColor="text1"/>
          <w:sz w:val="24"/>
          <w:szCs w:val="24"/>
        </w:rPr>
        <w:t>°</w:t>
      </w:r>
      <w:r w:rsidR="007B4618" w:rsidRPr="00EB5EAF">
        <w:rPr>
          <w:rFonts w:ascii="DengXian" w:eastAsia="DengXian" w:hAnsi="DengXian" w:cs="Times New Roman" w:hint="eastAsia"/>
          <w:color w:val="000000" w:themeColor="text1"/>
          <w:sz w:val="24"/>
          <w:szCs w:val="24"/>
          <w:lang w:eastAsia="zh-CN"/>
        </w:rPr>
        <w:t xml:space="preserve"> </w:t>
      </w:r>
      <w:r w:rsidR="007B4618" w:rsidRPr="00EB5EAF">
        <w:rPr>
          <w:rFonts w:ascii="Times New Roman" w:hAnsi="Times New Roman" w:cs="Times New Roman"/>
          <w:color w:val="000000" w:themeColor="text1"/>
          <w:sz w:val="24"/>
          <w:szCs w:val="24"/>
          <w:lang w:val="en-US"/>
        </w:rPr>
        <w:t>and 28.5</w:t>
      </w:r>
      <w:r w:rsidR="007B4618" w:rsidRPr="00EB5EAF">
        <w:rPr>
          <w:rFonts w:ascii="DengXian" w:eastAsia="DengXian" w:hAnsi="DengXian" w:cs="Times New Roman" w:hint="eastAsia"/>
          <w:color w:val="000000" w:themeColor="text1"/>
          <w:sz w:val="24"/>
          <w:szCs w:val="24"/>
          <w:lang w:val="en-US"/>
        </w:rPr>
        <w:t>°</w:t>
      </w:r>
      <w:r w:rsidR="007B4618" w:rsidRPr="00EB5EAF">
        <w:rPr>
          <w:rFonts w:ascii="Times New Roman" w:hAnsi="Times New Roman" w:cs="Times New Roman"/>
          <w:color w:val="000000" w:themeColor="text1"/>
          <w:sz w:val="24"/>
          <w:szCs w:val="24"/>
          <w:lang w:val="en-US"/>
        </w:rPr>
        <w:t xml:space="preserve"> could be indexed to (100) and (200) planes of CsPbI</w:t>
      </w:r>
      <w:r w:rsidR="007B4618" w:rsidRPr="00EB5EAF">
        <w:rPr>
          <w:rFonts w:ascii="Times New Roman" w:hAnsi="Times New Roman" w:cs="Times New Roman"/>
          <w:color w:val="000000" w:themeColor="text1"/>
          <w:sz w:val="24"/>
          <w:szCs w:val="24"/>
          <w:vertAlign w:val="subscript"/>
          <w:lang w:val="en-US"/>
        </w:rPr>
        <w:t>3</w:t>
      </w:r>
      <w:r w:rsidR="007B4618" w:rsidRPr="00EB5EAF">
        <w:rPr>
          <w:rFonts w:ascii="Times New Roman" w:hAnsi="Times New Roman" w:cs="Times New Roman"/>
          <w:color w:val="000000" w:themeColor="text1"/>
          <w:sz w:val="24"/>
          <w:szCs w:val="24"/>
        </w:rPr>
        <w:t xml:space="preserve"> cubic phase</w:t>
      </w:r>
      <w:r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bCs/>
          <w:color w:val="000000" w:themeColor="text1"/>
          <w:sz w:val="24"/>
          <w:szCs w:val="24"/>
        </w:rPr>
        <w:t>A</w:t>
      </w:r>
      <w:r w:rsidRPr="00EB5EAF">
        <w:rPr>
          <w:rFonts w:ascii="Times New Roman" w:hAnsi="Times New Roman" w:cs="Times New Roman"/>
          <w:color w:val="000000" w:themeColor="text1"/>
          <w:sz w:val="24"/>
          <w:szCs w:val="24"/>
        </w:rPr>
        <w:t>fter further purification steps, the absorption, PL</w:t>
      </w:r>
      <w:r w:rsidR="008427B7" w:rsidRPr="00EB5EAF">
        <w:rPr>
          <w:rFonts w:ascii="Times New Roman" w:hAnsi="Times New Roman" w:cs="Times New Roman"/>
          <w:color w:val="000000" w:themeColor="text1"/>
          <w:sz w:val="24"/>
          <w:szCs w:val="24"/>
        </w:rPr>
        <w:t>,</w:t>
      </w:r>
      <w:r w:rsidRPr="00EB5EAF">
        <w:rPr>
          <w:rFonts w:ascii="Times New Roman" w:hAnsi="Times New Roman" w:cs="Times New Roman"/>
          <w:color w:val="000000" w:themeColor="text1"/>
          <w:sz w:val="24"/>
          <w:szCs w:val="24"/>
        </w:rPr>
        <w:t xml:space="preserve"> and diffraction signals from 2D nanoplatelets vanished, and</w:t>
      </w:r>
      <w:r w:rsidR="00891D6F" w:rsidRPr="00EB5EAF">
        <w:rPr>
          <w:rFonts w:ascii="Times New Roman" w:hAnsi="Times New Roman" w:cs="Times New Roman"/>
          <w:color w:val="000000" w:themeColor="text1"/>
          <w:sz w:val="24"/>
          <w:szCs w:val="24"/>
        </w:rPr>
        <w:t xml:space="preserve"> </w:t>
      </w:r>
      <w:r w:rsidR="00DC6F3D" w:rsidRPr="00EB5EAF">
        <w:rPr>
          <w:rFonts w:ascii="Times New Roman" w:hAnsi="Times New Roman" w:cs="Times New Roman"/>
          <w:color w:val="000000" w:themeColor="text1"/>
          <w:sz w:val="24"/>
          <w:szCs w:val="24"/>
        </w:rPr>
        <w:t xml:space="preserve">the </w:t>
      </w:r>
      <w:r w:rsidR="00776D91" w:rsidRPr="00EB5EAF">
        <w:rPr>
          <w:rFonts w:ascii="Times New Roman" w:hAnsi="Times New Roman" w:cs="Times New Roman"/>
          <w:color w:val="000000" w:themeColor="text1"/>
          <w:sz w:val="24"/>
          <w:szCs w:val="24"/>
        </w:rPr>
        <w:t>2</w:t>
      </w:r>
      <w:r w:rsidR="00776D91" w:rsidRPr="00EB5EAF">
        <w:rPr>
          <w:rFonts w:ascii="Times New Roman" w:hAnsi="Times New Roman" w:cs="Times New Roman"/>
          <w:color w:val="000000" w:themeColor="text1"/>
          <w:sz w:val="24"/>
          <w:szCs w:val="24"/>
          <w:vertAlign w:val="superscript"/>
        </w:rPr>
        <w:t>nd</w:t>
      </w:r>
      <w:r w:rsidR="00776D91" w:rsidRPr="00EB5EAF">
        <w:rPr>
          <w:rFonts w:ascii="Times New Roman" w:hAnsi="Times New Roman" w:cs="Times New Roman"/>
          <w:color w:val="000000" w:themeColor="text1"/>
          <w:sz w:val="24"/>
          <w:szCs w:val="24"/>
        </w:rPr>
        <w:t xml:space="preserve"> </w:t>
      </w:r>
      <w:r w:rsidR="00BE174C" w:rsidRPr="00EB5EAF">
        <w:rPr>
          <w:rFonts w:ascii="Times New Roman" w:hAnsi="Times New Roman" w:cs="Times New Roman"/>
          <w:color w:val="000000" w:themeColor="text1"/>
          <w:sz w:val="24"/>
          <w:szCs w:val="24"/>
        </w:rPr>
        <w:t xml:space="preserve">CP </w:t>
      </w:r>
      <w:r w:rsidR="00776D91" w:rsidRPr="00EB5EAF">
        <w:rPr>
          <w:rFonts w:ascii="Times New Roman" w:hAnsi="Times New Roman" w:cs="Times New Roman"/>
          <w:color w:val="000000" w:themeColor="text1"/>
          <w:sz w:val="24"/>
          <w:szCs w:val="24"/>
        </w:rPr>
        <w:t>and 3</w:t>
      </w:r>
      <w:r w:rsidR="00776D91" w:rsidRPr="00EB5EAF">
        <w:rPr>
          <w:rFonts w:ascii="Times New Roman" w:hAnsi="Times New Roman" w:cs="Times New Roman"/>
          <w:color w:val="000000" w:themeColor="text1"/>
          <w:sz w:val="24"/>
          <w:szCs w:val="24"/>
          <w:vertAlign w:val="superscript"/>
        </w:rPr>
        <w:t>rd</w:t>
      </w:r>
      <w:r w:rsidR="00776D91" w:rsidRPr="00EB5EAF">
        <w:rPr>
          <w:rFonts w:ascii="Times New Roman" w:hAnsi="Times New Roman" w:cs="Times New Roman"/>
          <w:color w:val="000000" w:themeColor="text1"/>
          <w:sz w:val="24"/>
          <w:szCs w:val="24"/>
        </w:rPr>
        <w:t xml:space="preserve"> CP</w:t>
      </w:r>
      <w:r w:rsidR="00DC6F3D" w:rsidRPr="00EB5EAF">
        <w:rPr>
          <w:rFonts w:ascii="Times New Roman" w:hAnsi="Times New Roman" w:cs="Times New Roman"/>
          <w:color w:val="000000" w:themeColor="text1"/>
          <w:sz w:val="24"/>
          <w:szCs w:val="24"/>
        </w:rPr>
        <w:t xml:space="preserve"> both</w:t>
      </w:r>
      <w:r w:rsidR="00776D91" w:rsidRPr="00EB5EAF">
        <w:rPr>
          <w:rFonts w:ascii="Times New Roman" w:hAnsi="Times New Roman" w:cs="Times New Roman"/>
          <w:color w:val="000000" w:themeColor="text1"/>
          <w:sz w:val="24"/>
          <w:szCs w:val="24"/>
        </w:rPr>
        <w:t xml:space="preserve"> </w:t>
      </w:r>
      <w:r w:rsidR="00DC6F3D" w:rsidRPr="00EB5EAF">
        <w:rPr>
          <w:rFonts w:ascii="Times New Roman" w:hAnsi="Times New Roman" w:cs="Times New Roman"/>
          <w:color w:val="000000" w:themeColor="text1"/>
          <w:sz w:val="24"/>
          <w:szCs w:val="24"/>
        </w:rPr>
        <w:t xml:space="preserve">demonstrated </w:t>
      </w:r>
      <w:r w:rsidR="009220A8" w:rsidRPr="00EB5EAF">
        <w:rPr>
          <w:rFonts w:ascii="Times New Roman" w:hAnsi="Times New Roman" w:cs="Times New Roman"/>
          <w:color w:val="000000" w:themeColor="text1"/>
          <w:sz w:val="24"/>
          <w:szCs w:val="24"/>
        </w:rPr>
        <w:t xml:space="preserve">a broader first excitonic absorption peak </w:t>
      </w:r>
      <w:r w:rsidR="00971547" w:rsidRPr="00EB5EAF">
        <w:rPr>
          <w:rFonts w:ascii="Times New Roman" w:hAnsi="Times New Roman" w:cs="Times New Roman"/>
          <w:color w:val="000000" w:themeColor="text1"/>
          <w:sz w:val="24"/>
          <w:szCs w:val="24"/>
        </w:rPr>
        <w:t xml:space="preserve">and </w:t>
      </w:r>
      <w:r w:rsidR="005458E0" w:rsidRPr="00EB5EAF">
        <w:rPr>
          <w:rFonts w:ascii="Times New Roman" w:hAnsi="Times New Roman" w:cs="Times New Roman"/>
          <w:color w:val="000000" w:themeColor="text1"/>
          <w:sz w:val="24"/>
          <w:szCs w:val="24"/>
        </w:rPr>
        <w:t xml:space="preserve">emission peak </w:t>
      </w:r>
      <w:r w:rsidR="009220A8" w:rsidRPr="00EB5EAF">
        <w:rPr>
          <w:rFonts w:ascii="Times New Roman" w:hAnsi="Times New Roman" w:cs="Times New Roman"/>
          <w:color w:val="000000" w:themeColor="text1"/>
          <w:sz w:val="24"/>
          <w:szCs w:val="24"/>
        </w:rPr>
        <w:t>co</w:t>
      </w:r>
      <w:r w:rsidR="00BE174C" w:rsidRPr="00EB5EAF">
        <w:rPr>
          <w:rFonts w:ascii="Times New Roman" w:hAnsi="Times New Roman" w:cs="Times New Roman"/>
          <w:color w:val="000000" w:themeColor="text1"/>
          <w:sz w:val="24"/>
          <w:szCs w:val="24"/>
        </w:rPr>
        <w:t>rresponding to small</w:t>
      </w:r>
      <w:r w:rsidR="00880E88" w:rsidRPr="00EB5EAF">
        <w:rPr>
          <w:rFonts w:ascii="Times New Roman" w:hAnsi="Times New Roman" w:cs="Times New Roman"/>
          <w:color w:val="000000" w:themeColor="text1"/>
          <w:sz w:val="24"/>
          <w:szCs w:val="24"/>
        </w:rPr>
        <w:t>er</w:t>
      </w:r>
      <w:r w:rsidR="00BE174C" w:rsidRPr="00EB5EAF">
        <w:rPr>
          <w:rFonts w:ascii="Times New Roman" w:hAnsi="Times New Roman" w:cs="Times New Roman"/>
          <w:color w:val="000000" w:themeColor="text1"/>
          <w:sz w:val="24"/>
          <w:szCs w:val="24"/>
        </w:rPr>
        <w:t xml:space="preserve"> NCs</w:t>
      </w:r>
      <w:r w:rsidR="00C35C22" w:rsidRPr="00EB5EAF">
        <w:rPr>
          <w:rFonts w:ascii="Times New Roman" w:hAnsi="Times New Roman" w:cs="Times New Roman"/>
          <w:color w:val="000000" w:themeColor="text1"/>
          <w:sz w:val="24"/>
          <w:szCs w:val="24"/>
        </w:rPr>
        <w:t>.</w:t>
      </w:r>
      <w:r w:rsidR="00B001BC" w:rsidRPr="00EB5EAF">
        <w:rPr>
          <w:color w:val="000000" w:themeColor="text1"/>
        </w:rPr>
        <w:t xml:space="preserve"> </w:t>
      </w:r>
      <w:r w:rsidR="00B001BC" w:rsidRPr="00EB5EAF">
        <w:rPr>
          <w:rFonts w:ascii="Times New Roman" w:hAnsi="Times New Roman" w:cs="Times New Roman"/>
          <w:color w:val="000000" w:themeColor="text1"/>
          <w:sz w:val="24"/>
          <w:szCs w:val="24"/>
        </w:rPr>
        <w:t>Additionally</w:t>
      </w:r>
      <w:r w:rsidR="004F7A17" w:rsidRPr="00EB5EAF">
        <w:rPr>
          <w:rFonts w:ascii="Times New Roman" w:hAnsi="Times New Roman" w:cs="Times New Roman"/>
          <w:color w:val="000000" w:themeColor="text1"/>
          <w:sz w:val="24"/>
          <w:szCs w:val="24"/>
        </w:rPr>
        <w:t xml:space="preserve">, </w:t>
      </w:r>
      <w:r w:rsidR="00344470" w:rsidRPr="00EB5EAF">
        <w:rPr>
          <w:rFonts w:ascii="Times New Roman" w:hAnsi="Times New Roman" w:cs="Times New Roman"/>
          <w:color w:val="000000" w:themeColor="text1"/>
          <w:sz w:val="24"/>
          <w:szCs w:val="24"/>
        </w:rPr>
        <w:t xml:space="preserve">the XRD pattern of </w:t>
      </w:r>
      <w:r w:rsidR="004F7A17" w:rsidRPr="00EB5EAF">
        <w:rPr>
          <w:rFonts w:ascii="Times New Roman" w:hAnsi="Times New Roman" w:cs="Times New Roman"/>
          <w:color w:val="000000" w:themeColor="text1"/>
          <w:sz w:val="24"/>
          <w:szCs w:val="24"/>
        </w:rPr>
        <w:t>2</w:t>
      </w:r>
      <w:r w:rsidR="004F7A17" w:rsidRPr="00EB5EAF">
        <w:rPr>
          <w:rFonts w:ascii="Times New Roman" w:hAnsi="Times New Roman" w:cs="Times New Roman"/>
          <w:color w:val="000000" w:themeColor="text1"/>
          <w:sz w:val="24"/>
          <w:szCs w:val="24"/>
          <w:vertAlign w:val="superscript"/>
        </w:rPr>
        <w:t>nd</w:t>
      </w:r>
      <w:r w:rsidR="004F7A17" w:rsidRPr="00EB5EAF">
        <w:rPr>
          <w:rFonts w:ascii="Times New Roman" w:hAnsi="Times New Roman" w:cs="Times New Roman"/>
          <w:color w:val="000000" w:themeColor="text1"/>
          <w:sz w:val="24"/>
          <w:szCs w:val="24"/>
        </w:rPr>
        <w:t xml:space="preserve"> CP and 3</w:t>
      </w:r>
      <w:r w:rsidR="004F7A17" w:rsidRPr="00EB5EAF">
        <w:rPr>
          <w:rFonts w:ascii="Times New Roman" w:hAnsi="Times New Roman" w:cs="Times New Roman"/>
          <w:color w:val="000000" w:themeColor="text1"/>
          <w:sz w:val="24"/>
          <w:szCs w:val="24"/>
          <w:vertAlign w:val="superscript"/>
        </w:rPr>
        <w:t>rd</w:t>
      </w:r>
      <w:r w:rsidR="004F7A17" w:rsidRPr="00EB5EAF">
        <w:rPr>
          <w:rFonts w:ascii="Times New Roman" w:hAnsi="Times New Roman" w:cs="Times New Roman"/>
          <w:color w:val="000000" w:themeColor="text1"/>
          <w:sz w:val="24"/>
          <w:szCs w:val="24"/>
        </w:rPr>
        <w:t xml:space="preserve"> CP </w:t>
      </w:r>
      <w:r w:rsidR="00D60DE6" w:rsidRPr="00EB5EAF">
        <w:rPr>
          <w:rFonts w:ascii="Times New Roman" w:hAnsi="Times New Roman" w:cs="Times New Roman"/>
          <w:color w:val="000000" w:themeColor="text1"/>
          <w:sz w:val="24"/>
          <w:szCs w:val="24"/>
        </w:rPr>
        <w:t>NCs</w:t>
      </w:r>
      <w:r w:rsidR="004F7A17" w:rsidRPr="00EB5EAF">
        <w:rPr>
          <w:rFonts w:ascii="Times New Roman" w:hAnsi="Times New Roman" w:cs="Times New Roman"/>
          <w:color w:val="000000" w:themeColor="text1"/>
          <w:sz w:val="24"/>
          <w:szCs w:val="24"/>
        </w:rPr>
        <w:t xml:space="preserve"> </w:t>
      </w:r>
      <w:r w:rsidR="00535F60" w:rsidRPr="00EB5EAF">
        <w:rPr>
          <w:rFonts w:ascii="Times New Roman" w:hAnsi="Times New Roman" w:cs="Times New Roman"/>
          <w:color w:val="000000" w:themeColor="text1"/>
          <w:sz w:val="24"/>
          <w:szCs w:val="24"/>
        </w:rPr>
        <w:t>r</w:t>
      </w:r>
      <w:r w:rsidR="006F0873" w:rsidRPr="00EB5EAF">
        <w:rPr>
          <w:rFonts w:ascii="Times New Roman" w:hAnsi="Times New Roman" w:cs="Times New Roman"/>
          <w:color w:val="000000" w:themeColor="text1"/>
          <w:sz w:val="24"/>
          <w:szCs w:val="24"/>
        </w:rPr>
        <w:t>eveal</w:t>
      </w:r>
      <w:r w:rsidR="003A5F03" w:rsidRPr="00EB5EAF">
        <w:rPr>
          <w:rFonts w:ascii="Times New Roman" w:hAnsi="Times New Roman" w:cs="Times New Roman"/>
          <w:color w:val="000000" w:themeColor="text1"/>
          <w:sz w:val="24"/>
          <w:szCs w:val="24"/>
        </w:rPr>
        <w:t>ed</w:t>
      </w:r>
      <w:r w:rsidR="006F0873" w:rsidRPr="00EB5EAF">
        <w:rPr>
          <w:rFonts w:ascii="Times New Roman" w:hAnsi="Times New Roman" w:cs="Times New Roman"/>
          <w:color w:val="000000" w:themeColor="text1"/>
          <w:sz w:val="24"/>
          <w:szCs w:val="24"/>
        </w:rPr>
        <w:t xml:space="preserve"> periodic peaks</w:t>
      </w:r>
      <w:r w:rsidR="00AD1CC0" w:rsidRPr="00EB5EAF">
        <w:rPr>
          <w:rFonts w:ascii="Times New Roman" w:hAnsi="Times New Roman" w:cs="Times New Roman"/>
          <w:color w:val="000000" w:themeColor="text1"/>
          <w:sz w:val="24"/>
          <w:szCs w:val="24"/>
        </w:rPr>
        <w:t xml:space="preserve"> (</w:t>
      </w:r>
      <w:r w:rsidR="008C5E1F" w:rsidRPr="00EB5EAF">
        <w:rPr>
          <w:rFonts w:ascii="Times New Roman" w:hAnsi="Times New Roman" w:cs="Times New Roman"/>
          <w:color w:val="000000" w:themeColor="text1"/>
          <w:sz w:val="24"/>
          <w:szCs w:val="24"/>
        </w:rPr>
        <w:t>periodicity=1.73</w:t>
      </w:r>
      <w:r w:rsidR="00BF001F" w:rsidRPr="00EB5EAF">
        <w:rPr>
          <w:rFonts w:ascii="Times New Roman" w:hAnsi="Times New Roman" w:cs="Times New Roman"/>
          <w:color w:val="000000" w:themeColor="text1"/>
          <w:sz w:val="24"/>
          <w:szCs w:val="24"/>
        </w:rPr>
        <w:t>°</w:t>
      </w:r>
      <w:r w:rsidR="008C5E1F" w:rsidRPr="00EB5EAF">
        <w:rPr>
          <w:rFonts w:ascii="Times New Roman" w:hAnsi="Times New Roman" w:cs="Times New Roman"/>
          <w:color w:val="000000" w:themeColor="text1"/>
          <w:sz w:val="24"/>
          <w:szCs w:val="24"/>
        </w:rPr>
        <w:t>=5.08 nm</w:t>
      </w:r>
      <w:r w:rsidR="00AD1CC0" w:rsidRPr="00EB5EAF">
        <w:rPr>
          <w:rFonts w:ascii="Times New Roman" w:hAnsi="Times New Roman" w:cs="Times New Roman"/>
          <w:color w:val="000000" w:themeColor="text1"/>
          <w:sz w:val="24"/>
          <w:szCs w:val="24"/>
        </w:rPr>
        <w:t>)</w:t>
      </w:r>
      <w:r w:rsidR="007A6160" w:rsidRPr="00EB5EAF">
        <w:rPr>
          <w:rFonts w:ascii="Times New Roman" w:hAnsi="Times New Roman" w:cs="Times New Roman"/>
          <w:color w:val="000000" w:themeColor="text1"/>
          <w:sz w:val="24"/>
          <w:szCs w:val="24"/>
        </w:rPr>
        <w:t xml:space="preserve"> at small 2-theta angles</w:t>
      </w:r>
      <w:r w:rsidR="000D25B4" w:rsidRPr="00EB5EAF">
        <w:rPr>
          <w:rFonts w:ascii="Times New Roman" w:hAnsi="Times New Roman" w:cs="Times New Roman"/>
          <w:color w:val="000000" w:themeColor="text1"/>
          <w:sz w:val="24"/>
          <w:szCs w:val="24"/>
        </w:rPr>
        <w:t xml:space="preserve"> up to </w:t>
      </w:r>
      <w:r w:rsidR="000D25B4" w:rsidRPr="00EB5EAF">
        <w:rPr>
          <w:rFonts w:ascii="Cambria Math" w:hAnsi="Cambria Math" w:cs="Cambria Math"/>
          <w:color w:val="000000" w:themeColor="text1"/>
          <w:sz w:val="24"/>
          <w:szCs w:val="24"/>
        </w:rPr>
        <w:t>∼</w:t>
      </w:r>
      <w:r w:rsidR="000D25B4" w:rsidRPr="00EB5EAF">
        <w:rPr>
          <w:rFonts w:ascii="Times New Roman" w:hAnsi="Times New Roman" w:cs="Times New Roman"/>
          <w:color w:val="000000" w:themeColor="text1"/>
          <w:sz w:val="24"/>
          <w:szCs w:val="24"/>
        </w:rPr>
        <w:t>20°</w:t>
      </w:r>
      <w:r w:rsidR="006F0873" w:rsidRPr="00EB5EAF">
        <w:rPr>
          <w:rFonts w:ascii="Times New Roman" w:hAnsi="Times New Roman" w:cs="Times New Roman"/>
          <w:color w:val="000000" w:themeColor="text1"/>
          <w:sz w:val="24"/>
          <w:szCs w:val="24"/>
        </w:rPr>
        <w:t>, with</w:t>
      </w:r>
      <w:r w:rsidR="00F33D10" w:rsidRPr="00EB5EAF">
        <w:rPr>
          <w:rFonts w:ascii="Times New Roman" w:hAnsi="Times New Roman" w:cs="Times New Roman"/>
          <w:color w:val="000000" w:themeColor="text1"/>
          <w:sz w:val="24"/>
          <w:szCs w:val="24"/>
        </w:rPr>
        <w:t xml:space="preserve"> a peak </w:t>
      </w:r>
      <w:r w:rsidR="006F0873" w:rsidRPr="00EB5EAF">
        <w:rPr>
          <w:rFonts w:ascii="Times New Roman" w:hAnsi="Times New Roman" w:cs="Times New Roman"/>
          <w:color w:val="000000" w:themeColor="text1"/>
          <w:sz w:val="24"/>
          <w:szCs w:val="24"/>
        </w:rPr>
        <w:t>split at 28.</w:t>
      </w:r>
      <w:r w:rsidR="00977935" w:rsidRPr="00EB5EAF">
        <w:rPr>
          <w:rFonts w:ascii="Times New Roman" w:hAnsi="Times New Roman" w:cs="Times New Roman"/>
          <w:color w:val="000000" w:themeColor="text1"/>
          <w:sz w:val="24"/>
          <w:szCs w:val="24"/>
        </w:rPr>
        <w:t>5</w:t>
      </w:r>
      <w:r w:rsidR="006F0873" w:rsidRPr="00EB5EAF">
        <w:rPr>
          <w:rFonts w:ascii="Times New Roman" w:hAnsi="Times New Roman" w:cs="Times New Roman"/>
          <w:color w:val="000000" w:themeColor="text1"/>
          <w:sz w:val="24"/>
          <w:szCs w:val="24"/>
        </w:rPr>
        <w:t>°, indicating the formation of self-</w:t>
      </w:r>
      <w:r w:rsidR="005376E2" w:rsidRPr="00EB5EAF">
        <w:rPr>
          <w:rFonts w:ascii="Times New Roman" w:hAnsi="Times New Roman" w:cs="Times New Roman"/>
          <w:color w:val="000000" w:themeColor="text1"/>
          <w:sz w:val="24"/>
          <w:szCs w:val="24"/>
        </w:rPr>
        <w:t>assemb</w:t>
      </w:r>
      <w:r w:rsidR="00313367" w:rsidRPr="00EB5EAF">
        <w:rPr>
          <w:rFonts w:ascii="Times New Roman" w:hAnsi="Times New Roman" w:cs="Times New Roman"/>
          <w:color w:val="000000" w:themeColor="text1"/>
          <w:sz w:val="24"/>
          <w:szCs w:val="24"/>
        </w:rPr>
        <w:t>l</w:t>
      </w:r>
      <w:r w:rsidR="005376E2" w:rsidRPr="00EB5EAF">
        <w:rPr>
          <w:rFonts w:ascii="Times New Roman" w:hAnsi="Times New Roman" w:cs="Times New Roman"/>
          <w:color w:val="000000" w:themeColor="text1"/>
          <w:sz w:val="24"/>
          <w:szCs w:val="24"/>
        </w:rPr>
        <w:t xml:space="preserve">ed </w:t>
      </w:r>
      <w:r w:rsidR="00B15838" w:rsidRPr="00EB5EAF">
        <w:rPr>
          <w:rFonts w:ascii="Times New Roman" w:hAnsi="Times New Roman" w:cs="Times New Roman"/>
          <w:color w:val="000000" w:themeColor="text1"/>
          <w:sz w:val="24"/>
          <w:szCs w:val="24"/>
        </w:rPr>
        <w:t>super</w:t>
      </w:r>
      <w:r w:rsidR="00907437" w:rsidRPr="00EB5EAF">
        <w:rPr>
          <w:rFonts w:ascii="Times New Roman" w:hAnsi="Times New Roman" w:cs="Times New Roman"/>
          <w:color w:val="000000" w:themeColor="text1"/>
          <w:sz w:val="24"/>
          <w:szCs w:val="24"/>
        </w:rPr>
        <w:t>structure</w:t>
      </w:r>
      <w:r w:rsidR="00B15838" w:rsidRPr="00EB5EAF">
        <w:rPr>
          <w:rFonts w:ascii="Times New Roman" w:hAnsi="Times New Roman" w:cs="Times New Roman"/>
          <w:color w:val="000000" w:themeColor="text1"/>
          <w:sz w:val="24"/>
          <w:szCs w:val="24"/>
        </w:rPr>
        <w:t>s</w:t>
      </w:r>
      <w:r w:rsidR="00D52BF6" w:rsidRPr="00EB5EAF">
        <w:rPr>
          <w:rFonts w:ascii="Times New Roman" w:hAnsi="Times New Roman" w:cs="Times New Roman"/>
          <w:noProof/>
          <w:color w:val="000000" w:themeColor="text1"/>
          <w:sz w:val="24"/>
          <w:szCs w:val="24"/>
        </w:rPr>
        <w:t>[24,28,29]</w:t>
      </w:r>
      <w:r w:rsidR="00383C67" w:rsidRPr="00EB5EAF">
        <w:rPr>
          <w:rFonts w:ascii="Times New Roman" w:hAnsi="Times New Roman" w:cs="Times New Roman"/>
          <w:color w:val="000000" w:themeColor="text1"/>
          <w:sz w:val="24"/>
          <w:szCs w:val="24"/>
        </w:rPr>
        <w:t>.</w:t>
      </w:r>
      <w:r w:rsidR="003455E7" w:rsidRPr="00EB5EAF">
        <w:rPr>
          <w:rFonts w:ascii="Times New Roman" w:hAnsi="Times New Roman" w:cs="Times New Roman"/>
          <w:color w:val="000000" w:themeColor="text1"/>
          <w:sz w:val="24"/>
          <w:szCs w:val="24"/>
        </w:rPr>
        <w:t xml:space="preserve"> </w:t>
      </w:r>
      <w:r w:rsidR="006512D1" w:rsidRPr="00EB5EAF">
        <w:rPr>
          <w:rFonts w:ascii="Times New Roman" w:hAnsi="Times New Roman" w:cs="Times New Roman"/>
          <w:color w:val="000000" w:themeColor="text1"/>
          <w:sz w:val="24"/>
          <w:szCs w:val="24"/>
        </w:rPr>
        <w:t>A notable feature of the 2</w:t>
      </w:r>
      <w:r w:rsidR="006512D1" w:rsidRPr="00EB5EAF">
        <w:rPr>
          <w:rFonts w:ascii="Times New Roman" w:hAnsi="Times New Roman" w:cs="Times New Roman"/>
          <w:color w:val="000000" w:themeColor="text1"/>
          <w:sz w:val="24"/>
          <w:szCs w:val="24"/>
          <w:vertAlign w:val="superscript"/>
        </w:rPr>
        <w:t>nd</w:t>
      </w:r>
      <w:r w:rsidR="006512D1" w:rsidRPr="00EB5EAF">
        <w:rPr>
          <w:rFonts w:ascii="Times New Roman" w:hAnsi="Times New Roman" w:cs="Times New Roman"/>
          <w:color w:val="000000" w:themeColor="text1"/>
          <w:sz w:val="24"/>
          <w:szCs w:val="24"/>
        </w:rPr>
        <w:t xml:space="preserve"> and 3</w:t>
      </w:r>
      <w:r w:rsidR="006512D1" w:rsidRPr="00EB5EAF">
        <w:rPr>
          <w:rFonts w:ascii="Times New Roman" w:hAnsi="Times New Roman" w:cs="Times New Roman"/>
          <w:color w:val="000000" w:themeColor="text1"/>
          <w:sz w:val="24"/>
          <w:szCs w:val="24"/>
          <w:vertAlign w:val="superscript"/>
        </w:rPr>
        <w:t>rd</w:t>
      </w:r>
      <w:r w:rsidR="006512D1" w:rsidRPr="00EB5EAF">
        <w:rPr>
          <w:rFonts w:ascii="Times New Roman" w:hAnsi="Times New Roman" w:cs="Times New Roman"/>
          <w:color w:val="000000" w:themeColor="text1"/>
          <w:sz w:val="24"/>
          <w:szCs w:val="24"/>
        </w:rPr>
        <w:t xml:space="preserve"> CP NCs obtained by the gradient precipitation is that they have single, symmetric, and narrow PL peaks with</w:t>
      </w:r>
      <w:r w:rsidR="00324DAE" w:rsidRPr="00EB5EAF">
        <w:rPr>
          <w:rFonts w:ascii="Times New Roman" w:hAnsi="Times New Roman" w:cs="Times New Roman"/>
          <w:color w:val="000000" w:themeColor="text1"/>
          <w:sz w:val="24"/>
          <w:szCs w:val="24"/>
        </w:rPr>
        <w:t xml:space="preserve"> full width at half maxima (</w:t>
      </w:r>
      <w:r w:rsidR="006512D1" w:rsidRPr="00EB5EAF">
        <w:rPr>
          <w:rFonts w:ascii="Times New Roman" w:hAnsi="Times New Roman" w:cs="Times New Roman"/>
          <w:color w:val="000000" w:themeColor="text1"/>
          <w:sz w:val="24"/>
          <w:szCs w:val="24"/>
        </w:rPr>
        <w:t>FWHM</w:t>
      </w:r>
      <w:r w:rsidR="00324DAE" w:rsidRPr="00EB5EAF">
        <w:rPr>
          <w:rFonts w:ascii="Times New Roman" w:hAnsi="Times New Roman" w:cs="Times New Roman"/>
          <w:color w:val="000000" w:themeColor="text1"/>
          <w:sz w:val="24"/>
          <w:szCs w:val="24"/>
        </w:rPr>
        <w:t>)</w:t>
      </w:r>
      <w:r w:rsidR="006512D1" w:rsidRPr="00EB5EAF">
        <w:rPr>
          <w:rFonts w:ascii="Times New Roman" w:hAnsi="Times New Roman" w:cs="Times New Roman"/>
          <w:color w:val="000000" w:themeColor="text1"/>
          <w:sz w:val="24"/>
          <w:szCs w:val="24"/>
        </w:rPr>
        <w:t xml:space="preserve"> of </w:t>
      </w:r>
      <w:r w:rsidR="00B20E9F" w:rsidRPr="00EB5EAF">
        <w:rPr>
          <w:rFonts w:ascii="Times New Roman" w:hAnsi="Times New Roman" w:cs="Times New Roman"/>
          <w:color w:val="000000" w:themeColor="text1"/>
          <w:sz w:val="24"/>
          <w:szCs w:val="24"/>
        </w:rPr>
        <w:t xml:space="preserve">48 </w:t>
      </w:r>
      <w:r w:rsidR="006512D1" w:rsidRPr="00EB5EAF">
        <w:rPr>
          <w:rFonts w:ascii="Times New Roman" w:hAnsi="Times New Roman" w:cs="Times New Roman"/>
          <w:color w:val="000000" w:themeColor="text1"/>
          <w:sz w:val="24"/>
          <w:szCs w:val="24"/>
        </w:rPr>
        <w:t xml:space="preserve">and </w:t>
      </w:r>
      <w:r w:rsidR="00B20E9F" w:rsidRPr="00EB5EAF">
        <w:rPr>
          <w:rFonts w:ascii="Times New Roman" w:hAnsi="Times New Roman" w:cs="Times New Roman"/>
          <w:color w:val="000000" w:themeColor="text1"/>
          <w:sz w:val="24"/>
          <w:szCs w:val="24"/>
        </w:rPr>
        <w:t xml:space="preserve">44 </w:t>
      </w:r>
      <w:r w:rsidR="006512D1" w:rsidRPr="00EB5EAF">
        <w:rPr>
          <w:rFonts w:ascii="Times New Roman" w:hAnsi="Times New Roman" w:cs="Times New Roman"/>
          <w:color w:val="000000" w:themeColor="text1"/>
          <w:sz w:val="24"/>
          <w:szCs w:val="24"/>
        </w:rPr>
        <w:t>nm, respectively (Figure 2a), whereas the 1</w:t>
      </w:r>
      <w:r w:rsidR="006512D1" w:rsidRPr="00EB5EAF">
        <w:rPr>
          <w:rFonts w:ascii="Times New Roman" w:hAnsi="Times New Roman" w:cs="Times New Roman"/>
          <w:color w:val="000000" w:themeColor="text1"/>
          <w:sz w:val="24"/>
          <w:szCs w:val="24"/>
          <w:vertAlign w:val="superscript"/>
        </w:rPr>
        <w:t>st</w:t>
      </w:r>
      <w:r w:rsidR="006512D1" w:rsidRPr="00EB5EAF">
        <w:rPr>
          <w:rFonts w:ascii="Times New Roman" w:hAnsi="Times New Roman" w:cs="Times New Roman"/>
          <w:color w:val="000000" w:themeColor="text1"/>
          <w:sz w:val="24"/>
          <w:szCs w:val="24"/>
        </w:rPr>
        <w:t xml:space="preserve"> CP fraction still exhibited multiple and broad PL peaks. Such single, narrow PL peaks are advantageous for LED applications, as they offer a narrow emission bandwidth and a high color purity.</w:t>
      </w:r>
      <w:r w:rsidR="003F4A5D" w:rsidRPr="00EB5EAF">
        <w:rPr>
          <w:color w:val="000000" w:themeColor="text1"/>
        </w:rPr>
        <w:t xml:space="preserve"> </w:t>
      </w:r>
      <w:r w:rsidR="00FC76A3" w:rsidRPr="00EB5EAF">
        <w:rPr>
          <w:rFonts w:ascii="Times New Roman" w:hAnsi="Times New Roman" w:cs="Times New Roman"/>
          <w:color w:val="000000" w:themeColor="text1"/>
          <w:sz w:val="24"/>
          <w:szCs w:val="24"/>
        </w:rPr>
        <w:t xml:space="preserve">Furthermore, the NCs exhibited high stability in solution under ambient conditions, as </w:t>
      </w:r>
      <w:r w:rsidR="00CF2AF7" w:rsidRPr="00EB5EAF">
        <w:rPr>
          <w:rFonts w:ascii="Times New Roman" w:hAnsi="Times New Roman" w:cs="Times New Roman"/>
          <w:color w:val="000000" w:themeColor="text1"/>
          <w:sz w:val="24"/>
          <w:szCs w:val="24"/>
        </w:rPr>
        <w:t>no</w:t>
      </w:r>
      <w:r w:rsidR="00FC76A3" w:rsidRPr="00EB5EAF">
        <w:rPr>
          <w:rFonts w:ascii="Times New Roman" w:hAnsi="Times New Roman" w:cs="Times New Roman"/>
          <w:color w:val="000000" w:themeColor="text1"/>
          <w:sz w:val="24"/>
          <w:szCs w:val="24"/>
        </w:rPr>
        <w:t xml:space="preserve"> </w:t>
      </w:r>
      <w:r w:rsidR="00BF4D7D" w:rsidRPr="00EB5EAF">
        <w:rPr>
          <w:rFonts w:ascii="Times New Roman" w:hAnsi="Times New Roman" w:cs="Times New Roman"/>
          <w:color w:val="000000" w:themeColor="text1"/>
          <w:sz w:val="24"/>
          <w:szCs w:val="24"/>
        </w:rPr>
        <w:t>yellow precipitate</w:t>
      </w:r>
      <w:r w:rsidR="00443D29" w:rsidRPr="00EB5EAF">
        <w:rPr>
          <w:rFonts w:ascii="Times New Roman" w:hAnsi="Times New Roman" w:cs="Times New Roman"/>
          <w:color w:val="000000" w:themeColor="text1"/>
          <w:sz w:val="24"/>
          <w:szCs w:val="24"/>
        </w:rPr>
        <w:t xml:space="preserve"> </w:t>
      </w:r>
      <w:r w:rsidR="00BF4D7D" w:rsidRPr="00EB5EAF">
        <w:rPr>
          <w:rFonts w:ascii="Times New Roman" w:hAnsi="Times New Roman" w:cs="Times New Roman"/>
          <w:color w:val="000000" w:themeColor="text1"/>
          <w:sz w:val="24"/>
          <w:szCs w:val="24"/>
        </w:rPr>
        <w:t xml:space="preserve">of </w:t>
      </w:r>
      <w:r w:rsidR="00636287" w:rsidRPr="00EB5EAF">
        <w:rPr>
          <w:rFonts w:ascii="Times New Roman" w:hAnsi="Times New Roman" w:cs="Times New Roman"/>
          <w:color w:val="000000" w:themeColor="text1"/>
          <w:sz w:val="24"/>
          <w:szCs w:val="24"/>
        </w:rPr>
        <w:t xml:space="preserve">the </w:t>
      </w:r>
      <w:r w:rsidR="009242E7" w:rsidRPr="00EB5EAF">
        <w:rPr>
          <w:rFonts w:ascii="Times New Roman" w:hAnsi="Times New Roman" w:cs="Times New Roman"/>
          <w:color w:val="000000" w:themeColor="text1"/>
          <w:sz w:val="24"/>
          <w:szCs w:val="24"/>
        </w:rPr>
        <w:t>non-perovskite δ-CsPbI</w:t>
      </w:r>
      <w:r w:rsidR="009242E7" w:rsidRPr="00EB5EAF">
        <w:rPr>
          <w:rFonts w:ascii="Times New Roman" w:hAnsi="Times New Roman" w:cs="Times New Roman"/>
          <w:color w:val="000000" w:themeColor="text1"/>
          <w:sz w:val="24"/>
          <w:szCs w:val="24"/>
          <w:vertAlign w:val="subscript"/>
        </w:rPr>
        <w:t>3</w:t>
      </w:r>
      <w:r w:rsidR="009242E7" w:rsidRPr="00EB5EAF">
        <w:rPr>
          <w:rFonts w:ascii="Times New Roman" w:hAnsi="Times New Roman" w:cs="Times New Roman"/>
          <w:color w:val="000000" w:themeColor="text1"/>
          <w:sz w:val="24"/>
          <w:szCs w:val="24"/>
        </w:rPr>
        <w:t xml:space="preserve"> phase</w:t>
      </w:r>
      <w:r w:rsidR="00593AA5" w:rsidRPr="00EB5EAF">
        <w:rPr>
          <w:rFonts w:ascii="Times New Roman" w:hAnsi="Times New Roman" w:cs="Times New Roman"/>
          <w:noProof/>
          <w:color w:val="000000" w:themeColor="text1"/>
          <w:sz w:val="24"/>
          <w:szCs w:val="24"/>
          <w:lang w:eastAsia="zh-CN"/>
        </w:rPr>
        <w:t>[18,19]</w:t>
      </w:r>
      <w:r w:rsidR="00BF4D7D" w:rsidRPr="00EB5EAF">
        <w:rPr>
          <w:rFonts w:ascii="Times New Roman" w:hAnsi="Times New Roman" w:cs="Times New Roman"/>
          <w:color w:val="000000" w:themeColor="text1"/>
          <w:sz w:val="24"/>
          <w:szCs w:val="24"/>
        </w:rPr>
        <w:t xml:space="preserve"> </w:t>
      </w:r>
      <w:r w:rsidR="00CF2AF7" w:rsidRPr="00EB5EAF">
        <w:rPr>
          <w:rFonts w:ascii="Times New Roman" w:hAnsi="Times New Roman" w:cs="Times New Roman"/>
          <w:color w:val="000000" w:themeColor="text1"/>
          <w:sz w:val="24"/>
          <w:szCs w:val="24"/>
        </w:rPr>
        <w:t xml:space="preserve">has been observed </w:t>
      </w:r>
      <w:r w:rsidR="00FC76A3" w:rsidRPr="00EB5EAF">
        <w:rPr>
          <w:rFonts w:ascii="Times New Roman" w:hAnsi="Times New Roman" w:cs="Times New Roman"/>
          <w:color w:val="000000" w:themeColor="text1"/>
          <w:sz w:val="24"/>
          <w:szCs w:val="24"/>
        </w:rPr>
        <w:t>after several weeks</w:t>
      </w:r>
      <w:r w:rsidR="00E45BAB" w:rsidRPr="00EB5EAF">
        <w:rPr>
          <w:rFonts w:ascii="Times New Roman" w:hAnsi="Times New Roman" w:cs="Times New Roman"/>
          <w:color w:val="000000" w:themeColor="text1"/>
          <w:sz w:val="24"/>
          <w:szCs w:val="24"/>
        </w:rPr>
        <w:t xml:space="preserve"> of storage</w:t>
      </w:r>
      <w:r w:rsidR="00F76A66" w:rsidRPr="00EB5EAF">
        <w:rPr>
          <w:rFonts w:ascii="Times New Roman" w:hAnsi="Times New Roman" w:cs="Times New Roman"/>
          <w:color w:val="000000" w:themeColor="text1"/>
          <w:sz w:val="24"/>
          <w:szCs w:val="24"/>
        </w:rPr>
        <w:t>.</w:t>
      </w:r>
      <w:r w:rsidR="00443D29" w:rsidRPr="00EB5EAF">
        <w:rPr>
          <w:rFonts w:ascii="Times New Roman" w:hAnsi="Times New Roman" w:cs="Times New Roman"/>
          <w:color w:val="000000" w:themeColor="text1"/>
          <w:sz w:val="24"/>
          <w:szCs w:val="24"/>
        </w:rPr>
        <w:t xml:space="preserve"> </w:t>
      </w:r>
    </w:p>
    <w:p w14:paraId="75807043" w14:textId="430BCA30" w:rsidR="006F6845" w:rsidRPr="00EB5EAF" w:rsidRDefault="00BB6BB0" w:rsidP="0070075A">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color w:val="000000" w:themeColor="text1"/>
          <w:sz w:val="24"/>
          <w:szCs w:val="24"/>
        </w:rPr>
        <w:t>To further quantify the parameters of the obtained self-assembled superstructures</w:t>
      </w:r>
      <w:r w:rsidRPr="00EB5EAF">
        <w:rPr>
          <w:rFonts w:ascii="Times New Roman" w:hAnsi="Times New Roman" w:cs="Times New Roman" w:hint="eastAsia"/>
          <w:color w:val="000000" w:themeColor="text1"/>
          <w:sz w:val="24"/>
          <w:szCs w:val="24"/>
          <w:lang w:eastAsia="zh-CN"/>
        </w:rPr>
        <w:t>,</w:t>
      </w:r>
      <w:r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rPr>
        <w:t>t</w:t>
      </w:r>
      <w:r w:rsidR="00383C67" w:rsidRPr="00EB5EAF">
        <w:rPr>
          <w:rFonts w:ascii="Times New Roman" w:hAnsi="Times New Roman" w:cs="Times New Roman"/>
          <w:color w:val="000000" w:themeColor="text1"/>
          <w:sz w:val="24"/>
          <w:szCs w:val="24"/>
        </w:rPr>
        <w:t xml:space="preserve">he diffraction peak of </w:t>
      </w:r>
      <w:r w:rsidR="002D3580" w:rsidRPr="00EB5EAF">
        <w:rPr>
          <w:rFonts w:ascii="Times New Roman" w:hAnsi="Times New Roman" w:cs="Times New Roman"/>
          <w:color w:val="000000" w:themeColor="text1"/>
          <w:sz w:val="24"/>
          <w:szCs w:val="24"/>
        </w:rPr>
        <w:t xml:space="preserve">the </w:t>
      </w:r>
      <w:r w:rsidR="00383C67" w:rsidRPr="00EB5EAF">
        <w:rPr>
          <w:rFonts w:ascii="Times New Roman" w:hAnsi="Times New Roman" w:cs="Times New Roman"/>
          <w:color w:val="000000" w:themeColor="text1"/>
          <w:sz w:val="24"/>
          <w:szCs w:val="24"/>
        </w:rPr>
        <w:t>3</w:t>
      </w:r>
      <w:r w:rsidR="00383C67" w:rsidRPr="00EB5EAF">
        <w:rPr>
          <w:rFonts w:ascii="Times New Roman" w:hAnsi="Times New Roman" w:cs="Times New Roman"/>
          <w:color w:val="000000" w:themeColor="text1"/>
          <w:sz w:val="24"/>
          <w:szCs w:val="24"/>
          <w:vertAlign w:val="superscript"/>
        </w:rPr>
        <w:t>rd</w:t>
      </w:r>
      <w:r w:rsidR="00383C67" w:rsidRPr="00EB5EAF">
        <w:rPr>
          <w:rFonts w:ascii="Times New Roman" w:hAnsi="Times New Roman" w:cs="Times New Roman"/>
          <w:color w:val="000000" w:themeColor="text1"/>
          <w:sz w:val="24"/>
          <w:szCs w:val="24"/>
        </w:rPr>
        <w:t xml:space="preserve"> CP sample was extracted and </w:t>
      </w:r>
      <w:r w:rsidR="006512D1" w:rsidRPr="00EB5EAF">
        <w:rPr>
          <w:rFonts w:ascii="Times New Roman" w:hAnsi="Times New Roman" w:cs="Times New Roman"/>
          <w:color w:val="000000" w:themeColor="text1"/>
          <w:sz w:val="24"/>
          <w:szCs w:val="24"/>
        </w:rPr>
        <w:t xml:space="preserve">fitted </w:t>
      </w:r>
      <w:r w:rsidR="00383C67" w:rsidRPr="00EB5EAF">
        <w:rPr>
          <w:rFonts w:ascii="Times New Roman" w:hAnsi="Times New Roman" w:cs="Times New Roman"/>
          <w:color w:val="000000" w:themeColor="text1"/>
          <w:sz w:val="24"/>
          <w:szCs w:val="24"/>
        </w:rPr>
        <w:t>with Python program</w:t>
      </w:r>
      <w:r w:rsidR="00DD3ACF" w:rsidRPr="00EB5EAF">
        <w:rPr>
          <w:rFonts w:ascii="Times New Roman" w:hAnsi="Times New Roman" w:cs="Times New Roman"/>
          <w:color w:val="000000" w:themeColor="text1"/>
          <w:sz w:val="24"/>
          <w:szCs w:val="24"/>
        </w:rPr>
        <w:t xml:space="preserve">. </w:t>
      </w:r>
      <w:r w:rsidR="006512D1" w:rsidRPr="00EB5EAF">
        <w:rPr>
          <w:rFonts w:ascii="Times New Roman" w:hAnsi="Times New Roman" w:cs="Times New Roman"/>
          <w:color w:val="000000" w:themeColor="text1"/>
          <w:sz w:val="24"/>
          <w:szCs w:val="24"/>
        </w:rPr>
        <w:t xml:space="preserve">After </w:t>
      </w:r>
      <w:r w:rsidR="00636287" w:rsidRPr="00EB5EAF">
        <w:rPr>
          <w:rFonts w:ascii="Times New Roman" w:hAnsi="Times New Roman" w:cs="Times New Roman"/>
          <w:color w:val="000000" w:themeColor="text1"/>
          <w:sz w:val="24"/>
          <w:szCs w:val="24"/>
        </w:rPr>
        <w:t>performing</w:t>
      </w:r>
      <w:r w:rsidR="006512D1" w:rsidRPr="00EB5EAF">
        <w:rPr>
          <w:rFonts w:ascii="Times New Roman" w:hAnsi="Times New Roman" w:cs="Times New Roman"/>
          <w:color w:val="000000" w:themeColor="text1"/>
          <w:sz w:val="24"/>
          <w:szCs w:val="24"/>
        </w:rPr>
        <w:t xml:space="preserve"> several</w:t>
      </w:r>
      <w:r w:rsidR="001C31C1" w:rsidRPr="00EB5EAF">
        <w:rPr>
          <w:rFonts w:ascii="Times New Roman" w:hAnsi="Times New Roman" w:cs="Times New Roman"/>
          <w:color w:val="000000" w:themeColor="text1"/>
          <w:sz w:val="24"/>
          <w:szCs w:val="24"/>
        </w:rPr>
        <w:t xml:space="preserve"> steps to prepare the data for fitting, such as removing the baseline, correcting the intensity, and </w:t>
      </w:r>
      <w:r w:rsidR="000666C1" w:rsidRPr="00EB5EAF">
        <w:rPr>
          <w:rFonts w:ascii="Times New Roman" w:hAnsi="Times New Roman" w:cs="Times New Roman"/>
          <w:color w:val="000000" w:themeColor="text1"/>
          <w:sz w:val="24"/>
          <w:szCs w:val="24"/>
        </w:rPr>
        <w:t>convert</w:t>
      </w:r>
      <w:r w:rsidR="001C31C1" w:rsidRPr="00EB5EAF">
        <w:rPr>
          <w:rFonts w:ascii="Times New Roman" w:hAnsi="Times New Roman" w:cs="Times New Roman"/>
          <w:color w:val="000000" w:themeColor="text1"/>
          <w:sz w:val="24"/>
          <w:szCs w:val="24"/>
        </w:rPr>
        <w:t xml:space="preserve">ing </w:t>
      </w:r>
      <w:r w:rsidR="008427B7" w:rsidRPr="00EB5EAF">
        <w:rPr>
          <w:rFonts w:ascii="Times New Roman" w:hAnsi="Times New Roman" w:cs="Times New Roman"/>
          <w:color w:val="000000" w:themeColor="text1"/>
          <w:sz w:val="24"/>
          <w:szCs w:val="24"/>
        </w:rPr>
        <w:t xml:space="preserve">the </w:t>
      </w:r>
      <w:r w:rsidR="000666C1" w:rsidRPr="00EB5EAF">
        <w:rPr>
          <w:rFonts w:ascii="Times New Roman" w:hAnsi="Times New Roman" w:cs="Times New Roman"/>
          <w:color w:val="000000" w:themeColor="text1"/>
          <w:sz w:val="24"/>
          <w:szCs w:val="24"/>
        </w:rPr>
        <w:t>horizontal axis to q-scale (Å</w:t>
      </w:r>
      <w:r w:rsidR="000666C1" w:rsidRPr="00EB5EAF">
        <w:rPr>
          <w:color w:val="000000" w:themeColor="text1"/>
        </w:rPr>
        <w:t xml:space="preserve"> </w:t>
      </w:r>
      <w:r w:rsidR="00C465FB" w:rsidRPr="00EB5EAF">
        <w:rPr>
          <w:rFonts w:ascii="Times New Roman" w:hAnsi="Times New Roman" w:cs="Times New Roman"/>
          <w:color w:val="000000" w:themeColor="text1"/>
          <w:sz w:val="24"/>
          <w:szCs w:val="24"/>
          <w:vertAlign w:val="superscript"/>
        </w:rPr>
        <w:t>-1</w:t>
      </w:r>
      <w:r w:rsidR="000666C1" w:rsidRPr="00EB5EAF">
        <w:rPr>
          <w:rFonts w:ascii="Times New Roman" w:hAnsi="Times New Roman" w:cs="Times New Roman"/>
          <w:color w:val="000000" w:themeColor="text1"/>
          <w:sz w:val="24"/>
          <w:szCs w:val="24"/>
        </w:rPr>
        <w:t>)</w:t>
      </w:r>
      <w:r w:rsidR="003B68C4" w:rsidRPr="00EB5EAF">
        <w:rPr>
          <w:rFonts w:ascii="Times New Roman" w:hAnsi="Times New Roman" w:cs="Times New Roman"/>
          <w:color w:val="000000" w:themeColor="text1"/>
          <w:sz w:val="24"/>
          <w:szCs w:val="24"/>
        </w:rPr>
        <w:t>, the fitting results are shown</w:t>
      </w:r>
      <w:r w:rsidR="008C2F96" w:rsidRPr="00EB5EAF">
        <w:rPr>
          <w:rFonts w:ascii="Times New Roman" w:hAnsi="Times New Roman" w:cs="Times New Roman"/>
          <w:color w:val="000000" w:themeColor="text1"/>
          <w:sz w:val="24"/>
          <w:szCs w:val="24"/>
        </w:rPr>
        <w:t xml:space="preserve"> in </w:t>
      </w:r>
      <w:r w:rsidR="008C2F96" w:rsidRPr="00EB5EAF">
        <w:rPr>
          <w:rFonts w:ascii="Times New Roman" w:hAnsi="Times New Roman" w:cs="Times New Roman"/>
          <w:b/>
          <w:bCs/>
          <w:color w:val="000000" w:themeColor="text1"/>
          <w:sz w:val="24"/>
          <w:szCs w:val="24"/>
        </w:rPr>
        <w:t>Figure S5</w:t>
      </w:r>
      <w:r w:rsidR="008C2F96" w:rsidRPr="00EB5EAF">
        <w:rPr>
          <w:rFonts w:ascii="Times New Roman" w:hAnsi="Times New Roman" w:cs="Times New Roman"/>
          <w:color w:val="000000" w:themeColor="text1"/>
          <w:sz w:val="24"/>
          <w:szCs w:val="24"/>
        </w:rPr>
        <w:t xml:space="preserve">. </w:t>
      </w:r>
      <w:r w:rsidR="00383C67" w:rsidRPr="00EB5EAF">
        <w:rPr>
          <w:rFonts w:ascii="Times New Roman" w:hAnsi="Times New Roman" w:cs="Times New Roman"/>
          <w:color w:val="000000" w:themeColor="text1"/>
          <w:sz w:val="24"/>
          <w:szCs w:val="24"/>
        </w:rPr>
        <w:t>The atomic periodicity (</w:t>
      </w:r>
      <w:r w:rsidR="00383C67" w:rsidRPr="00EB5EAF">
        <w:rPr>
          <w:rFonts w:ascii="Times New Roman" w:hAnsi="Times New Roman" w:cs="Times New Roman"/>
          <w:i/>
          <w:color w:val="000000" w:themeColor="text1"/>
          <w:sz w:val="24"/>
          <w:szCs w:val="24"/>
        </w:rPr>
        <w:t>d</w:t>
      </w:r>
      <w:r w:rsidR="00383C67" w:rsidRPr="00EB5EAF">
        <w:rPr>
          <w:rFonts w:ascii="Times New Roman" w:hAnsi="Times New Roman" w:cs="Times New Roman"/>
          <w:color w:val="000000" w:themeColor="text1"/>
          <w:sz w:val="24"/>
          <w:szCs w:val="24"/>
        </w:rPr>
        <w:t xml:space="preserve">) </w:t>
      </w:r>
      <w:r w:rsidR="009F74EE" w:rsidRPr="00EB5EAF">
        <w:rPr>
          <w:rFonts w:ascii="Times New Roman" w:hAnsi="Times New Roman" w:cs="Times New Roman"/>
          <w:color w:val="000000" w:themeColor="text1"/>
          <w:sz w:val="24"/>
          <w:szCs w:val="24"/>
        </w:rPr>
        <w:t>is</w:t>
      </w:r>
      <w:r w:rsidR="00383C67" w:rsidRPr="00EB5EAF">
        <w:rPr>
          <w:rFonts w:ascii="Times New Roman" w:hAnsi="Times New Roman" w:cs="Times New Roman"/>
          <w:color w:val="000000" w:themeColor="text1"/>
          <w:sz w:val="24"/>
          <w:szCs w:val="24"/>
        </w:rPr>
        <w:t xml:space="preserve"> 0.62 nm</w:t>
      </w:r>
      <w:r w:rsidR="00875399" w:rsidRPr="00EB5EAF">
        <w:rPr>
          <w:rFonts w:ascii="Times New Roman" w:hAnsi="Times New Roman" w:cs="Times New Roman"/>
          <w:color w:val="000000" w:themeColor="text1"/>
          <w:sz w:val="24"/>
          <w:szCs w:val="24"/>
        </w:rPr>
        <w:t>,</w:t>
      </w:r>
      <w:r w:rsidR="00875399" w:rsidRPr="00EB5EAF">
        <w:rPr>
          <w:color w:val="000000" w:themeColor="text1"/>
        </w:rPr>
        <w:t xml:space="preserve"> </w:t>
      </w:r>
      <w:r w:rsidR="00875399" w:rsidRPr="00EB5EAF">
        <w:rPr>
          <w:rFonts w:ascii="Times New Roman" w:hAnsi="Times New Roman" w:cs="Times New Roman"/>
          <w:color w:val="000000" w:themeColor="text1"/>
          <w:sz w:val="24"/>
          <w:szCs w:val="24"/>
        </w:rPr>
        <w:t xml:space="preserve">which </w:t>
      </w:r>
      <w:r w:rsidR="00D32F84" w:rsidRPr="00EB5EAF">
        <w:rPr>
          <w:rFonts w:ascii="Times New Roman" w:hAnsi="Times New Roman" w:cs="Times New Roman"/>
          <w:color w:val="000000" w:themeColor="text1"/>
          <w:sz w:val="24"/>
          <w:szCs w:val="24"/>
        </w:rPr>
        <w:t>corresponds</w:t>
      </w:r>
      <w:r w:rsidR="00875399" w:rsidRPr="00EB5EAF">
        <w:rPr>
          <w:rFonts w:ascii="Times New Roman" w:hAnsi="Times New Roman" w:cs="Times New Roman"/>
          <w:color w:val="000000" w:themeColor="text1"/>
          <w:sz w:val="24"/>
          <w:szCs w:val="24"/>
        </w:rPr>
        <w:t xml:space="preserve"> to the α-phase CsPbI</w:t>
      </w:r>
      <w:r w:rsidR="00875399" w:rsidRPr="00EB5EAF">
        <w:rPr>
          <w:rFonts w:ascii="Times New Roman" w:hAnsi="Times New Roman" w:cs="Times New Roman"/>
          <w:color w:val="000000" w:themeColor="text1"/>
          <w:sz w:val="24"/>
          <w:szCs w:val="24"/>
          <w:vertAlign w:val="subscript"/>
        </w:rPr>
        <w:t>3</w:t>
      </w:r>
      <w:r w:rsidR="00875399" w:rsidRPr="00EB5EAF">
        <w:rPr>
          <w:rFonts w:ascii="Times New Roman" w:hAnsi="Times New Roman" w:cs="Times New Roman"/>
          <w:color w:val="000000" w:themeColor="text1"/>
          <w:sz w:val="24"/>
          <w:szCs w:val="24"/>
        </w:rPr>
        <w:t xml:space="preserve"> (110) plane</w:t>
      </w:r>
      <w:r w:rsidR="00FA573A" w:rsidRPr="00EB5EAF">
        <w:rPr>
          <w:rFonts w:ascii="Times New Roman" w:hAnsi="Times New Roman" w:cs="Times New Roman"/>
          <w:noProof/>
          <w:color w:val="000000" w:themeColor="text1"/>
          <w:sz w:val="24"/>
          <w:szCs w:val="24"/>
        </w:rPr>
        <w:t>[30]</w:t>
      </w:r>
      <w:r w:rsidR="00383C67" w:rsidRPr="00EB5EAF">
        <w:rPr>
          <w:rFonts w:ascii="Times New Roman" w:hAnsi="Times New Roman" w:cs="Times New Roman"/>
          <w:color w:val="000000" w:themeColor="text1"/>
          <w:sz w:val="24"/>
          <w:szCs w:val="24"/>
        </w:rPr>
        <w:t xml:space="preserve">. </w:t>
      </w:r>
      <w:r w:rsidR="00206C43" w:rsidRPr="00EB5EAF">
        <w:rPr>
          <w:rFonts w:ascii="Times New Roman" w:hAnsi="Times New Roman" w:cs="Times New Roman"/>
          <w:color w:val="000000" w:themeColor="text1"/>
          <w:sz w:val="24"/>
          <w:szCs w:val="24"/>
        </w:rPr>
        <w:t xml:space="preserve">The </w:t>
      </w:r>
      <w:r w:rsidR="00123472" w:rsidRPr="00EB5EAF">
        <w:rPr>
          <w:rFonts w:ascii="Times New Roman" w:hAnsi="Times New Roman" w:cs="Times New Roman"/>
          <w:color w:val="000000" w:themeColor="text1"/>
          <w:sz w:val="24"/>
          <w:szCs w:val="24"/>
        </w:rPr>
        <w:t>i</w:t>
      </w:r>
      <w:r w:rsidR="00383C67" w:rsidRPr="00EB5EAF">
        <w:rPr>
          <w:rFonts w:ascii="Times New Roman" w:hAnsi="Times New Roman" w:cs="Times New Roman"/>
          <w:color w:val="000000" w:themeColor="text1"/>
          <w:sz w:val="24"/>
          <w:szCs w:val="24"/>
        </w:rPr>
        <w:t>nter-particle distance (</w:t>
      </w:r>
      <w:r w:rsidR="00383C67" w:rsidRPr="00EB5EAF">
        <w:rPr>
          <w:rFonts w:ascii="Times New Roman" w:hAnsi="Times New Roman" w:cs="Times New Roman"/>
          <w:i/>
          <w:color w:val="000000" w:themeColor="text1"/>
          <w:sz w:val="24"/>
          <w:szCs w:val="24"/>
        </w:rPr>
        <w:t>L</w:t>
      </w:r>
      <w:r w:rsidR="00383C67" w:rsidRPr="00EB5EAF">
        <w:rPr>
          <w:rFonts w:ascii="Times New Roman" w:hAnsi="Times New Roman" w:cs="Times New Roman"/>
          <w:color w:val="000000" w:themeColor="text1"/>
          <w:sz w:val="24"/>
          <w:szCs w:val="24"/>
        </w:rPr>
        <w:t>)</w:t>
      </w:r>
      <w:r w:rsidR="005E162B" w:rsidRPr="00EB5EAF">
        <w:rPr>
          <w:rFonts w:ascii="Times New Roman" w:hAnsi="Times New Roman" w:cs="Times New Roman"/>
          <w:color w:val="000000" w:themeColor="text1"/>
          <w:sz w:val="24"/>
          <w:szCs w:val="24"/>
        </w:rPr>
        <w:t xml:space="preserve"> is</w:t>
      </w:r>
      <w:r w:rsidR="00383C67" w:rsidRPr="00EB5EAF">
        <w:rPr>
          <w:rFonts w:ascii="Times New Roman" w:hAnsi="Times New Roman" w:cs="Times New Roman"/>
          <w:color w:val="000000" w:themeColor="text1"/>
          <w:sz w:val="24"/>
          <w:szCs w:val="24"/>
        </w:rPr>
        <w:t xml:space="preserve"> considered as the efficient ligand length, </w:t>
      </w:r>
      <w:r w:rsidR="006512D1" w:rsidRPr="00EB5EAF">
        <w:rPr>
          <w:rFonts w:ascii="Times New Roman" w:hAnsi="Times New Roman" w:cs="Times New Roman"/>
          <w:color w:val="000000" w:themeColor="text1"/>
          <w:sz w:val="24"/>
          <w:szCs w:val="24"/>
        </w:rPr>
        <w:t>which was estimated her</w:t>
      </w:r>
      <w:r w:rsidR="000C03C3" w:rsidRPr="00EB5EAF">
        <w:rPr>
          <w:rFonts w:ascii="Times New Roman" w:hAnsi="Times New Roman" w:cs="Times New Roman"/>
          <w:color w:val="000000" w:themeColor="text1"/>
          <w:sz w:val="24"/>
          <w:szCs w:val="24"/>
        </w:rPr>
        <w:t>e</w:t>
      </w:r>
      <w:r w:rsidR="006512D1" w:rsidRPr="00EB5EAF">
        <w:rPr>
          <w:rFonts w:ascii="Times New Roman" w:hAnsi="Times New Roman" w:cs="Times New Roman"/>
          <w:color w:val="000000" w:themeColor="text1"/>
          <w:sz w:val="24"/>
          <w:szCs w:val="24"/>
        </w:rPr>
        <w:t xml:space="preserve"> as </w:t>
      </w:r>
      <w:r w:rsidR="00383C67" w:rsidRPr="00EB5EAF">
        <w:rPr>
          <w:rFonts w:ascii="Times New Roman" w:hAnsi="Times New Roman" w:cs="Times New Roman"/>
          <w:color w:val="000000" w:themeColor="text1"/>
          <w:sz w:val="24"/>
          <w:szCs w:val="24"/>
        </w:rPr>
        <w:t xml:space="preserve">37.6 ± </w:t>
      </w:r>
      <w:r w:rsidR="00012F27" w:rsidRPr="00EB5EAF">
        <w:rPr>
          <w:rFonts w:ascii="Times New Roman" w:hAnsi="Times New Roman" w:cs="Times New Roman"/>
          <w:color w:val="000000" w:themeColor="text1"/>
          <w:sz w:val="24"/>
          <w:szCs w:val="24"/>
          <w:lang w:eastAsia="zh-CN"/>
        </w:rPr>
        <w:t>1.0</w:t>
      </w:r>
      <w:r w:rsidR="00383C67" w:rsidRPr="00EB5EAF">
        <w:rPr>
          <w:rFonts w:ascii="Times New Roman" w:hAnsi="Times New Roman" w:cs="Times New Roman"/>
          <w:color w:val="000000" w:themeColor="text1"/>
          <w:sz w:val="24"/>
          <w:szCs w:val="24"/>
        </w:rPr>
        <w:t xml:space="preserve"> Å, consistent with </w:t>
      </w:r>
      <w:r w:rsidR="007E4EB9" w:rsidRPr="00EB5EAF">
        <w:rPr>
          <w:rFonts w:ascii="Times New Roman" w:hAnsi="Times New Roman" w:cs="Times New Roman"/>
          <w:color w:val="000000" w:themeColor="text1"/>
          <w:sz w:val="24"/>
          <w:szCs w:val="24"/>
        </w:rPr>
        <w:t xml:space="preserve">previous </w:t>
      </w:r>
      <w:r w:rsidR="007A4423" w:rsidRPr="00EB5EAF">
        <w:rPr>
          <w:rFonts w:ascii="Times New Roman" w:hAnsi="Times New Roman" w:cs="Times New Roman"/>
          <w:color w:val="000000" w:themeColor="text1"/>
          <w:sz w:val="24"/>
          <w:szCs w:val="24"/>
        </w:rPr>
        <w:t>stud</w:t>
      </w:r>
      <w:r w:rsidR="008966BC" w:rsidRPr="00EB5EAF">
        <w:rPr>
          <w:rFonts w:ascii="Times New Roman" w:hAnsi="Times New Roman" w:cs="Times New Roman"/>
          <w:color w:val="000000" w:themeColor="text1"/>
          <w:sz w:val="24"/>
          <w:szCs w:val="24"/>
        </w:rPr>
        <w:t>ies</w:t>
      </w:r>
      <w:r w:rsidR="007A4423" w:rsidRPr="00EB5EAF">
        <w:rPr>
          <w:rFonts w:ascii="Times New Roman" w:hAnsi="Times New Roman" w:cs="Times New Roman"/>
          <w:color w:val="000000" w:themeColor="text1"/>
          <w:sz w:val="24"/>
          <w:szCs w:val="24"/>
        </w:rPr>
        <w:t xml:space="preserve"> </w:t>
      </w:r>
      <w:r w:rsidR="00CF2AF7" w:rsidRPr="00EB5EAF">
        <w:rPr>
          <w:rFonts w:ascii="Times New Roman" w:hAnsi="Times New Roman" w:cs="Times New Roman"/>
          <w:color w:val="000000" w:themeColor="text1"/>
          <w:sz w:val="24"/>
          <w:szCs w:val="24"/>
        </w:rPr>
        <w:t xml:space="preserve">which used </w:t>
      </w:r>
      <w:r w:rsidR="007A4423" w:rsidRPr="00EB5EAF">
        <w:rPr>
          <w:rFonts w:ascii="Times New Roman" w:hAnsi="Times New Roman" w:cs="Times New Roman"/>
          <w:color w:val="000000" w:themeColor="text1"/>
          <w:sz w:val="24"/>
          <w:szCs w:val="24"/>
        </w:rPr>
        <w:t>OLA</w:t>
      </w:r>
      <w:r w:rsidR="0070075A" w:rsidRPr="00EB5EAF">
        <w:rPr>
          <w:rFonts w:ascii="Times New Roman" w:hAnsi="Times New Roman" w:cs="Times New Roman"/>
          <w:color w:val="000000" w:themeColor="text1"/>
          <w:sz w:val="24"/>
          <w:szCs w:val="24"/>
        </w:rPr>
        <w:t xml:space="preserve"> and</w:t>
      </w:r>
      <w:r w:rsidR="0070075A" w:rsidRPr="00EB5EAF">
        <w:rPr>
          <w:rFonts w:ascii="Times New Roman" w:hAnsi="Times New Roman" w:cs="Times New Roman"/>
          <w:color w:val="000000" w:themeColor="text1"/>
          <w:sz w:val="24"/>
          <w:szCs w:val="24"/>
          <w:lang w:eastAsia="zh-CN"/>
        </w:rPr>
        <w:t xml:space="preserve"> </w:t>
      </w:r>
      <w:r w:rsidR="007A4423" w:rsidRPr="00EB5EAF">
        <w:rPr>
          <w:rFonts w:ascii="Times New Roman" w:hAnsi="Times New Roman" w:cs="Times New Roman"/>
          <w:color w:val="000000" w:themeColor="text1"/>
          <w:sz w:val="24"/>
          <w:szCs w:val="24"/>
        </w:rPr>
        <w:t>OA</w:t>
      </w:r>
      <w:r w:rsidR="0070075A" w:rsidRPr="00EB5EAF">
        <w:rPr>
          <w:rFonts w:ascii="Times New Roman" w:hAnsi="Times New Roman" w:cs="Times New Roman"/>
          <w:color w:val="000000" w:themeColor="text1"/>
          <w:sz w:val="24"/>
          <w:szCs w:val="24"/>
        </w:rPr>
        <w:t xml:space="preserve"> as ligands</w:t>
      </w:r>
      <w:r w:rsidR="00A05B75" w:rsidRPr="00EB5EAF">
        <w:rPr>
          <w:rFonts w:ascii="Times New Roman" w:hAnsi="Times New Roman" w:cs="Times New Roman"/>
          <w:noProof/>
          <w:color w:val="000000" w:themeColor="text1"/>
          <w:sz w:val="24"/>
          <w:szCs w:val="24"/>
        </w:rPr>
        <w:t>[29,31]</w:t>
      </w:r>
      <w:r w:rsidR="003278A0" w:rsidRPr="00EB5EAF">
        <w:rPr>
          <w:rFonts w:ascii="Times New Roman" w:hAnsi="Times New Roman" w:cs="Times New Roman"/>
          <w:color w:val="000000" w:themeColor="text1"/>
          <w:sz w:val="24"/>
          <w:szCs w:val="24"/>
        </w:rPr>
        <w:t>.</w:t>
      </w:r>
      <w:r w:rsidR="000A3539" w:rsidRPr="00EB5EAF">
        <w:rPr>
          <w:rFonts w:ascii="Times New Roman" w:hAnsi="Times New Roman" w:cs="Times New Roman" w:hint="eastAsia"/>
          <w:color w:val="000000" w:themeColor="text1"/>
          <w:sz w:val="24"/>
          <w:szCs w:val="24"/>
          <w:lang w:eastAsia="zh-CN"/>
        </w:rPr>
        <w:t xml:space="preserve"> </w:t>
      </w:r>
      <w:r w:rsidR="00B11D07" w:rsidRPr="00EB5EAF">
        <w:rPr>
          <w:rFonts w:ascii="Times New Roman" w:hAnsi="Times New Roman" w:cs="Times New Roman"/>
          <w:color w:val="000000" w:themeColor="text1"/>
          <w:sz w:val="24"/>
          <w:szCs w:val="24"/>
        </w:rPr>
        <w:t xml:space="preserve">The </w:t>
      </w:r>
      <w:r w:rsidR="006512D1" w:rsidRPr="00EB5EAF">
        <w:rPr>
          <w:rFonts w:ascii="Times New Roman" w:hAnsi="Times New Roman" w:cs="Times New Roman"/>
          <w:color w:val="000000" w:themeColor="text1"/>
          <w:sz w:val="24"/>
          <w:szCs w:val="24"/>
        </w:rPr>
        <w:t xml:space="preserve">number of </w:t>
      </w:r>
      <w:r w:rsidR="00B11D07" w:rsidRPr="00EB5EAF">
        <w:rPr>
          <w:rFonts w:ascii="Times New Roman" w:hAnsi="Times New Roman" w:cs="Times New Roman"/>
          <w:color w:val="000000" w:themeColor="text1"/>
          <w:sz w:val="24"/>
          <w:szCs w:val="24"/>
        </w:rPr>
        <w:t>layers of metal halide octahedra (</w:t>
      </w:r>
      <w:r w:rsidR="00B11D07" w:rsidRPr="00EB5EAF">
        <w:rPr>
          <w:rFonts w:ascii="Times New Roman" w:hAnsi="Times New Roman" w:cs="Times New Roman"/>
          <w:i/>
          <w:color w:val="000000" w:themeColor="text1"/>
          <w:sz w:val="24"/>
          <w:szCs w:val="24"/>
        </w:rPr>
        <w:t>N</w:t>
      </w:r>
      <w:r w:rsidR="00B11D07" w:rsidRPr="00EB5EAF">
        <w:rPr>
          <w:rFonts w:ascii="Times New Roman" w:hAnsi="Times New Roman" w:cs="Times New Roman"/>
          <w:color w:val="000000" w:themeColor="text1"/>
          <w:sz w:val="24"/>
          <w:szCs w:val="24"/>
        </w:rPr>
        <w:t xml:space="preserve">) </w:t>
      </w:r>
      <w:r w:rsidR="009A7A13" w:rsidRPr="00EB5EAF">
        <w:rPr>
          <w:rFonts w:ascii="Times New Roman" w:hAnsi="Times New Roman" w:cs="Times New Roman"/>
          <w:color w:val="000000" w:themeColor="text1"/>
          <w:sz w:val="24"/>
          <w:szCs w:val="24"/>
        </w:rPr>
        <w:t>was</w:t>
      </w:r>
      <w:r w:rsidR="00B11D07" w:rsidRPr="00EB5EAF">
        <w:rPr>
          <w:rFonts w:ascii="Times New Roman" w:hAnsi="Times New Roman" w:cs="Times New Roman"/>
          <w:color w:val="000000" w:themeColor="text1"/>
          <w:sz w:val="24"/>
          <w:szCs w:val="24"/>
        </w:rPr>
        <w:t xml:space="preserve"> </w:t>
      </w:r>
      <w:r w:rsidR="006512D1" w:rsidRPr="00EB5EAF">
        <w:rPr>
          <w:rFonts w:ascii="Times New Roman" w:hAnsi="Times New Roman" w:cs="Times New Roman"/>
          <w:color w:val="000000" w:themeColor="text1"/>
          <w:sz w:val="24"/>
          <w:szCs w:val="24"/>
        </w:rPr>
        <w:t>es</w:t>
      </w:r>
      <w:r w:rsidR="00880E88" w:rsidRPr="00EB5EAF">
        <w:rPr>
          <w:rFonts w:ascii="Times New Roman" w:hAnsi="Times New Roman" w:cs="Times New Roman"/>
          <w:color w:val="000000" w:themeColor="text1"/>
          <w:sz w:val="24"/>
          <w:szCs w:val="24"/>
        </w:rPr>
        <w:t>t</w:t>
      </w:r>
      <w:r w:rsidR="006512D1" w:rsidRPr="00EB5EAF">
        <w:rPr>
          <w:rFonts w:ascii="Times New Roman" w:hAnsi="Times New Roman" w:cs="Times New Roman"/>
          <w:color w:val="000000" w:themeColor="text1"/>
          <w:sz w:val="24"/>
          <w:szCs w:val="24"/>
        </w:rPr>
        <w:t xml:space="preserve">imated </w:t>
      </w:r>
      <w:r w:rsidR="00B11D07" w:rsidRPr="00EB5EAF">
        <w:rPr>
          <w:rFonts w:ascii="Times New Roman" w:hAnsi="Times New Roman" w:cs="Times New Roman"/>
          <w:color w:val="000000" w:themeColor="text1"/>
          <w:sz w:val="24"/>
          <w:szCs w:val="24"/>
        </w:rPr>
        <w:t xml:space="preserve">to be 2.88 ± 0.84, indicating the strong quantum-confinement effect in the obtained NCs. </w:t>
      </w:r>
      <w:r w:rsidR="00DF245E" w:rsidRPr="00EB5EAF">
        <w:rPr>
          <w:rFonts w:ascii="Times New Roman" w:hAnsi="Times New Roman" w:cs="Times New Roman"/>
          <w:color w:val="000000" w:themeColor="text1"/>
          <w:sz w:val="24"/>
          <w:szCs w:val="24"/>
        </w:rPr>
        <w:t>The periodicity (</w:t>
      </w:r>
      <w:r w:rsidR="00DF245E" w:rsidRPr="00EB5EAF">
        <w:rPr>
          <w:rFonts w:ascii="Times New Roman" w:hAnsi="Times New Roman" w:cs="Times New Roman"/>
          <w:i/>
          <w:color w:val="000000" w:themeColor="text1"/>
          <w:sz w:val="24"/>
          <w:szCs w:val="24"/>
        </w:rPr>
        <w:t>Λ</w:t>
      </w:r>
      <w:r w:rsidR="00DF245E" w:rsidRPr="00EB5EAF">
        <w:rPr>
          <w:rFonts w:ascii="Times New Roman" w:hAnsi="Times New Roman" w:cs="Times New Roman"/>
          <w:color w:val="000000" w:themeColor="text1"/>
          <w:sz w:val="24"/>
          <w:szCs w:val="24"/>
        </w:rPr>
        <w:t xml:space="preserve">) </w:t>
      </w:r>
      <w:r w:rsidR="002E3CCC" w:rsidRPr="00EB5EAF">
        <w:rPr>
          <w:rFonts w:ascii="Times New Roman" w:hAnsi="Times New Roman" w:cs="Times New Roman"/>
          <w:color w:val="000000" w:themeColor="text1"/>
          <w:sz w:val="24"/>
          <w:szCs w:val="24"/>
        </w:rPr>
        <w:t xml:space="preserve">of superstructures </w:t>
      </w:r>
      <w:r w:rsidR="00880E88" w:rsidRPr="00EB5EAF">
        <w:rPr>
          <w:rFonts w:ascii="Times New Roman" w:hAnsi="Times New Roman" w:cs="Times New Roman"/>
          <w:color w:val="000000" w:themeColor="text1"/>
          <w:sz w:val="24"/>
          <w:szCs w:val="24"/>
        </w:rPr>
        <w:t xml:space="preserve">(see discussion below) </w:t>
      </w:r>
      <w:r w:rsidR="00DF245E" w:rsidRPr="00EB5EAF">
        <w:rPr>
          <w:rFonts w:ascii="Times New Roman" w:hAnsi="Times New Roman" w:cs="Times New Roman"/>
          <w:color w:val="000000" w:themeColor="text1"/>
          <w:sz w:val="24"/>
          <w:szCs w:val="24"/>
        </w:rPr>
        <w:t>is around 50 Å</w:t>
      </w:r>
      <w:r w:rsidR="00B54664" w:rsidRPr="00EB5EAF">
        <w:rPr>
          <w:rFonts w:ascii="Times New Roman" w:hAnsi="Times New Roman" w:cs="Times New Roman"/>
          <w:color w:val="000000" w:themeColor="text1"/>
          <w:sz w:val="24"/>
          <w:szCs w:val="24"/>
        </w:rPr>
        <w:t>,</w:t>
      </w:r>
      <w:r w:rsidR="00DF245E" w:rsidRPr="00EB5EAF">
        <w:rPr>
          <w:rFonts w:ascii="Times New Roman" w:hAnsi="Times New Roman" w:cs="Times New Roman"/>
          <w:color w:val="000000" w:themeColor="text1"/>
          <w:sz w:val="24"/>
          <w:szCs w:val="24"/>
        </w:rPr>
        <w:t xml:space="preserve"> calculated from the equation of </w:t>
      </w:r>
      <w:r w:rsidR="00DF245E" w:rsidRPr="00EB5EAF">
        <w:rPr>
          <w:rFonts w:ascii="Times New Roman" w:hAnsi="Times New Roman" w:cs="Times New Roman"/>
          <w:i/>
          <w:color w:val="000000" w:themeColor="text1"/>
          <w:sz w:val="24"/>
          <w:szCs w:val="24"/>
        </w:rPr>
        <w:t>Λ = d (N − 1) + L</w:t>
      </w:r>
      <w:r w:rsidR="002F67FC" w:rsidRPr="00EB5EAF">
        <w:rPr>
          <w:rFonts w:ascii="Times New Roman" w:hAnsi="Times New Roman" w:cs="Times New Roman"/>
          <w:color w:val="000000" w:themeColor="text1"/>
          <w:sz w:val="24"/>
          <w:szCs w:val="24"/>
        </w:rPr>
        <w:t xml:space="preserve">. </w:t>
      </w:r>
    </w:p>
    <w:p w14:paraId="71903765" w14:textId="747FF20D" w:rsidR="004D69B7" w:rsidRPr="00EB5EAF" w:rsidRDefault="002F54CD" w:rsidP="00587162">
      <w:pPr>
        <w:spacing w:line="360" w:lineRule="auto"/>
        <w:ind w:left="0"/>
        <w:jc w:val="center"/>
        <w:rPr>
          <w:color w:val="000000" w:themeColor="text1"/>
        </w:rPr>
      </w:pPr>
      <w:r w:rsidRPr="00EB5EAF">
        <w:rPr>
          <w:noProof/>
          <w:color w:val="000000" w:themeColor="text1"/>
          <w:lang w:val="en-US" w:eastAsia="zh-CN"/>
        </w:rPr>
        <w:lastRenderedPageBreak/>
        <w:drawing>
          <wp:inline distT="0" distB="0" distL="0" distR="0" wp14:anchorId="30268D64" wp14:editId="7CF47599">
            <wp:extent cx="5731510" cy="3992245"/>
            <wp:effectExtent l="0" t="0" r="2540" b="8255"/>
            <wp:docPr id="26" name="图片 25" descr="图片包含 图示&#10;&#10;描述已自动生成">
              <a:extLst xmlns:a="http://schemas.openxmlformats.org/drawingml/2006/main">
                <a:ext uri="{FF2B5EF4-FFF2-40B4-BE49-F238E27FC236}">
                  <a16:creationId xmlns:a16="http://schemas.microsoft.com/office/drawing/2014/main" id="{1924504F-A282-E1B0-68E2-6257A3E097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图片包含 图示&#10;&#10;描述已自动生成">
                      <a:extLst>
                        <a:ext uri="{FF2B5EF4-FFF2-40B4-BE49-F238E27FC236}">
                          <a16:creationId xmlns:a16="http://schemas.microsoft.com/office/drawing/2014/main" id="{1924504F-A282-E1B0-68E2-6257A3E0976C}"/>
                        </a:ext>
                      </a:extLst>
                    </pic:cNvPr>
                    <pic:cNvPicPr>
                      <a:picLocks noChangeAspect="1"/>
                    </pic:cNvPicPr>
                  </pic:nvPicPr>
                  <pic:blipFill>
                    <a:blip r:embed="rId14"/>
                    <a:stretch>
                      <a:fillRect/>
                    </a:stretch>
                  </pic:blipFill>
                  <pic:spPr>
                    <a:xfrm>
                      <a:off x="0" y="0"/>
                      <a:ext cx="5731510" cy="3992245"/>
                    </a:xfrm>
                    <a:prstGeom prst="rect">
                      <a:avLst/>
                    </a:prstGeom>
                  </pic:spPr>
                </pic:pic>
              </a:graphicData>
            </a:graphic>
          </wp:inline>
        </w:drawing>
      </w:r>
    </w:p>
    <w:p w14:paraId="6F7671F3" w14:textId="09C3DC81" w:rsidR="009E2E13" w:rsidRPr="00EB5EAF" w:rsidRDefault="00465679" w:rsidP="007A17D0">
      <w:pPr>
        <w:spacing w:line="360" w:lineRule="auto"/>
        <w:ind w:left="425"/>
        <w:rPr>
          <w:color w:val="000000" w:themeColor="text1"/>
        </w:rPr>
      </w:pPr>
      <w:r w:rsidRPr="00EB5EAF">
        <w:rPr>
          <w:rFonts w:ascii="Times New Roman" w:hAnsi="Times New Roman" w:cs="Times New Roman"/>
          <w:b/>
          <w:bCs/>
          <w:color w:val="000000" w:themeColor="text1"/>
          <w:sz w:val="24"/>
          <w:szCs w:val="24"/>
        </w:rPr>
        <w:t xml:space="preserve">Figure </w:t>
      </w:r>
      <w:r w:rsidR="00923B8D" w:rsidRPr="00EB5EAF">
        <w:rPr>
          <w:rFonts w:ascii="Times New Roman" w:hAnsi="Times New Roman" w:cs="Times New Roman"/>
          <w:b/>
          <w:bCs/>
          <w:color w:val="000000" w:themeColor="text1"/>
          <w:sz w:val="24"/>
          <w:szCs w:val="24"/>
          <w:lang w:eastAsia="zh-CN"/>
        </w:rPr>
        <w:t>2</w:t>
      </w:r>
      <w:r w:rsidRPr="00EB5EAF">
        <w:rPr>
          <w:rFonts w:ascii="Times New Roman" w:hAnsi="Times New Roman" w:cs="Times New Roman"/>
          <w:b/>
          <w:bCs/>
          <w:color w:val="000000" w:themeColor="text1"/>
          <w:sz w:val="24"/>
          <w:szCs w:val="24"/>
        </w:rPr>
        <w:t>.</w:t>
      </w:r>
      <w:r w:rsidRPr="00EB5EAF">
        <w:rPr>
          <w:rFonts w:ascii="Times New Roman" w:hAnsi="Times New Roman" w:cs="Times New Roman"/>
          <w:bCs/>
          <w:color w:val="000000" w:themeColor="text1"/>
          <w:sz w:val="24"/>
          <w:szCs w:val="24"/>
        </w:rPr>
        <w:t xml:space="preserve"> </w:t>
      </w:r>
      <w:r w:rsidR="006B61B9" w:rsidRPr="00EB5EAF">
        <w:rPr>
          <w:rFonts w:ascii="Times New Roman" w:hAnsi="Times New Roman" w:cs="Times New Roman"/>
          <w:bCs/>
          <w:color w:val="000000" w:themeColor="text1"/>
          <w:sz w:val="24"/>
          <w:szCs w:val="24"/>
        </w:rPr>
        <w:t xml:space="preserve">(a) </w:t>
      </w:r>
      <w:r w:rsidR="000400B1" w:rsidRPr="00EB5EAF">
        <w:rPr>
          <w:rFonts w:ascii="Times New Roman" w:hAnsi="Times New Roman" w:cs="Times New Roman"/>
          <w:bCs/>
          <w:color w:val="000000" w:themeColor="text1"/>
          <w:sz w:val="24"/>
          <w:szCs w:val="24"/>
        </w:rPr>
        <w:t>UV-vis absorption</w:t>
      </w:r>
      <w:r w:rsidR="00D7256B" w:rsidRPr="00EB5EAF">
        <w:rPr>
          <w:rFonts w:ascii="Times New Roman" w:hAnsi="Times New Roman" w:cs="Times New Roman"/>
          <w:bCs/>
          <w:color w:val="000000" w:themeColor="text1"/>
          <w:sz w:val="24"/>
          <w:szCs w:val="24"/>
        </w:rPr>
        <w:t xml:space="preserve"> and</w:t>
      </w:r>
      <w:r w:rsidR="000400B1" w:rsidRPr="00EB5EAF">
        <w:rPr>
          <w:rFonts w:ascii="Times New Roman" w:hAnsi="Times New Roman" w:cs="Times New Roman"/>
          <w:bCs/>
          <w:color w:val="000000" w:themeColor="text1"/>
          <w:sz w:val="24"/>
          <w:szCs w:val="24"/>
        </w:rPr>
        <w:t xml:space="preserve"> PL spectra</w:t>
      </w:r>
      <w:r w:rsidR="00AF2672" w:rsidRPr="00EB5EAF">
        <w:rPr>
          <w:rFonts w:ascii="Times New Roman" w:hAnsi="Times New Roman" w:cs="Times New Roman"/>
          <w:bCs/>
          <w:color w:val="000000" w:themeColor="text1"/>
          <w:sz w:val="24"/>
          <w:szCs w:val="24"/>
        </w:rPr>
        <w:t xml:space="preserve"> </w:t>
      </w:r>
      <w:r w:rsidR="000400B1" w:rsidRPr="00EB5EAF">
        <w:rPr>
          <w:rFonts w:ascii="Times New Roman" w:hAnsi="Times New Roman" w:cs="Times New Roman"/>
          <w:bCs/>
          <w:color w:val="000000" w:themeColor="text1"/>
          <w:sz w:val="24"/>
          <w:szCs w:val="24"/>
        </w:rPr>
        <w:t xml:space="preserve">of </w:t>
      </w:r>
      <w:r w:rsidR="00D3404C" w:rsidRPr="00EB5EAF">
        <w:rPr>
          <w:rFonts w:ascii="Times New Roman" w:hAnsi="Times New Roman" w:cs="Times New Roman"/>
          <w:bCs/>
          <w:color w:val="000000" w:themeColor="text1"/>
          <w:sz w:val="24"/>
          <w:szCs w:val="24"/>
        </w:rPr>
        <w:t xml:space="preserve">the </w:t>
      </w:r>
      <w:r w:rsidR="000400B1" w:rsidRPr="00EB5EAF">
        <w:rPr>
          <w:rFonts w:ascii="Times New Roman" w:hAnsi="Times New Roman" w:cs="Times New Roman"/>
          <w:bCs/>
          <w:color w:val="000000" w:themeColor="text1"/>
          <w:sz w:val="24"/>
          <w:szCs w:val="24"/>
        </w:rPr>
        <w:t>crude sample and CsPbI</w:t>
      </w:r>
      <w:r w:rsidR="000400B1" w:rsidRPr="00EB5EAF">
        <w:rPr>
          <w:rFonts w:ascii="Times New Roman" w:hAnsi="Times New Roman" w:cs="Times New Roman"/>
          <w:bCs/>
          <w:color w:val="000000" w:themeColor="text1"/>
          <w:sz w:val="24"/>
          <w:szCs w:val="24"/>
          <w:vertAlign w:val="subscript"/>
        </w:rPr>
        <w:t>3</w:t>
      </w:r>
      <w:r w:rsidR="000400B1" w:rsidRPr="00EB5EAF">
        <w:rPr>
          <w:rFonts w:ascii="Times New Roman" w:hAnsi="Times New Roman" w:cs="Times New Roman"/>
          <w:bCs/>
          <w:color w:val="000000" w:themeColor="text1"/>
          <w:sz w:val="24"/>
          <w:szCs w:val="24"/>
        </w:rPr>
        <w:t xml:space="preserve"> </w:t>
      </w:r>
      <w:r w:rsidR="00D3404C" w:rsidRPr="00EB5EAF">
        <w:rPr>
          <w:rFonts w:ascii="Times New Roman" w:hAnsi="Times New Roman" w:cs="Times New Roman"/>
          <w:bCs/>
          <w:color w:val="000000" w:themeColor="text1"/>
          <w:sz w:val="24"/>
          <w:szCs w:val="24"/>
        </w:rPr>
        <w:t>NCs</w:t>
      </w:r>
      <w:r w:rsidR="00B54664" w:rsidRPr="00EB5EAF">
        <w:rPr>
          <w:rFonts w:ascii="Times New Roman" w:hAnsi="Times New Roman" w:cs="Times New Roman"/>
          <w:bCs/>
          <w:color w:val="000000" w:themeColor="text1"/>
          <w:sz w:val="24"/>
          <w:szCs w:val="24"/>
        </w:rPr>
        <w:t xml:space="preserve"> </w:t>
      </w:r>
      <w:r w:rsidR="00D3404C" w:rsidRPr="00EB5EAF">
        <w:rPr>
          <w:rFonts w:ascii="Times New Roman" w:hAnsi="Times New Roman" w:cs="Times New Roman"/>
          <w:bCs/>
          <w:color w:val="000000" w:themeColor="text1"/>
          <w:sz w:val="24"/>
          <w:szCs w:val="24"/>
        </w:rPr>
        <w:t>obtained as 1</w:t>
      </w:r>
      <w:r w:rsidR="00D3404C" w:rsidRPr="00EB5EAF">
        <w:rPr>
          <w:rFonts w:ascii="Times New Roman" w:hAnsi="Times New Roman" w:cs="Times New Roman"/>
          <w:bCs/>
          <w:color w:val="000000" w:themeColor="text1"/>
          <w:sz w:val="24"/>
          <w:szCs w:val="24"/>
          <w:vertAlign w:val="superscript"/>
        </w:rPr>
        <w:t>st</w:t>
      </w:r>
      <w:r w:rsidR="00D3404C" w:rsidRPr="00EB5EAF">
        <w:rPr>
          <w:rFonts w:ascii="Times New Roman" w:hAnsi="Times New Roman" w:cs="Times New Roman"/>
          <w:bCs/>
          <w:color w:val="000000" w:themeColor="text1"/>
          <w:sz w:val="24"/>
          <w:szCs w:val="24"/>
        </w:rPr>
        <w:t>, 2</w:t>
      </w:r>
      <w:r w:rsidR="00D3404C" w:rsidRPr="00EB5EAF">
        <w:rPr>
          <w:rFonts w:ascii="Times New Roman" w:hAnsi="Times New Roman" w:cs="Times New Roman"/>
          <w:bCs/>
          <w:color w:val="000000" w:themeColor="text1"/>
          <w:sz w:val="24"/>
          <w:szCs w:val="24"/>
          <w:vertAlign w:val="superscript"/>
        </w:rPr>
        <w:t>nd</w:t>
      </w:r>
      <w:r w:rsidR="00D3404C" w:rsidRPr="00EB5EAF">
        <w:rPr>
          <w:rFonts w:ascii="Times New Roman" w:hAnsi="Times New Roman" w:cs="Times New Roman"/>
          <w:bCs/>
          <w:color w:val="000000" w:themeColor="text1"/>
          <w:sz w:val="24"/>
          <w:szCs w:val="24"/>
        </w:rPr>
        <w:t xml:space="preserve"> and 3</w:t>
      </w:r>
      <w:r w:rsidR="00D3404C" w:rsidRPr="00EB5EAF">
        <w:rPr>
          <w:rFonts w:ascii="Times New Roman" w:hAnsi="Times New Roman" w:cs="Times New Roman"/>
          <w:bCs/>
          <w:color w:val="000000" w:themeColor="text1"/>
          <w:sz w:val="24"/>
          <w:szCs w:val="24"/>
          <w:vertAlign w:val="superscript"/>
        </w:rPr>
        <w:t>rd</w:t>
      </w:r>
      <w:r w:rsidR="00D3404C" w:rsidRPr="00EB5EAF">
        <w:rPr>
          <w:rFonts w:ascii="Times New Roman" w:hAnsi="Times New Roman" w:cs="Times New Roman"/>
          <w:bCs/>
          <w:color w:val="000000" w:themeColor="text1"/>
          <w:sz w:val="24"/>
          <w:szCs w:val="24"/>
        </w:rPr>
        <w:t xml:space="preserve"> CP</w:t>
      </w:r>
      <w:r w:rsidR="006512D1" w:rsidRPr="00EB5EAF">
        <w:rPr>
          <w:rFonts w:ascii="Times New Roman" w:hAnsi="Times New Roman" w:cs="Times New Roman"/>
          <w:bCs/>
          <w:color w:val="000000" w:themeColor="text1"/>
          <w:sz w:val="24"/>
          <w:szCs w:val="24"/>
        </w:rPr>
        <w:t xml:space="preserve"> during the gradient precipitation</w:t>
      </w:r>
      <w:r w:rsidR="00CE4AE5" w:rsidRPr="00EB5EAF">
        <w:rPr>
          <w:rFonts w:ascii="Times New Roman" w:hAnsi="Times New Roman" w:cs="Times New Roman"/>
          <w:bCs/>
          <w:color w:val="000000" w:themeColor="text1"/>
          <w:sz w:val="24"/>
          <w:szCs w:val="24"/>
        </w:rPr>
        <w:t>.</w:t>
      </w:r>
      <w:r w:rsidR="00AC21CD" w:rsidRPr="00EB5EAF">
        <w:rPr>
          <w:rFonts w:ascii="Times New Roman" w:hAnsi="Times New Roman" w:cs="Times New Roman"/>
          <w:color w:val="000000" w:themeColor="text1"/>
          <w:sz w:val="24"/>
          <w:szCs w:val="24"/>
          <w:lang w:eastAsia="zh-CN"/>
        </w:rPr>
        <w:t xml:space="preserve"> </w:t>
      </w:r>
      <w:r w:rsidR="006512D1" w:rsidRPr="00EB5EAF">
        <w:rPr>
          <w:rFonts w:ascii="Times New Roman" w:hAnsi="Times New Roman" w:cs="Times New Roman"/>
          <w:color w:val="000000" w:themeColor="text1"/>
          <w:sz w:val="24"/>
          <w:szCs w:val="24"/>
          <w:lang w:eastAsia="zh-CN"/>
        </w:rPr>
        <w:t xml:space="preserve">The </w:t>
      </w:r>
      <w:r w:rsidR="00AC21CD" w:rsidRPr="00EB5EAF">
        <w:rPr>
          <w:rFonts w:ascii="Times New Roman" w:hAnsi="Times New Roman" w:cs="Times New Roman"/>
          <w:color w:val="000000" w:themeColor="text1"/>
          <w:sz w:val="24"/>
          <w:szCs w:val="24"/>
          <w:lang w:eastAsia="zh-CN"/>
        </w:rPr>
        <w:t>2</w:t>
      </w:r>
      <w:r w:rsidR="00AC21CD" w:rsidRPr="00EB5EAF">
        <w:rPr>
          <w:rFonts w:ascii="Times New Roman" w:hAnsi="Times New Roman" w:cs="Times New Roman"/>
          <w:color w:val="000000" w:themeColor="text1"/>
          <w:sz w:val="24"/>
          <w:szCs w:val="24"/>
          <w:vertAlign w:val="superscript"/>
          <w:lang w:eastAsia="zh-CN"/>
        </w:rPr>
        <w:t>nd</w:t>
      </w:r>
      <w:r w:rsidR="00AC21CD" w:rsidRPr="00EB5EAF">
        <w:rPr>
          <w:rFonts w:ascii="Times New Roman" w:hAnsi="Times New Roman" w:cs="Times New Roman"/>
          <w:color w:val="000000" w:themeColor="text1"/>
          <w:sz w:val="24"/>
          <w:szCs w:val="24"/>
          <w:lang w:eastAsia="zh-CN"/>
        </w:rPr>
        <w:t xml:space="preserve"> CP and </w:t>
      </w:r>
      <w:r w:rsidR="00AC21CD" w:rsidRPr="00EB5EAF">
        <w:rPr>
          <w:rFonts w:ascii="Times New Roman" w:hAnsi="Times New Roman" w:cs="Times New Roman"/>
          <w:bCs/>
          <w:color w:val="000000" w:themeColor="text1"/>
          <w:sz w:val="24"/>
          <w:szCs w:val="24"/>
        </w:rPr>
        <w:t>3</w:t>
      </w:r>
      <w:r w:rsidR="00AC21CD" w:rsidRPr="00EB5EAF">
        <w:rPr>
          <w:rFonts w:ascii="Times New Roman" w:hAnsi="Times New Roman" w:cs="Times New Roman"/>
          <w:bCs/>
          <w:color w:val="000000" w:themeColor="text1"/>
          <w:sz w:val="24"/>
          <w:szCs w:val="24"/>
          <w:vertAlign w:val="superscript"/>
        </w:rPr>
        <w:t>rd</w:t>
      </w:r>
      <w:r w:rsidR="00AC21CD" w:rsidRPr="00EB5EAF">
        <w:rPr>
          <w:rFonts w:ascii="Times New Roman" w:hAnsi="Times New Roman" w:cs="Times New Roman"/>
          <w:bCs/>
          <w:color w:val="000000" w:themeColor="text1"/>
          <w:sz w:val="24"/>
          <w:szCs w:val="24"/>
        </w:rPr>
        <w:t xml:space="preserve"> CP</w:t>
      </w:r>
      <w:r w:rsidR="00AC21CD" w:rsidRPr="00EB5EAF">
        <w:rPr>
          <w:rFonts w:ascii="Times New Roman" w:hAnsi="Times New Roman" w:cs="Times New Roman"/>
          <w:color w:val="000000" w:themeColor="text1"/>
          <w:sz w:val="24"/>
          <w:szCs w:val="24"/>
          <w:lang w:eastAsia="zh-CN"/>
        </w:rPr>
        <w:t xml:space="preserve"> </w:t>
      </w:r>
      <w:r w:rsidR="006512D1" w:rsidRPr="00EB5EAF">
        <w:rPr>
          <w:rFonts w:ascii="Times New Roman" w:hAnsi="Times New Roman" w:cs="Times New Roman"/>
          <w:color w:val="000000" w:themeColor="text1"/>
          <w:sz w:val="24"/>
          <w:szCs w:val="24"/>
          <w:lang w:eastAsia="zh-CN"/>
        </w:rPr>
        <w:t xml:space="preserve">samples </w:t>
      </w:r>
      <w:r w:rsidR="00AC21CD" w:rsidRPr="00EB5EAF">
        <w:rPr>
          <w:rFonts w:ascii="Times New Roman" w:hAnsi="Times New Roman" w:cs="Times New Roman"/>
          <w:color w:val="000000" w:themeColor="text1"/>
          <w:sz w:val="24"/>
          <w:szCs w:val="24"/>
          <w:lang w:eastAsia="zh-CN"/>
        </w:rPr>
        <w:t>both show single, symmetric and narrow PL peaks, whereas the crude and 1</w:t>
      </w:r>
      <w:r w:rsidR="00AC21CD" w:rsidRPr="00EB5EAF">
        <w:rPr>
          <w:rFonts w:ascii="Times New Roman" w:hAnsi="Times New Roman" w:cs="Times New Roman"/>
          <w:color w:val="000000" w:themeColor="text1"/>
          <w:sz w:val="24"/>
          <w:szCs w:val="24"/>
          <w:vertAlign w:val="superscript"/>
          <w:lang w:eastAsia="zh-CN"/>
        </w:rPr>
        <w:t>st</w:t>
      </w:r>
      <w:r w:rsidR="00AC21CD" w:rsidRPr="00EB5EAF">
        <w:rPr>
          <w:rFonts w:ascii="Times New Roman" w:hAnsi="Times New Roman" w:cs="Times New Roman"/>
          <w:color w:val="000000" w:themeColor="text1"/>
          <w:sz w:val="24"/>
          <w:szCs w:val="24"/>
          <w:lang w:eastAsia="zh-CN"/>
        </w:rPr>
        <w:t xml:space="preserve"> CP exhibit multiple and broad emissions. </w:t>
      </w:r>
      <w:r w:rsidR="0081158D" w:rsidRPr="00EB5EAF">
        <w:rPr>
          <w:rFonts w:ascii="Times New Roman" w:hAnsi="Times New Roman" w:cs="Times New Roman"/>
          <w:color w:val="000000" w:themeColor="text1"/>
          <w:sz w:val="24"/>
          <w:szCs w:val="24"/>
          <w:lang w:eastAsia="zh-CN"/>
        </w:rPr>
        <w:t>Inset</w:t>
      </w:r>
      <w:r w:rsidR="00B352DC" w:rsidRPr="00EB5EAF">
        <w:rPr>
          <w:rFonts w:ascii="Times New Roman" w:hAnsi="Times New Roman" w:cs="Times New Roman"/>
          <w:color w:val="000000" w:themeColor="text1"/>
          <w:sz w:val="24"/>
          <w:szCs w:val="24"/>
          <w:lang w:eastAsia="zh-CN"/>
        </w:rPr>
        <w:t>:</w:t>
      </w:r>
      <w:r w:rsidR="00891EAA" w:rsidRPr="00EB5EAF">
        <w:rPr>
          <w:color w:val="000000" w:themeColor="text1"/>
        </w:rPr>
        <w:t xml:space="preserve"> </w:t>
      </w:r>
      <w:r w:rsidR="00891EAA" w:rsidRPr="00EB5EAF">
        <w:rPr>
          <w:rFonts w:ascii="Times New Roman" w:hAnsi="Times New Roman" w:cs="Times New Roman"/>
          <w:color w:val="000000" w:themeColor="text1"/>
          <w:sz w:val="24"/>
          <w:szCs w:val="24"/>
          <w:lang w:eastAsia="zh-CN"/>
        </w:rPr>
        <w:t>photograph</w:t>
      </w:r>
      <w:r w:rsidR="00CA7EAB" w:rsidRPr="00EB5EAF">
        <w:rPr>
          <w:rFonts w:ascii="Times New Roman" w:hAnsi="Times New Roman" w:cs="Times New Roman"/>
          <w:color w:val="000000" w:themeColor="text1"/>
          <w:sz w:val="24"/>
          <w:szCs w:val="24"/>
          <w:lang w:eastAsia="zh-CN"/>
        </w:rPr>
        <w:t>s</w:t>
      </w:r>
      <w:r w:rsidR="00891EAA" w:rsidRPr="00EB5EAF">
        <w:rPr>
          <w:rFonts w:ascii="Times New Roman" w:hAnsi="Times New Roman" w:cs="Times New Roman"/>
          <w:color w:val="000000" w:themeColor="text1"/>
          <w:sz w:val="24"/>
          <w:szCs w:val="24"/>
          <w:lang w:eastAsia="zh-CN"/>
        </w:rPr>
        <w:t xml:space="preserve"> of corresponding NC solution</w:t>
      </w:r>
      <w:r w:rsidR="00880E88" w:rsidRPr="00EB5EAF">
        <w:rPr>
          <w:rFonts w:ascii="Times New Roman" w:hAnsi="Times New Roman" w:cs="Times New Roman"/>
          <w:color w:val="000000" w:themeColor="text1"/>
          <w:sz w:val="24"/>
          <w:szCs w:val="24"/>
          <w:lang w:eastAsia="zh-CN"/>
        </w:rPr>
        <w:t>s</w:t>
      </w:r>
      <w:r w:rsidR="00CA7EAB" w:rsidRPr="00EB5EAF">
        <w:rPr>
          <w:rFonts w:ascii="Times New Roman" w:hAnsi="Times New Roman" w:cs="Times New Roman"/>
          <w:color w:val="000000" w:themeColor="text1"/>
          <w:sz w:val="24"/>
          <w:szCs w:val="24"/>
          <w:lang w:eastAsia="zh-CN"/>
        </w:rPr>
        <w:t xml:space="preserve"> </w:t>
      </w:r>
      <w:r w:rsidR="00880E88" w:rsidRPr="00EB5EAF">
        <w:rPr>
          <w:rFonts w:ascii="Times New Roman" w:hAnsi="Times New Roman" w:cs="Times New Roman"/>
          <w:color w:val="000000" w:themeColor="text1"/>
          <w:sz w:val="24"/>
          <w:szCs w:val="24"/>
          <w:lang w:eastAsia="zh-CN"/>
        </w:rPr>
        <w:t xml:space="preserve">taken </w:t>
      </w:r>
      <w:r w:rsidR="00CA7EAB" w:rsidRPr="00EB5EAF">
        <w:rPr>
          <w:rFonts w:ascii="Times New Roman" w:hAnsi="Times New Roman" w:cs="Times New Roman"/>
          <w:color w:val="000000" w:themeColor="text1"/>
          <w:sz w:val="24"/>
          <w:szCs w:val="24"/>
          <w:lang w:eastAsia="zh-CN"/>
        </w:rPr>
        <w:t>under UV light.</w:t>
      </w:r>
      <w:r w:rsidR="0081158D" w:rsidRPr="00EB5EAF">
        <w:rPr>
          <w:rFonts w:ascii="Times New Roman" w:hAnsi="Times New Roman" w:cs="Times New Roman"/>
          <w:color w:val="000000" w:themeColor="text1"/>
          <w:sz w:val="24"/>
          <w:szCs w:val="24"/>
          <w:lang w:eastAsia="zh-CN"/>
        </w:rPr>
        <w:t xml:space="preserve"> </w:t>
      </w:r>
      <w:r w:rsidR="00AF2672" w:rsidRPr="00EB5EAF">
        <w:rPr>
          <w:rFonts w:ascii="Times New Roman" w:hAnsi="Times New Roman" w:cs="Times New Roman"/>
          <w:bCs/>
          <w:color w:val="000000" w:themeColor="text1"/>
          <w:sz w:val="24"/>
          <w:szCs w:val="24"/>
        </w:rPr>
        <w:t xml:space="preserve">(b) XRD  </w:t>
      </w:r>
      <w:r w:rsidR="00AF2672" w:rsidRPr="00EB5EAF">
        <w:rPr>
          <w:rFonts w:ascii="Times New Roman" w:hAnsi="Times New Roman" w:cs="Times New Roman"/>
          <w:color w:val="000000" w:themeColor="text1"/>
          <w:sz w:val="24"/>
          <w:szCs w:val="24"/>
        </w:rPr>
        <w:t xml:space="preserve">patterns </w:t>
      </w:r>
      <w:r w:rsidR="00AF2672" w:rsidRPr="00EB5EAF">
        <w:rPr>
          <w:rFonts w:ascii="Times New Roman" w:hAnsi="Times New Roman" w:cs="Times New Roman"/>
          <w:bCs/>
          <w:color w:val="000000" w:themeColor="text1"/>
          <w:sz w:val="24"/>
          <w:szCs w:val="24"/>
        </w:rPr>
        <w:t>of the crude and 1</w:t>
      </w:r>
      <w:r w:rsidR="00AF2672" w:rsidRPr="00EB5EAF">
        <w:rPr>
          <w:rFonts w:ascii="Times New Roman" w:hAnsi="Times New Roman" w:cs="Times New Roman"/>
          <w:bCs/>
          <w:color w:val="000000" w:themeColor="text1"/>
          <w:sz w:val="24"/>
          <w:szCs w:val="24"/>
          <w:vertAlign w:val="superscript"/>
        </w:rPr>
        <w:t>st</w:t>
      </w:r>
      <w:r w:rsidR="00AF2672" w:rsidRPr="00EB5EAF">
        <w:rPr>
          <w:rFonts w:ascii="Times New Roman" w:hAnsi="Times New Roman" w:cs="Times New Roman"/>
          <w:bCs/>
          <w:color w:val="000000" w:themeColor="text1"/>
          <w:sz w:val="24"/>
          <w:szCs w:val="24"/>
        </w:rPr>
        <w:t>, 2</w:t>
      </w:r>
      <w:r w:rsidR="00AF2672" w:rsidRPr="00EB5EAF">
        <w:rPr>
          <w:rFonts w:ascii="Times New Roman" w:hAnsi="Times New Roman" w:cs="Times New Roman"/>
          <w:bCs/>
          <w:color w:val="000000" w:themeColor="text1"/>
          <w:sz w:val="24"/>
          <w:szCs w:val="24"/>
          <w:vertAlign w:val="superscript"/>
        </w:rPr>
        <w:t>nd</w:t>
      </w:r>
      <w:r w:rsidR="00AF2672" w:rsidRPr="00EB5EAF">
        <w:rPr>
          <w:rFonts w:ascii="Times New Roman" w:hAnsi="Times New Roman" w:cs="Times New Roman"/>
          <w:bCs/>
          <w:color w:val="000000" w:themeColor="text1"/>
          <w:sz w:val="24"/>
          <w:szCs w:val="24"/>
        </w:rPr>
        <w:t xml:space="preserve"> and 3</w:t>
      </w:r>
      <w:r w:rsidR="00AF2672" w:rsidRPr="00EB5EAF">
        <w:rPr>
          <w:rFonts w:ascii="Times New Roman" w:hAnsi="Times New Roman" w:cs="Times New Roman"/>
          <w:bCs/>
          <w:color w:val="000000" w:themeColor="text1"/>
          <w:sz w:val="24"/>
          <w:szCs w:val="24"/>
          <w:vertAlign w:val="superscript"/>
        </w:rPr>
        <w:t>rd</w:t>
      </w:r>
      <w:r w:rsidR="00AF2672" w:rsidRPr="00EB5EAF">
        <w:rPr>
          <w:rFonts w:ascii="Times New Roman" w:hAnsi="Times New Roman" w:cs="Times New Roman"/>
          <w:bCs/>
          <w:color w:val="000000" w:themeColor="text1"/>
          <w:sz w:val="24"/>
          <w:szCs w:val="24"/>
        </w:rPr>
        <w:t xml:space="preserve"> CP</w:t>
      </w:r>
      <w:r w:rsidR="00B352DC" w:rsidRPr="00EB5EAF">
        <w:rPr>
          <w:rFonts w:ascii="Times New Roman" w:hAnsi="Times New Roman" w:cs="Times New Roman"/>
          <w:bCs/>
          <w:color w:val="000000" w:themeColor="text1"/>
          <w:sz w:val="24"/>
          <w:szCs w:val="24"/>
        </w:rPr>
        <w:t xml:space="preserve"> samples</w:t>
      </w:r>
      <w:r w:rsidR="00AF2672" w:rsidRPr="00EB5EAF">
        <w:rPr>
          <w:rFonts w:ascii="Times New Roman" w:hAnsi="Times New Roman" w:cs="Times New Roman"/>
          <w:bCs/>
          <w:color w:val="000000" w:themeColor="text1"/>
          <w:sz w:val="24"/>
          <w:szCs w:val="24"/>
        </w:rPr>
        <w:t>.</w:t>
      </w:r>
      <w:r w:rsidR="007D5D51" w:rsidRPr="00EB5EAF">
        <w:rPr>
          <w:rFonts w:ascii="Times New Roman" w:hAnsi="Times New Roman" w:cs="Times New Roman"/>
          <w:bCs/>
          <w:color w:val="000000" w:themeColor="text1"/>
          <w:sz w:val="24"/>
          <w:szCs w:val="24"/>
        </w:rPr>
        <w:t xml:space="preserve"> </w:t>
      </w:r>
      <w:r w:rsidR="00030449" w:rsidRPr="00EB5EAF">
        <w:rPr>
          <w:rFonts w:ascii="Times New Roman" w:hAnsi="Times New Roman" w:cs="Times New Roman"/>
          <w:bCs/>
          <w:color w:val="000000" w:themeColor="text1"/>
          <w:sz w:val="24"/>
          <w:szCs w:val="24"/>
        </w:rPr>
        <w:t>The symbols of d</w:t>
      </w:r>
      <w:r w:rsidR="003803C7" w:rsidRPr="00EB5EAF">
        <w:rPr>
          <w:rFonts w:ascii="Times New Roman" w:hAnsi="Times New Roman" w:cs="Times New Roman"/>
          <w:bCs/>
          <w:color w:val="000000" w:themeColor="text1"/>
          <w:sz w:val="24"/>
          <w:szCs w:val="24"/>
        </w:rPr>
        <w:t xml:space="preserve">iamonds </w:t>
      </w:r>
      <w:r w:rsidR="007C6C5F" w:rsidRPr="00EB5EAF">
        <w:rPr>
          <w:rFonts w:ascii="Times New Roman" w:hAnsi="Times New Roman" w:cs="Times New Roman"/>
          <w:bCs/>
          <w:color w:val="000000" w:themeColor="text1"/>
          <w:sz w:val="24"/>
          <w:szCs w:val="24"/>
        </w:rPr>
        <w:t>(</w:t>
      </w:r>
      <w:r w:rsidR="003803C7" w:rsidRPr="00EB5EAF">
        <w:rPr>
          <w:rFonts w:ascii="宋体" w:hAnsi="宋体" w:cs="Times New Roman" w:hint="eastAsia"/>
          <w:bCs/>
          <w:color w:val="000000" w:themeColor="text1"/>
          <w:sz w:val="24"/>
          <w:szCs w:val="24"/>
          <w:lang w:eastAsia="zh-CN"/>
        </w:rPr>
        <w:t>◆</w:t>
      </w:r>
      <w:r w:rsidR="007C6C5F" w:rsidRPr="00EB5EAF">
        <w:rPr>
          <w:rFonts w:ascii="Times New Roman" w:hAnsi="Times New Roman" w:cs="Times New Roman" w:hint="eastAsia"/>
          <w:bCs/>
          <w:color w:val="000000" w:themeColor="text1"/>
          <w:sz w:val="24"/>
          <w:szCs w:val="24"/>
          <w:lang w:eastAsia="zh-CN"/>
        </w:rPr>
        <w:t>)</w:t>
      </w:r>
      <w:r w:rsidR="003803C7" w:rsidRPr="00EB5EAF">
        <w:rPr>
          <w:rFonts w:ascii="Times New Roman" w:hAnsi="Times New Roman" w:cs="Times New Roman"/>
          <w:bCs/>
          <w:color w:val="000000" w:themeColor="text1"/>
          <w:sz w:val="24"/>
          <w:szCs w:val="24"/>
        </w:rPr>
        <w:t xml:space="preserve">, </w:t>
      </w:r>
      <w:r w:rsidR="007C6C5F" w:rsidRPr="00EB5EAF">
        <w:rPr>
          <w:rFonts w:ascii="Times New Roman" w:hAnsi="Times New Roman" w:cs="Times New Roman" w:hint="eastAsia"/>
          <w:color w:val="000000" w:themeColor="text1"/>
          <w:sz w:val="24"/>
          <w:szCs w:val="24"/>
          <w:lang w:eastAsia="zh-CN"/>
        </w:rPr>
        <w:t>s</w:t>
      </w:r>
      <w:r w:rsidR="007C6C5F" w:rsidRPr="00EB5EAF">
        <w:rPr>
          <w:rFonts w:ascii="Times New Roman" w:hAnsi="Times New Roman" w:cs="Times New Roman"/>
          <w:color w:val="000000" w:themeColor="text1"/>
          <w:sz w:val="24"/>
          <w:szCs w:val="24"/>
          <w:lang w:eastAsia="zh-CN"/>
        </w:rPr>
        <w:t>quare (</w:t>
      </w:r>
      <w:r w:rsidR="007C6C5F" w:rsidRPr="00EB5EAF">
        <w:rPr>
          <w:rFonts w:ascii="宋体" w:hAnsi="宋体" w:cs="Times New Roman" w:hint="eastAsia"/>
          <w:color w:val="000000" w:themeColor="text1"/>
          <w:sz w:val="24"/>
          <w:szCs w:val="24"/>
          <w:lang w:eastAsia="zh-CN"/>
        </w:rPr>
        <w:t>■</w:t>
      </w:r>
      <w:r w:rsidR="007C6C5F" w:rsidRPr="00EB5EAF">
        <w:rPr>
          <w:rFonts w:ascii="Times New Roman" w:hAnsi="Times New Roman" w:cs="Times New Roman"/>
          <w:color w:val="000000" w:themeColor="text1"/>
          <w:sz w:val="24"/>
          <w:szCs w:val="24"/>
          <w:lang w:eastAsia="zh-CN"/>
        </w:rPr>
        <w:t xml:space="preserve">), </w:t>
      </w:r>
      <w:r w:rsidR="0030702B" w:rsidRPr="00EB5EAF">
        <w:rPr>
          <w:rFonts w:ascii="Times New Roman" w:hAnsi="Times New Roman" w:cs="Times New Roman"/>
          <w:color w:val="000000" w:themeColor="text1"/>
          <w:sz w:val="24"/>
          <w:szCs w:val="24"/>
          <w:lang w:eastAsia="zh-CN"/>
        </w:rPr>
        <w:t>green circles (</w:t>
      </w:r>
      <w:r w:rsidR="0030702B" w:rsidRPr="00EB5EAF">
        <w:rPr>
          <w:rFonts w:ascii="Times New Roman" w:hAnsi="Times New Roman" w:cs="Times New Roman"/>
          <w:color w:val="000000" w:themeColor="text1"/>
          <w:sz w:val="24"/>
          <w:szCs w:val="24"/>
          <w:lang w:eastAsia="zh-CN"/>
        </w:rPr>
        <w:sym w:font="Symbol" w:char="F0B7"/>
      </w:r>
      <w:r w:rsidR="0030702B" w:rsidRPr="00EB5EAF">
        <w:rPr>
          <w:rFonts w:ascii="Times New Roman" w:hAnsi="Times New Roman" w:cs="Times New Roman"/>
          <w:color w:val="000000" w:themeColor="text1"/>
          <w:sz w:val="24"/>
          <w:szCs w:val="24"/>
          <w:lang w:eastAsia="zh-CN"/>
        </w:rPr>
        <w:t>)</w:t>
      </w:r>
      <w:r w:rsidR="00CF7A08" w:rsidRPr="00EB5EAF">
        <w:rPr>
          <w:rFonts w:ascii="Times New Roman" w:hAnsi="Times New Roman" w:cs="Times New Roman"/>
          <w:color w:val="000000" w:themeColor="text1"/>
          <w:sz w:val="24"/>
          <w:szCs w:val="24"/>
          <w:lang w:eastAsia="zh-CN"/>
        </w:rPr>
        <w:t>,</w:t>
      </w:r>
      <w:r w:rsidR="0030702B" w:rsidRPr="00EB5EAF">
        <w:rPr>
          <w:rFonts w:ascii="Times New Roman" w:hAnsi="Times New Roman" w:cs="Times New Roman"/>
          <w:color w:val="000000" w:themeColor="text1"/>
          <w:sz w:val="24"/>
          <w:szCs w:val="24"/>
          <w:lang w:eastAsia="zh-CN"/>
        </w:rPr>
        <w:t xml:space="preserve"> and </w:t>
      </w:r>
      <w:r w:rsidR="007C6C5F" w:rsidRPr="00EB5EAF">
        <w:rPr>
          <w:rFonts w:ascii="Times New Roman" w:hAnsi="Times New Roman" w:cs="Times New Roman"/>
          <w:color w:val="000000" w:themeColor="text1"/>
          <w:sz w:val="24"/>
          <w:szCs w:val="24"/>
          <w:lang w:eastAsia="zh-CN"/>
        </w:rPr>
        <w:t>inverted triangle</w:t>
      </w:r>
      <w:r w:rsidR="009B2D0C" w:rsidRPr="00EB5EAF">
        <w:rPr>
          <w:rFonts w:ascii="Times New Roman" w:hAnsi="Times New Roman" w:cs="Times New Roman"/>
          <w:color w:val="000000" w:themeColor="text1"/>
          <w:sz w:val="24"/>
          <w:szCs w:val="24"/>
          <w:lang w:eastAsia="zh-CN"/>
        </w:rPr>
        <w:t xml:space="preserve"> (</w:t>
      </w:r>
      <w:r w:rsidR="009B2D0C" w:rsidRPr="00EB5EAF">
        <w:rPr>
          <w:rFonts w:ascii="宋体" w:hAnsi="宋体" w:cs="Times New Roman" w:hint="eastAsia"/>
          <w:color w:val="000000" w:themeColor="text1"/>
          <w:sz w:val="24"/>
          <w:szCs w:val="24"/>
          <w:lang w:eastAsia="zh-CN"/>
        </w:rPr>
        <w:t>▼</w:t>
      </w:r>
      <w:r w:rsidR="009B2D0C" w:rsidRPr="00EB5EAF">
        <w:rPr>
          <w:rFonts w:ascii="Times New Roman" w:hAnsi="Times New Roman" w:cs="Times New Roman"/>
          <w:color w:val="000000" w:themeColor="text1"/>
          <w:sz w:val="24"/>
          <w:szCs w:val="24"/>
          <w:lang w:eastAsia="zh-CN"/>
        </w:rPr>
        <w:t>)</w:t>
      </w:r>
      <w:r w:rsidR="007C6C5F" w:rsidRPr="00EB5EAF">
        <w:rPr>
          <w:rFonts w:ascii="Times New Roman" w:hAnsi="Times New Roman" w:cs="Times New Roman"/>
          <w:color w:val="000000" w:themeColor="text1"/>
          <w:sz w:val="24"/>
          <w:szCs w:val="24"/>
          <w:lang w:eastAsia="zh-CN"/>
        </w:rPr>
        <w:t xml:space="preserve"> </w:t>
      </w:r>
      <w:r w:rsidR="00880E88" w:rsidRPr="00EB5EAF">
        <w:rPr>
          <w:rFonts w:ascii="Times New Roman" w:hAnsi="Times New Roman" w:cs="Times New Roman"/>
          <w:color w:val="000000" w:themeColor="text1"/>
          <w:sz w:val="24"/>
          <w:szCs w:val="24"/>
          <w:lang w:eastAsia="zh-CN"/>
        </w:rPr>
        <w:t xml:space="preserve">mark the </w:t>
      </w:r>
      <w:r w:rsidR="0030702B" w:rsidRPr="00EB5EAF">
        <w:rPr>
          <w:rFonts w:ascii="Times New Roman" w:hAnsi="Times New Roman" w:cs="Times New Roman"/>
          <w:color w:val="000000" w:themeColor="text1"/>
          <w:sz w:val="24"/>
          <w:szCs w:val="24"/>
          <w:lang w:eastAsia="zh-CN"/>
        </w:rPr>
        <w:t>signal</w:t>
      </w:r>
      <w:r w:rsidR="00512ED9" w:rsidRPr="00EB5EAF">
        <w:rPr>
          <w:rFonts w:ascii="Times New Roman" w:hAnsi="Times New Roman" w:cs="Times New Roman"/>
          <w:color w:val="000000" w:themeColor="text1"/>
          <w:sz w:val="24"/>
          <w:szCs w:val="24"/>
          <w:lang w:eastAsia="zh-CN"/>
        </w:rPr>
        <w:t xml:space="preserve">s corresponding to the </w:t>
      </w:r>
      <w:r w:rsidR="0030702B" w:rsidRPr="00EB5EAF">
        <w:rPr>
          <w:rFonts w:ascii="Times New Roman" w:hAnsi="Times New Roman" w:cs="Times New Roman"/>
          <w:color w:val="000000" w:themeColor="text1"/>
          <w:sz w:val="24"/>
          <w:szCs w:val="24"/>
          <w:lang w:eastAsia="zh-CN"/>
        </w:rPr>
        <w:t>nanoplatelet</w:t>
      </w:r>
      <w:r w:rsidR="00044B15" w:rsidRPr="00EB5EAF">
        <w:rPr>
          <w:rFonts w:ascii="Times New Roman" w:hAnsi="Times New Roman" w:cs="Times New Roman"/>
          <w:color w:val="000000" w:themeColor="text1"/>
          <w:sz w:val="24"/>
          <w:szCs w:val="24"/>
          <w:lang w:eastAsia="zh-CN"/>
        </w:rPr>
        <w:t>s</w:t>
      </w:r>
      <w:r w:rsidR="0030702B" w:rsidRPr="00EB5EAF">
        <w:rPr>
          <w:rFonts w:ascii="Times New Roman" w:hAnsi="Times New Roman" w:cs="Times New Roman"/>
          <w:color w:val="000000" w:themeColor="text1"/>
          <w:sz w:val="24"/>
          <w:szCs w:val="24"/>
          <w:lang w:eastAsia="zh-CN"/>
        </w:rPr>
        <w:t xml:space="preserve">, </w:t>
      </w:r>
      <w:r w:rsidR="00512ED9" w:rsidRPr="00EB5EAF">
        <w:rPr>
          <w:rFonts w:ascii="Times New Roman" w:hAnsi="Times New Roman" w:cs="Times New Roman"/>
          <w:color w:val="000000" w:themeColor="text1"/>
          <w:sz w:val="24"/>
          <w:szCs w:val="24"/>
          <w:lang w:eastAsia="zh-CN"/>
        </w:rPr>
        <w:t>bulk perovskite unit cell</w:t>
      </w:r>
      <w:r w:rsidR="00044B15" w:rsidRPr="00EB5EAF">
        <w:rPr>
          <w:rFonts w:ascii="Times New Roman" w:hAnsi="Times New Roman" w:cs="Times New Roman" w:hint="eastAsia"/>
          <w:color w:val="000000" w:themeColor="text1"/>
          <w:sz w:val="24"/>
          <w:szCs w:val="24"/>
          <w:lang w:eastAsia="zh-CN"/>
        </w:rPr>
        <w:t>s</w:t>
      </w:r>
      <w:r w:rsidR="0030702B" w:rsidRPr="00EB5EAF">
        <w:rPr>
          <w:rFonts w:ascii="Times New Roman" w:hAnsi="Times New Roman" w:cs="Times New Roman"/>
          <w:color w:val="000000" w:themeColor="text1"/>
          <w:sz w:val="24"/>
          <w:szCs w:val="24"/>
          <w:lang w:eastAsia="zh-CN"/>
        </w:rPr>
        <w:t xml:space="preserve">, </w:t>
      </w:r>
      <w:r w:rsidR="0030702B" w:rsidRPr="00EB5EAF">
        <w:rPr>
          <w:rFonts w:ascii="Times New Roman" w:hAnsi="Times New Roman" w:cs="Times New Roman"/>
          <w:color w:val="000000" w:themeColor="text1"/>
          <w:sz w:val="24"/>
          <w:szCs w:val="24"/>
        </w:rPr>
        <w:t>self-assemb</w:t>
      </w:r>
      <w:r w:rsidR="00313367" w:rsidRPr="00EB5EAF">
        <w:rPr>
          <w:rFonts w:ascii="Times New Roman" w:hAnsi="Times New Roman" w:cs="Times New Roman"/>
          <w:color w:val="000000" w:themeColor="text1"/>
          <w:sz w:val="24"/>
          <w:szCs w:val="24"/>
        </w:rPr>
        <w:t>l</w:t>
      </w:r>
      <w:r w:rsidR="0030702B" w:rsidRPr="00EB5EAF">
        <w:rPr>
          <w:rFonts w:ascii="Times New Roman" w:hAnsi="Times New Roman" w:cs="Times New Roman"/>
          <w:color w:val="000000" w:themeColor="text1"/>
          <w:sz w:val="24"/>
          <w:szCs w:val="24"/>
        </w:rPr>
        <w:t>ed superstructures</w:t>
      </w:r>
      <w:r w:rsidR="00CF7A08" w:rsidRPr="00EB5EAF">
        <w:rPr>
          <w:rFonts w:ascii="Times New Roman" w:hAnsi="Times New Roman" w:cs="Times New Roman"/>
          <w:color w:val="000000" w:themeColor="text1"/>
          <w:sz w:val="24"/>
          <w:szCs w:val="24"/>
        </w:rPr>
        <w:t>,</w:t>
      </w:r>
      <w:r w:rsidR="0030702B" w:rsidRPr="00EB5EAF">
        <w:rPr>
          <w:rFonts w:ascii="Times New Roman" w:hAnsi="Times New Roman" w:cs="Times New Roman"/>
          <w:color w:val="000000" w:themeColor="text1"/>
          <w:sz w:val="24"/>
          <w:szCs w:val="24"/>
        </w:rPr>
        <w:t xml:space="preserve"> and residual reactants</w:t>
      </w:r>
      <w:r w:rsidR="00D65F86" w:rsidRPr="00EB5EAF">
        <w:rPr>
          <w:rFonts w:ascii="Times New Roman" w:hAnsi="Times New Roman" w:cs="Times New Roman"/>
          <w:color w:val="000000" w:themeColor="text1"/>
          <w:sz w:val="24"/>
          <w:szCs w:val="24"/>
        </w:rPr>
        <w:t>, respectively</w:t>
      </w:r>
      <w:r w:rsidR="00512ED9" w:rsidRPr="00EB5EAF">
        <w:rPr>
          <w:rFonts w:ascii="Times New Roman" w:hAnsi="Times New Roman" w:cs="Times New Roman"/>
          <w:color w:val="000000" w:themeColor="text1"/>
          <w:sz w:val="24"/>
          <w:szCs w:val="24"/>
          <w:lang w:eastAsia="zh-CN"/>
        </w:rPr>
        <w:t>.</w:t>
      </w:r>
      <w:r w:rsidR="007A7C4E" w:rsidRPr="00EB5EAF">
        <w:rPr>
          <w:rFonts w:ascii="Times New Roman" w:hAnsi="Times New Roman" w:cs="Times New Roman"/>
          <w:color w:val="000000" w:themeColor="text1"/>
          <w:sz w:val="24"/>
          <w:szCs w:val="24"/>
          <w:lang w:eastAsia="zh-CN"/>
        </w:rPr>
        <w:t xml:space="preserve"> </w:t>
      </w:r>
    </w:p>
    <w:p w14:paraId="2DA3DA8B" w14:textId="52E071D3" w:rsidR="006000DD" w:rsidRPr="00EB5EAF" w:rsidRDefault="00347594" w:rsidP="007A17D0">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b/>
          <w:bCs/>
          <w:color w:val="000000" w:themeColor="text1"/>
          <w:sz w:val="24"/>
          <w:szCs w:val="24"/>
        </w:rPr>
        <w:t>Figure S6a</w:t>
      </w:r>
      <w:r w:rsidRPr="00EB5EAF">
        <w:rPr>
          <w:rFonts w:ascii="Times New Roman" w:hAnsi="Times New Roman" w:cs="Times New Roman"/>
          <w:color w:val="000000" w:themeColor="text1"/>
          <w:sz w:val="24"/>
          <w:szCs w:val="24"/>
        </w:rPr>
        <w:t xml:space="preserve"> shows the TEM image of the NCs </w:t>
      </w:r>
      <w:r w:rsidR="00880E88" w:rsidRPr="00EB5EAF">
        <w:rPr>
          <w:rFonts w:ascii="Times New Roman" w:hAnsi="Times New Roman" w:cs="Times New Roman"/>
          <w:color w:val="000000" w:themeColor="text1"/>
          <w:sz w:val="24"/>
          <w:szCs w:val="24"/>
        </w:rPr>
        <w:t>from the</w:t>
      </w:r>
      <w:r w:rsidRPr="00EB5EAF">
        <w:rPr>
          <w:rFonts w:ascii="Times New Roman" w:hAnsi="Times New Roman" w:cs="Times New Roman"/>
          <w:color w:val="000000" w:themeColor="text1"/>
          <w:sz w:val="24"/>
          <w:szCs w:val="24"/>
        </w:rPr>
        <w:t xml:space="preserve"> 1</w:t>
      </w:r>
      <w:r w:rsidRPr="00EB5EAF">
        <w:rPr>
          <w:rFonts w:ascii="Times New Roman" w:hAnsi="Times New Roman" w:cs="Times New Roman"/>
          <w:color w:val="000000" w:themeColor="text1"/>
          <w:sz w:val="24"/>
          <w:szCs w:val="24"/>
          <w:vertAlign w:val="superscript"/>
        </w:rPr>
        <w:t>st</w:t>
      </w:r>
      <w:r w:rsidRPr="00EB5EAF">
        <w:rPr>
          <w:rFonts w:ascii="Times New Roman" w:hAnsi="Times New Roman" w:cs="Times New Roman"/>
          <w:color w:val="000000" w:themeColor="text1"/>
          <w:sz w:val="24"/>
          <w:szCs w:val="24"/>
        </w:rPr>
        <w:t xml:space="preserve"> CP</w:t>
      </w:r>
      <w:r w:rsidR="00880E88" w:rsidRPr="00EB5EAF">
        <w:rPr>
          <w:rFonts w:ascii="Times New Roman" w:hAnsi="Times New Roman" w:cs="Times New Roman"/>
          <w:color w:val="000000" w:themeColor="text1"/>
          <w:sz w:val="24"/>
          <w:szCs w:val="24"/>
        </w:rPr>
        <w:t xml:space="preserve"> sample</w:t>
      </w:r>
      <w:r w:rsidRPr="00EB5EAF">
        <w:rPr>
          <w:rFonts w:ascii="Times New Roman" w:hAnsi="Times New Roman" w:cs="Times New Roman"/>
          <w:color w:val="000000" w:themeColor="text1"/>
          <w:sz w:val="24"/>
          <w:szCs w:val="24"/>
        </w:rPr>
        <w:t>, which have a wide size distribution and some irregular shapes. The average size of these NCs is 9.1±3.</w:t>
      </w:r>
      <w:r w:rsidR="000A077C" w:rsidRPr="00EB5EAF">
        <w:rPr>
          <w:rFonts w:ascii="Times New Roman" w:hAnsi="Times New Roman" w:cs="Times New Roman"/>
          <w:color w:val="000000" w:themeColor="text1"/>
          <w:sz w:val="24"/>
          <w:szCs w:val="24"/>
        </w:rPr>
        <w:t xml:space="preserve">8 </w:t>
      </w:r>
      <w:r w:rsidRPr="00EB5EAF">
        <w:rPr>
          <w:rFonts w:ascii="Times New Roman" w:hAnsi="Times New Roman" w:cs="Times New Roman"/>
          <w:color w:val="000000" w:themeColor="text1"/>
          <w:sz w:val="24"/>
          <w:szCs w:val="24"/>
        </w:rPr>
        <w:t xml:space="preserve">nm, as calculated from the TEM images and shown in the histogram in </w:t>
      </w:r>
      <w:r w:rsidRPr="00EB5EAF">
        <w:rPr>
          <w:rFonts w:ascii="Times New Roman" w:hAnsi="Times New Roman" w:cs="Times New Roman"/>
          <w:b/>
          <w:bCs/>
          <w:color w:val="000000" w:themeColor="text1"/>
          <w:sz w:val="24"/>
          <w:szCs w:val="24"/>
        </w:rPr>
        <w:t>Figure S6b</w:t>
      </w:r>
      <w:r w:rsidRPr="00EB5EAF">
        <w:rPr>
          <w:rFonts w:ascii="Times New Roman" w:hAnsi="Times New Roman" w:cs="Times New Roman"/>
          <w:color w:val="000000" w:themeColor="text1"/>
          <w:sz w:val="24"/>
          <w:szCs w:val="24"/>
        </w:rPr>
        <w:t xml:space="preserve">. In contrast, the NCs </w:t>
      </w:r>
      <w:r w:rsidR="00880E88" w:rsidRPr="00EB5EAF">
        <w:rPr>
          <w:rFonts w:ascii="Times New Roman" w:hAnsi="Times New Roman" w:cs="Times New Roman"/>
          <w:color w:val="000000" w:themeColor="text1"/>
          <w:sz w:val="24"/>
          <w:szCs w:val="24"/>
        </w:rPr>
        <w:t>from</w:t>
      </w:r>
      <w:r w:rsidRPr="00EB5EAF">
        <w:rPr>
          <w:rFonts w:ascii="Times New Roman" w:hAnsi="Times New Roman" w:cs="Times New Roman"/>
          <w:color w:val="000000" w:themeColor="text1"/>
          <w:sz w:val="24"/>
          <w:szCs w:val="24"/>
        </w:rPr>
        <w:t xml:space="preserve"> </w:t>
      </w:r>
      <w:r w:rsidR="00CF7A08" w:rsidRPr="00EB5EAF">
        <w:rPr>
          <w:rFonts w:ascii="Times New Roman" w:hAnsi="Times New Roman" w:cs="Times New Roman"/>
          <w:color w:val="000000" w:themeColor="text1"/>
          <w:sz w:val="24"/>
          <w:szCs w:val="24"/>
        </w:rPr>
        <w:t xml:space="preserve">the </w:t>
      </w:r>
      <w:r w:rsidRPr="00EB5EAF">
        <w:rPr>
          <w:rFonts w:ascii="Times New Roman" w:hAnsi="Times New Roman" w:cs="Times New Roman"/>
          <w:color w:val="000000" w:themeColor="text1"/>
          <w:sz w:val="24"/>
          <w:szCs w:val="24"/>
        </w:rPr>
        <w:t>2</w:t>
      </w:r>
      <w:r w:rsidRPr="00EB5EAF">
        <w:rPr>
          <w:rFonts w:ascii="Times New Roman" w:hAnsi="Times New Roman" w:cs="Times New Roman"/>
          <w:color w:val="000000" w:themeColor="text1"/>
          <w:sz w:val="24"/>
          <w:szCs w:val="24"/>
          <w:vertAlign w:val="superscript"/>
        </w:rPr>
        <w:t>nd</w:t>
      </w:r>
      <w:r w:rsidRPr="00EB5EAF">
        <w:rPr>
          <w:rFonts w:ascii="Times New Roman" w:hAnsi="Times New Roman" w:cs="Times New Roman"/>
          <w:color w:val="000000" w:themeColor="text1"/>
          <w:sz w:val="24"/>
          <w:szCs w:val="24"/>
        </w:rPr>
        <w:t xml:space="preserve"> CP and 3</w:t>
      </w:r>
      <w:r w:rsidRPr="00EB5EAF">
        <w:rPr>
          <w:rFonts w:ascii="Times New Roman" w:hAnsi="Times New Roman" w:cs="Times New Roman"/>
          <w:color w:val="000000" w:themeColor="text1"/>
          <w:sz w:val="24"/>
          <w:szCs w:val="24"/>
          <w:vertAlign w:val="superscript"/>
        </w:rPr>
        <w:t>rd</w:t>
      </w:r>
      <w:r w:rsidRPr="00EB5EAF">
        <w:rPr>
          <w:rFonts w:ascii="Times New Roman" w:hAnsi="Times New Roman" w:cs="Times New Roman"/>
          <w:color w:val="000000" w:themeColor="text1"/>
          <w:sz w:val="24"/>
          <w:szCs w:val="24"/>
        </w:rPr>
        <w:t xml:space="preserve"> CP have narrower size </w:t>
      </w:r>
      <w:r w:rsidR="00CF7A08" w:rsidRPr="00EB5EAF">
        <w:rPr>
          <w:rFonts w:ascii="Times New Roman" w:hAnsi="Times New Roman" w:cs="Times New Roman"/>
          <w:color w:val="000000" w:themeColor="text1"/>
          <w:sz w:val="24"/>
          <w:szCs w:val="24"/>
        </w:rPr>
        <w:t>distributions</w:t>
      </w:r>
      <w:r w:rsidRPr="00EB5EAF">
        <w:rPr>
          <w:rFonts w:ascii="Times New Roman" w:hAnsi="Times New Roman" w:cs="Times New Roman"/>
          <w:color w:val="000000" w:themeColor="text1"/>
          <w:sz w:val="24"/>
          <w:szCs w:val="24"/>
        </w:rPr>
        <w:t xml:space="preserve"> and regular shapes, as seen </w:t>
      </w:r>
      <w:r w:rsidR="00880E88" w:rsidRPr="00EB5EAF">
        <w:rPr>
          <w:rFonts w:ascii="Times New Roman" w:hAnsi="Times New Roman" w:cs="Times New Roman"/>
          <w:color w:val="000000" w:themeColor="text1"/>
          <w:sz w:val="24"/>
          <w:szCs w:val="24"/>
        </w:rPr>
        <w:t xml:space="preserve">from </w:t>
      </w:r>
      <w:r w:rsidR="00A332BD" w:rsidRPr="00EB5EAF">
        <w:rPr>
          <w:rFonts w:ascii="Times New Roman" w:hAnsi="Times New Roman" w:cs="Times New Roman"/>
          <w:color w:val="000000" w:themeColor="text1"/>
          <w:sz w:val="24"/>
          <w:szCs w:val="24"/>
        </w:rPr>
        <w:t>the</w:t>
      </w:r>
      <w:r w:rsidR="00880E88" w:rsidRPr="00EB5EAF">
        <w:rPr>
          <w:rFonts w:ascii="Times New Roman" w:hAnsi="Times New Roman" w:cs="Times New Roman"/>
          <w:color w:val="000000" w:themeColor="text1"/>
          <w:sz w:val="24"/>
          <w:szCs w:val="24"/>
        </w:rPr>
        <w:t>ir</w:t>
      </w:r>
      <w:r w:rsidR="00A332BD" w:rsidRPr="00EB5EAF">
        <w:rPr>
          <w:rFonts w:ascii="Times New Roman" w:hAnsi="Times New Roman" w:cs="Times New Roman"/>
          <w:color w:val="000000" w:themeColor="text1"/>
          <w:sz w:val="24"/>
          <w:szCs w:val="24"/>
        </w:rPr>
        <w:t xml:space="preserve"> TEM images</w:t>
      </w:r>
      <w:r w:rsidR="00A332BD" w:rsidRPr="00EB5EAF">
        <w:rPr>
          <w:rFonts w:ascii="Times New Roman" w:hAnsi="Times New Roman" w:cs="Times New Roman"/>
          <w:b/>
          <w:bCs/>
          <w:color w:val="000000" w:themeColor="text1"/>
          <w:sz w:val="24"/>
          <w:szCs w:val="24"/>
        </w:rPr>
        <w:t xml:space="preserve"> </w:t>
      </w:r>
      <w:r w:rsidR="00A332BD" w:rsidRPr="00EB5EAF">
        <w:rPr>
          <w:rFonts w:ascii="Times New Roman" w:hAnsi="Times New Roman" w:cs="Times New Roman"/>
          <w:color w:val="000000" w:themeColor="text1"/>
          <w:sz w:val="24"/>
          <w:szCs w:val="24"/>
        </w:rPr>
        <w:t>(</w:t>
      </w:r>
      <w:r w:rsidRPr="00EB5EAF">
        <w:rPr>
          <w:rFonts w:ascii="Times New Roman" w:hAnsi="Times New Roman" w:cs="Times New Roman"/>
          <w:b/>
          <w:bCs/>
          <w:color w:val="000000" w:themeColor="text1"/>
          <w:sz w:val="24"/>
          <w:szCs w:val="24"/>
        </w:rPr>
        <w:t xml:space="preserve">Figure </w:t>
      </w:r>
      <w:r w:rsidR="00F15922" w:rsidRPr="00EB5EAF">
        <w:rPr>
          <w:rFonts w:ascii="Times New Roman" w:hAnsi="Times New Roman" w:cs="Times New Roman"/>
          <w:b/>
          <w:bCs/>
          <w:color w:val="000000" w:themeColor="text1"/>
          <w:sz w:val="24"/>
          <w:szCs w:val="24"/>
        </w:rPr>
        <w:t>3</w:t>
      </w:r>
      <w:r w:rsidR="00A332BD" w:rsidRPr="00EB5EAF">
        <w:rPr>
          <w:rFonts w:ascii="Times New Roman" w:hAnsi="Times New Roman" w:cs="Times New Roman"/>
          <w:color w:val="000000" w:themeColor="text1"/>
          <w:sz w:val="24"/>
          <w:szCs w:val="24"/>
        </w:rPr>
        <w:t>)</w:t>
      </w:r>
      <w:r w:rsidRPr="00EB5EAF">
        <w:rPr>
          <w:rFonts w:ascii="Times New Roman" w:hAnsi="Times New Roman" w:cs="Times New Roman"/>
          <w:color w:val="000000" w:themeColor="text1"/>
          <w:sz w:val="24"/>
          <w:szCs w:val="24"/>
        </w:rPr>
        <w:t xml:space="preserve">. The average size of the NCs of </w:t>
      </w:r>
      <w:r w:rsidR="00DC1A24" w:rsidRPr="00EB5EAF">
        <w:rPr>
          <w:rFonts w:ascii="Times New Roman" w:hAnsi="Times New Roman" w:cs="Times New Roman"/>
          <w:color w:val="000000" w:themeColor="text1"/>
          <w:sz w:val="24"/>
          <w:szCs w:val="24"/>
        </w:rPr>
        <w:t xml:space="preserve">the </w:t>
      </w:r>
      <w:r w:rsidRPr="00EB5EAF">
        <w:rPr>
          <w:rFonts w:ascii="Times New Roman" w:hAnsi="Times New Roman" w:cs="Times New Roman"/>
          <w:color w:val="000000" w:themeColor="text1"/>
          <w:sz w:val="24"/>
          <w:szCs w:val="24"/>
        </w:rPr>
        <w:t>2</w:t>
      </w:r>
      <w:r w:rsidRPr="00EB5EAF">
        <w:rPr>
          <w:rFonts w:ascii="Times New Roman" w:hAnsi="Times New Roman" w:cs="Times New Roman"/>
          <w:color w:val="000000" w:themeColor="text1"/>
          <w:sz w:val="24"/>
          <w:szCs w:val="24"/>
          <w:vertAlign w:val="superscript"/>
        </w:rPr>
        <w:t>nd</w:t>
      </w:r>
      <w:r w:rsidRPr="00EB5EAF">
        <w:rPr>
          <w:rFonts w:ascii="Times New Roman" w:hAnsi="Times New Roman" w:cs="Times New Roman"/>
          <w:color w:val="000000" w:themeColor="text1"/>
          <w:sz w:val="24"/>
          <w:szCs w:val="24"/>
        </w:rPr>
        <w:t xml:space="preserve"> CP and 3</w:t>
      </w:r>
      <w:r w:rsidRPr="00EB5EAF">
        <w:rPr>
          <w:rFonts w:ascii="Times New Roman" w:hAnsi="Times New Roman" w:cs="Times New Roman"/>
          <w:color w:val="000000" w:themeColor="text1"/>
          <w:sz w:val="24"/>
          <w:szCs w:val="24"/>
          <w:vertAlign w:val="superscript"/>
        </w:rPr>
        <w:t>rd</w:t>
      </w:r>
      <w:r w:rsidRPr="00EB5EAF">
        <w:rPr>
          <w:rFonts w:ascii="Times New Roman" w:hAnsi="Times New Roman" w:cs="Times New Roman"/>
          <w:color w:val="000000" w:themeColor="text1"/>
          <w:sz w:val="24"/>
          <w:szCs w:val="24"/>
        </w:rPr>
        <w:t xml:space="preserve"> CP is 6.1±0.8 nm and 3.3±0.4 nm, respectively, as shown in </w:t>
      </w:r>
      <w:r w:rsidRPr="00EB5EAF">
        <w:rPr>
          <w:rFonts w:ascii="Times New Roman" w:hAnsi="Times New Roman" w:cs="Times New Roman"/>
          <w:b/>
          <w:bCs/>
          <w:color w:val="000000" w:themeColor="text1"/>
          <w:sz w:val="24"/>
          <w:szCs w:val="24"/>
        </w:rPr>
        <w:t>Figure S6c</w:t>
      </w:r>
      <w:r w:rsidRPr="00EB5EAF">
        <w:rPr>
          <w:rFonts w:ascii="Times New Roman" w:hAnsi="Times New Roman" w:cs="Times New Roman"/>
          <w:color w:val="000000" w:themeColor="text1"/>
          <w:sz w:val="24"/>
          <w:szCs w:val="24"/>
        </w:rPr>
        <w:t xml:space="preserve"> and </w:t>
      </w:r>
      <w:r w:rsidRPr="00EB5EAF">
        <w:rPr>
          <w:rFonts w:ascii="Times New Roman" w:hAnsi="Times New Roman" w:cs="Times New Roman"/>
          <w:b/>
          <w:bCs/>
          <w:color w:val="000000" w:themeColor="text1"/>
          <w:sz w:val="24"/>
          <w:szCs w:val="24"/>
        </w:rPr>
        <w:t>Figure S6d</w:t>
      </w:r>
      <w:r w:rsidRPr="00EB5EAF">
        <w:rPr>
          <w:rFonts w:ascii="Times New Roman" w:hAnsi="Times New Roman" w:cs="Times New Roman"/>
          <w:color w:val="000000" w:themeColor="text1"/>
          <w:sz w:val="24"/>
          <w:szCs w:val="24"/>
        </w:rPr>
        <w:t>.</w:t>
      </w:r>
      <w:r w:rsidR="00373E19" w:rsidRPr="00EB5EAF">
        <w:rPr>
          <w:rFonts w:ascii="Times New Roman" w:hAnsi="Times New Roman" w:cs="Times New Roman"/>
          <w:b/>
          <w:bCs/>
          <w:color w:val="000000" w:themeColor="text1"/>
          <w:sz w:val="24"/>
          <w:szCs w:val="24"/>
        </w:rPr>
        <w:t xml:space="preserve"> </w:t>
      </w:r>
      <w:r w:rsidR="0029304A" w:rsidRPr="00EB5EAF">
        <w:rPr>
          <w:rFonts w:ascii="Times New Roman" w:hAnsi="Times New Roman" w:cs="Times New Roman"/>
          <w:color w:val="000000" w:themeColor="text1"/>
          <w:sz w:val="24"/>
          <w:szCs w:val="24"/>
        </w:rPr>
        <w:t>M</w:t>
      </w:r>
      <w:r w:rsidR="00373E19" w:rsidRPr="00EB5EAF">
        <w:rPr>
          <w:rFonts w:ascii="Times New Roman" w:hAnsi="Times New Roman" w:cs="Times New Roman"/>
          <w:color w:val="000000" w:themeColor="text1"/>
          <w:sz w:val="24"/>
          <w:szCs w:val="24"/>
        </w:rPr>
        <w:t xml:space="preserve">oreover, </w:t>
      </w:r>
      <w:r w:rsidR="00E122C0" w:rsidRPr="00EB5EAF">
        <w:rPr>
          <w:rFonts w:ascii="Times New Roman" w:hAnsi="Times New Roman" w:cs="Times New Roman"/>
          <w:color w:val="000000" w:themeColor="text1"/>
          <w:sz w:val="24"/>
          <w:szCs w:val="24"/>
        </w:rPr>
        <w:t xml:space="preserve">it </w:t>
      </w:r>
      <w:r w:rsidR="00880E88" w:rsidRPr="00EB5EAF">
        <w:rPr>
          <w:rFonts w:ascii="Times New Roman" w:hAnsi="Times New Roman" w:cs="Times New Roman"/>
          <w:color w:val="000000" w:themeColor="text1"/>
          <w:sz w:val="24"/>
          <w:szCs w:val="24"/>
        </w:rPr>
        <w:t>wa</w:t>
      </w:r>
      <w:r w:rsidR="00E122C0" w:rsidRPr="00EB5EAF">
        <w:rPr>
          <w:rFonts w:ascii="Times New Roman" w:hAnsi="Times New Roman" w:cs="Times New Roman"/>
          <w:color w:val="000000" w:themeColor="text1"/>
          <w:sz w:val="24"/>
          <w:szCs w:val="24"/>
        </w:rPr>
        <w:t xml:space="preserve">s found that both </w:t>
      </w:r>
      <w:r w:rsidR="00373E19" w:rsidRPr="00EB5EAF">
        <w:rPr>
          <w:rFonts w:ascii="Times New Roman" w:hAnsi="Times New Roman" w:cs="Times New Roman"/>
          <w:color w:val="000000" w:themeColor="text1"/>
          <w:sz w:val="24"/>
          <w:szCs w:val="24"/>
        </w:rPr>
        <w:t xml:space="preserve">cube-shaped and dot-shaped NCs </w:t>
      </w:r>
      <w:r w:rsidR="0062698D" w:rsidRPr="00EB5EAF">
        <w:rPr>
          <w:rFonts w:ascii="Times New Roman" w:hAnsi="Times New Roman" w:cs="Times New Roman"/>
          <w:color w:val="000000" w:themeColor="text1"/>
          <w:sz w:val="24"/>
          <w:szCs w:val="24"/>
        </w:rPr>
        <w:t xml:space="preserve">are partially </w:t>
      </w:r>
      <w:r w:rsidR="00373E19" w:rsidRPr="00EB5EAF">
        <w:rPr>
          <w:rFonts w:ascii="Times New Roman" w:hAnsi="Times New Roman" w:cs="Times New Roman"/>
          <w:color w:val="000000" w:themeColor="text1"/>
          <w:sz w:val="24"/>
          <w:szCs w:val="24"/>
        </w:rPr>
        <w:t>fuse</w:t>
      </w:r>
      <w:r w:rsidR="00744CF4" w:rsidRPr="00EB5EAF">
        <w:rPr>
          <w:rFonts w:ascii="Times New Roman" w:hAnsi="Times New Roman" w:cs="Times New Roman"/>
          <w:color w:val="000000" w:themeColor="text1"/>
          <w:sz w:val="24"/>
          <w:szCs w:val="24"/>
        </w:rPr>
        <w:t>d</w:t>
      </w:r>
      <w:r w:rsidR="00373E19" w:rsidRPr="00EB5EAF">
        <w:rPr>
          <w:rFonts w:ascii="Times New Roman" w:hAnsi="Times New Roman" w:cs="Times New Roman"/>
          <w:color w:val="000000" w:themeColor="text1"/>
          <w:sz w:val="24"/>
          <w:szCs w:val="24"/>
        </w:rPr>
        <w:t xml:space="preserve"> together to form </w:t>
      </w:r>
      <w:r w:rsidR="0062698D" w:rsidRPr="00EB5EAF">
        <w:rPr>
          <w:rFonts w:ascii="Times New Roman" w:hAnsi="Times New Roman" w:cs="Times New Roman"/>
          <w:color w:val="000000" w:themeColor="text1"/>
          <w:sz w:val="24"/>
          <w:szCs w:val="24"/>
        </w:rPr>
        <w:t>some short</w:t>
      </w:r>
      <w:r w:rsidR="00880E88" w:rsidRPr="00EB5EAF">
        <w:rPr>
          <w:rFonts w:ascii="Times New Roman" w:hAnsi="Times New Roman" w:cs="Times New Roman"/>
          <w:color w:val="000000" w:themeColor="text1"/>
          <w:sz w:val="24"/>
          <w:szCs w:val="24"/>
        </w:rPr>
        <w:t xml:space="preserve"> </w:t>
      </w:r>
      <w:r w:rsidR="00081D03" w:rsidRPr="00EB5EAF">
        <w:rPr>
          <w:rFonts w:ascii="Times New Roman" w:hAnsi="Times New Roman" w:cs="Times New Roman"/>
          <w:color w:val="000000" w:themeColor="text1"/>
          <w:sz w:val="24"/>
          <w:szCs w:val="24"/>
        </w:rPr>
        <w:t>rod</w:t>
      </w:r>
      <w:r w:rsidR="00880E88" w:rsidRPr="00EB5EAF">
        <w:rPr>
          <w:rFonts w:ascii="Times New Roman" w:hAnsi="Times New Roman" w:cs="Times New Roman"/>
          <w:color w:val="000000" w:themeColor="text1"/>
          <w:sz w:val="24"/>
          <w:szCs w:val="24"/>
        </w:rPr>
        <w:t>-</w:t>
      </w:r>
      <w:r w:rsidR="00081D03" w:rsidRPr="00EB5EAF">
        <w:rPr>
          <w:rFonts w:ascii="Times New Roman" w:hAnsi="Times New Roman" w:cs="Times New Roman"/>
          <w:color w:val="000000" w:themeColor="text1"/>
          <w:sz w:val="24"/>
          <w:szCs w:val="24"/>
        </w:rPr>
        <w:t>like</w:t>
      </w:r>
      <w:r w:rsidR="00373E19" w:rsidRPr="00EB5EAF">
        <w:rPr>
          <w:rFonts w:ascii="Times New Roman" w:hAnsi="Times New Roman" w:cs="Times New Roman"/>
          <w:color w:val="000000" w:themeColor="text1"/>
          <w:sz w:val="24"/>
          <w:szCs w:val="24"/>
        </w:rPr>
        <w:t xml:space="preserve"> structures</w:t>
      </w:r>
      <w:r w:rsidR="00E122C0" w:rsidRPr="00EB5EAF">
        <w:rPr>
          <w:rFonts w:ascii="Times New Roman" w:hAnsi="Times New Roman" w:cs="Times New Roman"/>
          <w:color w:val="000000" w:themeColor="text1"/>
          <w:sz w:val="24"/>
          <w:szCs w:val="24"/>
        </w:rPr>
        <w:t xml:space="preserve"> in </w:t>
      </w:r>
      <w:r w:rsidR="00DC1A24" w:rsidRPr="00EB5EAF">
        <w:rPr>
          <w:rFonts w:ascii="Times New Roman" w:hAnsi="Times New Roman" w:cs="Times New Roman"/>
          <w:color w:val="000000" w:themeColor="text1"/>
          <w:sz w:val="24"/>
          <w:szCs w:val="24"/>
        </w:rPr>
        <w:t xml:space="preserve">the </w:t>
      </w:r>
      <w:r w:rsidR="00682552" w:rsidRPr="00EB5EAF">
        <w:rPr>
          <w:rFonts w:ascii="Times New Roman" w:hAnsi="Times New Roman" w:cs="Times New Roman"/>
          <w:color w:val="000000" w:themeColor="text1"/>
          <w:sz w:val="24"/>
          <w:szCs w:val="24"/>
        </w:rPr>
        <w:t>2</w:t>
      </w:r>
      <w:r w:rsidR="00682552" w:rsidRPr="00EB5EAF">
        <w:rPr>
          <w:rFonts w:ascii="Times New Roman" w:hAnsi="Times New Roman" w:cs="Times New Roman"/>
          <w:color w:val="000000" w:themeColor="text1"/>
          <w:sz w:val="24"/>
          <w:szCs w:val="24"/>
          <w:vertAlign w:val="superscript"/>
        </w:rPr>
        <w:t>nd</w:t>
      </w:r>
      <w:r w:rsidR="00682552" w:rsidRPr="00EB5EAF">
        <w:rPr>
          <w:rFonts w:ascii="Times New Roman" w:hAnsi="Times New Roman" w:cs="Times New Roman"/>
          <w:color w:val="000000" w:themeColor="text1"/>
          <w:sz w:val="24"/>
          <w:szCs w:val="24"/>
        </w:rPr>
        <w:t xml:space="preserve"> CP sample</w:t>
      </w:r>
      <w:r w:rsidR="00E122C0" w:rsidRPr="00EB5EAF">
        <w:rPr>
          <w:rFonts w:ascii="Times New Roman" w:hAnsi="Times New Roman" w:cs="Times New Roman"/>
          <w:color w:val="000000" w:themeColor="text1"/>
          <w:sz w:val="24"/>
          <w:szCs w:val="24"/>
        </w:rPr>
        <w:t xml:space="preserve"> (</w:t>
      </w:r>
      <w:r w:rsidR="00E122C0" w:rsidRPr="00EB5EAF">
        <w:rPr>
          <w:rFonts w:ascii="Times New Roman" w:hAnsi="Times New Roman" w:cs="Times New Roman"/>
          <w:b/>
          <w:bCs/>
          <w:color w:val="000000" w:themeColor="text1"/>
          <w:sz w:val="24"/>
          <w:szCs w:val="24"/>
        </w:rPr>
        <w:t xml:space="preserve">Figure </w:t>
      </w:r>
      <w:r w:rsidR="00F15922" w:rsidRPr="00EB5EAF">
        <w:rPr>
          <w:rFonts w:ascii="Times New Roman" w:hAnsi="Times New Roman" w:cs="Times New Roman"/>
          <w:b/>
          <w:bCs/>
          <w:color w:val="000000" w:themeColor="text1"/>
          <w:sz w:val="24"/>
          <w:szCs w:val="24"/>
        </w:rPr>
        <w:t>3</w:t>
      </w:r>
      <w:r w:rsidR="00E122C0" w:rsidRPr="00EB5EAF">
        <w:rPr>
          <w:rFonts w:ascii="Times New Roman" w:hAnsi="Times New Roman" w:cs="Times New Roman"/>
          <w:b/>
          <w:bCs/>
          <w:color w:val="000000" w:themeColor="text1"/>
          <w:sz w:val="24"/>
          <w:szCs w:val="24"/>
        </w:rPr>
        <w:t>a-b</w:t>
      </w:r>
      <w:r w:rsidR="00E122C0" w:rsidRPr="00EB5EAF">
        <w:rPr>
          <w:rFonts w:ascii="Times New Roman" w:hAnsi="Times New Roman" w:cs="Times New Roman"/>
          <w:color w:val="000000" w:themeColor="text1"/>
          <w:sz w:val="24"/>
          <w:szCs w:val="24"/>
        </w:rPr>
        <w:t>)</w:t>
      </w:r>
      <w:r w:rsidR="00373E19" w:rsidRPr="00EB5EAF">
        <w:rPr>
          <w:rFonts w:ascii="Times New Roman" w:hAnsi="Times New Roman" w:cs="Times New Roman"/>
          <w:color w:val="000000" w:themeColor="text1"/>
          <w:sz w:val="24"/>
          <w:szCs w:val="24"/>
        </w:rPr>
        <w:t xml:space="preserve">. </w:t>
      </w:r>
      <w:r w:rsidR="00880E88" w:rsidRPr="00EB5EAF">
        <w:rPr>
          <w:rFonts w:ascii="Times New Roman" w:hAnsi="Times New Roman" w:cs="Times New Roman"/>
          <w:color w:val="000000" w:themeColor="text1"/>
          <w:sz w:val="24"/>
          <w:szCs w:val="24"/>
        </w:rPr>
        <w:t>W</w:t>
      </w:r>
      <w:r w:rsidR="00373E19" w:rsidRPr="00EB5EAF">
        <w:rPr>
          <w:rFonts w:ascii="Times New Roman" w:hAnsi="Times New Roman" w:cs="Times New Roman"/>
          <w:color w:val="000000" w:themeColor="text1"/>
          <w:sz w:val="24"/>
          <w:szCs w:val="24"/>
        </w:rPr>
        <w:t xml:space="preserve">e observed that the cube-shaped NCs were attached at the edges, while the dot-shaped ones </w:t>
      </w:r>
      <w:r w:rsidR="00373E19" w:rsidRPr="00EB5EAF">
        <w:rPr>
          <w:rFonts w:ascii="Times New Roman" w:hAnsi="Times New Roman" w:cs="Times New Roman"/>
          <w:color w:val="000000" w:themeColor="text1"/>
          <w:sz w:val="24"/>
          <w:szCs w:val="24"/>
        </w:rPr>
        <w:lastRenderedPageBreak/>
        <w:t>had a larger surface area for contact between them.</w:t>
      </w:r>
      <w:r w:rsidR="009E4AB9" w:rsidRPr="00EB5EAF">
        <w:rPr>
          <w:rFonts w:ascii="Times New Roman" w:hAnsi="Times New Roman" w:cs="Times New Roman"/>
          <w:color w:val="000000" w:themeColor="text1"/>
          <w:sz w:val="24"/>
          <w:szCs w:val="24"/>
        </w:rPr>
        <w:t xml:space="preserve"> </w:t>
      </w:r>
      <w:r w:rsidR="00CD6411" w:rsidRPr="00EB5EAF">
        <w:rPr>
          <w:rFonts w:ascii="Times New Roman" w:hAnsi="Times New Roman" w:cs="Times New Roman"/>
          <w:color w:val="000000" w:themeColor="text1"/>
          <w:sz w:val="24"/>
          <w:szCs w:val="24"/>
        </w:rPr>
        <w:t>In contrast, there are large-scale periodic self-assemb</w:t>
      </w:r>
      <w:r w:rsidR="00313367" w:rsidRPr="00EB5EAF">
        <w:rPr>
          <w:rFonts w:ascii="Times New Roman" w:hAnsi="Times New Roman" w:cs="Times New Roman"/>
          <w:color w:val="000000" w:themeColor="text1"/>
          <w:sz w:val="24"/>
          <w:szCs w:val="24"/>
        </w:rPr>
        <w:t>l</w:t>
      </w:r>
      <w:r w:rsidR="00CD6411" w:rsidRPr="00EB5EAF">
        <w:rPr>
          <w:rFonts w:ascii="Times New Roman" w:hAnsi="Times New Roman" w:cs="Times New Roman"/>
          <w:color w:val="000000" w:themeColor="text1"/>
          <w:sz w:val="24"/>
          <w:szCs w:val="24"/>
        </w:rPr>
        <w:t xml:space="preserve">ed superstructures formed by partially fused, small, dot-shaped NCs in the TEM image of </w:t>
      </w:r>
      <w:r w:rsidR="00DC1A24" w:rsidRPr="00EB5EAF">
        <w:rPr>
          <w:rFonts w:ascii="Times New Roman" w:hAnsi="Times New Roman" w:cs="Times New Roman"/>
          <w:color w:val="000000" w:themeColor="text1"/>
          <w:sz w:val="24"/>
          <w:szCs w:val="24"/>
        </w:rPr>
        <w:t xml:space="preserve">the </w:t>
      </w:r>
      <w:r w:rsidR="00CD6411" w:rsidRPr="00EB5EAF">
        <w:rPr>
          <w:rFonts w:ascii="Times New Roman" w:hAnsi="Times New Roman" w:cs="Times New Roman"/>
          <w:color w:val="000000" w:themeColor="text1"/>
          <w:sz w:val="24"/>
          <w:szCs w:val="24"/>
        </w:rPr>
        <w:t>3</w:t>
      </w:r>
      <w:r w:rsidR="00CD6411" w:rsidRPr="00EB5EAF">
        <w:rPr>
          <w:rFonts w:ascii="Times New Roman" w:hAnsi="Times New Roman" w:cs="Times New Roman"/>
          <w:color w:val="000000" w:themeColor="text1"/>
          <w:sz w:val="24"/>
          <w:szCs w:val="24"/>
          <w:vertAlign w:val="superscript"/>
        </w:rPr>
        <w:t>rd</w:t>
      </w:r>
      <w:r w:rsidR="00CD6411" w:rsidRPr="00EB5EAF">
        <w:rPr>
          <w:rFonts w:ascii="Times New Roman" w:hAnsi="Times New Roman" w:cs="Times New Roman"/>
          <w:color w:val="000000" w:themeColor="text1"/>
          <w:sz w:val="24"/>
          <w:szCs w:val="24"/>
        </w:rPr>
        <w:t xml:space="preserve"> CP sample, as shown in </w:t>
      </w:r>
      <w:r w:rsidR="00CD6411" w:rsidRPr="00EB5EAF">
        <w:rPr>
          <w:rFonts w:ascii="Times New Roman" w:hAnsi="Times New Roman" w:cs="Times New Roman"/>
          <w:b/>
          <w:bCs/>
          <w:color w:val="000000" w:themeColor="text1"/>
          <w:sz w:val="24"/>
          <w:szCs w:val="24"/>
        </w:rPr>
        <w:t xml:space="preserve">Figure </w:t>
      </w:r>
      <w:r w:rsidR="00F15922" w:rsidRPr="00EB5EAF">
        <w:rPr>
          <w:rFonts w:ascii="Times New Roman" w:hAnsi="Times New Roman" w:cs="Times New Roman"/>
          <w:b/>
          <w:bCs/>
          <w:color w:val="000000" w:themeColor="text1"/>
          <w:sz w:val="24"/>
          <w:szCs w:val="24"/>
        </w:rPr>
        <w:t>3</w:t>
      </w:r>
      <w:r w:rsidR="00CD6411" w:rsidRPr="00EB5EAF">
        <w:rPr>
          <w:rFonts w:ascii="Times New Roman" w:hAnsi="Times New Roman" w:cs="Times New Roman"/>
          <w:b/>
          <w:bCs/>
          <w:color w:val="000000" w:themeColor="text1"/>
          <w:sz w:val="24"/>
          <w:szCs w:val="24"/>
        </w:rPr>
        <w:t>c-d</w:t>
      </w:r>
      <w:r w:rsidR="00CD6411" w:rsidRPr="00EB5EAF">
        <w:rPr>
          <w:rFonts w:ascii="Times New Roman" w:hAnsi="Times New Roman" w:cs="Times New Roman"/>
          <w:color w:val="000000" w:themeColor="text1"/>
          <w:sz w:val="24"/>
          <w:szCs w:val="24"/>
        </w:rPr>
        <w:t xml:space="preserve">. </w:t>
      </w:r>
      <w:r w:rsidR="000E0148" w:rsidRPr="00EB5EAF">
        <w:rPr>
          <w:rFonts w:ascii="Times New Roman" w:hAnsi="Times New Roman" w:cs="Times New Roman"/>
          <w:color w:val="000000" w:themeColor="text1"/>
          <w:sz w:val="24"/>
          <w:szCs w:val="24"/>
        </w:rPr>
        <w:t xml:space="preserve">The measured </w:t>
      </w:r>
      <w:r w:rsidR="008C084E" w:rsidRPr="00EB5EAF">
        <w:rPr>
          <w:rFonts w:ascii="Times New Roman" w:hAnsi="Times New Roman" w:cs="Times New Roman"/>
          <w:color w:val="000000" w:themeColor="text1"/>
          <w:sz w:val="24"/>
          <w:szCs w:val="24"/>
        </w:rPr>
        <w:t xml:space="preserve">periodicity value </w:t>
      </w:r>
      <w:r w:rsidR="00880E88" w:rsidRPr="00EB5EAF">
        <w:rPr>
          <w:rFonts w:ascii="Times New Roman" w:hAnsi="Times New Roman" w:cs="Times New Roman"/>
          <w:color w:val="000000" w:themeColor="text1"/>
          <w:sz w:val="24"/>
          <w:szCs w:val="24"/>
        </w:rPr>
        <w:t xml:space="preserve">here </w:t>
      </w:r>
      <w:r w:rsidR="008C084E" w:rsidRPr="00EB5EAF">
        <w:rPr>
          <w:rFonts w:ascii="Times New Roman" w:hAnsi="Times New Roman" w:cs="Times New Roman"/>
          <w:color w:val="000000" w:themeColor="text1"/>
          <w:sz w:val="24"/>
          <w:szCs w:val="24"/>
        </w:rPr>
        <w:t>is 5.03 nm</w:t>
      </w:r>
      <w:r w:rsidR="00E40326" w:rsidRPr="00EB5EAF">
        <w:rPr>
          <w:rFonts w:ascii="Times New Roman" w:hAnsi="Times New Roman" w:cs="Times New Roman"/>
          <w:color w:val="000000" w:themeColor="text1"/>
          <w:sz w:val="24"/>
          <w:szCs w:val="24"/>
        </w:rPr>
        <w:t xml:space="preserve"> (</w:t>
      </w:r>
      <w:r w:rsidR="00E40326" w:rsidRPr="00EB5EAF">
        <w:rPr>
          <w:rFonts w:ascii="Times New Roman" w:hAnsi="Times New Roman" w:cs="Times New Roman"/>
          <w:b/>
          <w:bCs/>
          <w:color w:val="000000" w:themeColor="text1"/>
          <w:sz w:val="24"/>
          <w:szCs w:val="24"/>
        </w:rPr>
        <w:t>Figure S7</w:t>
      </w:r>
      <w:r w:rsidR="00E40326" w:rsidRPr="00EB5EAF">
        <w:rPr>
          <w:rFonts w:ascii="Times New Roman" w:hAnsi="Times New Roman" w:cs="Times New Roman"/>
          <w:color w:val="000000" w:themeColor="text1"/>
          <w:sz w:val="24"/>
          <w:szCs w:val="24"/>
        </w:rPr>
        <w:t>)</w:t>
      </w:r>
      <w:r w:rsidR="008C084E" w:rsidRPr="00EB5EAF">
        <w:rPr>
          <w:rFonts w:ascii="Times New Roman" w:hAnsi="Times New Roman" w:cs="Times New Roman"/>
          <w:color w:val="000000" w:themeColor="text1"/>
          <w:sz w:val="24"/>
          <w:szCs w:val="24"/>
        </w:rPr>
        <w:t>, which is</w:t>
      </w:r>
      <w:r w:rsidR="00F15922" w:rsidRPr="00EB5EAF">
        <w:rPr>
          <w:rFonts w:ascii="Times New Roman" w:hAnsi="Times New Roman" w:cs="Times New Roman"/>
          <w:color w:val="000000" w:themeColor="text1"/>
          <w:sz w:val="24"/>
          <w:szCs w:val="24"/>
        </w:rPr>
        <w:t xml:space="preserve"> </w:t>
      </w:r>
      <w:r w:rsidR="00880E88" w:rsidRPr="00EB5EAF">
        <w:rPr>
          <w:rFonts w:ascii="Times New Roman" w:hAnsi="Times New Roman" w:cs="Times New Roman"/>
          <w:color w:val="000000" w:themeColor="text1"/>
          <w:sz w:val="24"/>
          <w:szCs w:val="24"/>
        </w:rPr>
        <w:t xml:space="preserve">perfectly </w:t>
      </w:r>
      <w:r w:rsidR="008C084E" w:rsidRPr="00EB5EAF">
        <w:rPr>
          <w:rFonts w:ascii="Times New Roman" w:hAnsi="Times New Roman" w:cs="Times New Roman"/>
          <w:color w:val="000000" w:themeColor="text1"/>
          <w:sz w:val="24"/>
          <w:szCs w:val="24"/>
        </w:rPr>
        <w:t xml:space="preserve">consistent with the </w:t>
      </w:r>
      <w:r w:rsidR="00880E88" w:rsidRPr="00EB5EAF">
        <w:rPr>
          <w:rFonts w:ascii="Times New Roman" w:hAnsi="Times New Roman" w:cs="Times New Roman"/>
          <w:i/>
          <w:color w:val="000000" w:themeColor="text1"/>
          <w:sz w:val="24"/>
          <w:szCs w:val="24"/>
        </w:rPr>
        <w:t>Λ</w:t>
      </w:r>
      <w:r w:rsidR="00880E88" w:rsidRPr="00EB5EAF">
        <w:rPr>
          <w:rFonts w:ascii="Times New Roman" w:hAnsi="Times New Roman" w:cs="Times New Roman"/>
          <w:color w:val="000000" w:themeColor="text1"/>
          <w:sz w:val="24"/>
          <w:szCs w:val="24"/>
        </w:rPr>
        <w:t xml:space="preserve"> </w:t>
      </w:r>
      <w:r w:rsidR="008C084E" w:rsidRPr="00EB5EAF">
        <w:rPr>
          <w:rFonts w:ascii="Times New Roman" w:hAnsi="Times New Roman" w:cs="Times New Roman"/>
          <w:color w:val="000000" w:themeColor="text1"/>
          <w:sz w:val="24"/>
          <w:szCs w:val="24"/>
        </w:rPr>
        <w:t>v</w:t>
      </w:r>
      <w:r w:rsidR="00CB1A76" w:rsidRPr="00EB5EAF">
        <w:rPr>
          <w:rFonts w:ascii="Times New Roman" w:hAnsi="Times New Roman" w:cs="Times New Roman"/>
          <w:color w:val="000000" w:themeColor="text1"/>
          <w:sz w:val="24"/>
          <w:szCs w:val="24"/>
        </w:rPr>
        <w:t>a</w:t>
      </w:r>
      <w:r w:rsidR="008C084E" w:rsidRPr="00EB5EAF">
        <w:rPr>
          <w:rFonts w:ascii="Times New Roman" w:hAnsi="Times New Roman" w:cs="Times New Roman"/>
          <w:color w:val="000000" w:themeColor="text1"/>
          <w:sz w:val="24"/>
          <w:szCs w:val="24"/>
        </w:rPr>
        <w:t>lue calculated from XRD</w:t>
      </w:r>
      <w:r w:rsidR="00880E88" w:rsidRPr="00EB5EAF">
        <w:rPr>
          <w:rFonts w:ascii="Times New Roman" w:hAnsi="Times New Roman" w:cs="Times New Roman"/>
          <w:color w:val="000000" w:themeColor="text1"/>
          <w:sz w:val="24"/>
          <w:szCs w:val="24"/>
        </w:rPr>
        <w:t xml:space="preserve"> pattern as discussed above</w:t>
      </w:r>
      <w:r w:rsidR="008C084E" w:rsidRPr="00EB5EAF">
        <w:rPr>
          <w:rFonts w:ascii="Times New Roman" w:hAnsi="Times New Roman" w:cs="Times New Roman"/>
          <w:color w:val="000000" w:themeColor="text1"/>
          <w:sz w:val="24"/>
          <w:szCs w:val="24"/>
        </w:rPr>
        <w:t xml:space="preserve">. </w:t>
      </w:r>
    </w:p>
    <w:p w14:paraId="20031B11" w14:textId="0433E6A4" w:rsidR="00E13DC9" w:rsidRPr="00EB5EAF" w:rsidRDefault="00174B77" w:rsidP="002C0826">
      <w:pPr>
        <w:spacing w:line="360" w:lineRule="auto"/>
        <w:ind w:left="425"/>
        <w:rPr>
          <w:rFonts w:ascii="Times New Roman" w:hAnsi="Times New Roman" w:cs="Times New Roman"/>
          <w:i/>
          <w:color w:val="000000" w:themeColor="text1"/>
          <w:sz w:val="24"/>
          <w:szCs w:val="24"/>
        </w:rPr>
      </w:pPr>
      <w:r w:rsidRPr="00EB5EAF">
        <w:rPr>
          <w:rFonts w:ascii="Times New Roman" w:hAnsi="Times New Roman" w:cs="Times New Roman"/>
          <w:color w:val="000000" w:themeColor="text1"/>
          <w:sz w:val="24"/>
          <w:szCs w:val="24"/>
        </w:rPr>
        <w:t>The</w:t>
      </w:r>
      <w:r w:rsidRPr="00EB5EAF">
        <w:rPr>
          <w:rFonts w:ascii="Times New Roman" w:hAnsi="Times New Roman" w:cs="Times New Roman" w:hint="eastAsia"/>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 xml:space="preserve">process </w:t>
      </w:r>
      <w:r w:rsidR="006000DD" w:rsidRPr="00EB5EAF">
        <w:rPr>
          <w:rFonts w:ascii="Times New Roman" w:hAnsi="Times New Roman" w:cs="Times New Roman"/>
          <w:color w:val="000000" w:themeColor="text1"/>
          <w:sz w:val="24"/>
          <w:szCs w:val="24"/>
          <w:lang w:eastAsia="zh-CN"/>
        </w:rPr>
        <w:t>when</w:t>
      </w:r>
      <w:r w:rsidRPr="00EB5EAF">
        <w:rPr>
          <w:rFonts w:ascii="Times New Roman" w:hAnsi="Times New Roman" w:cs="Times New Roman"/>
          <w:color w:val="000000" w:themeColor="text1"/>
          <w:sz w:val="24"/>
          <w:szCs w:val="24"/>
        </w:rPr>
        <w:t xml:space="preserve"> individual particles </w:t>
      </w:r>
      <w:r w:rsidR="006000DD" w:rsidRPr="00EB5EAF">
        <w:rPr>
          <w:rFonts w:ascii="Times New Roman" w:hAnsi="Times New Roman" w:cs="Times New Roman"/>
          <w:color w:val="000000" w:themeColor="text1"/>
          <w:sz w:val="24"/>
          <w:szCs w:val="24"/>
        </w:rPr>
        <w:t xml:space="preserve">fuse to </w:t>
      </w:r>
      <w:r w:rsidRPr="00EB5EAF">
        <w:rPr>
          <w:rFonts w:ascii="Times New Roman" w:hAnsi="Times New Roman" w:cs="Times New Roman"/>
          <w:color w:val="000000" w:themeColor="text1"/>
          <w:sz w:val="24"/>
          <w:szCs w:val="24"/>
        </w:rPr>
        <w:t xml:space="preserve">form larger structures by the same crystallographic orientation fuse </w:t>
      </w:r>
      <w:r w:rsidR="006000DD" w:rsidRPr="00EB5EAF">
        <w:rPr>
          <w:rFonts w:ascii="Times New Roman" w:hAnsi="Times New Roman" w:cs="Times New Roman"/>
          <w:color w:val="000000" w:themeColor="text1"/>
          <w:sz w:val="24"/>
          <w:szCs w:val="24"/>
        </w:rPr>
        <w:t xml:space="preserve">has been denoted as </w:t>
      </w:r>
      <w:r w:rsidR="00C46E99" w:rsidRPr="00EB5EAF">
        <w:rPr>
          <w:rFonts w:ascii="Times New Roman" w:hAnsi="Times New Roman" w:cs="Times New Roman"/>
          <w:color w:val="000000" w:themeColor="text1"/>
          <w:sz w:val="24"/>
          <w:szCs w:val="24"/>
        </w:rPr>
        <w:t>“oriented</w:t>
      </w:r>
      <w:r w:rsidR="0077790E" w:rsidRPr="00EB5EAF">
        <w:rPr>
          <w:rFonts w:ascii="Times New Roman" w:hAnsi="Times New Roman" w:cs="Times New Roman"/>
          <w:color w:val="000000" w:themeColor="text1"/>
          <w:sz w:val="24"/>
          <w:szCs w:val="24"/>
        </w:rPr>
        <w:t xml:space="preserve"> </w:t>
      </w:r>
      <w:r w:rsidR="00C46E99" w:rsidRPr="00EB5EAF">
        <w:rPr>
          <w:rFonts w:ascii="Times New Roman" w:hAnsi="Times New Roman" w:cs="Times New Roman"/>
          <w:color w:val="000000" w:themeColor="text1"/>
          <w:sz w:val="24"/>
          <w:szCs w:val="24"/>
        </w:rPr>
        <w:t>attachment” and “regrowth”</w:t>
      </w:r>
      <w:r w:rsidR="006000DD" w:rsidRPr="00EB5EAF">
        <w:rPr>
          <w:rFonts w:ascii="Times New Roman" w:hAnsi="Times New Roman" w:cs="Times New Roman"/>
          <w:color w:val="000000" w:themeColor="text1"/>
          <w:sz w:val="24"/>
          <w:szCs w:val="24"/>
        </w:rPr>
        <w:t xml:space="preserve"> in previous literature</w:t>
      </w:r>
      <w:r w:rsidR="00507241" w:rsidRPr="00EB5EAF">
        <w:rPr>
          <w:rFonts w:ascii="Times New Roman" w:hAnsi="Times New Roman" w:cs="Times New Roman"/>
          <w:noProof/>
          <w:color w:val="000000" w:themeColor="text1"/>
          <w:sz w:val="24"/>
          <w:szCs w:val="24"/>
        </w:rPr>
        <w:t>[32,33]</w:t>
      </w:r>
      <w:r w:rsidR="00332FB5" w:rsidRPr="00EB5EAF">
        <w:rPr>
          <w:rFonts w:ascii="Times New Roman" w:hAnsi="Times New Roman" w:cs="Times New Roman"/>
          <w:color w:val="000000" w:themeColor="text1"/>
          <w:sz w:val="24"/>
          <w:szCs w:val="24"/>
        </w:rPr>
        <w:t>.</w:t>
      </w:r>
      <w:r w:rsidR="007F3B3E" w:rsidRPr="00EB5EAF">
        <w:rPr>
          <w:rFonts w:ascii="Times New Roman" w:hAnsi="Times New Roman" w:cs="Times New Roman"/>
          <w:color w:val="000000" w:themeColor="text1"/>
          <w:sz w:val="24"/>
          <w:szCs w:val="24"/>
        </w:rPr>
        <w:t xml:space="preserve"> </w:t>
      </w:r>
      <w:r w:rsidR="006000DD" w:rsidRPr="00EB5EAF">
        <w:rPr>
          <w:rFonts w:ascii="Times New Roman" w:hAnsi="Times New Roman" w:cs="Times New Roman"/>
          <w:color w:val="000000" w:themeColor="text1"/>
          <w:sz w:val="24"/>
          <w:szCs w:val="24"/>
        </w:rPr>
        <w:t xml:space="preserve">Our observations </w:t>
      </w:r>
      <w:r w:rsidR="00783615" w:rsidRPr="00EB5EAF">
        <w:rPr>
          <w:rFonts w:ascii="Times New Roman" w:hAnsi="Times New Roman" w:cs="Times New Roman"/>
          <w:color w:val="000000" w:themeColor="text1"/>
          <w:sz w:val="24"/>
          <w:szCs w:val="24"/>
        </w:rPr>
        <w:t xml:space="preserve">suggest that the shape and size of </w:t>
      </w:r>
      <w:r w:rsidR="006000DD" w:rsidRPr="00EB5EAF">
        <w:rPr>
          <w:rFonts w:ascii="Times New Roman" w:hAnsi="Times New Roman" w:cs="Times New Roman"/>
          <w:color w:val="000000" w:themeColor="text1"/>
          <w:sz w:val="24"/>
          <w:szCs w:val="24"/>
        </w:rPr>
        <w:t xml:space="preserve">perovskite </w:t>
      </w:r>
      <w:r w:rsidR="00D60DE6" w:rsidRPr="00EB5EAF">
        <w:rPr>
          <w:rFonts w:ascii="Times New Roman" w:hAnsi="Times New Roman" w:cs="Times New Roman"/>
          <w:color w:val="000000" w:themeColor="text1"/>
          <w:sz w:val="24"/>
          <w:szCs w:val="24"/>
        </w:rPr>
        <w:t>NCs</w:t>
      </w:r>
      <w:r w:rsidR="00783615" w:rsidRPr="00EB5EAF">
        <w:rPr>
          <w:rFonts w:ascii="Times New Roman" w:hAnsi="Times New Roman" w:cs="Times New Roman"/>
          <w:color w:val="000000" w:themeColor="text1"/>
          <w:sz w:val="24"/>
          <w:szCs w:val="24"/>
        </w:rPr>
        <w:t xml:space="preserve"> would affect their oriented attachment and the morphology of the resulting </w:t>
      </w:r>
      <w:r w:rsidR="006000DD" w:rsidRPr="00EB5EAF">
        <w:rPr>
          <w:rFonts w:ascii="Times New Roman" w:hAnsi="Times New Roman" w:cs="Times New Roman"/>
          <w:color w:val="000000" w:themeColor="text1"/>
          <w:sz w:val="24"/>
          <w:szCs w:val="24"/>
        </w:rPr>
        <w:t>super</w:t>
      </w:r>
      <w:r w:rsidR="00783615" w:rsidRPr="00EB5EAF">
        <w:rPr>
          <w:rFonts w:ascii="Times New Roman" w:hAnsi="Times New Roman" w:cs="Times New Roman"/>
          <w:color w:val="000000" w:themeColor="text1"/>
          <w:sz w:val="24"/>
          <w:szCs w:val="24"/>
        </w:rPr>
        <w:t>structures</w:t>
      </w:r>
      <w:r w:rsidR="00071392" w:rsidRPr="00EB5EAF">
        <w:rPr>
          <w:rFonts w:ascii="Times New Roman" w:hAnsi="Times New Roman" w:cs="Times New Roman"/>
          <w:noProof/>
          <w:color w:val="000000" w:themeColor="text1"/>
          <w:sz w:val="24"/>
          <w:szCs w:val="24"/>
        </w:rPr>
        <w:t>[34]</w:t>
      </w:r>
      <w:r w:rsidR="00783615" w:rsidRPr="00EB5EAF">
        <w:rPr>
          <w:rFonts w:ascii="Times New Roman" w:hAnsi="Times New Roman" w:cs="Times New Roman"/>
          <w:color w:val="000000" w:themeColor="text1"/>
          <w:sz w:val="24"/>
          <w:szCs w:val="24"/>
        </w:rPr>
        <w:t>.</w:t>
      </w:r>
      <w:r w:rsidR="00B543BC" w:rsidRPr="00EB5EAF">
        <w:rPr>
          <w:rFonts w:ascii="Times New Roman" w:hAnsi="Times New Roman" w:cs="Times New Roman"/>
          <w:color w:val="000000" w:themeColor="text1"/>
          <w:sz w:val="24"/>
          <w:szCs w:val="24"/>
        </w:rPr>
        <w:t xml:space="preserve"> </w:t>
      </w:r>
      <w:r w:rsidR="00A73636" w:rsidRPr="00EB5EAF">
        <w:rPr>
          <w:rFonts w:ascii="Times New Roman" w:hAnsi="Times New Roman" w:cs="Times New Roman"/>
          <w:color w:val="000000" w:themeColor="text1"/>
          <w:sz w:val="24"/>
          <w:szCs w:val="24"/>
        </w:rPr>
        <w:t xml:space="preserve">The </w:t>
      </w:r>
      <w:r w:rsidR="00F953C4" w:rsidRPr="00EB5EAF">
        <w:rPr>
          <w:rFonts w:ascii="Times New Roman" w:hAnsi="Times New Roman" w:cs="Times New Roman"/>
          <w:color w:val="000000" w:themeColor="text1"/>
          <w:sz w:val="24"/>
          <w:szCs w:val="24"/>
        </w:rPr>
        <w:t>self-assemb</w:t>
      </w:r>
      <w:r w:rsidR="00313367" w:rsidRPr="00EB5EAF">
        <w:rPr>
          <w:rFonts w:ascii="Times New Roman" w:hAnsi="Times New Roman" w:cs="Times New Roman"/>
          <w:color w:val="000000" w:themeColor="text1"/>
          <w:sz w:val="24"/>
          <w:szCs w:val="24"/>
        </w:rPr>
        <w:t>l</w:t>
      </w:r>
      <w:r w:rsidR="00F953C4" w:rsidRPr="00EB5EAF">
        <w:rPr>
          <w:rFonts w:ascii="Times New Roman" w:hAnsi="Times New Roman" w:cs="Times New Roman"/>
          <w:color w:val="000000" w:themeColor="text1"/>
          <w:sz w:val="24"/>
          <w:szCs w:val="24"/>
        </w:rPr>
        <w:t>ed superstructures</w:t>
      </w:r>
      <w:r w:rsidR="00932B44" w:rsidRPr="00EB5EAF">
        <w:rPr>
          <w:rFonts w:ascii="Times New Roman" w:hAnsi="Times New Roman" w:cs="Times New Roman"/>
          <w:color w:val="000000" w:themeColor="text1"/>
          <w:sz w:val="24"/>
          <w:szCs w:val="24"/>
        </w:rPr>
        <w:t xml:space="preserve"> </w:t>
      </w:r>
      <w:r w:rsidR="006000DD" w:rsidRPr="00EB5EAF">
        <w:rPr>
          <w:rFonts w:ascii="Times New Roman" w:hAnsi="Times New Roman" w:cs="Times New Roman"/>
          <w:color w:val="000000" w:themeColor="text1"/>
          <w:sz w:val="24"/>
          <w:szCs w:val="24"/>
        </w:rPr>
        <w:t xml:space="preserve">observed in our study </w:t>
      </w:r>
      <w:r w:rsidR="00DC1A24" w:rsidRPr="00EB5EAF">
        <w:rPr>
          <w:rFonts w:ascii="Times New Roman" w:hAnsi="Times New Roman" w:cs="Times New Roman"/>
          <w:color w:val="000000" w:themeColor="text1"/>
          <w:sz w:val="24"/>
          <w:szCs w:val="24"/>
        </w:rPr>
        <w:t>are</w:t>
      </w:r>
      <w:r w:rsidR="00932B44" w:rsidRPr="00EB5EAF">
        <w:rPr>
          <w:rFonts w:ascii="Times New Roman" w:hAnsi="Times New Roman" w:cs="Times New Roman"/>
          <w:color w:val="000000" w:themeColor="text1"/>
          <w:sz w:val="24"/>
          <w:szCs w:val="24"/>
        </w:rPr>
        <w:t xml:space="preserve"> </w:t>
      </w:r>
      <w:r w:rsidR="00F67ECD" w:rsidRPr="00EB5EAF">
        <w:rPr>
          <w:rFonts w:ascii="Times New Roman" w:hAnsi="Times New Roman" w:cs="Times New Roman"/>
          <w:color w:val="000000" w:themeColor="text1"/>
          <w:sz w:val="24"/>
          <w:szCs w:val="24"/>
        </w:rPr>
        <w:t xml:space="preserve">formed </w:t>
      </w:r>
      <w:r w:rsidR="003A613F" w:rsidRPr="00EB5EAF">
        <w:rPr>
          <w:rFonts w:ascii="Times New Roman" w:hAnsi="Times New Roman" w:cs="Times New Roman"/>
          <w:color w:val="000000" w:themeColor="text1"/>
          <w:sz w:val="24"/>
          <w:szCs w:val="24"/>
        </w:rPr>
        <w:t>during</w:t>
      </w:r>
      <w:r w:rsidR="00F67ECD" w:rsidRPr="00EB5EAF">
        <w:rPr>
          <w:rFonts w:ascii="Times New Roman" w:hAnsi="Times New Roman" w:cs="Times New Roman"/>
          <w:color w:val="000000" w:themeColor="text1"/>
          <w:sz w:val="24"/>
          <w:szCs w:val="24"/>
        </w:rPr>
        <w:t xml:space="preserve"> </w:t>
      </w:r>
      <w:r w:rsidR="006000DD" w:rsidRPr="00EB5EAF">
        <w:rPr>
          <w:rFonts w:ascii="Times New Roman" w:hAnsi="Times New Roman" w:cs="Times New Roman"/>
          <w:color w:val="000000" w:themeColor="text1"/>
          <w:sz w:val="24"/>
          <w:szCs w:val="24"/>
        </w:rPr>
        <w:t xml:space="preserve">the </w:t>
      </w:r>
      <w:r w:rsidR="00F67ECD" w:rsidRPr="00EB5EAF">
        <w:rPr>
          <w:rFonts w:ascii="Times New Roman" w:hAnsi="Times New Roman" w:cs="Times New Roman"/>
          <w:color w:val="000000" w:themeColor="text1"/>
          <w:sz w:val="24"/>
          <w:szCs w:val="24"/>
        </w:rPr>
        <w:t>solvent evaporat</w:t>
      </w:r>
      <w:r w:rsidR="003A613F" w:rsidRPr="00EB5EAF">
        <w:rPr>
          <w:rFonts w:ascii="Times New Roman" w:hAnsi="Times New Roman" w:cs="Times New Roman"/>
          <w:color w:val="000000" w:themeColor="text1"/>
          <w:sz w:val="24"/>
          <w:szCs w:val="24"/>
        </w:rPr>
        <w:t>ion</w:t>
      </w:r>
      <w:r w:rsidR="004D08AA" w:rsidRPr="00EB5EAF">
        <w:rPr>
          <w:rFonts w:ascii="Times New Roman" w:hAnsi="Times New Roman" w:cs="Times New Roman"/>
          <w:noProof/>
          <w:color w:val="000000" w:themeColor="text1"/>
          <w:sz w:val="24"/>
          <w:szCs w:val="24"/>
        </w:rPr>
        <w:t>[35]</w:t>
      </w:r>
      <w:r w:rsidR="003A613F" w:rsidRPr="00EB5EAF">
        <w:rPr>
          <w:rFonts w:ascii="Times New Roman" w:hAnsi="Times New Roman" w:cs="Times New Roman"/>
          <w:color w:val="000000" w:themeColor="text1"/>
          <w:sz w:val="24"/>
          <w:szCs w:val="24"/>
        </w:rPr>
        <w:t xml:space="preserve"> </w:t>
      </w:r>
      <w:r w:rsidR="00800AFC" w:rsidRPr="00EB5EAF">
        <w:rPr>
          <w:rFonts w:ascii="Times New Roman" w:hAnsi="Times New Roman" w:cs="Times New Roman"/>
          <w:color w:val="000000" w:themeColor="text1"/>
          <w:sz w:val="24"/>
          <w:szCs w:val="24"/>
        </w:rPr>
        <w:t>when</w:t>
      </w:r>
      <w:r w:rsidR="003A613F" w:rsidRPr="00EB5EAF">
        <w:rPr>
          <w:rFonts w:ascii="Times New Roman" w:hAnsi="Times New Roman" w:cs="Times New Roman"/>
          <w:color w:val="000000" w:themeColor="text1"/>
          <w:sz w:val="24"/>
          <w:szCs w:val="24"/>
        </w:rPr>
        <w:t xml:space="preserve"> we </w:t>
      </w:r>
      <w:r w:rsidR="006000DD" w:rsidRPr="00EB5EAF">
        <w:rPr>
          <w:rFonts w:ascii="Times New Roman" w:hAnsi="Times New Roman" w:cs="Times New Roman"/>
          <w:color w:val="000000" w:themeColor="text1"/>
          <w:sz w:val="24"/>
          <w:szCs w:val="24"/>
        </w:rPr>
        <w:t xml:space="preserve">made </w:t>
      </w:r>
      <w:r w:rsidR="003A613F" w:rsidRPr="00EB5EAF">
        <w:rPr>
          <w:rFonts w:ascii="Times New Roman" w:hAnsi="Times New Roman" w:cs="Times New Roman"/>
          <w:color w:val="000000" w:themeColor="text1"/>
          <w:sz w:val="24"/>
          <w:szCs w:val="24"/>
        </w:rPr>
        <w:t>the sample</w:t>
      </w:r>
      <w:r w:rsidR="003D5F89" w:rsidRPr="00EB5EAF">
        <w:rPr>
          <w:rFonts w:ascii="Times New Roman" w:hAnsi="Times New Roman" w:cs="Times New Roman"/>
          <w:color w:val="000000" w:themeColor="text1"/>
          <w:sz w:val="24"/>
          <w:szCs w:val="24"/>
        </w:rPr>
        <w:t>s</w:t>
      </w:r>
      <w:r w:rsidR="003A613F" w:rsidRPr="00EB5EAF">
        <w:rPr>
          <w:rFonts w:ascii="Times New Roman" w:hAnsi="Times New Roman" w:cs="Times New Roman"/>
          <w:color w:val="000000" w:themeColor="text1"/>
          <w:sz w:val="24"/>
          <w:szCs w:val="24"/>
        </w:rPr>
        <w:t xml:space="preserve"> by </w:t>
      </w:r>
      <w:r w:rsidR="00356602" w:rsidRPr="00EB5EAF">
        <w:rPr>
          <w:rFonts w:ascii="Times New Roman" w:hAnsi="Times New Roman" w:cs="Times New Roman"/>
          <w:color w:val="000000" w:themeColor="text1"/>
          <w:sz w:val="24"/>
          <w:szCs w:val="24"/>
        </w:rPr>
        <w:t>drop casting on the TEM grid</w:t>
      </w:r>
      <w:r w:rsidR="00DD0827" w:rsidRPr="00EB5EAF">
        <w:rPr>
          <w:rFonts w:ascii="Times New Roman" w:hAnsi="Times New Roman" w:cs="Times New Roman"/>
          <w:color w:val="000000" w:themeColor="text1"/>
          <w:sz w:val="24"/>
          <w:szCs w:val="24"/>
        </w:rPr>
        <w:t xml:space="preserve">. </w:t>
      </w:r>
      <w:r w:rsidR="0043237F" w:rsidRPr="00EB5EAF">
        <w:rPr>
          <w:rFonts w:ascii="Times New Roman" w:hAnsi="Times New Roman" w:cs="Times New Roman"/>
          <w:color w:val="000000" w:themeColor="text1"/>
          <w:sz w:val="24"/>
          <w:szCs w:val="24"/>
        </w:rPr>
        <w:t>The NCs under</w:t>
      </w:r>
      <w:r w:rsidR="006000DD" w:rsidRPr="00EB5EAF">
        <w:rPr>
          <w:rFonts w:ascii="Times New Roman" w:hAnsi="Times New Roman" w:cs="Times New Roman"/>
          <w:color w:val="000000" w:themeColor="text1"/>
          <w:sz w:val="24"/>
          <w:szCs w:val="24"/>
        </w:rPr>
        <w:t>go</w:t>
      </w:r>
      <w:r w:rsidR="0043237F" w:rsidRPr="00EB5EAF">
        <w:rPr>
          <w:rFonts w:ascii="Times New Roman" w:hAnsi="Times New Roman" w:cs="Times New Roman"/>
          <w:color w:val="000000" w:themeColor="text1"/>
          <w:sz w:val="24"/>
          <w:szCs w:val="24"/>
        </w:rPr>
        <w:t xml:space="preserve"> a process of entropy-driven ordering as the solvent evaporated, leading to a close-packed arrangement. The </w:t>
      </w:r>
      <w:r w:rsidR="006000DD" w:rsidRPr="00EB5EAF">
        <w:rPr>
          <w:rFonts w:ascii="Times New Roman" w:hAnsi="Times New Roman" w:cs="Times New Roman"/>
          <w:color w:val="000000" w:themeColor="text1"/>
          <w:sz w:val="24"/>
          <w:szCs w:val="24"/>
        </w:rPr>
        <w:t xml:space="preserve">fused </w:t>
      </w:r>
      <w:r w:rsidR="0043237F" w:rsidRPr="00EB5EAF">
        <w:rPr>
          <w:rFonts w:ascii="Times New Roman" w:hAnsi="Times New Roman" w:cs="Times New Roman"/>
          <w:color w:val="000000" w:themeColor="text1"/>
          <w:sz w:val="24"/>
          <w:szCs w:val="24"/>
        </w:rPr>
        <w:t>NCs aligned parallel to each other due to the capillary forces</w:t>
      </w:r>
      <w:r w:rsidR="006000DD" w:rsidRPr="00EB5EAF">
        <w:rPr>
          <w:rFonts w:ascii="Times New Roman" w:hAnsi="Times New Roman" w:cs="Times New Roman"/>
          <w:color w:val="000000" w:themeColor="text1"/>
          <w:sz w:val="24"/>
          <w:szCs w:val="24"/>
        </w:rPr>
        <w:t>,</w:t>
      </w:r>
      <w:r w:rsidR="0043237F" w:rsidRPr="00EB5EAF">
        <w:rPr>
          <w:rFonts w:ascii="Times New Roman" w:hAnsi="Times New Roman" w:cs="Times New Roman"/>
          <w:color w:val="000000" w:themeColor="text1"/>
          <w:sz w:val="24"/>
          <w:szCs w:val="24"/>
        </w:rPr>
        <w:t xml:space="preserve"> and eventually stacked </w:t>
      </w:r>
      <w:r w:rsidR="006000DD" w:rsidRPr="00EB5EAF">
        <w:rPr>
          <w:rFonts w:ascii="Times New Roman" w:hAnsi="Times New Roman" w:cs="Times New Roman"/>
          <w:color w:val="000000" w:themeColor="text1"/>
          <w:sz w:val="24"/>
          <w:szCs w:val="24"/>
        </w:rPr>
        <w:t xml:space="preserve">side-to-side </w:t>
      </w:r>
      <w:r w:rsidR="0043237F" w:rsidRPr="00EB5EAF">
        <w:rPr>
          <w:rFonts w:ascii="Times New Roman" w:hAnsi="Times New Roman" w:cs="Times New Roman"/>
          <w:color w:val="000000" w:themeColor="text1"/>
          <w:sz w:val="24"/>
          <w:szCs w:val="24"/>
        </w:rPr>
        <w:t xml:space="preserve">to form </w:t>
      </w:r>
      <w:r w:rsidR="006000DD" w:rsidRPr="00EB5EAF">
        <w:rPr>
          <w:rFonts w:ascii="Times New Roman" w:hAnsi="Times New Roman" w:cs="Times New Roman"/>
          <w:color w:val="000000" w:themeColor="text1"/>
          <w:sz w:val="24"/>
          <w:szCs w:val="24"/>
        </w:rPr>
        <w:t xml:space="preserve">the </w:t>
      </w:r>
      <w:r w:rsidR="0043237F" w:rsidRPr="00EB5EAF">
        <w:rPr>
          <w:rFonts w:ascii="Times New Roman" w:hAnsi="Times New Roman" w:cs="Times New Roman"/>
          <w:color w:val="000000" w:themeColor="text1"/>
          <w:sz w:val="24"/>
          <w:szCs w:val="24"/>
        </w:rPr>
        <w:t>superlattices</w:t>
      </w:r>
      <w:r w:rsidR="00DD0827" w:rsidRPr="00EB5EAF">
        <w:rPr>
          <w:rFonts w:ascii="Times New Roman" w:hAnsi="Times New Roman" w:cs="Times New Roman"/>
          <w:color w:val="000000" w:themeColor="text1"/>
          <w:sz w:val="24"/>
          <w:szCs w:val="24"/>
        </w:rPr>
        <w:t>.</w:t>
      </w:r>
      <w:r w:rsidR="005B2632" w:rsidRPr="00EB5EAF">
        <w:rPr>
          <w:rFonts w:ascii="Times New Roman" w:hAnsi="Times New Roman" w:cs="Times New Roman"/>
          <w:color w:val="000000" w:themeColor="text1"/>
          <w:sz w:val="24"/>
          <w:szCs w:val="24"/>
        </w:rPr>
        <w:t xml:space="preserve"> </w:t>
      </w:r>
      <w:r w:rsidR="00A6428F" w:rsidRPr="00EB5EAF">
        <w:rPr>
          <w:rFonts w:ascii="Times New Roman" w:hAnsi="Times New Roman" w:cs="Times New Roman"/>
          <w:color w:val="000000" w:themeColor="text1"/>
          <w:sz w:val="24"/>
          <w:szCs w:val="24"/>
        </w:rPr>
        <w:t>The self-assembly process is also influenced by the interactions of organic ligands</w:t>
      </w:r>
      <w:r w:rsidR="008F0BBB" w:rsidRPr="00EB5EAF">
        <w:rPr>
          <w:rFonts w:ascii="Times New Roman" w:hAnsi="Times New Roman" w:cs="Times New Roman"/>
          <w:noProof/>
          <w:color w:val="000000" w:themeColor="text1"/>
          <w:sz w:val="24"/>
          <w:szCs w:val="24"/>
        </w:rPr>
        <w:t>[36]</w:t>
      </w:r>
      <w:r w:rsidR="00A6428F" w:rsidRPr="00EB5EAF">
        <w:rPr>
          <w:rFonts w:ascii="Times New Roman" w:hAnsi="Times New Roman" w:cs="Times New Roman"/>
          <w:color w:val="000000" w:themeColor="text1"/>
          <w:sz w:val="24"/>
          <w:szCs w:val="24"/>
        </w:rPr>
        <w:t xml:space="preserve">, </w:t>
      </w:r>
      <w:r w:rsidR="006000DD" w:rsidRPr="00EB5EAF">
        <w:rPr>
          <w:rFonts w:ascii="Times New Roman" w:hAnsi="Times New Roman" w:cs="Times New Roman"/>
          <w:color w:val="000000" w:themeColor="text1"/>
          <w:sz w:val="24"/>
          <w:szCs w:val="24"/>
        </w:rPr>
        <w:t xml:space="preserve">and </w:t>
      </w:r>
      <w:r w:rsidR="00845813" w:rsidRPr="00EB5EAF">
        <w:rPr>
          <w:rFonts w:ascii="Times New Roman" w:hAnsi="Times New Roman" w:cs="Times New Roman"/>
          <w:color w:val="000000" w:themeColor="text1"/>
          <w:sz w:val="24"/>
          <w:szCs w:val="24"/>
        </w:rPr>
        <w:t>i</w:t>
      </w:r>
      <w:r w:rsidR="00634CF4" w:rsidRPr="00EB5EAF">
        <w:rPr>
          <w:rFonts w:ascii="Times New Roman" w:hAnsi="Times New Roman" w:cs="Times New Roman"/>
          <w:color w:val="000000" w:themeColor="text1"/>
          <w:sz w:val="24"/>
          <w:szCs w:val="24"/>
        </w:rPr>
        <w:t>t</w:t>
      </w:r>
      <w:r w:rsidR="00A6428F" w:rsidRPr="00EB5EAF">
        <w:rPr>
          <w:rFonts w:ascii="Times New Roman" w:hAnsi="Times New Roman" w:cs="Times New Roman"/>
          <w:color w:val="000000" w:themeColor="text1"/>
          <w:sz w:val="24"/>
          <w:szCs w:val="24"/>
        </w:rPr>
        <w:t xml:space="preserve"> </w:t>
      </w:r>
      <w:r w:rsidR="006000DD" w:rsidRPr="00EB5EAF">
        <w:rPr>
          <w:rFonts w:ascii="Times New Roman" w:hAnsi="Times New Roman" w:cs="Times New Roman"/>
          <w:color w:val="000000" w:themeColor="text1"/>
          <w:sz w:val="24"/>
          <w:szCs w:val="24"/>
        </w:rPr>
        <w:t xml:space="preserve">was </w:t>
      </w:r>
      <w:r w:rsidR="00A6428F" w:rsidRPr="00EB5EAF">
        <w:rPr>
          <w:rFonts w:ascii="Times New Roman" w:hAnsi="Times New Roman" w:cs="Times New Roman"/>
          <w:color w:val="000000" w:themeColor="text1"/>
          <w:sz w:val="24"/>
          <w:szCs w:val="24"/>
        </w:rPr>
        <w:t>reported that metal halide perovskite NCs can undergo oriented</w:t>
      </w:r>
      <w:r w:rsidR="00E55486" w:rsidRPr="00EB5EAF">
        <w:rPr>
          <w:rFonts w:ascii="Times New Roman" w:hAnsi="Times New Roman" w:cs="Times New Roman"/>
          <w:color w:val="000000" w:themeColor="text1"/>
          <w:sz w:val="24"/>
          <w:szCs w:val="24"/>
        </w:rPr>
        <w:t xml:space="preserve"> </w:t>
      </w:r>
      <w:r w:rsidR="00A6428F" w:rsidRPr="00EB5EAF">
        <w:rPr>
          <w:rFonts w:ascii="Times New Roman" w:hAnsi="Times New Roman" w:cs="Times New Roman"/>
          <w:color w:val="000000" w:themeColor="text1"/>
          <w:sz w:val="24"/>
          <w:szCs w:val="24"/>
        </w:rPr>
        <w:t>attachment due to their soft ionic nature and low formation energy</w:t>
      </w:r>
      <w:r w:rsidR="005F3763" w:rsidRPr="00EB5EAF">
        <w:rPr>
          <w:rFonts w:ascii="Times New Roman" w:hAnsi="Times New Roman" w:cs="Times New Roman"/>
          <w:noProof/>
          <w:color w:val="000000" w:themeColor="text1"/>
          <w:sz w:val="24"/>
          <w:szCs w:val="24"/>
        </w:rPr>
        <w:t>[32]</w:t>
      </w:r>
      <w:r w:rsidR="00A6428F" w:rsidRPr="00EB5EAF">
        <w:rPr>
          <w:rFonts w:ascii="Times New Roman" w:hAnsi="Times New Roman" w:cs="Times New Roman"/>
          <w:color w:val="000000" w:themeColor="text1"/>
          <w:sz w:val="24"/>
          <w:szCs w:val="24"/>
        </w:rPr>
        <w:t xml:space="preserve">. </w:t>
      </w:r>
      <w:r w:rsidR="00146A77" w:rsidRPr="00EB5EAF">
        <w:rPr>
          <w:rFonts w:ascii="Times New Roman" w:hAnsi="Times New Roman" w:cs="Times New Roman"/>
          <w:color w:val="000000" w:themeColor="text1"/>
          <w:sz w:val="24"/>
          <w:szCs w:val="24"/>
        </w:rPr>
        <w:t>As t</w:t>
      </w:r>
      <w:r w:rsidR="00293388" w:rsidRPr="00EB5EAF">
        <w:rPr>
          <w:rFonts w:ascii="Times New Roman" w:hAnsi="Times New Roman" w:cs="Times New Roman"/>
          <w:color w:val="000000" w:themeColor="text1"/>
          <w:sz w:val="24"/>
          <w:szCs w:val="24"/>
        </w:rPr>
        <w:t xml:space="preserve">he surface ligands </w:t>
      </w:r>
      <w:r w:rsidR="006000DD" w:rsidRPr="00EB5EAF">
        <w:rPr>
          <w:rFonts w:ascii="Times New Roman" w:hAnsi="Times New Roman" w:cs="Times New Roman"/>
          <w:color w:val="000000" w:themeColor="text1"/>
          <w:sz w:val="24"/>
          <w:szCs w:val="24"/>
        </w:rPr>
        <w:t xml:space="preserve">on perovskite NCs </w:t>
      </w:r>
      <w:r w:rsidR="00293388" w:rsidRPr="00EB5EAF">
        <w:rPr>
          <w:rFonts w:ascii="Times New Roman" w:hAnsi="Times New Roman" w:cs="Times New Roman"/>
          <w:color w:val="000000" w:themeColor="text1"/>
          <w:sz w:val="24"/>
          <w:szCs w:val="24"/>
        </w:rPr>
        <w:t>are loose</w:t>
      </w:r>
      <w:r w:rsidR="00455417" w:rsidRPr="00EB5EAF">
        <w:rPr>
          <w:rFonts w:ascii="Times New Roman" w:hAnsi="Times New Roman" w:cs="Times New Roman"/>
          <w:color w:val="000000" w:themeColor="text1"/>
          <w:sz w:val="24"/>
          <w:szCs w:val="24"/>
        </w:rPr>
        <w:t xml:space="preserve">ly attached and </w:t>
      </w:r>
      <w:r w:rsidR="00293388" w:rsidRPr="00EB5EAF">
        <w:rPr>
          <w:rFonts w:ascii="Times New Roman" w:hAnsi="Times New Roman" w:cs="Times New Roman"/>
          <w:color w:val="000000" w:themeColor="text1"/>
          <w:sz w:val="24"/>
          <w:szCs w:val="24"/>
        </w:rPr>
        <w:t>highly dynamic</w:t>
      </w:r>
      <w:r w:rsidR="008F0BBB" w:rsidRPr="00EB5EAF">
        <w:rPr>
          <w:rFonts w:ascii="Times New Roman" w:hAnsi="Times New Roman" w:cs="Times New Roman"/>
          <w:noProof/>
          <w:color w:val="000000" w:themeColor="text1"/>
          <w:sz w:val="24"/>
          <w:szCs w:val="24"/>
        </w:rPr>
        <w:t>[37-39]</w:t>
      </w:r>
      <w:r w:rsidR="00455417" w:rsidRPr="00EB5EAF">
        <w:rPr>
          <w:rFonts w:ascii="Times New Roman" w:hAnsi="Times New Roman" w:cs="Times New Roman"/>
          <w:color w:val="000000" w:themeColor="text1"/>
          <w:sz w:val="24"/>
          <w:szCs w:val="24"/>
        </w:rPr>
        <w:t>,</w:t>
      </w:r>
      <w:r w:rsidR="00C3276D" w:rsidRPr="00EB5EAF">
        <w:rPr>
          <w:rFonts w:ascii="Times New Roman" w:hAnsi="Times New Roman" w:cs="Times New Roman"/>
          <w:color w:val="000000" w:themeColor="text1"/>
          <w:sz w:val="24"/>
          <w:szCs w:val="24"/>
        </w:rPr>
        <w:t xml:space="preserve"> the</w:t>
      </w:r>
      <w:r w:rsidR="006000DD" w:rsidRPr="00EB5EAF">
        <w:rPr>
          <w:rFonts w:ascii="Times New Roman" w:hAnsi="Times New Roman" w:cs="Times New Roman"/>
          <w:color w:val="000000" w:themeColor="text1"/>
          <w:sz w:val="24"/>
          <w:szCs w:val="24"/>
        </w:rPr>
        <w:t>ir</w:t>
      </w:r>
      <w:r w:rsidR="00C3276D" w:rsidRPr="00EB5EAF">
        <w:rPr>
          <w:rFonts w:ascii="Times New Roman" w:hAnsi="Times New Roman" w:cs="Times New Roman"/>
          <w:color w:val="000000" w:themeColor="text1"/>
          <w:sz w:val="24"/>
          <w:szCs w:val="24"/>
        </w:rPr>
        <w:t xml:space="preserve"> assembly</w:t>
      </w:r>
      <w:r w:rsidR="00716E24" w:rsidRPr="00EB5EAF">
        <w:rPr>
          <w:rFonts w:ascii="Times New Roman" w:hAnsi="Times New Roman" w:cs="Times New Roman"/>
          <w:color w:val="000000" w:themeColor="text1"/>
          <w:sz w:val="24"/>
          <w:szCs w:val="24"/>
        </w:rPr>
        <w:t xml:space="preserve"> </w:t>
      </w:r>
      <w:r w:rsidR="00C3276D" w:rsidRPr="00EB5EAF">
        <w:rPr>
          <w:rFonts w:ascii="Times New Roman" w:hAnsi="Times New Roman" w:cs="Times New Roman"/>
          <w:color w:val="000000" w:themeColor="text1"/>
          <w:sz w:val="24"/>
          <w:szCs w:val="24"/>
        </w:rPr>
        <w:t xml:space="preserve">process </w:t>
      </w:r>
      <w:r w:rsidR="006000DD" w:rsidRPr="00EB5EAF">
        <w:rPr>
          <w:rFonts w:ascii="Times New Roman" w:hAnsi="Times New Roman" w:cs="Times New Roman"/>
          <w:color w:val="000000" w:themeColor="text1"/>
          <w:sz w:val="24"/>
          <w:szCs w:val="24"/>
        </w:rPr>
        <w:t xml:space="preserve">is </w:t>
      </w:r>
      <w:r w:rsidR="00C3276D" w:rsidRPr="00EB5EAF">
        <w:rPr>
          <w:rFonts w:ascii="Times New Roman" w:hAnsi="Times New Roman" w:cs="Times New Roman"/>
          <w:color w:val="000000" w:themeColor="text1"/>
          <w:sz w:val="24"/>
          <w:szCs w:val="24"/>
        </w:rPr>
        <w:t xml:space="preserve">accompanied by </w:t>
      </w:r>
      <w:r w:rsidR="006E1B6B" w:rsidRPr="00EB5EAF">
        <w:rPr>
          <w:rFonts w:ascii="Times New Roman" w:hAnsi="Times New Roman" w:cs="Times New Roman"/>
          <w:color w:val="000000" w:themeColor="text1"/>
          <w:sz w:val="24"/>
          <w:szCs w:val="24"/>
        </w:rPr>
        <w:t xml:space="preserve">the </w:t>
      </w:r>
      <w:r w:rsidR="00C3276D" w:rsidRPr="00EB5EAF">
        <w:rPr>
          <w:rFonts w:ascii="Times New Roman" w:hAnsi="Times New Roman" w:cs="Times New Roman"/>
          <w:color w:val="000000" w:themeColor="text1"/>
          <w:sz w:val="24"/>
          <w:szCs w:val="24"/>
        </w:rPr>
        <w:t>fusi</w:t>
      </w:r>
      <w:r w:rsidR="006000DD" w:rsidRPr="00EB5EAF">
        <w:rPr>
          <w:rFonts w:ascii="Times New Roman" w:hAnsi="Times New Roman" w:cs="Times New Roman"/>
          <w:color w:val="000000" w:themeColor="text1"/>
          <w:sz w:val="24"/>
          <w:szCs w:val="24"/>
        </w:rPr>
        <w:t>o</w:t>
      </w:r>
      <w:r w:rsidR="00C3276D" w:rsidRPr="00EB5EAF">
        <w:rPr>
          <w:rFonts w:ascii="Times New Roman" w:hAnsi="Times New Roman" w:cs="Times New Roman"/>
          <w:color w:val="000000" w:themeColor="text1"/>
          <w:sz w:val="24"/>
          <w:szCs w:val="24"/>
        </w:rPr>
        <w:t xml:space="preserve">n of </w:t>
      </w:r>
      <w:r w:rsidR="006000DD" w:rsidRPr="00EB5EAF">
        <w:rPr>
          <w:rFonts w:ascii="Times New Roman" w:hAnsi="Times New Roman" w:cs="Times New Roman"/>
          <w:color w:val="000000" w:themeColor="text1"/>
          <w:sz w:val="24"/>
          <w:szCs w:val="24"/>
        </w:rPr>
        <w:t xml:space="preserve">the </w:t>
      </w:r>
      <w:r w:rsidR="00C3276D" w:rsidRPr="00EB5EAF">
        <w:rPr>
          <w:rFonts w:ascii="Times New Roman" w:hAnsi="Times New Roman" w:cs="Times New Roman"/>
          <w:color w:val="000000" w:themeColor="text1"/>
          <w:sz w:val="24"/>
          <w:szCs w:val="24"/>
        </w:rPr>
        <w:t>NCs</w:t>
      </w:r>
      <w:r w:rsidR="008325F5" w:rsidRPr="00EB5EAF">
        <w:rPr>
          <w:rFonts w:ascii="Times New Roman" w:hAnsi="Times New Roman" w:cs="Times New Roman"/>
          <w:noProof/>
          <w:color w:val="000000" w:themeColor="text1"/>
          <w:sz w:val="24"/>
          <w:szCs w:val="24"/>
        </w:rPr>
        <w:t>[33]</w:t>
      </w:r>
      <w:r w:rsidR="00A6428F" w:rsidRPr="00EB5EAF">
        <w:rPr>
          <w:rFonts w:ascii="Times New Roman" w:hAnsi="Times New Roman" w:cs="Times New Roman"/>
          <w:color w:val="000000" w:themeColor="text1"/>
          <w:sz w:val="24"/>
          <w:szCs w:val="24"/>
        </w:rPr>
        <w:t>.</w:t>
      </w:r>
      <w:r w:rsidR="00636916" w:rsidRPr="00EB5EAF">
        <w:rPr>
          <w:rFonts w:ascii="Times New Roman" w:hAnsi="Times New Roman" w:cs="Times New Roman"/>
          <w:color w:val="000000" w:themeColor="text1"/>
          <w:sz w:val="24"/>
          <w:szCs w:val="24"/>
        </w:rPr>
        <w:t xml:space="preserve"> </w:t>
      </w:r>
      <w:r w:rsidR="006000DD" w:rsidRPr="00EB5EAF">
        <w:rPr>
          <w:rFonts w:ascii="Times New Roman" w:hAnsi="Times New Roman" w:cs="Times New Roman"/>
          <w:iCs/>
          <w:color w:val="000000" w:themeColor="text1"/>
          <w:sz w:val="24"/>
          <w:szCs w:val="24"/>
        </w:rPr>
        <w:t>It was reported that OLA</w:t>
      </w:r>
      <w:r w:rsidR="006000DD" w:rsidRPr="00EB5EAF">
        <w:rPr>
          <w:rFonts w:ascii="Times New Roman" w:hAnsi="Times New Roman" w:cs="Times New Roman"/>
          <w:iCs/>
          <w:color w:val="000000" w:themeColor="text1"/>
          <w:sz w:val="24"/>
          <w:szCs w:val="24"/>
          <w:vertAlign w:val="superscript"/>
        </w:rPr>
        <w:t>+</w:t>
      </w:r>
      <w:r w:rsidR="006000DD" w:rsidRPr="00EB5EAF">
        <w:rPr>
          <w:rFonts w:ascii="Times New Roman" w:hAnsi="Times New Roman" w:cs="Times New Roman"/>
          <w:iCs/>
          <w:color w:val="000000" w:themeColor="text1"/>
          <w:sz w:val="24"/>
          <w:szCs w:val="24"/>
        </w:rPr>
        <w:t xml:space="preserve"> ions </w:t>
      </w:r>
      <w:r w:rsidR="0062698D" w:rsidRPr="00EB5EAF">
        <w:rPr>
          <w:rFonts w:ascii="Times New Roman" w:hAnsi="Times New Roman" w:cs="Times New Roman"/>
          <w:iCs/>
          <w:color w:val="000000" w:themeColor="text1"/>
          <w:sz w:val="24"/>
          <w:szCs w:val="24"/>
        </w:rPr>
        <w:t xml:space="preserve">can </w:t>
      </w:r>
      <w:r w:rsidR="006000DD" w:rsidRPr="00EB5EAF">
        <w:rPr>
          <w:rFonts w:ascii="Times New Roman" w:hAnsi="Times New Roman" w:cs="Times New Roman"/>
          <w:iCs/>
          <w:color w:val="000000" w:themeColor="text1"/>
          <w:sz w:val="24"/>
          <w:szCs w:val="24"/>
        </w:rPr>
        <w:t>replace the surface Cs</w:t>
      </w:r>
      <w:r w:rsidR="0062698D" w:rsidRPr="00EB5EAF">
        <w:rPr>
          <w:rFonts w:ascii="Times New Roman" w:hAnsi="Times New Roman" w:cs="Times New Roman"/>
          <w:iCs/>
          <w:color w:val="000000" w:themeColor="text1"/>
          <w:sz w:val="24"/>
          <w:szCs w:val="24"/>
          <w:vertAlign w:val="superscript"/>
        </w:rPr>
        <w:t>+</w:t>
      </w:r>
      <w:r w:rsidR="006000DD" w:rsidRPr="00EB5EAF">
        <w:rPr>
          <w:rFonts w:ascii="Times New Roman" w:hAnsi="Times New Roman" w:cs="Times New Roman"/>
          <w:iCs/>
          <w:color w:val="000000" w:themeColor="text1"/>
          <w:sz w:val="24"/>
          <w:szCs w:val="24"/>
        </w:rPr>
        <w:t xml:space="preserve"> sites of the perovskite crystal lattice</w:t>
      </w:r>
      <w:r w:rsidR="0034474C" w:rsidRPr="00EB5EAF">
        <w:rPr>
          <w:rFonts w:ascii="Times New Roman" w:hAnsi="Times New Roman" w:cs="Times New Roman"/>
          <w:iCs/>
          <w:noProof/>
          <w:color w:val="000000" w:themeColor="text1"/>
          <w:sz w:val="24"/>
          <w:szCs w:val="24"/>
        </w:rPr>
        <w:t>[40,41]</w:t>
      </w:r>
      <w:r w:rsidR="006000DD" w:rsidRPr="00EB5EAF">
        <w:rPr>
          <w:rFonts w:ascii="Times New Roman" w:hAnsi="Times New Roman" w:cs="Times New Roman"/>
          <w:iCs/>
          <w:color w:val="000000" w:themeColor="text1"/>
          <w:sz w:val="24"/>
          <w:szCs w:val="24"/>
        </w:rPr>
        <w:t>, while OA</w:t>
      </w:r>
      <w:r w:rsidR="006000DD" w:rsidRPr="00EB5EAF">
        <w:rPr>
          <w:rFonts w:ascii="Times New Roman" w:hAnsi="Times New Roman" w:cs="Times New Roman"/>
          <w:iCs/>
          <w:color w:val="000000" w:themeColor="text1"/>
          <w:sz w:val="24"/>
          <w:szCs w:val="24"/>
          <w:vertAlign w:val="superscript"/>
        </w:rPr>
        <w:t>-</w:t>
      </w:r>
      <w:r w:rsidR="006000DD" w:rsidRPr="00EB5EAF">
        <w:rPr>
          <w:rFonts w:ascii="Times New Roman" w:hAnsi="Times New Roman" w:cs="Times New Roman"/>
          <w:iCs/>
          <w:color w:val="000000" w:themeColor="text1"/>
          <w:sz w:val="24"/>
          <w:szCs w:val="24"/>
        </w:rPr>
        <w:t xml:space="preserve"> </w:t>
      </w:r>
      <w:r w:rsidR="0062698D" w:rsidRPr="00EB5EAF">
        <w:rPr>
          <w:rFonts w:ascii="Times New Roman" w:hAnsi="Times New Roman" w:cs="Times New Roman"/>
          <w:iCs/>
          <w:color w:val="000000" w:themeColor="text1"/>
          <w:sz w:val="24"/>
          <w:szCs w:val="24"/>
        </w:rPr>
        <w:t>ions</w:t>
      </w:r>
      <w:r w:rsidR="006000DD" w:rsidRPr="00EB5EAF">
        <w:rPr>
          <w:rFonts w:ascii="Times New Roman" w:hAnsi="Times New Roman" w:cs="Times New Roman"/>
          <w:iCs/>
          <w:color w:val="000000" w:themeColor="text1"/>
          <w:sz w:val="24"/>
          <w:szCs w:val="24"/>
        </w:rPr>
        <w:t xml:space="preserve"> stabilize the NCs in the colloidal state by counter-balancing the OLA</w:t>
      </w:r>
      <w:r w:rsidR="006000DD" w:rsidRPr="00EB5EAF">
        <w:rPr>
          <w:rFonts w:ascii="Times New Roman" w:hAnsi="Times New Roman" w:cs="Times New Roman"/>
          <w:iCs/>
          <w:color w:val="000000" w:themeColor="text1"/>
          <w:sz w:val="24"/>
          <w:szCs w:val="24"/>
          <w:vertAlign w:val="superscript"/>
        </w:rPr>
        <w:t>+</w:t>
      </w:r>
      <w:r w:rsidR="006000DD" w:rsidRPr="00EB5EAF">
        <w:rPr>
          <w:rFonts w:ascii="Times New Roman" w:hAnsi="Times New Roman" w:cs="Times New Roman"/>
          <w:iCs/>
          <w:color w:val="000000" w:themeColor="text1"/>
          <w:sz w:val="24"/>
          <w:szCs w:val="24"/>
        </w:rPr>
        <w:t xml:space="preserve"> ions on the surface</w:t>
      </w:r>
      <w:r w:rsidR="00E46C8D" w:rsidRPr="00EB5EAF">
        <w:rPr>
          <w:rFonts w:ascii="Times New Roman" w:hAnsi="Times New Roman" w:cs="Times New Roman"/>
          <w:iCs/>
          <w:noProof/>
          <w:color w:val="000000" w:themeColor="text1"/>
          <w:sz w:val="24"/>
          <w:szCs w:val="24"/>
        </w:rPr>
        <w:t>[42]</w:t>
      </w:r>
      <w:r w:rsidR="006000DD" w:rsidRPr="00EB5EAF">
        <w:rPr>
          <w:rFonts w:ascii="Times New Roman" w:hAnsi="Times New Roman" w:cs="Times New Roman"/>
          <w:iCs/>
          <w:color w:val="000000" w:themeColor="text1"/>
          <w:sz w:val="24"/>
          <w:szCs w:val="24"/>
        </w:rPr>
        <w:t xml:space="preserve">. </w:t>
      </w:r>
      <w:r w:rsidR="006000DD" w:rsidRPr="00EB5EAF">
        <w:rPr>
          <w:rFonts w:ascii="Times New Roman" w:hAnsi="Times New Roman" w:cs="Times New Roman"/>
          <w:b/>
          <w:bCs/>
          <w:iCs/>
          <w:color w:val="000000" w:themeColor="text1"/>
          <w:sz w:val="24"/>
          <w:szCs w:val="24"/>
        </w:rPr>
        <w:t>Figure S8</w:t>
      </w:r>
      <w:r w:rsidR="006000DD" w:rsidRPr="00EB5EAF">
        <w:rPr>
          <w:rFonts w:ascii="Times New Roman" w:hAnsi="Times New Roman" w:cs="Times New Roman"/>
          <w:iCs/>
          <w:color w:val="000000" w:themeColor="text1"/>
          <w:sz w:val="24"/>
          <w:szCs w:val="24"/>
        </w:rPr>
        <w:t xml:space="preserve"> schematically demonstrates </w:t>
      </w:r>
      <w:r w:rsidR="0062698D" w:rsidRPr="00EB5EAF">
        <w:rPr>
          <w:rFonts w:ascii="Times New Roman" w:hAnsi="Times New Roman" w:cs="Times New Roman"/>
          <w:iCs/>
          <w:color w:val="000000" w:themeColor="text1"/>
          <w:sz w:val="24"/>
          <w:szCs w:val="24"/>
        </w:rPr>
        <w:t>how</w:t>
      </w:r>
      <w:r w:rsidR="006000DD" w:rsidRPr="00EB5EAF">
        <w:rPr>
          <w:rFonts w:ascii="Times New Roman" w:hAnsi="Times New Roman" w:cs="Times New Roman"/>
          <w:iCs/>
          <w:color w:val="000000" w:themeColor="text1"/>
          <w:sz w:val="24"/>
          <w:szCs w:val="24"/>
        </w:rPr>
        <w:t xml:space="preserve"> CsPbI</w:t>
      </w:r>
      <w:r w:rsidR="006000DD" w:rsidRPr="00EB5EAF">
        <w:rPr>
          <w:rFonts w:ascii="Times New Roman" w:hAnsi="Times New Roman" w:cs="Times New Roman"/>
          <w:iCs/>
          <w:color w:val="000000" w:themeColor="text1"/>
          <w:sz w:val="24"/>
          <w:szCs w:val="24"/>
          <w:vertAlign w:val="subscript"/>
        </w:rPr>
        <w:t>3</w:t>
      </w:r>
      <w:r w:rsidR="006000DD" w:rsidRPr="00EB5EAF">
        <w:rPr>
          <w:rFonts w:ascii="Times New Roman" w:hAnsi="Times New Roman" w:cs="Times New Roman"/>
          <w:iCs/>
          <w:color w:val="000000" w:themeColor="text1"/>
          <w:sz w:val="24"/>
          <w:szCs w:val="24"/>
        </w:rPr>
        <w:t xml:space="preserve"> NCs </w:t>
      </w:r>
      <w:r w:rsidR="0062698D" w:rsidRPr="00EB5EAF">
        <w:rPr>
          <w:rFonts w:ascii="Times New Roman" w:hAnsi="Times New Roman" w:cs="Times New Roman"/>
          <w:iCs/>
          <w:color w:val="000000" w:themeColor="text1"/>
          <w:sz w:val="24"/>
          <w:szCs w:val="24"/>
        </w:rPr>
        <w:t xml:space="preserve">in the superstructures </w:t>
      </w:r>
      <w:r w:rsidR="006000DD" w:rsidRPr="00EB5EAF">
        <w:rPr>
          <w:rFonts w:ascii="Times New Roman" w:hAnsi="Times New Roman" w:cs="Times New Roman"/>
          <w:iCs/>
          <w:color w:val="000000" w:themeColor="text1"/>
          <w:sz w:val="24"/>
          <w:szCs w:val="24"/>
        </w:rPr>
        <w:t>are stabilized by the presence of OLA</w:t>
      </w:r>
      <w:r w:rsidR="006000DD" w:rsidRPr="00EB5EAF">
        <w:rPr>
          <w:rFonts w:ascii="Times New Roman" w:hAnsi="Times New Roman" w:cs="Times New Roman"/>
          <w:iCs/>
          <w:color w:val="000000" w:themeColor="text1"/>
          <w:sz w:val="24"/>
          <w:szCs w:val="24"/>
          <w:vertAlign w:val="superscript"/>
        </w:rPr>
        <w:t>+</w:t>
      </w:r>
      <w:r w:rsidR="006000DD" w:rsidRPr="00EB5EAF">
        <w:rPr>
          <w:rFonts w:ascii="Times New Roman" w:hAnsi="Times New Roman" w:cs="Times New Roman"/>
          <w:iCs/>
          <w:color w:val="000000" w:themeColor="text1"/>
          <w:sz w:val="24"/>
          <w:szCs w:val="24"/>
        </w:rPr>
        <w:t xml:space="preserve"> ions act</w:t>
      </w:r>
      <w:r w:rsidR="0062698D" w:rsidRPr="00EB5EAF">
        <w:rPr>
          <w:rFonts w:ascii="Times New Roman" w:hAnsi="Times New Roman" w:cs="Times New Roman"/>
          <w:iCs/>
          <w:color w:val="000000" w:themeColor="text1"/>
          <w:sz w:val="24"/>
          <w:szCs w:val="24"/>
        </w:rPr>
        <w:t>ing</w:t>
      </w:r>
      <w:r w:rsidR="006000DD" w:rsidRPr="00EB5EAF">
        <w:rPr>
          <w:rFonts w:ascii="Times New Roman" w:hAnsi="Times New Roman" w:cs="Times New Roman"/>
          <w:iCs/>
          <w:color w:val="000000" w:themeColor="text1"/>
          <w:sz w:val="24"/>
          <w:szCs w:val="24"/>
        </w:rPr>
        <w:t xml:space="preserve"> as spacers.</w:t>
      </w:r>
    </w:p>
    <w:p w14:paraId="76ADCF48" w14:textId="6FEB97A7" w:rsidR="00F36EFF" w:rsidRPr="00EB5EAF" w:rsidRDefault="006000DD" w:rsidP="002C0826">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color w:val="000000" w:themeColor="text1"/>
          <w:sz w:val="24"/>
          <w:szCs w:val="24"/>
          <w:lang w:eastAsia="zh-CN"/>
        </w:rPr>
        <w:t xml:space="preserve">Different kinds of superstructures formed from the perovskite NCs through </w:t>
      </w:r>
      <w:r w:rsidR="00654D93" w:rsidRPr="00EB5EAF">
        <w:rPr>
          <w:rFonts w:ascii="Times New Roman" w:hAnsi="Times New Roman" w:cs="Times New Roman"/>
          <w:color w:val="000000" w:themeColor="text1"/>
          <w:sz w:val="24"/>
          <w:szCs w:val="24"/>
          <w:lang w:eastAsia="zh-CN"/>
        </w:rPr>
        <w:t xml:space="preserve">oriented attachment during gradient purification are graphically represented in </w:t>
      </w:r>
      <w:r w:rsidR="00654D93" w:rsidRPr="00EB5EAF">
        <w:rPr>
          <w:rFonts w:ascii="Times New Roman" w:hAnsi="Times New Roman" w:cs="Times New Roman"/>
          <w:b/>
          <w:bCs/>
          <w:color w:val="000000" w:themeColor="text1"/>
          <w:sz w:val="24"/>
          <w:szCs w:val="24"/>
          <w:lang w:eastAsia="zh-CN"/>
        </w:rPr>
        <w:t>Figure 1d</w:t>
      </w:r>
      <w:r w:rsidR="00654D93" w:rsidRPr="00EB5EAF">
        <w:rPr>
          <w:rFonts w:ascii="Times New Roman" w:hAnsi="Times New Roman" w:cs="Times New Roman"/>
          <w:color w:val="000000" w:themeColor="text1"/>
          <w:sz w:val="24"/>
          <w:szCs w:val="24"/>
          <w:lang w:eastAsia="zh-CN"/>
        </w:rPr>
        <w:t>.</w:t>
      </w:r>
      <w:r w:rsidR="00654D93" w:rsidRPr="00EB5EAF">
        <w:rPr>
          <w:rFonts w:ascii="Times New Roman" w:hAnsi="Times New Roman" w:cs="Times New Roman"/>
          <w:color w:val="000000" w:themeColor="text1"/>
          <w:sz w:val="24"/>
          <w:szCs w:val="24"/>
        </w:rPr>
        <w:t xml:space="preserve"> </w:t>
      </w:r>
      <w:r w:rsidR="00654D93" w:rsidRPr="00EB5EAF">
        <w:rPr>
          <w:rFonts w:ascii="Times New Roman" w:hAnsi="Times New Roman" w:cs="Times New Roman"/>
          <w:color w:val="000000" w:themeColor="text1"/>
          <w:sz w:val="24"/>
          <w:szCs w:val="24"/>
          <w:lang w:eastAsia="zh-CN"/>
        </w:rPr>
        <w:t xml:space="preserve">In </w:t>
      </w:r>
      <w:r w:rsidRPr="00EB5EAF">
        <w:rPr>
          <w:rFonts w:ascii="Times New Roman" w:hAnsi="Times New Roman" w:cs="Times New Roman"/>
          <w:color w:val="000000" w:themeColor="text1"/>
          <w:sz w:val="24"/>
          <w:szCs w:val="24"/>
          <w:lang w:eastAsia="zh-CN"/>
        </w:rPr>
        <w:t xml:space="preserve">the </w:t>
      </w:r>
      <w:r w:rsidR="00654D93" w:rsidRPr="00EB5EAF">
        <w:rPr>
          <w:rFonts w:ascii="Times New Roman" w:hAnsi="Times New Roman" w:cs="Times New Roman"/>
          <w:color w:val="000000" w:themeColor="text1"/>
          <w:sz w:val="24"/>
          <w:szCs w:val="24"/>
          <w:lang w:eastAsia="zh-CN"/>
        </w:rPr>
        <w:t>crude solutions of the as-synthesized nanoparticles, the size distribution is inhomogeneous and rather broad</w:t>
      </w:r>
      <w:r w:rsidRPr="00EB5EAF">
        <w:rPr>
          <w:rFonts w:ascii="Times New Roman" w:hAnsi="Times New Roman" w:cs="Times New Roman"/>
          <w:color w:val="000000" w:themeColor="text1"/>
          <w:sz w:val="24"/>
          <w:szCs w:val="24"/>
          <w:lang w:eastAsia="zh-CN"/>
        </w:rPr>
        <w:t xml:space="preserve">, including </w:t>
      </w:r>
      <w:r w:rsidR="00654D93" w:rsidRPr="00EB5EAF">
        <w:rPr>
          <w:rFonts w:ascii="Times New Roman" w:hAnsi="Times New Roman" w:cs="Times New Roman"/>
          <w:color w:val="000000" w:themeColor="text1"/>
          <w:sz w:val="24"/>
          <w:szCs w:val="24"/>
          <w:lang w:eastAsia="zh-CN"/>
        </w:rPr>
        <w:t xml:space="preserve">NCs with </w:t>
      </w:r>
      <w:r w:rsidRPr="00EB5EAF">
        <w:rPr>
          <w:rFonts w:ascii="Times New Roman" w:hAnsi="Times New Roman" w:cs="Times New Roman"/>
          <w:color w:val="000000" w:themeColor="text1"/>
          <w:sz w:val="24"/>
          <w:szCs w:val="24"/>
          <w:lang w:eastAsia="zh-CN"/>
        </w:rPr>
        <w:t xml:space="preserve">both </w:t>
      </w:r>
      <w:r w:rsidR="00654D93" w:rsidRPr="00EB5EAF">
        <w:rPr>
          <w:rFonts w:ascii="Times New Roman" w:hAnsi="Times New Roman" w:cs="Times New Roman"/>
          <w:color w:val="000000" w:themeColor="text1"/>
          <w:sz w:val="24"/>
          <w:szCs w:val="24"/>
          <w:lang w:eastAsia="zh-CN"/>
        </w:rPr>
        <w:t>dot-shaped and platelet-shaped morphologies</w:t>
      </w:r>
      <w:r w:rsidR="00E95D9F" w:rsidRPr="00EB5EAF">
        <w:rPr>
          <w:rFonts w:ascii="Times New Roman" w:hAnsi="Times New Roman" w:cs="Times New Roman"/>
          <w:noProof/>
          <w:color w:val="000000" w:themeColor="text1"/>
          <w:sz w:val="24"/>
          <w:szCs w:val="24"/>
          <w:lang w:eastAsia="zh-CN"/>
        </w:rPr>
        <w:t>[15,23,43]</w:t>
      </w:r>
      <w:r w:rsidR="00654D93" w:rsidRPr="00EB5EAF">
        <w:rPr>
          <w:rFonts w:ascii="Times New Roman" w:hAnsi="Times New Roman" w:cs="Times New Roman"/>
          <w:color w:val="000000" w:themeColor="text1"/>
          <w:sz w:val="24"/>
          <w:szCs w:val="24"/>
          <w:lang w:eastAsia="zh-CN"/>
        </w:rPr>
        <w:t xml:space="preserve">. After adding antisolvent to the crude solution, the larger NCs aggregate and </w:t>
      </w:r>
      <w:r w:rsidR="00B05A03" w:rsidRPr="00EB5EAF">
        <w:rPr>
          <w:rFonts w:ascii="Times New Roman" w:hAnsi="Times New Roman" w:cs="Times New Roman"/>
          <w:color w:val="000000" w:themeColor="text1"/>
          <w:sz w:val="24"/>
          <w:szCs w:val="24"/>
          <w:lang w:eastAsia="zh-CN"/>
        </w:rPr>
        <w:t>precipitate</w:t>
      </w:r>
      <w:r w:rsidR="00654D93" w:rsidRPr="00EB5EAF">
        <w:rPr>
          <w:rFonts w:ascii="Times New Roman" w:hAnsi="Times New Roman" w:cs="Times New Roman"/>
          <w:color w:val="000000" w:themeColor="text1"/>
          <w:sz w:val="24"/>
          <w:szCs w:val="24"/>
          <w:lang w:eastAsia="zh-CN"/>
        </w:rPr>
        <w:t xml:space="preserve"> during the 1</w:t>
      </w:r>
      <w:r w:rsidR="00654D93" w:rsidRPr="00EB5EAF">
        <w:rPr>
          <w:rFonts w:ascii="Times New Roman" w:hAnsi="Times New Roman" w:cs="Times New Roman"/>
          <w:color w:val="000000" w:themeColor="text1"/>
          <w:sz w:val="24"/>
          <w:szCs w:val="24"/>
          <w:vertAlign w:val="superscript"/>
          <w:lang w:eastAsia="zh-CN"/>
        </w:rPr>
        <w:t>st</w:t>
      </w:r>
      <w:r w:rsidR="00654D93" w:rsidRPr="00EB5EAF">
        <w:rPr>
          <w:rFonts w:ascii="Times New Roman" w:hAnsi="Times New Roman" w:cs="Times New Roman"/>
          <w:color w:val="000000" w:themeColor="text1"/>
          <w:sz w:val="24"/>
          <w:szCs w:val="24"/>
          <w:lang w:eastAsia="zh-CN"/>
        </w:rPr>
        <w:t xml:space="preserve"> centrifugation</w:t>
      </w:r>
      <w:r w:rsidR="001D5029" w:rsidRPr="00EB5EAF">
        <w:rPr>
          <w:rFonts w:ascii="Times New Roman" w:hAnsi="Times New Roman" w:cs="Times New Roman"/>
          <w:color w:val="000000" w:themeColor="text1"/>
          <w:sz w:val="24"/>
          <w:szCs w:val="24"/>
          <w:lang w:eastAsia="zh-CN"/>
        </w:rPr>
        <w:t xml:space="preserve">, </w:t>
      </w:r>
      <w:r w:rsidR="00813D08" w:rsidRPr="00EB5EAF">
        <w:rPr>
          <w:rFonts w:ascii="Times New Roman" w:hAnsi="Times New Roman" w:cs="Times New Roman"/>
          <w:color w:val="000000" w:themeColor="text1"/>
          <w:sz w:val="24"/>
          <w:szCs w:val="24"/>
          <w:lang w:eastAsia="zh-CN"/>
        </w:rPr>
        <w:t>and the resulting</w:t>
      </w:r>
      <w:r w:rsidR="001D5029" w:rsidRPr="00EB5EAF">
        <w:rPr>
          <w:rFonts w:ascii="Times New Roman" w:hAnsi="Times New Roman" w:cs="Times New Roman"/>
          <w:color w:val="000000" w:themeColor="text1"/>
          <w:sz w:val="24"/>
          <w:szCs w:val="24"/>
          <w:lang w:eastAsia="zh-CN"/>
        </w:rPr>
        <w:t xml:space="preserve"> 1</w:t>
      </w:r>
      <w:r w:rsidR="001D5029" w:rsidRPr="00EB5EAF">
        <w:rPr>
          <w:rFonts w:ascii="Times New Roman" w:hAnsi="Times New Roman" w:cs="Times New Roman"/>
          <w:color w:val="000000" w:themeColor="text1"/>
          <w:sz w:val="24"/>
          <w:szCs w:val="24"/>
          <w:vertAlign w:val="superscript"/>
          <w:lang w:eastAsia="zh-CN"/>
        </w:rPr>
        <w:t>st</w:t>
      </w:r>
      <w:r w:rsidR="001D5029" w:rsidRPr="00EB5EAF">
        <w:rPr>
          <w:rFonts w:ascii="Times New Roman" w:hAnsi="Times New Roman" w:cs="Times New Roman"/>
          <w:color w:val="000000" w:themeColor="text1"/>
          <w:sz w:val="24"/>
          <w:szCs w:val="24"/>
          <w:lang w:eastAsia="zh-CN"/>
        </w:rPr>
        <w:t xml:space="preserve"> CP NCs </w:t>
      </w:r>
      <w:r w:rsidR="00F95D82" w:rsidRPr="00EB5EAF">
        <w:rPr>
          <w:rFonts w:ascii="Times New Roman" w:hAnsi="Times New Roman" w:cs="Times New Roman"/>
          <w:color w:val="000000" w:themeColor="text1"/>
          <w:sz w:val="24"/>
          <w:szCs w:val="24"/>
          <w:lang w:eastAsia="zh-CN"/>
        </w:rPr>
        <w:t xml:space="preserve">are </w:t>
      </w:r>
      <w:r w:rsidRPr="00EB5EAF">
        <w:rPr>
          <w:rFonts w:ascii="Times New Roman" w:hAnsi="Times New Roman" w:cs="Times New Roman"/>
          <w:color w:val="000000" w:themeColor="text1"/>
          <w:sz w:val="24"/>
          <w:szCs w:val="24"/>
          <w:lang w:eastAsia="zh-CN"/>
        </w:rPr>
        <w:t xml:space="preserve">still </w:t>
      </w:r>
      <w:r w:rsidR="006D3F19" w:rsidRPr="00EB5EAF">
        <w:rPr>
          <w:rFonts w:ascii="Times New Roman" w:hAnsi="Times New Roman" w:cs="Times New Roman"/>
          <w:color w:val="000000" w:themeColor="text1"/>
          <w:sz w:val="24"/>
          <w:szCs w:val="24"/>
          <w:lang w:eastAsia="zh-CN"/>
        </w:rPr>
        <w:t>inhomogeneous</w:t>
      </w:r>
      <w:r w:rsidR="00654D93" w:rsidRPr="00EB5EAF">
        <w:rPr>
          <w:rFonts w:ascii="Times New Roman" w:hAnsi="Times New Roman" w:cs="Times New Roman"/>
          <w:color w:val="000000" w:themeColor="text1"/>
          <w:sz w:val="24"/>
          <w:szCs w:val="24"/>
          <w:lang w:eastAsia="zh-CN"/>
        </w:rPr>
        <w:t>. The medium-sized NCs</w:t>
      </w:r>
      <w:r w:rsidR="00102B71" w:rsidRPr="00EB5EAF">
        <w:rPr>
          <w:rFonts w:ascii="Times New Roman" w:hAnsi="Times New Roman" w:cs="Times New Roman"/>
          <w:color w:val="000000" w:themeColor="text1"/>
          <w:sz w:val="24"/>
          <w:szCs w:val="24"/>
          <w:lang w:eastAsia="zh-CN"/>
        </w:rPr>
        <w:t xml:space="preserve"> (both cube-shaped and dot-shaped)</w:t>
      </w:r>
      <w:r w:rsidR="00A23CCF" w:rsidRPr="00EB5EAF">
        <w:rPr>
          <w:rFonts w:ascii="Times New Roman" w:hAnsi="Times New Roman" w:cs="Times New Roman"/>
          <w:color w:val="000000" w:themeColor="text1"/>
          <w:sz w:val="24"/>
          <w:szCs w:val="24"/>
          <w:lang w:eastAsia="zh-CN"/>
        </w:rPr>
        <w:t xml:space="preserve"> </w:t>
      </w:r>
      <w:r w:rsidR="00376615" w:rsidRPr="00EB5EAF">
        <w:rPr>
          <w:rFonts w:ascii="Times New Roman" w:hAnsi="Times New Roman" w:cs="Times New Roman"/>
          <w:color w:val="000000" w:themeColor="text1"/>
          <w:sz w:val="24"/>
          <w:szCs w:val="24"/>
          <w:lang w:eastAsia="zh-CN"/>
        </w:rPr>
        <w:t>precipitate</w:t>
      </w:r>
      <w:r w:rsidR="00BC5762" w:rsidRPr="00EB5EAF">
        <w:rPr>
          <w:rFonts w:ascii="Times New Roman" w:hAnsi="Times New Roman" w:cs="Times New Roman"/>
          <w:color w:val="000000" w:themeColor="text1"/>
          <w:sz w:val="24"/>
          <w:szCs w:val="24"/>
          <w:lang w:eastAsia="zh-CN"/>
        </w:rPr>
        <w:t xml:space="preserve"> after the 2</w:t>
      </w:r>
      <w:r w:rsidR="00BC5762" w:rsidRPr="00EB5EAF">
        <w:rPr>
          <w:rFonts w:ascii="Times New Roman" w:hAnsi="Times New Roman" w:cs="Times New Roman"/>
          <w:color w:val="000000" w:themeColor="text1"/>
          <w:sz w:val="24"/>
          <w:szCs w:val="24"/>
          <w:vertAlign w:val="superscript"/>
          <w:lang w:eastAsia="zh-CN"/>
        </w:rPr>
        <w:t>nd</w:t>
      </w:r>
      <w:r w:rsidR="00BC5762" w:rsidRPr="00EB5EAF">
        <w:rPr>
          <w:rFonts w:ascii="Times New Roman" w:hAnsi="Times New Roman" w:cs="Times New Roman"/>
          <w:color w:val="000000" w:themeColor="text1"/>
          <w:sz w:val="24"/>
          <w:szCs w:val="24"/>
          <w:lang w:eastAsia="zh-CN"/>
        </w:rPr>
        <w:t xml:space="preserve"> centrifugation</w:t>
      </w:r>
      <w:r w:rsidRPr="00EB5EAF">
        <w:rPr>
          <w:rFonts w:ascii="Times New Roman" w:hAnsi="Times New Roman" w:cs="Times New Roman"/>
          <w:color w:val="000000" w:themeColor="text1"/>
          <w:sz w:val="24"/>
          <w:szCs w:val="24"/>
          <w:lang w:eastAsia="zh-CN"/>
        </w:rPr>
        <w:t xml:space="preserve">, and they possess </w:t>
      </w:r>
      <w:r w:rsidR="00CE6573" w:rsidRPr="00EB5EAF">
        <w:rPr>
          <w:rFonts w:ascii="Times New Roman" w:hAnsi="Times New Roman" w:cs="Times New Roman"/>
          <w:color w:val="000000" w:themeColor="text1"/>
          <w:sz w:val="24"/>
          <w:szCs w:val="24"/>
          <w:lang w:eastAsia="zh-CN"/>
        </w:rPr>
        <w:t xml:space="preserve">a </w:t>
      </w:r>
      <w:r w:rsidRPr="00EB5EAF">
        <w:rPr>
          <w:rFonts w:ascii="Times New Roman" w:hAnsi="Times New Roman" w:cs="Times New Roman"/>
          <w:color w:val="000000" w:themeColor="text1"/>
          <w:sz w:val="24"/>
          <w:szCs w:val="24"/>
          <w:lang w:eastAsia="zh-CN"/>
        </w:rPr>
        <w:t>narrower</w:t>
      </w:r>
      <w:r w:rsidR="00CE6573" w:rsidRPr="00EB5EAF">
        <w:rPr>
          <w:rFonts w:ascii="Times New Roman" w:hAnsi="Times New Roman" w:cs="Times New Roman"/>
          <w:color w:val="000000" w:themeColor="text1"/>
          <w:sz w:val="24"/>
          <w:szCs w:val="24"/>
          <w:lang w:eastAsia="zh-CN"/>
        </w:rPr>
        <w:t xml:space="preserve"> size distribution, which makes them </w:t>
      </w:r>
      <w:r w:rsidRPr="00EB5EAF">
        <w:rPr>
          <w:rFonts w:ascii="Times New Roman" w:hAnsi="Times New Roman" w:cs="Times New Roman"/>
          <w:color w:val="000000" w:themeColor="text1"/>
          <w:sz w:val="24"/>
          <w:szCs w:val="24"/>
          <w:lang w:eastAsia="zh-CN"/>
        </w:rPr>
        <w:t xml:space="preserve">more </w:t>
      </w:r>
      <w:r w:rsidR="00CE6573" w:rsidRPr="00EB5EAF">
        <w:rPr>
          <w:rFonts w:ascii="Times New Roman" w:hAnsi="Times New Roman" w:cs="Times New Roman"/>
          <w:color w:val="000000" w:themeColor="text1"/>
          <w:sz w:val="24"/>
          <w:szCs w:val="24"/>
          <w:lang w:eastAsia="zh-CN"/>
        </w:rPr>
        <w:t>likely to undergo oriented</w:t>
      </w:r>
      <w:r w:rsidR="00E55486" w:rsidRPr="00EB5EAF">
        <w:rPr>
          <w:rFonts w:ascii="Times New Roman" w:hAnsi="Times New Roman" w:cs="Times New Roman"/>
          <w:color w:val="000000" w:themeColor="text1"/>
          <w:sz w:val="24"/>
          <w:szCs w:val="24"/>
          <w:lang w:eastAsia="zh-CN"/>
        </w:rPr>
        <w:t xml:space="preserve"> </w:t>
      </w:r>
      <w:r w:rsidR="00CE6573" w:rsidRPr="00EB5EAF">
        <w:rPr>
          <w:rFonts w:ascii="Times New Roman" w:hAnsi="Times New Roman" w:cs="Times New Roman"/>
          <w:color w:val="000000" w:themeColor="text1"/>
          <w:sz w:val="24"/>
          <w:szCs w:val="24"/>
          <w:lang w:eastAsia="zh-CN"/>
        </w:rPr>
        <w:t>attachment growth into rod</w:t>
      </w:r>
      <w:r w:rsidRPr="00EB5EAF">
        <w:rPr>
          <w:rFonts w:ascii="Times New Roman" w:hAnsi="Times New Roman" w:cs="Times New Roman"/>
          <w:color w:val="000000" w:themeColor="text1"/>
          <w:sz w:val="24"/>
          <w:szCs w:val="24"/>
          <w:lang w:eastAsia="zh-CN"/>
        </w:rPr>
        <w:t>-</w:t>
      </w:r>
      <w:r w:rsidR="00CE6573" w:rsidRPr="00EB5EAF">
        <w:rPr>
          <w:rFonts w:ascii="Times New Roman" w:hAnsi="Times New Roman" w:cs="Times New Roman"/>
          <w:color w:val="000000" w:themeColor="text1"/>
          <w:sz w:val="24"/>
          <w:szCs w:val="24"/>
          <w:lang w:eastAsia="zh-CN"/>
        </w:rPr>
        <w:t>like structures</w:t>
      </w:r>
      <w:r w:rsidR="00654D93"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lastRenderedPageBreak/>
        <w:t>Finally</w:t>
      </w:r>
      <w:r w:rsidR="00654D93" w:rsidRPr="00EB5EAF">
        <w:rPr>
          <w:rFonts w:ascii="Times New Roman" w:hAnsi="Times New Roman" w:cs="Times New Roman"/>
          <w:color w:val="000000" w:themeColor="text1"/>
          <w:sz w:val="24"/>
          <w:szCs w:val="24"/>
          <w:lang w:eastAsia="zh-CN"/>
        </w:rPr>
        <w:t xml:space="preserve">, the small dot-shaped </w:t>
      </w:r>
      <w:r w:rsidR="00384478" w:rsidRPr="00EB5EAF">
        <w:rPr>
          <w:rFonts w:ascii="Times New Roman" w:hAnsi="Times New Roman" w:cs="Times New Roman"/>
          <w:color w:val="000000" w:themeColor="text1"/>
          <w:sz w:val="24"/>
          <w:szCs w:val="24"/>
          <w:lang w:eastAsia="zh-CN"/>
        </w:rPr>
        <w:t>NCs</w:t>
      </w:r>
      <w:r w:rsidR="00B67FAC" w:rsidRPr="00EB5EAF">
        <w:rPr>
          <w:rFonts w:ascii="Times New Roman" w:hAnsi="Times New Roman" w:cs="Times New Roman"/>
          <w:color w:val="000000" w:themeColor="text1"/>
          <w:sz w:val="24"/>
          <w:szCs w:val="24"/>
          <w:lang w:eastAsia="zh-CN"/>
        </w:rPr>
        <w:t xml:space="preserve"> </w:t>
      </w:r>
      <w:r w:rsidR="00384478" w:rsidRPr="00EB5EAF">
        <w:rPr>
          <w:rFonts w:ascii="Times New Roman" w:hAnsi="Times New Roman" w:cs="Times New Roman"/>
          <w:color w:val="000000" w:themeColor="text1"/>
          <w:sz w:val="24"/>
          <w:szCs w:val="24"/>
          <w:lang w:eastAsia="zh-CN"/>
        </w:rPr>
        <w:t>collected fro</w:t>
      </w:r>
      <w:r w:rsidR="00787CD6" w:rsidRPr="00EB5EAF">
        <w:rPr>
          <w:rFonts w:ascii="Times New Roman" w:hAnsi="Times New Roman" w:cs="Times New Roman"/>
          <w:color w:val="000000" w:themeColor="text1"/>
          <w:sz w:val="24"/>
          <w:szCs w:val="24"/>
          <w:lang w:eastAsia="zh-CN"/>
        </w:rPr>
        <w:t xml:space="preserve">m the </w:t>
      </w:r>
      <w:r w:rsidR="001B7C20" w:rsidRPr="00EB5EAF">
        <w:rPr>
          <w:rFonts w:ascii="Times New Roman" w:hAnsi="Times New Roman" w:cs="Times New Roman"/>
          <w:color w:val="000000" w:themeColor="text1"/>
          <w:sz w:val="24"/>
          <w:szCs w:val="24"/>
          <w:lang w:eastAsia="zh-CN"/>
        </w:rPr>
        <w:t>precipitate</w:t>
      </w:r>
      <w:r w:rsidR="00787CD6" w:rsidRPr="00EB5EAF">
        <w:rPr>
          <w:rFonts w:ascii="Times New Roman" w:hAnsi="Times New Roman" w:cs="Times New Roman"/>
          <w:color w:val="000000" w:themeColor="text1"/>
          <w:sz w:val="24"/>
          <w:szCs w:val="24"/>
          <w:lang w:eastAsia="zh-CN"/>
        </w:rPr>
        <w:t xml:space="preserve"> </w:t>
      </w:r>
      <w:r w:rsidR="00384478" w:rsidRPr="00EB5EAF">
        <w:rPr>
          <w:rFonts w:ascii="Times New Roman" w:hAnsi="Times New Roman" w:cs="Times New Roman"/>
          <w:color w:val="000000" w:themeColor="text1"/>
          <w:sz w:val="24"/>
          <w:szCs w:val="24"/>
          <w:lang w:eastAsia="zh-CN"/>
        </w:rPr>
        <w:t>after the 3</w:t>
      </w:r>
      <w:r w:rsidR="00384478" w:rsidRPr="00EB5EAF">
        <w:rPr>
          <w:rFonts w:ascii="Times New Roman" w:hAnsi="Times New Roman" w:cs="Times New Roman"/>
          <w:color w:val="000000" w:themeColor="text1"/>
          <w:sz w:val="24"/>
          <w:szCs w:val="24"/>
          <w:vertAlign w:val="superscript"/>
          <w:lang w:eastAsia="zh-CN"/>
        </w:rPr>
        <w:t>rd</w:t>
      </w:r>
      <w:r w:rsidR="00384478"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CP</w:t>
      </w:r>
      <w:r w:rsidR="006D4072" w:rsidRPr="00EB5EAF">
        <w:rPr>
          <w:rFonts w:ascii="Times New Roman" w:hAnsi="Times New Roman" w:cs="Times New Roman"/>
          <w:color w:val="000000" w:themeColor="text1"/>
          <w:sz w:val="24"/>
          <w:szCs w:val="24"/>
          <w:lang w:eastAsia="zh-CN"/>
        </w:rPr>
        <w:t xml:space="preserve"> are </w:t>
      </w:r>
      <w:r w:rsidR="00EC7DC2" w:rsidRPr="00EB5EAF">
        <w:rPr>
          <w:rFonts w:ascii="Times New Roman" w:hAnsi="Times New Roman" w:cs="Times New Roman"/>
          <w:color w:val="000000" w:themeColor="text1"/>
          <w:sz w:val="24"/>
          <w:szCs w:val="24"/>
          <w:lang w:eastAsia="zh-CN"/>
        </w:rPr>
        <w:t xml:space="preserve">the most </w:t>
      </w:r>
      <w:r w:rsidR="00364C14" w:rsidRPr="00EB5EAF">
        <w:rPr>
          <w:rFonts w:ascii="Times New Roman" w:hAnsi="Times New Roman" w:cs="Times New Roman"/>
          <w:color w:val="000000" w:themeColor="text1"/>
          <w:sz w:val="24"/>
          <w:szCs w:val="24"/>
          <w:lang w:eastAsia="zh-CN"/>
        </w:rPr>
        <w:t>uniform</w:t>
      </w:r>
      <w:r w:rsidR="00787CD6" w:rsidRPr="00EB5EAF">
        <w:rPr>
          <w:rFonts w:ascii="Times New Roman" w:hAnsi="Times New Roman" w:cs="Times New Roman"/>
          <w:color w:val="000000" w:themeColor="text1"/>
          <w:sz w:val="24"/>
          <w:szCs w:val="24"/>
          <w:lang w:eastAsia="zh-CN"/>
        </w:rPr>
        <w:t xml:space="preserve">, </w:t>
      </w:r>
      <w:r w:rsidR="004808EC" w:rsidRPr="00EB5EAF">
        <w:rPr>
          <w:rFonts w:ascii="Times New Roman" w:hAnsi="Times New Roman" w:cs="Times New Roman"/>
          <w:color w:val="000000" w:themeColor="text1"/>
          <w:sz w:val="24"/>
          <w:szCs w:val="24"/>
          <w:lang w:eastAsia="zh-CN"/>
        </w:rPr>
        <w:t>making them</w:t>
      </w:r>
      <w:r w:rsidR="001B7C20" w:rsidRPr="00EB5EAF">
        <w:rPr>
          <w:rFonts w:ascii="Times New Roman" w:hAnsi="Times New Roman" w:cs="Times New Roman"/>
          <w:color w:val="000000" w:themeColor="text1"/>
          <w:sz w:val="24"/>
          <w:szCs w:val="24"/>
          <w:lang w:eastAsia="zh-CN"/>
        </w:rPr>
        <w:t xml:space="preserve"> form large-scale periodic self-assembled superstructures.</w:t>
      </w:r>
      <w:r w:rsidR="00654D93" w:rsidRPr="00EB5EAF">
        <w:rPr>
          <w:rFonts w:ascii="Times New Roman" w:hAnsi="Times New Roman" w:cs="Times New Roman"/>
          <w:color w:val="000000" w:themeColor="text1"/>
          <w:sz w:val="24"/>
          <w:szCs w:val="24"/>
          <w:lang w:eastAsia="zh-CN"/>
        </w:rPr>
        <w:t xml:space="preserve"> </w:t>
      </w:r>
    </w:p>
    <w:p w14:paraId="5E3414AE" w14:textId="71892891" w:rsidR="00682573" w:rsidRPr="00EB5EAF" w:rsidRDefault="00E1099F" w:rsidP="00587162">
      <w:pPr>
        <w:spacing w:line="360" w:lineRule="auto"/>
        <w:ind w:left="0"/>
        <w:jc w:val="center"/>
        <w:rPr>
          <w:rFonts w:ascii="Times New Roman" w:hAnsi="Times New Roman" w:cs="Times New Roman"/>
          <w:b/>
          <w:bCs/>
          <w:color w:val="000000" w:themeColor="text1"/>
          <w:sz w:val="24"/>
          <w:szCs w:val="24"/>
        </w:rPr>
      </w:pPr>
      <w:r w:rsidRPr="00EB5EAF">
        <w:rPr>
          <w:rFonts w:ascii="Times New Roman" w:hAnsi="Times New Roman" w:cs="Times New Roman"/>
          <w:b/>
          <w:bCs/>
          <w:noProof/>
          <w:color w:val="000000" w:themeColor="text1"/>
          <w:sz w:val="24"/>
          <w:szCs w:val="24"/>
          <w:lang w:val="en-US" w:eastAsia="zh-CN"/>
        </w:rPr>
        <w:drawing>
          <wp:inline distT="0" distB="0" distL="0" distR="0" wp14:anchorId="269F0B38" wp14:editId="613ADD0C">
            <wp:extent cx="5347881" cy="3529866"/>
            <wp:effectExtent l="0" t="0" r="0" b="0"/>
            <wp:docPr id="4" name="图片 3">
              <a:extLst xmlns:a="http://schemas.openxmlformats.org/drawingml/2006/main">
                <a:ext uri="{FF2B5EF4-FFF2-40B4-BE49-F238E27FC236}">
                  <a16:creationId xmlns:a16="http://schemas.microsoft.com/office/drawing/2014/main" id="{E54B99FD-2F5D-E44B-57A3-73551A2F6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E54B99FD-2F5D-E44B-57A3-73551A2F6587}"/>
                        </a:ext>
                      </a:extLst>
                    </pic:cNvPr>
                    <pic:cNvPicPr>
                      <a:picLocks noChangeAspect="1"/>
                    </pic:cNvPicPr>
                  </pic:nvPicPr>
                  <pic:blipFill>
                    <a:blip r:embed="rId15"/>
                    <a:stretch>
                      <a:fillRect/>
                    </a:stretch>
                  </pic:blipFill>
                  <pic:spPr>
                    <a:xfrm>
                      <a:off x="0" y="0"/>
                      <a:ext cx="5390649" cy="3558095"/>
                    </a:xfrm>
                    <a:prstGeom prst="rect">
                      <a:avLst/>
                    </a:prstGeom>
                  </pic:spPr>
                </pic:pic>
              </a:graphicData>
            </a:graphic>
          </wp:inline>
        </w:drawing>
      </w:r>
    </w:p>
    <w:p w14:paraId="7D7E800B" w14:textId="107DCBC2" w:rsidR="00383E9C" w:rsidRPr="00EB5EAF" w:rsidRDefault="00330342" w:rsidP="002C0826">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b/>
          <w:bCs/>
          <w:color w:val="000000" w:themeColor="text1"/>
          <w:sz w:val="24"/>
          <w:szCs w:val="24"/>
        </w:rPr>
        <w:t xml:space="preserve">Figure </w:t>
      </w:r>
      <w:r w:rsidR="007E25E7" w:rsidRPr="00EB5EAF">
        <w:rPr>
          <w:rFonts w:ascii="Times New Roman" w:hAnsi="Times New Roman" w:cs="Times New Roman"/>
          <w:b/>
          <w:bCs/>
          <w:color w:val="000000" w:themeColor="text1"/>
          <w:sz w:val="24"/>
          <w:szCs w:val="24"/>
        </w:rPr>
        <w:t>3</w:t>
      </w:r>
      <w:r w:rsidRPr="00EB5EAF">
        <w:rPr>
          <w:rFonts w:ascii="Times New Roman" w:hAnsi="Times New Roman" w:cs="Times New Roman"/>
          <w:b/>
          <w:bCs/>
          <w:color w:val="000000" w:themeColor="text1"/>
          <w:sz w:val="24"/>
          <w:szCs w:val="24"/>
        </w:rPr>
        <w:t>.</w:t>
      </w:r>
      <w:r w:rsidRPr="00EB5EAF">
        <w:rPr>
          <w:rFonts w:ascii="Times New Roman" w:hAnsi="Times New Roman" w:cs="Times New Roman"/>
          <w:bCs/>
          <w:color w:val="000000" w:themeColor="text1"/>
          <w:sz w:val="24"/>
          <w:szCs w:val="24"/>
        </w:rPr>
        <w:t xml:space="preserve"> </w:t>
      </w:r>
      <w:r w:rsidR="00CE4AE5" w:rsidRPr="00EB5EAF">
        <w:rPr>
          <w:rFonts w:ascii="Times New Roman" w:hAnsi="Times New Roman" w:cs="Times New Roman"/>
          <w:bCs/>
          <w:color w:val="000000" w:themeColor="text1"/>
          <w:sz w:val="24"/>
          <w:szCs w:val="24"/>
        </w:rPr>
        <w:t xml:space="preserve">TEM images </w:t>
      </w:r>
      <w:r w:rsidR="0062698D" w:rsidRPr="00EB5EAF">
        <w:rPr>
          <w:rFonts w:ascii="Times New Roman" w:hAnsi="Times New Roman" w:cs="Times New Roman"/>
          <w:bCs/>
          <w:color w:val="000000" w:themeColor="text1"/>
          <w:sz w:val="24"/>
          <w:szCs w:val="24"/>
        </w:rPr>
        <w:t>of CsPbI</w:t>
      </w:r>
      <w:r w:rsidR="0062698D" w:rsidRPr="00EB5EAF">
        <w:rPr>
          <w:rFonts w:ascii="Times New Roman" w:hAnsi="Times New Roman" w:cs="Times New Roman"/>
          <w:bCs/>
          <w:color w:val="000000" w:themeColor="text1"/>
          <w:sz w:val="24"/>
          <w:szCs w:val="24"/>
          <w:vertAlign w:val="subscript"/>
        </w:rPr>
        <w:t>3</w:t>
      </w:r>
      <w:r w:rsidR="0062698D" w:rsidRPr="00EB5EAF">
        <w:rPr>
          <w:rFonts w:ascii="Times New Roman" w:hAnsi="Times New Roman" w:cs="Times New Roman"/>
          <w:bCs/>
          <w:color w:val="000000" w:themeColor="text1"/>
          <w:sz w:val="24"/>
          <w:szCs w:val="24"/>
        </w:rPr>
        <w:t xml:space="preserve"> </w:t>
      </w:r>
      <w:r w:rsidR="00D60DE6" w:rsidRPr="00EB5EAF">
        <w:rPr>
          <w:rFonts w:ascii="Times New Roman" w:hAnsi="Times New Roman" w:cs="Times New Roman"/>
          <w:bCs/>
          <w:color w:val="000000" w:themeColor="text1"/>
          <w:sz w:val="24"/>
          <w:szCs w:val="24"/>
        </w:rPr>
        <w:t>NCs</w:t>
      </w:r>
      <w:r w:rsidR="0026747F" w:rsidRPr="00EB5EAF">
        <w:rPr>
          <w:rFonts w:ascii="Times New Roman" w:hAnsi="Times New Roman" w:cs="Times New Roman"/>
          <w:bCs/>
          <w:color w:val="000000" w:themeColor="text1"/>
          <w:sz w:val="24"/>
          <w:szCs w:val="24"/>
        </w:rPr>
        <w:t xml:space="preserve"> </w:t>
      </w:r>
      <w:r w:rsidR="0062698D" w:rsidRPr="00EB5EAF">
        <w:rPr>
          <w:rFonts w:ascii="Times New Roman" w:hAnsi="Times New Roman" w:cs="Times New Roman"/>
          <w:bCs/>
          <w:color w:val="000000" w:themeColor="text1"/>
          <w:sz w:val="24"/>
          <w:szCs w:val="24"/>
        </w:rPr>
        <w:t>from</w:t>
      </w:r>
      <w:r w:rsidR="00125FBD" w:rsidRPr="00EB5EAF" w:rsidDel="0049763E">
        <w:rPr>
          <w:rFonts w:ascii="Times New Roman" w:hAnsi="Times New Roman" w:cs="Times New Roman"/>
          <w:bCs/>
          <w:color w:val="000000" w:themeColor="text1"/>
          <w:sz w:val="24"/>
          <w:szCs w:val="24"/>
        </w:rPr>
        <w:t xml:space="preserve"> </w:t>
      </w:r>
      <w:r w:rsidR="00125FBD" w:rsidRPr="00EB5EAF">
        <w:rPr>
          <w:rFonts w:ascii="Times New Roman" w:hAnsi="Times New Roman" w:cs="Times New Roman"/>
          <w:bCs/>
          <w:color w:val="000000" w:themeColor="text1"/>
          <w:sz w:val="24"/>
          <w:szCs w:val="24"/>
        </w:rPr>
        <w:t xml:space="preserve">(a-b) </w:t>
      </w:r>
      <w:r w:rsidR="00B01A56" w:rsidRPr="00EB5EAF">
        <w:rPr>
          <w:rFonts w:ascii="Times New Roman" w:hAnsi="Times New Roman" w:cs="Times New Roman"/>
          <w:bCs/>
          <w:color w:val="000000" w:themeColor="text1"/>
          <w:sz w:val="24"/>
          <w:szCs w:val="24"/>
        </w:rPr>
        <w:t>2</w:t>
      </w:r>
      <w:r w:rsidR="00B01A56" w:rsidRPr="00EB5EAF">
        <w:rPr>
          <w:rFonts w:ascii="Times New Roman" w:hAnsi="Times New Roman" w:cs="Times New Roman"/>
          <w:bCs/>
          <w:color w:val="000000" w:themeColor="text1"/>
          <w:sz w:val="24"/>
          <w:szCs w:val="24"/>
          <w:vertAlign w:val="superscript"/>
        </w:rPr>
        <w:t>nd</w:t>
      </w:r>
      <w:r w:rsidR="00B01A56" w:rsidRPr="00EB5EAF">
        <w:rPr>
          <w:rFonts w:ascii="Times New Roman" w:hAnsi="Times New Roman" w:cs="Times New Roman"/>
          <w:bCs/>
          <w:color w:val="000000" w:themeColor="text1"/>
          <w:sz w:val="24"/>
          <w:szCs w:val="24"/>
        </w:rPr>
        <w:t xml:space="preserve"> CP</w:t>
      </w:r>
      <w:r w:rsidR="0049763E" w:rsidRPr="00EB5EAF">
        <w:rPr>
          <w:rFonts w:ascii="Times New Roman" w:hAnsi="Times New Roman" w:cs="Times New Roman"/>
          <w:bCs/>
          <w:color w:val="000000" w:themeColor="text1"/>
          <w:sz w:val="24"/>
          <w:szCs w:val="24"/>
        </w:rPr>
        <w:t xml:space="preserve"> </w:t>
      </w:r>
      <w:r w:rsidR="00CE4AE5" w:rsidRPr="00EB5EAF">
        <w:rPr>
          <w:rFonts w:ascii="Times New Roman" w:hAnsi="Times New Roman" w:cs="Times New Roman"/>
          <w:bCs/>
          <w:color w:val="000000" w:themeColor="text1"/>
          <w:sz w:val="24"/>
          <w:szCs w:val="24"/>
        </w:rPr>
        <w:t xml:space="preserve">and </w:t>
      </w:r>
      <w:r w:rsidR="00125FBD" w:rsidRPr="00EB5EAF">
        <w:rPr>
          <w:rFonts w:ascii="Times New Roman" w:hAnsi="Times New Roman" w:cs="Times New Roman"/>
          <w:bCs/>
          <w:color w:val="000000" w:themeColor="text1"/>
          <w:sz w:val="24"/>
          <w:szCs w:val="24"/>
        </w:rPr>
        <w:t xml:space="preserve">(c-d) </w:t>
      </w:r>
      <w:r w:rsidR="0049763E" w:rsidRPr="00EB5EAF">
        <w:rPr>
          <w:rFonts w:ascii="Times New Roman" w:hAnsi="Times New Roman" w:cs="Times New Roman"/>
          <w:bCs/>
          <w:color w:val="000000" w:themeColor="text1"/>
          <w:sz w:val="24"/>
          <w:szCs w:val="24"/>
        </w:rPr>
        <w:t>3</w:t>
      </w:r>
      <w:r w:rsidR="0049763E" w:rsidRPr="00EB5EAF">
        <w:rPr>
          <w:rFonts w:ascii="Times New Roman" w:hAnsi="Times New Roman" w:cs="Times New Roman"/>
          <w:bCs/>
          <w:color w:val="000000" w:themeColor="text1"/>
          <w:sz w:val="24"/>
          <w:szCs w:val="24"/>
          <w:vertAlign w:val="superscript"/>
        </w:rPr>
        <w:t>rd</w:t>
      </w:r>
      <w:r w:rsidR="00B01A56" w:rsidRPr="00EB5EAF">
        <w:rPr>
          <w:rFonts w:ascii="Times New Roman" w:hAnsi="Times New Roman" w:cs="Times New Roman"/>
          <w:bCs/>
          <w:color w:val="000000" w:themeColor="text1"/>
          <w:sz w:val="24"/>
          <w:szCs w:val="24"/>
        </w:rPr>
        <w:t xml:space="preserve"> </w:t>
      </w:r>
      <w:r w:rsidR="0049763E" w:rsidRPr="00EB5EAF">
        <w:rPr>
          <w:rFonts w:ascii="Times New Roman" w:hAnsi="Times New Roman" w:cs="Times New Roman"/>
          <w:bCs/>
          <w:color w:val="000000" w:themeColor="text1"/>
          <w:sz w:val="24"/>
          <w:szCs w:val="24"/>
        </w:rPr>
        <w:t>CP</w:t>
      </w:r>
      <w:r w:rsidR="00B543BC" w:rsidRPr="00EB5EAF">
        <w:rPr>
          <w:rFonts w:ascii="Times New Roman" w:hAnsi="Times New Roman" w:cs="Times New Roman"/>
          <w:bCs/>
          <w:color w:val="000000" w:themeColor="text1"/>
          <w:sz w:val="24"/>
          <w:szCs w:val="24"/>
        </w:rPr>
        <w:t xml:space="preserve"> </w:t>
      </w:r>
      <w:r w:rsidR="00E50F4F" w:rsidRPr="00EB5EAF">
        <w:rPr>
          <w:rFonts w:ascii="Times New Roman" w:hAnsi="Times New Roman" w:cs="Times New Roman"/>
          <w:bCs/>
          <w:color w:val="000000" w:themeColor="text1"/>
          <w:sz w:val="24"/>
          <w:szCs w:val="24"/>
        </w:rPr>
        <w:t xml:space="preserve">obtained </w:t>
      </w:r>
      <w:r w:rsidR="0062698D" w:rsidRPr="00EB5EAF">
        <w:rPr>
          <w:rFonts w:ascii="Times New Roman" w:hAnsi="Times New Roman" w:cs="Times New Roman"/>
          <w:bCs/>
          <w:color w:val="000000" w:themeColor="text1"/>
          <w:sz w:val="24"/>
          <w:szCs w:val="24"/>
        </w:rPr>
        <w:t xml:space="preserve">by </w:t>
      </w:r>
      <w:r w:rsidR="00E50F4F" w:rsidRPr="00EB5EAF">
        <w:rPr>
          <w:rFonts w:ascii="Times New Roman" w:hAnsi="Times New Roman" w:cs="Times New Roman"/>
          <w:bCs/>
          <w:color w:val="000000" w:themeColor="text1"/>
          <w:sz w:val="24"/>
          <w:szCs w:val="24"/>
        </w:rPr>
        <w:t>the gradient purification method</w:t>
      </w:r>
      <w:r w:rsidR="00CE4AE5" w:rsidRPr="00EB5EAF">
        <w:rPr>
          <w:rFonts w:ascii="Times New Roman" w:hAnsi="Times New Roman" w:cs="Times New Roman"/>
          <w:bCs/>
          <w:color w:val="000000" w:themeColor="text1"/>
          <w:sz w:val="24"/>
          <w:szCs w:val="24"/>
        </w:rPr>
        <w:t>.</w:t>
      </w:r>
      <w:r w:rsidR="00B543BC" w:rsidRPr="00EB5EAF">
        <w:rPr>
          <w:rFonts w:ascii="Times New Roman" w:hAnsi="Times New Roman" w:cs="Times New Roman"/>
          <w:bCs/>
          <w:color w:val="000000" w:themeColor="text1"/>
          <w:sz w:val="24"/>
          <w:szCs w:val="24"/>
        </w:rPr>
        <w:t xml:space="preserve"> </w:t>
      </w:r>
      <w:r w:rsidR="00E41001" w:rsidRPr="00EB5EAF">
        <w:rPr>
          <w:rFonts w:ascii="Times New Roman" w:hAnsi="Times New Roman" w:cs="Times New Roman"/>
          <w:bCs/>
          <w:color w:val="000000" w:themeColor="text1"/>
          <w:sz w:val="24"/>
          <w:szCs w:val="24"/>
        </w:rPr>
        <w:t xml:space="preserve">The </w:t>
      </w:r>
      <w:r w:rsidR="00145C72" w:rsidRPr="00EB5EAF">
        <w:rPr>
          <w:rFonts w:ascii="Times New Roman" w:hAnsi="Times New Roman" w:cs="Times New Roman"/>
          <w:bCs/>
          <w:color w:val="000000" w:themeColor="text1"/>
          <w:sz w:val="24"/>
          <w:szCs w:val="24"/>
        </w:rPr>
        <w:t>2</w:t>
      </w:r>
      <w:r w:rsidR="00145C72" w:rsidRPr="00EB5EAF">
        <w:rPr>
          <w:rFonts w:ascii="Times New Roman" w:hAnsi="Times New Roman" w:cs="Times New Roman"/>
          <w:bCs/>
          <w:color w:val="000000" w:themeColor="text1"/>
          <w:sz w:val="24"/>
          <w:szCs w:val="24"/>
          <w:vertAlign w:val="superscript"/>
        </w:rPr>
        <w:t>nd</w:t>
      </w:r>
      <w:r w:rsidR="00145C72" w:rsidRPr="00EB5EAF">
        <w:rPr>
          <w:rFonts w:ascii="Times New Roman" w:hAnsi="Times New Roman" w:cs="Times New Roman"/>
          <w:bCs/>
          <w:color w:val="000000" w:themeColor="text1"/>
          <w:sz w:val="24"/>
          <w:szCs w:val="24"/>
        </w:rPr>
        <w:t xml:space="preserve"> CP </w:t>
      </w:r>
      <w:r w:rsidR="0062698D" w:rsidRPr="00EB5EAF">
        <w:rPr>
          <w:rFonts w:ascii="Times New Roman" w:hAnsi="Times New Roman" w:cs="Times New Roman"/>
          <w:bCs/>
          <w:color w:val="000000" w:themeColor="text1"/>
          <w:sz w:val="24"/>
          <w:szCs w:val="24"/>
        </w:rPr>
        <w:t xml:space="preserve">sample </w:t>
      </w:r>
      <w:r w:rsidR="00F562C7" w:rsidRPr="00EB5EAF">
        <w:rPr>
          <w:rFonts w:ascii="Times New Roman" w:hAnsi="Times New Roman" w:cs="Times New Roman"/>
          <w:bCs/>
          <w:color w:val="000000" w:themeColor="text1"/>
          <w:sz w:val="24"/>
          <w:szCs w:val="24"/>
        </w:rPr>
        <w:t>shows</w:t>
      </w:r>
      <w:r w:rsidR="00145C72" w:rsidRPr="00EB5EAF">
        <w:rPr>
          <w:rFonts w:ascii="Times New Roman" w:hAnsi="Times New Roman" w:cs="Times New Roman"/>
          <w:bCs/>
          <w:color w:val="000000" w:themeColor="text1"/>
          <w:sz w:val="24"/>
          <w:szCs w:val="24"/>
        </w:rPr>
        <w:t xml:space="preserve"> </w:t>
      </w:r>
      <w:r w:rsidR="002460D5" w:rsidRPr="00EB5EAF">
        <w:rPr>
          <w:rFonts w:ascii="Times New Roman" w:hAnsi="Times New Roman" w:cs="Times New Roman"/>
          <w:bCs/>
          <w:color w:val="000000" w:themeColor="text1"/>
          <w:sz w:val="24"/>
          <w:szCs w:val="24"/>
        </w:rPr>
        <w:t xml:space="preserve">some </w:t>
      </w:r>
      <w:r w:rsidR="0062698D" w:rsidRPr="00EB5EAF">
        <w:rPr>
          <w:rFonts w:ascii="Times New Roman" w:hAnsi="Times New Roman" w:cs="Times New Roman"/>
          <w:bCs/>
          <w:color w:val="000000" w:themeColor="text1"/>
          <w:sz w:val="24"/>
          <w:szCs w:val="24"/>
        </w:rPr>
        <w:t xml:space="preserve">short </w:t>
      </w:r>
      <w:r w:rsidR="00E41001" w:rsidRPr="00EB5EAF">
        <w:rPr>
          <w:rFonts w:ascii="Times New Roman" w:hAnsi="Times New Roman" w:cs="Times New Roman"/>
          <w:bCs/>
          <w:color w:val="000000" w:themeColor="text1"/>
          <w:sz w:val="24"/>
          <w:szCs w:val="24"/>
        </w:rPr>
        <w:t>rod</w:t>
      </w:r>
      <w:r w:rsidR="0062698D" w:rsidRPr="00EB5EAF">
        <w:rPr>
          <w:rFonts w:ascii="Times New Roman" w:hAnsi="Times New Roman" w:cs="Times New Roman"/>
          <w:bCs/>
          <w:color w:val="000000" w:themeColor="text1"/>
          <w:sz w:val="24"/>
          <w:szCs w:val="24"/>
        </w:rPr>
        <w:t>-</w:t>
      </w:r>
      <w:r w:rsidR="00E41001" w:rsidRPr="00EB5EAF">
        <w:rPr>
          <w:rFonts w:ascii="Times New Roman" w:hAnsi="Times New Roman" w:cs="Times New Roman"/>
          <w:bCs/>
          <w:color w:val="000000" w:themeColor="text1"/>
          <w:sz w:val="24"/>
          <w:szCs w:val="24"/>
        </w:rPr>
        <w:t>like structures</w:t>
      </w:r>
      <w:r w:rsidR="001B2DEA" w:rsidRPr="00EB5EAF">
        <w:rPr>
          <w:rFonts w:ascii="Times New Roman" w:hAnsi="Times New Roman" w:cs="Times New Roman"/>
          <w:bCs/>
          <w:color w:val="000000" w:themeColor="text1"/>
          <w:sz w:val="24"/>
          <w:szCs w:val="24"/>
        </w:rPr>
        <w:t xml:space="preserve"> </w:t>
      </w:r>
      <w:r w:rsidR="0062698D" w:rsidRPr="00EB5EAF">
        <w:rPr>
          <w:rFonts w:ascii="Times New Roman" w:hAnsi="Times New Roman" w:cs="Times New Roman"/>
          <w:bCs/>
          <w:color w:val="000000" w:themeColor="text1"/>
          <w:sz w:val="24"/>
          <w:szCs w:val="24"/>
        </w:rPr>
        <w:t xml:space="preserve">formed </w:t>
      </w:r>
      <w:r w:rsidR="007426F1" w:rsidRPr="00EB5EAF">
        <w:rPr>
          <w:rFonts w:ascii="Times New Roman" w:hAnsi="Times New Roman" w:cs="Times New Roman"/>
          <w:bCs/>
          <w:color w:val="000000" w:themeColor="text1"/>
          <w:sz w:val="24"/>
          <w:szCs w:val="24"/>
        </w:rPr>
        <w:t xml:space="preserve">by </w:t>
      </w:r>
      <w:r w:rsidR="001B2DEA" w:rsidRPr="00EB5EAF">
        <w:rPr>
          <w:rFonts w:ascii="Times New Roman" w:hAnsi="Times New Roman" w:cs="Times New Roman"/>
          <w:bCs/>
          <w:color w:val="000000" w:themeColor="text1"/>
          <w:sz w:val="24"/>
          <w:szCs w:val="24"/>
        </w:rPr>
        <w:t>oriented</w:t>
      </w:r>
      <w:r w:rsidR="00E55486" w:rsidRPr="00EB5EAF">
        <w:rPr>
          <w:rFonts w:ascii="Times New Roman" w:hAnsi="Times New Roman" w:cs="Times New Roman"/>
          <w:bCs/>
          <w:color w:val="000000" w:themeColor="text1"/>
          <w:sz w:val="24"/>
          <w:szCs w:val="24"/>
        </w:rPr>
        <w:t xml:space="preserve"> </w:t>
      </w:r>
      <w:r w:rsidR="001B2DEA" w:rsidRPr="00EB5EAF">
        <w:rPr>
          <w:rFonts w:ascii="Times New Roman" w:hAnsi="Times New Roman" w:cs="Times New Roman"/>
          <w:bCs/>
          <w:color w:val="000000" w:themeColor="text1"/>
          <w:sz w:val="24"/>
          <w:szCs w:val="24"/>
        </w:rPr>
        <w:t>attach</w:t>
      </w:r>
      <w:r w:rsidR="007426F1" w:rsidRPr="00EB5EAF">
        <w:rPr>
          <w:rFonts w:ascii="Times New Roman" w:hAnsi="Times New Roman" w:cs="Times New Roman"/>
          <w:bCs/>
          <w:color w:val="000000" w:themeColor="text1"/>
          <w:sz w:val="24"/>
          <w:szCs w:val="24"/>
        </w:rPr>
        <w:t>ment growth</w:t>
      </w:r>
      <w:r w:rsidR="00145C72" w:rsidRPr="00EB5EAF">
        <w:rPr>
          <w:rFonts w:ascii="Times New Roman" w:hAnsi="Times New Roman" w:cs="Times New Roman"/>
          <w:bCs/>
          <w:color w:val="000000" w:themeColor="text1"/>
          <w:sz w:val="24"/>
          <w:szCs w:val="24"/>
        </w:rPr>
        <w:t xml:space="preserve">, while </w:t>
      </w:r>
      <w:r w:rsidR="006E1B6B" w:rsidRPr="00EB5EAF">
        <w:rPr>
          <w:rFonts w:ascii="Times New Roman" w:hAnsi="Times New Roman" w:cs="Times New Roman"/>
          <w:bCs/>
          <w:color w:val="000000" w:themeColor="text1"/>
          <w:sz w:val="24"/>
          <w:szCs w:val="24"/>
        </w:rPr>
        <w:t xml:space="preserve">the </w:t>
      </w:r>
      <w:r w:rsidR="00813612" w:rsidRPr="00EB5EAF">
        <w:rPr>
          <w:rFonts w:ascii="Times New Roman" w:hAnsi="Times New Roman" w:cs="Times New Roman"/>
          <w:bCs/>
          <w:color w:val="000000" w:themeColor="text1"/>
          <w:sz w:val="24"/>
          <w:szCs w:val="24"/>
        </w:rPr>
        <w:t>3</w:t>
      </w:r>
      <w:r w:rsidR="00813612" w:rsidRPr="00EB5EAF">
        <w:rPr>
          <w:rFonts w:ascii="Times New Roman" w:hAnsi="Times New Roman" w:cs="Times New Roman"/>
          <w:bCs/>
          <w:color w:val="000000" w:themeColor="text1"/>
          <w:sz w:val="24"/>
          <w:szCs w:val="24"/>
          <w:vertAlign w:val="superscript"/>
        </w:rPr>
        <w:t>rd</w:t>
      </w:r>
      <w:r w:rsidR="00813612" w:rsidRPr="00EB5EAF">
        <w:rPr>
          <w:rFonts w:ascii="Times New Roman" w:hAnsi="Times New Roman" w:cs="Times New Roman"/>
          <w:bCs/>
          <w:color w:val="000000" w:themeColor="text1"/>
          <w:sz w:val="24"/>
          <w:szCs w:val="24"/>
        </w:rPr>
        <w:t xml:space="preserve"> CP </w:t>
      </w:r>
      <w:r w:rsidR="0062698D" w:rsidRPr="00EB5EAF">
        <w:rPr>
          <w:rFonts w:ascii="Times New Roman" w:hAnsi="Times New Roman" w:cs="Times New Roman"/>
          <w:bCs/>
          <w:color w:val="000000" w:themeColor="text1"/>
          <w:sz w:val="24"/>
          <w:szCs w:val="24"/>
        </w:rPr>
        <w:t xml:space="preserve">sample </w:t>
      </w:r>
      <w:r w:rsidR="00F562C7" w:rsidRPr="00EB5EAF">
        <w:rPr>
          <w:rFonts w:ascii="Times New Roman" w:hAnsi="Times New Roman" w:cs="Times New Roman"/>
          <w:bCs/>
          <w:color w:val="000000" w:themeColor="text1"/>
          <w:sz w:val="24"/>
          <w:szCs w:val="24"/>
        </w:rPr>
        <w:t>demonstrates</w:t>
      </w:r>
      <w:r w:rsidR="00E41001" w:rsidRPr="00EB5EAF">
        <w:rPr>
          <w:rFonts w:ascii="Times New Roman" w:hAnsi="Times New Roman" w:cs="Times New Roman"/>
          <w:bCs/>
          <w:color w:val="000000" w:themeColor="text1"/>
          <w:sz w:val="24"/>
          <w:szCs w:val="24"/>
        </w:rPr>
        <w:t xml:space="preserve"> </w:t>
      </w:r>
      <w:r w:rsidR="00813612" w:rsidRPr="00EB5EAF">
        <w:rPr>
          <w:rFonts w:ascii="Times New Roman" w:hAnsi="Times New Roman" w:cs="Times New Roman"/>
          <w:color w:val="000000" w:themeColor="text1"/>
          <w:sz w:val="24"/>
          <w:szCs w:val="24"/>
        </w:rPr>
        <w:t>large-scale periodic self-assembled superstructures</w:t>
      </w:r>
      <w:r w:rsidR="00813612" w:rsidRPr="00EB5EAF">
        <w:rPr>
          <w:rFonts w:ascii="Times New Roman" w:hAnsi="Times New Roman" w:cs="Times New Roman"/>
          <w:bCs/>
          <w:color w:val="000000" w:themeColor="text1"/>
          <w:sz w:val="24"/>
          <w:szCs w:val="24"/>
        </w:rPr>
        <w:t>.</w:t>
      </w:r>
      <w:r w:rsidR="00145C72" w:rsidRPr="00EB5EAF" w:rsidDel="00332154">
        <w:rPr>
          <w:rFonts w:ascii="Times New Roman" w:hAnsi="Times New Roman" w:cs="Times New Roman"/>
          <w:bCs/>
          <w:color w:val="000000" w:themeColor="text1"/>
          <w:sz w:val="24"/>
          <w:szCs w:val="24"/>
        </w:rPr>
        <w:t xml:space="preserve"> </w:t>
      </w:r>
      <w:r w:rsidR="00473772" w:rsidRPr="00EB5EAF">
        <w:rPr>
          <w:rFonts w:ascii="Times New Roman" w:hAnsi="Times New Roman" w:cs="Times New Roman"/>
          <w:bCs/>
          <w:color w:val="000000" w:themeColor="text1"/>
          <w:sz w:val="24"/>
          <w:szCs w:val="24"/>
        </w:rPr>
        <w:t xml:space="preserve">The yellow boxes </w:t>
      </w:r>
      <w:r w:rsidR="0062698D" w:rsidRPr="00EB5EAF">
        <w:rPr>
          <w:rFonts w:ascii="Times New Roman" w:hAnsi="Times New Roman" w:cs="Times New Roman"/>
          <w:bCs/>
          <w:color w:val="000000" w:themeColor="text1"/>
          <w:sz w:val="24"/>
          <w:szCs w:val="24"/>
        </w:rPr>
        <w:t xml:space="preserve">in (a) and (b) </w:t>
      </w:r>
      <w:r w:rsidR="00473772" w:rsidRPr="00EB5EAF">
        <w:rPr>
          <w:rFonts w:ascii="Times New Roman" w:hAnsi="Times New Roman" w:cs="Times New Roman"/>
          <w:bCs/>
          <w:color w:val="000000" w:themeColor="text1"/>
          <w:sz w:val="24"/>
          <w:szCs w:val="24"/>
        </w:rPr>
        <w:t xml:space="preserve">indicate the regions that are magnified in (b) and (d), respectively. </w:t>
      </w:r>
      <w:r w:rsidR="005744C0" w:rsidRPr="00EB5EAF">
        <w:rPr>
          <w:rFonts w:ascii="Times New Roman" w:hAnsi="Times New Roman" w:cs="Times New Roman"/>
          <w:bCs/>
          <w:color w:val="000000" w:themeColor="text1"/>
          <w:sz w:val="24"/>
          <w:szCs w:val="24"/>
        </w:rPr>
        <w:t xml:space="preserve">The schematic pictures depict </w:t>
      </w:r>
      <w:r w:rsidR="00411600" w:rsidRPr="00EB5EAF">
        <w:rPr>
          <w:rFonts w:ascii="Times New Roman" w:hAnsi="Times New Roman" w:cs="Times New Roman"/>
          <w:bCs/>
          <w:color w:val="000000" w:themeColor="text1"/>
          <w:sz w:val="24"/>
          <w:szCs w:val="24"/>
        </w:rPr>
        <w:t xml:space="preserve">the </w:t>
      </w:r>
      <w:r w:rsidR="005744C0" w:rsidRPr="00EB5EAF">
        <w:rPr>
          <w:rFonts w:ascii="Times New Roman" w:hAnsi="Times New Roman" w:cs="Times New Roman"/>
          <w:bCs/>
          <w:color w:val="000000" w:themeColor="text1"/>
          <w:sz w:val="24"/>
          <w:szCs w:val="24"/>
        </w:rPr>
        <w:t>oriented</w:t>
      </w:r>
      <w:r w:rsidR="00E55486" w:rsidRPr="00EB5EAF">
        <w:rPr>
          <w:rFonts w:ascii="Times New Roman" w:hAnsi="Times New Roman" w:cs="Times New Roman"/>
          <w:bCs/>
          <w:color w:val="000000" w:themeColor="text1"/>
          <w:sz w:val="24"/>
          <w:szCs w:val="24"/>
        </w:rPr>
        <w:t xml:space="preserve"> </w:t>
      </w:r>
      <w:r w:rsidR="005744C0" w:rsidRPr="00EB5EAF">
        <w:rPr>
          <w:rFonts w:ascii="Times New Roman" w:hAnsi="Times New Roman" w:cs="Times New Roman"/>
          <w:bCs/>
          <w:color w:val="000000" w:themeColor="text1"/>
          <w:sz w:val="24"/>
          <w:szCs w:val="24"/>
        </w:rPr>
        <w:t>attachment growth of NCs</w:t>
      </w:r>
      <w:r w:rsidR="0015645B" w:rsidRPr="00EB5EAF">
        <w:rPr>
          <w:rFonts w:ascii="Times New Roman" w:hAnsi="Times New Roman" w:cs="Times New Roman"/>
          <w:bCs/>
          <w:color w:val="000000" w:themeColor="text1"/>
          <w:sz w:val="24"/>
          <w:szCs w:val="24"/>
        </w:rPr>
        <w:t>, a</w:t>
      </w:r>
      <w:r w:rsidR="00275DE8" w:rsidRPr="00EB5EAF">
        <w:rPr>
          <w:rFonts w:ascii="Times New Roman" w:hAnsi="Times New Roman" w:cs="Times New Roman"/>
          <w:bCs/>
          <w:color w:val="000000" w:themeColor="text1"/>
          <w:sz w:val="24"/>
          <w:szCs w:val="24"/>
        </w:rPr>
        <w:t xml:space="preserve">nd </w:t>
      </w:r>
      <w:r w:rsidR="005744C0" w:rsidRPr="00EB5EAF">
        <w:rPr>
          <w:rFonts w:ascii="Times New Roman" w:hAnsi="Times New Roman" w:cs="Times New Roman"/>
          <w:bCs/>
          <w:color w:val="000000" w:themeColor="text1"/>
          <w:sz w:val="24"/>
          <w:szCs w:val="24"/>
        </w:rPr>
        <w:t>t</w:t>
      </w:r>
      <w:r w:rsidR="00BA625A" w:rsidRPr="00EB5EAF">
        <w:rPr>
          <w:rFonts w:ascii="Times New Roman" w:hAnsi="Times New Roman" w:cs="Times New Roman"/>
          <w:bCs/>
          <w:color w:val="000000" w:themeColor="text1"/>
          <w:sz w:val="24"/>
          <w:szCs w:val="24"/>
        </w:rPr>
        <w:t xml:space="preserve">he white dashed arrows indicate the </w:t>
      </w:r>
      <w:r w:rsidR="006437A9" w:rsidRPr="00EB5EAF">
        <w:rPr>
          <w:rFonts w:ascii="Times New Roman" w:hAnsi="Times New Roman" w:cs="Times New Roman"/>
          <w:bCs/>
          <w:color w:val="000000" w:themeColor="text1"/>
          <w:sz w:val="24"/>
          <w:szCs w:val="24"/>
        </w:rPr>
        <w:t xml:space="preserve">fusion </w:t>
      </w:r>
      <w:r w:rsidR="00BA625A" w:rsidRPr="00EB5EAF">
        <w:rPr>
          <w:rFonts w:ascii="Times New Roman" w:hAnsi="Times New Roman" w:cs="Times New Roman"/>
          <w:bCs/>
          <w:color w:val="000000" w:themeColor="text1"/>
          <w:sz w:val="24"/>
          <w:szCs w:val="24"/>
        </w:rPr>
        <w:t>direction.</w:t>
      </w:r>
    </w:p>
    <w:p w14:paraId="58CBD443" w14:textId="28C5A40F" w:rsidR="007437E7" w:rsidRPr="00EB5EAF" w:rsidRDefault="0062698D" w:rsidP="004664DD">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color w:val="000000" w:themeColor="text1"/>
          <w:sz w:val="24"/>
          <w:szCs w:val="24"/>
        </w:rPr>
        <w:t>Previous</w:t>
      </w:r>
      <w:r w:rsidR="007437E7" w:rsidRPr="00EB5EAF">
        <w:rPr>
          <w:rFonts w:ascii="Times New Roman" w:hAnsi="Times New Roman" w:cs="Times New Roman"/>
          <w:color w:val="000000" w:themeColor="text1"/>
          <w:sz w:val="24"/>
          <w:szCs w:val="24"/>
        </w:rPr>
        <w:t xml:space="preserve"> studies have suggested that smaller NCs tend to have stronger ligand binding than bigger ones because they have a larger surface-to-volume ratio and higher surface energy</w:t>
      </w:r>
      <w:r w:rsidR="005B6418" w:rsidRPr="00EB5EAF">
        <w:rPr>
          <w:rFonts w:ascii="Times New Roman" w:hAnsi="Times New Roman" w:cs="Times New Roman"/>
          <w:noProof/>
          <w:color w:val="000000" w:themeColor="text1"/>
          <w:sz w:val="24"/>
          <w:szCs w:val="24"/>
        </w:rPr>
        <w:t>[44,45]</w:t>
      </w:r>
      <w:r w:rsidR="007437E7" w:rsidRPr="00EB5EAF">
        <w:rPr>
          <w:rFonts w:ascii="Times New Roman" w:hAnsi="Times New Roman" w:cs="Times New Roman"/>
          <w:color w:val="000000" w:themeColor="text1"/>
          <w:sz w:val="24"/>
          <w:szCs w:val="24"/>
        </w:rPr>
        <w:t xml:space="preserve">. This </w:t>
      </w:r>
      <w:r w:rsidR="00DC266C" w:rsidRPr="00EB5EAF">
        <w:rPr>
          <w:rFonts w:ascii="Times New Roman" w:hAnsi="Times New Roman" w:cs="Times New Roman"/>
          <w:color w:val="000000" w:themeColor="text1"/>
          <w:sz w:val="24"/>
          <w:szCs w:val="24"/>
        </w:rPr>
        <w:t xml:space="preserve">also </w:t>
      </w:r>
      <w:r w:rsidR="007437E7" w:rsidRPr="00EB5EAF">
        <w:rPr>
          <w:rFonts w:ascii="Times New Roman" w:hAnsi="Times New Roman" w:cs="Times New Roman"/>
          <w:color w:val="000000" w:themeColor="text1"/>
          <w:sz w:val="24"/>
          <w:szCs w:val="24"/>
        </w:rPr>
        <w:t xml:space="preserve">means that smaller NCs </w:t>
      </w:r>
      <w:r w:rsidR="00DC266C" w:rsidRPr="00EB5EAF">
        <w:rPr>
          <w:rFonts w:ascii="Times New Roman" w:hAnsi="Times New Roman" w:cs="Times New Roman"/>
          <w:color w:val="000000" w:themeColor="text1"/>
          <w:sz w:val="24"/>
          <w:szCs w:val="24"/>
        </w:rPr>
        <w:t xml:space="preserve">experience a stronger </w:t>
      </w:r>
      <w:r w:rsidR="007437E7" w:rsidRPr="00EB5EAF">
        <w:rPr>
          <w:rFonts w:ascii="Times New Roman" w:hAnsi="Times New Roman" w:cs="Times New Roman"/>
          <w:color w:val="000000" w:themeColor="text1"/>
          <w:sz w:val="24"/>
          <w:szCs w:val="24"/>
        </w:rPr>
        <w:t>thermodynamic driving force to reduce their surface energy by forming stable ligand shells.</w:t>
      </w:r>
      <w:r w:rsidR="007437E7" w:rsidRPr="00EB5EAF" w:rsidDel="00451A9C">
        <w:rPr>
          <w:rFonts w:ascii="Times New Roman" w:hAnsi="Times New Roman" w:cs="Times New Roman"/>
          <w:color w:val="000000" w:themeColor="text1"/>
          <w:sz w:val="24"/>
          <w:szCs w:val="24"/>
        </w:rPr>
        <w:t xml:space="preserve"> </w:t>
      </w:r>
      <w:r w:rsidR="007437E7" w:rsidRPr="00EB5EAF">
        <w:rPr>
          <w:rFonts w:ascii="Times New Roman" w:hAnsi="Times New Roman" w:cs="Times New Roman"/>
          <w:b/>
          <w:bCs/>
          <w:color w:val="000000" w:themeColor="text1"/>
          <w:sz w:val="24"/>
          <w:szCs w:val="24"/>
        </w:rPr>
        <w:t xml:space="preserve">Figure </w:t>
      </w:r>
      <w:r w:rsidR="0076003F" w:rsidRPr="00EB5EAF">
        <w:rPr>
          <w:rFonts w:ascii="Times New Roman" w:hAnsi="Times New Roman" w:cs="Times New Roman"/>
          <w:b/>
          <w:bCs/>
          <w:color w:val="000000" w:themeColor="text1"/>
          <w:sz w:val="24"/>
          <w:szCs w:val="24"/>
        </w:rPr>
        <w:t>S9</w:t>
      </w:r>
      <w:r w:rsidR="0076003F" w:rsidRPr="00EB5EAF">
        <w:rPr>
          <w:rFonts w:ascii="Times New Roman" w:hAnsi="Times New Roman" w:cs="Times New Roman"/>
          <w:color w:val="000000" w:themeColor="text1"/>
          <w:sz w:val="24"/>
          <w:szCs w:val="24"/>
        </w:rPr>
        <w:t xml:space="preserve"> </w:t>
      </w:r>
      <w:r w:rsidR="007437E7" w:rsidRPr="00EB5EAF">
        <w:rPr>
          <w:rFonts w:ascii="Times New Roman" w:hAnsi="Times New Roman" w:cs="Times New Roman"/>
          <w:color w:val="000000" w:themeColor="text1"/>
          <w:sz w:val="24"/>
          <w:szCs w:val="24"/>
        </w:rPr>
        <w:t>shows the XPS spectra of the 1</w:t>
      </w:r>
      <w:r w:rsidR="007437E7" w:rsidRPr="00EB5EAF">
        <w:rPr>
          <w:rFonts w:ascii="Times New Roman" w:hAnsi="Times New Roman" w:cs="Times New Roman"/>
          <w:color w:val="000000" w:themeColor="text1"/>
          <w:sz w:val="24"/>
          <w:szCs w:val="24"/>
          <w:vertAlign w:val="superscript"/>
        </w:rPr>
        <w:t>st</w:t>
      </w:r>
      <w:r w:rsidR="007437E7" w:rsidRPr="00EB5EAF">
        <w:rPr>
          <w:rFonts w:ascii="Times New Roman" w:hAnsi="Times New Roman" w:cs="Times New Roman"/>
          <w:color w:val="000000" w:themeColor="text1"/>
          <w:sz w:val="24"/>
          <w:szCs w:val="24"/>
        </w:rPr>
        <w:t>, 2</w:t>
      </w:r>
      <w:r w:rsidR="007437E7" w:rsidRPr="00EB5EAF">
        <w:rPr>
          <w:rFonts w:ascii="Times New Roman" w:hAnsi="Times New Roman" w:cs="Times New Roman"/>
          <w:color w:val="000000" w:themeColor="text1"/>
          <w:sz w:val="24"/>
          <w:szCs w:val="24"/>
          <w:vertAlign w:val="superscript"/>
        </w:rPr>
        <w:t>nd</w:t>
      </w:r>
      <w:r w:rsidR="007437E7" w:rsidRPr="00EB5EAF">
        <w:rPr>
          <w:rFonts w:ascii="Times New Roman" w:hAnsi="Times New Roman" w:cs="Times New Roman"/>
          <w:color w:val="000000" w:themeColor="text1"/>
          <w:sz w:val="24"/>
          <w:szCs w:val="24"/>
        </w:rPr>
        <w:t xml:space="preserve"> and 3</w:t>
      </w:r>
      <w:r w:rsidR="007437E7" w:rsidRPr="00EB5EAF">
        <w:rPr>
          <w:rFonts w:ascii="Times New Roman" w:hAnsi="Times New Roman" w:cs="Times New Roman"/>
          <w:color w:val="000000" w:themeColor="text1"/>
          <w:sz w:val="24"/>
          <w:szCs w:val="24"/>
          <w:vertAlign w:val="superscript"/>
        </w:rPr>
        <w:t>rd</w:t>
      </w:r>
      <w:r w:rsidR="007437E7" w:rsidRPr="00EB5EAF">
        <w:rPr>
          <w:rFonts w:ascii="Times New Roman" w:hAnsi="Times New Roman" w:cs="Times New Roman"/>
          <w:color w:val="000000" w:themeColor="text1"/>
          <w:sz w:val="24"/>
          <w:szCs w:val="24"/>
        </w:rPr>
        <w:t xml:space="preserve"> CP samples. The binding energies of Cs </w:t>
      </w:r>
      <w:r w:rsidR="007437E7" w:rsidRPr="00EB5EAF">
        <w:rPr>
          <w:rFonts w:ascii="Times New Roman" w:hAnsi="Times New Roman" w:cs="Times New Roman"/>
          <w:i/>
          <w:color w:val="000000" w:themeColor="text1"/>
          <w:sz w:val="24"/>
          <w:szCs w:val="24"/>
        </w:rPr>
        <w:t>3d</w:t>
      </w:r>
      <w:r w:rsidR="007437E7" w:rsidRPr="00EB5EAF">
        <w:rPr>
          <w:rFonts w:ascii="Times New Roman" w:hAnsi="Times New Roman" w:cs="Times New Roman"/>
          <w:color w:val="000000" w:themeColor="text1"/>
          <w:sz w:val="24"/>
          <w:szCs w:val="24"/>
        </w:rPr>
        <w:t xml:space="preserve">, Pb </w:t>
      </w:r>
      <w:r w:rsidR="007437E7" w:rsidRPr="00EB5EAF">
        <w:rPr>
          <w:rFonts w:ascii="Times New Roman" w:hAnsi="Times New Roman" w:cs="Times New Roman"/>
          <w:i/>
          <w:color w:val="000000" w:themeColor="text1"/>
          <w:sz w:val="24"/>
          <w:szCs w:val="24"/>
        </w:rPr>
        <w:t>4f</w:t>
      </w:r>
      <w:r w:rsidR="00926887" w:rsidRPr="00EB5EAF">
        <w:rPr>
          <w:rFonts w:ascii="Times New Roman" w:hAnsi="Times New Roman" w:cs="Times New Roman"/>
          <w:color w:val="000000" w:themeColor="text1"/>
          <w:sz w:val="24"/>
          <w:szCs w:val="24"/>
        </w:rPr>
        <w:t>,</w:t>
      </w:r>
      <w:r w:rsidR="007437E7" w:rsidRPr="00EB5EAF">
        <w:rPr>
          <w:rFonts w:ascii="Times New Roman" w:hAnsi="Times New Roman" w:cs="Times New Roman"/>
          <w:color w:val="000000" w:themeColor="text1"/>
          <w:sz w:val="24"/>
          <w:szCs w:val="24"/>
        </w:rPr>
        <w:t xml:space="preserve"> I </w:t>
      </w:r>
      <w:r w:rsidR="007437E7" w:rsidRPr="00EB5EAF">
        <w:rPr>
          <w:rFonts w:ascii="Times New Roman" w:hAnsi="Times New Roman" w:cs="Times New Roman"/>
          <w:i/>
          <w:color w:val="000000" w:themeColor="text1"/>
          <w:sz w:val="24"/>
          <w:szCs w:val="24"/>
        </w:rPr>
        <w:t>3d</w:t>
      </w:r>
      <w:r w:rsidR="00926887" w:rsidRPr="00EB5EAF">
        <w:rPr>
          <w:rFonts w:ascii="Times New Roman" w:hAnsi="Times New Roman" w:cs="Times New Roman"/>
          <w:color w:val="000000" w:themeColor="text1"/>
          <w:sz w:val="24"/>
          <w:szCs w:val="24"/>
        </w:rPr>
        <w:t xml:space="preserve"> and N </w:t>
      </w:r>
      <w:r w:rsidR="00926887" w:rsidRPr="00EB5EAF">
        <w:rPr>
          <w:rFonts w:ascii="Times New Roman" w:hAnsi="Times New Roman" w:cs="Times New Roman"/>
          <w:i/>
          <w:iCs/>
          <w:color w:val="000000" w:themeColor="text1"/>
          <w:sz w:val="24"/>
          <w:szCs w:val="24"/>
        </w:rPr>
        <w:t>1s</w:t>
      </w:r>
      <w:r w:rsidR="007437E7" w:rsidRPr="00EB5EAF">
        <w:rPr>
          <w:rFonts w:ascii="Times New Roman" w:hAnsi="Times New Roman" w:cs="Times New Roman"/>
          <w:color w:val="000000" w:themeColor="text1"/>
          <w:sz w:val="24"/>
          <w:szCs w:val="24"/>
        </w:rPr>
        <w:t xml:space="preserve"> are shifted to higher levels for </w:t>
      </w:r>
      <w:r w:rsidR="00DC266C" w:rsidRPr="00EB5EAF">
        <w:rPr>
          <w:rFonts w:ascii="Times New Roman" w:hAnsi="Times New Roman" w:cs="Times New Roman"/>
          <w:color w:val="000000" w:themeColor="text1"/>
          <w:sz w:val="24"/>
          <w:szCs w:val="24"/>
        </w:rPr>
        <w:t xml:space="preserve">the </w:t>
      </w:r>
      <w:r w:rsidR="007437E7" w:rsidRPr="00EB5EAF">
        <w:rPr>
          <w:rFonts w:ascii="Times New Roman" w:hAnsi="Times New Roman" w:cs="Times New Roman"/>
          <w:color w:val="000000" w:themeColor="text1"/>
          <w:sz w:val="24"/>
          <w:szCs w:val="24"/>
        </w:rPr>
        <w:t xml:space="preserve">samples </w:t>
      </w:r>
      <w:r w:rsidR="00DC266C" w:rsidRPr="00EB5EAF">
        <w:rPr>
          <w:rFonts w:ascii="Times New Roman" w:hAnsi="Times New Roman" w:cs="Times New Roman"/>
          <w:color w:val="000000" w:themeColor="text1"/>
          <w:sz w:val="24"/>
          <w:szCs w:val="24"/>
        </w:rPr>
        <w:t xml:space="preserve">in this row, </w:t>
      </w:r>
      <w:r w:rsidR="007437E7" w:rsidRPr="00EB5EAF">
        <w:rPr>
          <w:rFonts w:ascii="Times New Roman" w:hAnsi="Times New Roman" w:cs="Times New Roman"/>
          <w:color w:val="000000" w:themeColor="text1"/>
          <w:sz w:val="24"/>
          <w:szCs w:val="24"/>
        </w:rPr>
        <w:t>which indicates that the</w:t>
      </w:r>
      <w:r w:rsidR="00566AC7" w:rsidRPr="00EB5EAF">
        <w:rPr>
          <w:rFonts w:ascii="Times New Roman" w:hAnsi="Times New Roman" w:cs="Times New Roman"/>
          <w:color w:val="000000" w:themeColor="text1"/>
          <w:sz w:val="24"/>
          <w:szCs w:val="24"/>
        </w:rPr>
        <w:t xml:space="preserve"> </w:t>
      </w:r>
      <w:r w:rsidR="007437E7" w:rsidRPr="00EB5EAF">
        <w:rPr>
          <w:rFonts w:ascii="Times New Roman" w:hAnsi="Times New Roman" w:cs="Times New Roman"/>
          <w:color w:val="000000" w:themeColor="text1"/>
          <w:sz w:val="24"/>
          <w:szCs w:val="24"/>
        </w:rPr>
        <w:t xml:space="preserve">smaller size </w:t>
      </w:r>
      <w:r w:rsidR="00566AC7" w:rsidRPr="00EB5EAF">
        <w:rPr>
          <w:rFonts w:ascii="Times New Roman" w:hAnsi="Times New Roman" w:cs="Times New Roman"/>
          <w:color w:val="000000" w:themeColor="text1"/>
          <w:sz w:val="24"/>
          <w:szCs w:val="24"/>
        </w:rPr>
        <w:t>indeed results in</w:t>
      </w:r>
      <w:r w:rsidR="007437E7" w:rsidRPr="00EB5EAF">
        <w:rPr>
          <w:rFonts w:ascii="Times New Roman" w:hAnsi="Times New Roman" w:cs="Times New Roman"/>
          <w:color w:val="000000" w:themeColor="text1"/>
          <w:sz w:val="24"/>
          <w:szCs w:val="24"/>
        </w:rPr>
        <w:t xml:space="preserve"> stronger binding between </w:t>
      </w:r>
      <w:r w:rsidR="00DC266C" w:rsidRPr="00EB5EAF">
        <w:rPr>
          <w:rFonts w:ascii="Times New Roman" w:hAnsi="Times New Roman" w:cs="Times New Roman"/>
          <w:color w:val="000000" w:themeColor="text1"/>
          <w:sz w:val="24"/>
          <w:szCs w:val="24"/>
        </w:rPr>
        <w:t xml:space="preserve">the </w:t>
      </w:r>
      <w:r w:rsidR="007437E7" w:rsidRPr="00EB5EAF">
        <w:rPr>
          <w:rFonts w:ascii="Times New Roman" w:hAnsi="Times New Roman" w:cs="Times New Roman"/>
          <w:color w:val="000000" w:themeColor="text1"/>
          <w:sz w:val="24"/>
          <w:szCs w:val="24"/>
        </w:rPr>
        <w:t>ligands and the perovskite lattice.</w:t>
      </w:r>
      <w:r w:rsidR="00754849" w:rsidRPr="00EB5EAF">
        <w:rPr>
          <w:rFonts w:ascii="Times New Roman" w:hAnsi="Times New Roman" w:cs="Times New Roman"/>
          <w:color w:val="000000" w:themeColor="text1"/>
          <w:sz w:val="24"/>
          <w:szCs w:val="24"/>
        </w:rPr>
        <w:t xml:space="preserve"> </w:t>
      </w:r>
      <w:r w:rsidR="00FA1120" w:rsidRPr="00EB5EAF">
        <w:rPr>
          <w:rFonts w:ascii="Times New Roman" w:hAnsi="Times New Roman" w:cs="Times New Roman"/>
          <w:color w:val="000000" w:themeColor="text1"/>
          <w:sz w:val="24"/>
          <w:szCs w:val="24"/>
        </w:rPr>
        <w:t>T</w:t>
      </w:r>
      <w:r w:rsidR="00343DF1" w:rsidRPr="00EB5EAF">
        <w:rPr>
          <w:rFonts w:ascii="Times New Roman" w:hAnsi="Times New Roman" w:cs="Times New Roman"/>
          <w:color w:val="000000" w:themeColor="text1"/>
          <w:sz w:val="24"/>
          <w:szCs w:val="24"/>
        </w:rPr>
        <w:t xml:space="preserve">he </w:t>
      </w:r>
      <w:r w:rsidR="00FA1120" w:rsidRPr="00EB5EAF">
        <w:rPr>
          <w:rFonts w:ascii="Times New Roman" w:hAnsi="Times New Roman" w:cs="Times New Roman"/>
          <w:color w:val="000000" w:themeColor="text1"/>
          <w:sz w:val="24"/>
          <w:szCs w:val="24"/>
        </w:rPr>
        <w:t xml:space="preserve">N </w:t>
      </w:r>
      <w:r w:rsidR="00FA1120" w:rsidRPr="00EB5EAF">
        <w:rPr>
          <w:rFonts w:ascii="Times New Roman" w:hAnsi="Times New Roman" w:cs="Times New Roman"/>
          <w:i/>
          <w:iCs/>
          <w:color w:val="000000" w:themeColor="text1"/>
          <w:sz w:val="24"/>
          <w:szCs w:val="24"/>
        </w:rPr>
        <w:t>1s</w:t>
      </w:r>
      <w:r w:rsidR="00FA1120" w:rsidRPr="00EB5EAF">
        <w:rPr>
          <w:rFonts w:ascii="Times New Roman" w:hAnsi="Times New Roman" w:cs="Times New Roman"/>
          <w:color w:val="000000" w:themeColor="text1"/>
          <w:sz w:val="24"/>
          <w:szCs w:val="24"/>
        </w:rPr>
        <w:t xml:space="preserve"> </w:t>
      </w:r>
      <w:r w:rsidR="006833A6" w:rsidRPr="00EB5EAF">
        <w:rPr>
          <w:rFonts w:ascii="Times New Roman" w:hAnsi="Times New Roman" w:cs="Times New Roman"/>
          <w:color w:val="000000" w:themeColor="text1"/>
          <w:sz w:val="24"/>
          <w:szCs w:val="24"/>
        </w:rPr>
        <w:t xml:space="preserve">signal is weak, </w:t>
      </w:r>
      <w:r w:rsidR="00FA1120" w:rsidRPr="00EB5EAF">
        <w:rPr>
          <w:rFonts w:ascii="Times New Roman" w:hAnsi="Times New Roman" w:cs="Times New Roman"/>
          <w:color w:val="000000" w:themeColor="text1"/>
          <w:sz w:val="24"/>
          <w:szCs w:val="24"/>
        </w:rPr>
        <w:t xml:space="preserve">but </w:t>
      </w:r>
      <w:r w:rsidR="006833A6" w:rsidRPr="00EB5EAF">
        <w:rPr>
          <w:rFonts w:ascii="Times New Roman" w:hAnsi="Times New Roman" w:cs="Times New Roman"/>
          <w:color w:val="000000" w:themeColor="text1"/>
          <w:sz w:val="24"/>
          <w:szCs w:val="24"/>
        </w:rPr>
        <w:t xml:space="preserve">we still can </w:t>
      </w:r>
      <w:r w:rsidR="0013483A" w:rsidRPr="00EB5EAF">
        <w:rPr>
          <w:rFonts w:ascii="Times New Roman" w:hAnsi="Times New Roman" w:cs="Times New Roman"/>
          <w:color w:val="000000" w:themeColor="text1"/>
          <w:sz w:val="24"/>
          <w:szCs w:val="24"/>
        </w:rPr>
        <w:t>obs</w:t>
      </w:r>
      <w:r w:rsidR="00132DF5" w:rsidRPr="00EB5EAF">
        <w:rPr>
          <w:rFonts w:ascii="Times New Roman" w:hAnsi="Times New Roman" w:cs="Times New Roman"/>
          <w:color w:val="000000" w:themeColor="text1"/>
          <w:sz w:val="24"/>
          <w:szCs w:val="24"/>
        </w:rPr>
        <w:t xml:space="preserve">erve that </w:t>
      </w:r>
      <w:r w:rsidR="00E161CE" w:rsidRPr="00EB5EAF">
        <w:rPr>
          <w:rFonts w:ascii="Times New Roman" w:hAnsi="Times New Roman" w:cs="Times New Roman"/>
          <w:color w:val="000000" w:themeColor="text1"/>
          <w:sz w:val="24"/>
          <w:szCs w:val="24"/>
        </w:rPr>
        <w:t xml:space="preserve">the </w:t>
      </w:r>
      <w:r w:rsidR="00FA1120" w:rsidRPr="00EB5EAF">
        <w:rPr>
          <w:rFonts w:ascii="Times New Roman" w:hAnsi="Times New Roman" w:cs="Times New Roman"/>
          <w:color w:val="000000" w:themeColor="text1"/>
          <w:sz w:val="24"/>
          <w:szCs w:val="24"/>
        </w:rPr>
        <w:t>1</w:t>
      </w:r>
      <w:r w:rsidR="00FA1120" w:rsidRPr="00EB5EAF">
        <w:rPr>
          <w:rFonts w:ascii="Times New Roman" w:hAnsi="Times New Roman" w:cs="Times New Roman"/>
          <w:color w:val="000000" w:themeColor="text1"/>
          <w:sz w:val="24"/>
          <w:szCs w:val="24"/>
          <w:vertAlign w:val="superscript"/>
        </w:rPr>
        <w:t>st</w:t>
      </w:r>
      <w:r w:rsidR="00FA1120" w:rsidRPr="00EB5EAF">
        <w:rPr>
          <w:rFonts w:ascii="Times New Roman" w:hAnsi="Times New Roman" w:cs="Times New Roman"/>
          <w:color w:val="000000" w:themeColor="text1"/>
          <w:sz w:val="24"/>
          <w:szCs w:val="24"/>
        </w:rPr>
        <w:t xml:space="preserve"> CP sample </w:t>
      </w:r>
      <w:r w:rsidR="0093483B" w:rsidRPr="00EB5EAF">
        <w:rPr>
          <w:rFonts w:ascii="Times New Roman" w:hAnsi="Times New Roman" w:cs="Times New Roman"/>
          <w:color w:val="000000" w:themeColor="text1"/>
          <w:sz w:val="24"/>
          <w:szCs w:val="24"/>
        </w:rPr>
        <w:t>demonstrated a</w:t>
      </w:r>
      <w:r w:rsidR="001D00D2" w:rsidRPr="00EB5EAF">
        <w:rPr>
          <w:rFonts w:ascii="Times New Roman" w:hAnsi="Times New Roman" w:cs="Times New Roman"/>
          <w:color w:val="000000" w:themeColor="text1"/>
          <w:sz w:val="24"/>
          <w:szCs w:val="24"/>
        </w:rPr>
        <w:t>n</w:t>
      </w:r>
      <w:r w:rsidR="00BD5BA6" w:rsidRPr="00EB5EAF">
        <w:rPr>
          <w:rFonts w:ascii="Times New Roman" w:hAnsi="Times New Roman" w:cs="Times New Roman"/>
          <w:color w:val="000000" w:themeColor="text1"/>
          <w:sz w:val="24"/>
          <w:szCs w:val="24"/>
        </w:rPr>
        <w:t xml:space="preserve"> amide peak</w:t>
      </w:r>
      <w:r w:rsidR="00C16F92" w:rsidRPr="00EB5EAF">
        <w:rPr>
          <w:rFonts w:ascii="Times New Roman" w:hAnsi="Times New Roman" w:cs="Times New Roman"/>
          <w:color w:val="000000" w:themeColor="text1"/>
          <w:sz w:val="24"/>
          <w:szCs w:val="24"/>
          <w:lang w:eastAsia="zh-CN"/>
        </w:rPr>
        <w:t xml:space="preserve"> at</w:t>
      </w:r>
      <w:r w:rsidR="00C16F92" w:rsidRPr="00EB5EAF">
        <w:rPr>
          <w:rFonts w:ascii="Times New Roman" w:hAnsi="Times New Roman" w:cs="Times New Roman"/>
          <w:color w:val="000000" w:themeColor="text1"/>
          <w:sz w:val="24"/>
          <w:szCs w:val="24"/>
        </w:rPr>
        <w:t xml:space="preserve"> 399.7 eV</w:t>
      </w:r>
      <w:r w:rsidR="00C16F92" w:rsidRPr="00EB5EAF">
        <w:rPr>
          <w:color w:val="000000" w:themeColor="text1"/>
        </w:rPr>
        <w:t xml:space="preserve"> </w:t>
      </w:r>
      <w:r w:rsidR="00C16F92" w:rsidRPr="00EB5EAF">
        <w:rPr>
          <w:rFonts w:ascii="Times New Roman" w:hAnsi="Times New Roman" w:cs="Times New Roman"/>
          <w:color w:val="000000" w:themeColor="text1"/>
          <w:sz w:val="24"/>
          <w:szCs w:val="24"/>
        </w:rPr>
        <w:t>produced by the condensation reaction</w:t>
      </w:r>
      <w:r w:rsidR="0093483B" w:rsidRPr="00EB5EAF">
        <w:rPr>
          <w:rFonts w:ascii="Times New Roman" w:hAnsi="Times New Roman" w:cs="Times New Roman"/>
          <w:color w:val="000000" w:themeColor="text1"/>
          <w:sz w:val="24"/>
          <w:szCs w:val="24"/>
        </w:rPr>
        <w:t xml:space="preserve"> </w:t>
      </w:r>
      <w:r w:rsidR="00C16F92" w:rsidRPr="00EB5EAF">
        <w:rPr>
          <w:rFonts w:ascii="Times New Roman" w:hAnsi="Times New Roman" w:cs="Times New Roman"/>
          <w:color w:val="000000" w:themeColor="text1"/>
          <w:sz w:val="24"/>
          <w:szCs w:val="24"/>
        </w:rPr>
        <w:t xml:space="preserve">between </w:t>
      </w:r>
      <w:r w:rsidR="0093483B" w:rsidRPr="00EB5EAF">
        <w:rPr>
          <w:rFonts w:ascii="Times New Roman" w:hAnsi="Times New Roman" w:cs="Times New Roman"/>
          <w:color w:val="000000" w:themeColor="text1"/>
          <w:sz w:val="24"/>
          <w:szCs w:val="24"/>
        </w:rPr>
        <w:lastRenderedPageBreak/>
        <w:t>OLA and OA</w:t>
      </w:r>
      <w:r w:rsidR="0031699F" w:rsidRPr="00EB5EAF">
        <w:rPr>
          <w:rFonts w:ascii="Times New Roman" w:hAnsi="Times New Roman" w:cs="Times New Roman"/>
          <w:color w:val="000000" w:themeColor="text1"/>
          <w:sz w:val="24"/>
          <w:szCs w:val="24"/>
        </w:rPr>
        <w:t xml:space="preserve">, </w:t>
      </w:r>
      <w:r w:rsidR="00287AEA" w:rsidRPr="00EB5EAF">
        <w:rPr>
          <w:rFonts w:ascii="Times New Roman" w:hAnsi="Times New Roman" w:cs="Times New Roman"/>
          <w:color w:val="000000" w:themeColor="text1"/>
          <w:sz w:val="24"/>
          <w:szCs w:val="24"/>
        </w:rPr>
        <w:t xml:space="preserve">and </w:t>
      </w:r>
      <w:r w:rsidR="00E15AAC" w:rsidRPr="00EB5EAF">
        <w:rPr>
          <w:rFonts w:ascii="Times New Roman" w:hAnsi="Times New Roman" w:cs="Times New Roman"/>
          <w:color w:val="000000" w:themeColor="text1"/>
          <w:sz w:val="24"/>
          <w:szCs w:val="24"/>
        </w:rPr>
        <w:t>it</w:t>
      </w:r>
      <w:r w:rsidR="0031699F" w:rsidRPr="00EB5EAF">
        <w:rPr>
          <w:rFonts w:ascii="Times New Roman" w:hAnsi="Times New Roman" w:cs="Times New Roman"/>
          <w:color w:val="000000" w:themeColor="text1"/>
          <w:sz w:val="24"/>
          <w:szCs w:val="24"/>
        </w:rPr>
        <w:t xml:space="preserve"> shifted </w:t>
      </w:r>
      <w:r w:rsidR="00E15AAC" w:rsidRPr="00EB5EAF">
        <w:rPr>
          <w:rFonts w:ascii="Times New Roman" w:hAnsi="Times New Roman" w:cs="Times New Roman"/>
          <w:color w:val="000000" w:themeColor="text1"/>
          <w:sz w:val="24"/>
          <w:szCs w:val="24"/>
        </w:rPr>
        <w:t>to</w:t>
      </w:r>
      <w:r w:rsidR="0031699F" w:rsidRPr="00EB5EAF">
        <w:rPr>
          <w:rFonts w:ascii="Times New Roman" w:hAnsi="Times New Roman" w:cs="Times New Roman"/>
          <w:color w:val="000000" w:themeColor="text1"/>
          <w:sz w:val="24"/>
          <w:szCs w:val="24"/>
        </w:rPr>
        <w:t xml:space="preserve"> </w:t>
      </w:r>
      <w:r w:rsidR="00E15AAC" w:rsidRPr="00EB5EAF">
        <w:rPr>
          <w:rFonts w:ascii="Times New Roman" w:hAnsi="Times New Roman" w:cs="Times New Roman"/>
          <w:color w:val="000000" w:themeColor="text1"/>
          <w:sz w:val="24"/>
          <w:szCs w:val="24"/>
        </w:rPr>
        <w:t>a higher binding energ</w:t>
      </w:r>
      <w:r w:rsidR="003926B1" w:rsidRPr="00EB5EAF">
        <w:rPr>
          <w:rFonts w:ascii="Times New Roman" w:hAnsi="Times New Roman" w:cs="Times New Roman"/>
          <w:color w:val="000000" w:themeColor="text1"/>
          <w:sz w:val="24"/>
          <w:szCs w:val="24"/>
        </w:rPr>
        <w:t>y</w:t>
      </w:r>
      <w:r w:rsidR="00E15AAC" w:rsidRPr="00EB5EAF">
        <w:rPr>
          <w:rFonts w:ascii="Times New Roman" w:hAnsi="Times New Roman" w:cs="Times New Roman"/>
          <w:color w:val="000000" w:themeColor="text1"/>
          <w:sz w:val="24"/>
          <w:szCs w:val="24"/>
        </w:rPr>
        <w:t xml:space="preserve"> </w:t>
      </w:r>
      <w:r w:rsidR="00C61458" w:rsidRPr="00EB5EAF">
        <w:rPr>
          <w:rFonts w:ascii="Times New Roman" w:hAnsi="Times New Roman" w:cs="Times New Roman"/>
          <w:color w:val="000000" w:themeColor="text1"/>
          <w:sz w:val="24"/>
          <w:szCs w:val="24"/>
        </w:rPr>
        <w:t>(</w:t>
      </w:r>
      <w:r w:rsidR="004A6874" w:rsidRPr="00EB5EAF">
        <w:rPr>
          <w:rFonts w:ascii="Times New Roman" w:hAnsi="Times New Roman" w:cs="Times New Roman"/>
          <w:color w:val="000000" w:themeColor="text1"/>
          <w:sz w:val="24"/>
          <w:szCs w:val="24"/>
        </w:rPr>
        <w:t>402.2 eV</w:t>
      </w:r>
      <w:r w:rsidR="00C61458" w:rsidRPr="00EB5EAF">
        <w:rPr>
          <w:rFonts w:ascii="Times New Roman" w:hAnsi="Times New Roman" w:cs="Times New Roman"/>
          <w:color w:val="000000" w:themeColor="text1"/>
          <w:sz w:val="24"/>
          <w:szCs w:val="24"/>
        </w:rPr>
        <w:t>)</w:t>
      </w:r>
      <w:r w:rsidR="00287AEA" w:rsidRPr="00EB5EAF">
        <w:rPr>
          <w:rFonts w:ascii="Times New Roman" w:hAnsi="Times New Roman" w:cs="Times New Roman"/>
          <w:color w:val="000000" w:themeColor="text1"/>
          <w:sz w:val="24"/>
          <w:szCs w:val="24"/>
        </w:rPr>
        <w:t xml:space="preserve"> </w:t>
      </w:r>
      <w:r w:rsidR="00E15AAC" w:rsidRPr="00EB5EAF">
        <w:rPr>
          <w:rFonts w:ascii="Times New Roman" w:hAnsi="Times New Roman" w:cs="Times New Roman"/>
          <w:color w:val="000000" w:themeColor="text1"/>
          <w:sz w:val="24"/>
          <w:szCs w:val="24"/>
        </w:rPr>
        <w:t xml:space="preserve">because of </w:t>
      </w:r>
      <w:r w:rsidR="00BB2550" w:rsidRPr="00EB5EAF">
        <w:rPr>
          <w:rFonts w:ascii="Times New Roman" w:hAnsi="Times New Roman" w:cs="Times New Roman"/>
          <w:color w:val="000000" w:themeColor="text1"/>
          <w:sz w:val="24"/>
          <w:szCs w:val="24"/>
        </w:rPr>
        <w:t xml:space="preserve">amine </w:t>
      </w:r>
      <w:r w:rsidR="00E15AAC" w:rsidRPr="00EB5EAF">
        <w:rPr>
          <w:rFonts w:ascii="Times New Roman" w:hAnsi="Times New Roman" w:cs="Times New Roman"/>
          <w:color w:val="000000" w:themeColor="text1"/>
          <w:sz w:val="24"/>
          <w:szCs w:val="24"/>
        </w:rPr>
        <w:t>protonation</w:t>
      </w:r>
      <w:r w:rsidR="00C21FE9" w:rsidRPr="00EB5EAF">
        <w:rPr>
          <w:rFonts w:ascii="Times New Roman" w:hAnsi="Times New Roman" w:cs="Times New Roman"/>
          <w:color w:val="000000" w:themeColor="text1"/>
          <w:sz w:val="24"/>
          <w:szCs w:val="24"/>
        </w:rPr>
        <w:t xml:space="preserve"> </w:t>
      </w:r>
      <w:r w:rsidR="00DA5A53" w:rsidRPr="00EB5EAF">
        <w:rPr>
          <w:rFonts w:ascii="Times New Roman" w:hAnsi="Times New Roman" w:cs="Times New Roman"/>
          <w:color w:val="000000" w:themeColor="text1"/>
          <w:sz w:val="24"/>
          <w:szCs w:val="24"/>
        </w:rPr>
        <w:t>occurring</w:t>
      </w:r>
      <w:r w:rsidR="003D0D09" w:rsidRPr="00EB5EAF">
        <w:rPr>
          <w:rFonts w:ascii="Times New Roman" w:hAnsi="Times New Roman" w:cs="Times New Roman"/>
          <w:color w:val="000000" w:themeColor="text1"/>
          <w:sz w:val="24"/>
          <w:szCs w:val="24"/>
        </w:rPr>
        <w:t xml:space="preserve"> in 2</w:t>
      </w:r>
      <w:r w:rsidR="003D0D09" w:rsidRPr="00EB5EAF">
        <w:rPr>
          <w:rFonts w:ascii="Times New Roman" w:hAnsi="Times New Roman" w:cs="Times New Roman"/>
          <w:color w:val="000000" w:themeColor="text1"/>
          <w:sz w:val="24"/>
          <w:szCs w:val="24"/>
          <w:vertAlign w:val="superscript"/>
        </w:rPr>
        <w:t>nd</w:t>
      </w:r>
      <w:r w:rsidR="003D0D09" w:rsidRPr="00EB5EAF">
        <w:rPr>
          <w:rFonts w:ascii="Times New Roman" w:hAnsi="Times New Roman" w:cs="Times New Roman"/>
          <w:color w:val="000000" w:themeColor="text1"/>
          <w:sz w:val="24"/>
          <w:szCs w:val="24"/>
        </w:rPr>
        <w:t xml:space="preserve"> CP and 3</w:t>
      </w:r>
      <w:r w:rsidR="003D0D09" w:rsidRPr="00EB5EAF">
        <w:rPr>
          <w:rFonts w:ascii="Times New Roman" w:hAnsi="Times New Roman" w:cs="Times New Roman"/>
          <w:color w:val="000000" w:themeColor="text1"/>
          <w:sz w:val="24"/>
          <w:szCs w:val="24"/>
          <w:vertAlign w:val="superscript"/>
        </w:rPr>
        <w:t>rd</w:t>
      </w:r>
      <w:r w:rsidR="003D0D09" w:rsidRPr="00EB5EAF">
        <w:rPr>
          <w:rFonts w:ascii="Times New Roman" w:hAnsi="Times New Roman" w:cs="Times New Roman"/>
          <w:color w:val="000000" w:themeColor="text1"/>
          <w:sz w:val="24"/>
          <w:szCs w:val="24"/>
        </w:rPr>
        <w:t xml:space="preserve"> CP sample</w:t>
      </w:r>
      <w:r w:rsidR="00BB2550" w:rsidRPr="00EB5EAF">
        <w:rPr>
          <w:rFonts w:ascii="Times New Roman" w:hAnsi="Times New Roman" w:cs="Times New Roman"/>
          <w:color w:val="000000" w:themeColor="text1"/>
          <w:sz w:val="24"/>
          <w:szCs w:val="24"/>
        </w:rPr>
        <w:t>.</w:t>
      </w:r>
    </w:p>
    <w:p w14:paraId="3541986A" w14:textId="03FCE4B2" w:rsidR="00085094" w:rsidRPr="00EB5EAF" w:rsidRDefault="00DC266C" w:rsidP="00CA7D6E">
      <w:pPr>
        <w:spacing w:line="360" w:lineRule="auto"/>
        <w:ind w:left="425"/>
        <w:rPr>
          <w:rFonts w:ascii="Times New Roman" w:hAnsi="Times New Roman" w:cs="Times New Roman"/>
          <w:color w:val="000000" w:themeColor="text1"/>
          <w:sz w:val="24"/>
          <w:szCs w:val="24"/>
        </w:rPr>
      </w:pPr>
      <w:r w:rsidRPr="00EB5EAF">
        <w:rPr>
          <w:rFonts w:ascii="Times New Roman" w:hAnsi="Times New Roman" w:cs="Times New Roman"/>
          <w:color w:val="000000" w:themeColor="text1"/>
          <w:sz w:val="24"/>
          <w:szCs w:val="24"/>
          <w:lang w:eastAsia="zh-CN"/>
        </w:rPr>
        <w:t>CsPbI</w:t>
      </w:r>
      <w:r w:rsidRPr="00EB5EAF">
        <w:rPr>
          <w:rFonts w:ascii="Times New Roman" w:hAnsi="Times New Roman" w:cs="Times New Roman"/>
          <w:color w:val="000000" w:themeColor="text1"/>
          <w:sz w:val="24"/>
          <w:szCs w:val="24"/>
          <w:vertAlign w:val="subscript"/>
          <w:lang w:eastAsia="zh-CN"/>
        </w:rPr>
        <w:t>3</w:t>
      </w:r>
      <w:r w:rsidRPr="00EB5EAF">
        <w:rPr>
          <w:rFonts w:ascii="Times New Roman" w:hAnsi="Times New Roman" w:cs="Times New Roman"/>
          <w:color w:val="000000" w:themeColor="text1"/>
          <w:sz w:val="24"/>
          <w:szCs w:val="24"/>
          <w:lang w:eastAsia="zh-CN"/>
        </w:rPr>
        <w:t xml:space="preserve"> NCs obtained as the </w:t>
      </w:r>
      <w:r w:rsidR="005C1A7C" w:rsidRPr="00EB5EAF">
        <w:rPr>
          <w:rFonts w:ascii="Times New Roman" w:hAnsi="Times New Roman" w:cs="Times New Roman"/>
          <w:color w:val="000000" w:themeColor="text1"/>
          <w:sz w:val="24"/>
          <w:szCs w:val="24"/>
          <w:lang w:eastAsia="zh-CN"/>
        </w:rPr>
        <w:t>2</w:t>
      </w:r>
      <w:r w:rsidR="005C1A7C" w:rsidRPr="00EB5EAF">
        <w:rPr>
          <w:rFonts w:ascii="Times New Roman" w:hAnsi="Times New Roman" w:cs="Times New Roman"/>
          <w:color w:val="000000" w:themeColor="text1"/>
          <w:sz w:val="24"/>
          <w:szCs w:val="24"/>
          <w:vertAlign w:val="superscript"/>
          <w:lang w:eastAsia="zh-CN"/>
        </w:rPr>
        <w:t>nd</w:t>
      </w:r>
      <w:r w:rsidR="005C1A7C" w:rsidRPr="00EB5EAF">
        <w:rPr>
          <w:rFonts w:ascii="Times New Roman" w:hAnsi="Times New Roman" w:cs="Times New Roman"/>
          <w:color w:val="000000" w:themeColor="text1"/>
          <w:sz w:val="24"/>
          <w:szCs w:val="24"/>
          <w:lang w:eastAsia="zh-CN"/>
        </w:rPr>
        <w:t xml:space="preserve"> CP and the 3</w:t>
      </w:r>
      <w:r w:rsidR="005C1A7C" w:rsidRPr="00EB5EAF">
        <w:rPr>
          <w:rFonts w:ascii="Times New Roman" w:hAnsi="Times New Roman" w:cs="Times New Roman"/>
          <w:color w:val="000000" w:themeColor="text1"/>
          <w:sz w:val="24"/>
          <w:szCs w:val="24"/>
          <w:vertAlign w:val="superscript"/>
          <w:lang w:eastAsia="zh-CN"/>
        </w:rPr>
        <w:t>rd</w:t>
      </w:r>
      <w:r w:rsidR="005C1A7C" w:rsidRPr="00EB5EAF">
        <w:rPr>
          <w:rFonts w:ascii="Times New Roman" w:hAnsi="Times New Roman" w:cs="Times New Roman"/>
          <w:color w:val="000000" w:themeColor="text1"/>
          <w:sz w:val="24"/>
          <w:szCs w:val="24"/>
          <w:lang w:eastAsia="zh-CN"/>
        </w:rPr>
        <w:t xml:space="preserve"> CP </w:t>
      </w:r>
      <w:r w:rsidR="00723F80" w:rsidRPr="00EB5EAF">
        <w:rPr>
          <w:rFonts w:ascii="Times New Roman" w:hAnsi="Times New Roman" w:cs="Times New Roman"/>
          <w:color w:val="000000" w:themeColor="text1"/>
          <w:sz w:val="24"/>
          <w:szCs w:val="24"/>
          <w:lang w:eastAsia="zh-CN"/>
        </w:rPr>
        <w:t xml:space="preserve">could </w:t>
      </w:r>
      <w:r w:rsidR="00EC5A27" w:rsidRPr="00EB5EAF">
        <w:rPr>
          <w:rFonts w:ascii="Times New Roman" w:hAnsi="Times New Roman" w:cs="Times New Roman"/>
          <w:color w:val="000000" w:themeColor="text1"/>
          <w:sz w:val="24"/>
          <w:szCs w:val="24"/>
          <w:lang w:eastAsia="zh-CN"/>
        </w:rPr>
        <w:t>both be</w:t>
      </w:r>
      <w:r w:rsidR="005C1A7C" w:rsidRPr="00EB5EAF">
        <w:rPr>
          <w:rFonts w:ascii="Times New Roman" w:hAnsi="Times New Roman" w:cs="Times New Roman"/>
          <w:color w:val="000000" w:themeColor="text1"/>
          <w:sz w:val="24"/>
          <w:szCs w:val="24"/>
          <w:lang w:eastAsia="zh-CN"/>
        </w:rPr>
        <w:t xml:space="preserve"> used for LED fabrication</w:t>
      </w:r>
      <w:r w:rsidRPr="00EB5EAF">
        <w:rPr>
          <w:rFonts w:ascii="Times New Roman" w:hAnsi="Times New Roman" w:cs="Times New Roman"/>
          <w:color w:val="000000" w:themeColor="text1"/>
          <w:sz w:val="24"/>
          <w:szCs w:val="24"/>
          <w:lang w:eastAsia="zh-CN"/>
        </w:rPr>
        <w:t>,</w:t>
      </w:r>
      <w:r w:rsidR="00723F80" w:rsidRPr="00EB5EAF">
        <w:rPr>
          <w:rFonts w:ascii="Times New Roman" w:hAnsi="Times New Roman" w:cs="Times New Roman"/>
          <w:color w:val="000000" w:themeColor="text1"/>
          <w:sz w:val="24"/>
          <w:szCs w:val="24"/>
          <w:lang w:eastAsia="zh-CN"/>
        </w:rPr>
        <w:t xml:space="preserve"> as they have single, symmetric</w:t>
      </w:r>
      <w:r w:rsidR="00400890" w:rsidRPr="00EB5EAF">
        <w:rPr>
          <w:rFonts w:ascii="Times New Roman" w:hAnsi="Times New Roman" w:cs="Times New Roman"/>
          <w:color w:val="000000" w:themeColor="text1"/>
          <w:sz w:val="24"/>
          <w:szCs w:val="24"/>
          <w:lang w:eastAsia="zh-CN"/>
        </w:rPr>
        <w:t>,</w:t>
      </w:r>
      <w:r w:rsidR="00723F80" w:rsidRPr="00EB5EAF">
        <w:rPr>
          <w:rFonts w:ascii="Times New Roman" w:hAnsi="Times New Roman" w:cs="Times New Roman"/>
          <w:color w:val="000000" w:themeColor="text1"/>
          <w:sz w:val="24"/>
          <w:szCs w:val="24"/>
          <w:lang w:eastAsia="zh-CN"/>
        </w:rPr>
        <w:t xml:space="preserve"> and narrow PL peaks</w:t>
      </w:r>
      <w:r w:rsidR="005C1A7C" w:rsidRPr="00EB5EAF">
        <w:rPr>
          <w:rFonts w:ascii="Times New Roman" w:hAnsi="Times New Roman" w:cs="Times New Roman"/>
          <w:color w:val="000000" w:themeColor="text1"/>
          <w:sz w:val="24"/>
          <w:szCs w:val="24"/>
          <w:lang w:eastAsia="zh-CN"/>
        </w:rPr>
        <w:t>.</w:t>
      </w:r>
      <w:r w:rsidR="001000FC" w:rsidRPr="00EB5EAF">
        <w:rPr>
          <w:rFonts w:ascii="Times New Roman" w:hAnsi="Times New Roman" w:cs="Times New Roman"/>
          <w:color w:val="000000" w:themeColor="text1"/>
          <w:sz w:val="24"/>
          <w:szCs w:val="24"/>
          <w:lang w:eastAsia="zh-CN"/>
        </w:rPr>
        <w:t xml:space="preserve"> </w:t>
      </w:r>
      <w:r w:rsidRPr="00EB5EAF">
        <w:rPr>
          <w:rFonts w:ascii="Times New Roman" w:hAnsi="Times New Roman" w:cs="Times New Roman"/>
          <w:color w:val="000000" w:themeColor="text1"/>
          <w:sz w:val="24"/>
          <w:szCs w:val="24"/>
          <w:lang w:eastAsia="zh-CN"/>
        </w:rPr>
        <w:t>W</w:t>
      </w:r>
      <w:r w:rsidR="00121201" w:rsidRPr="00EB5EAF">
        <w:rPr>
          <w:rFonts w:ascii="Times New Roman" w:hAnsi="Times New Roman" w:cs="Times New Roman"/>
          <w:color w:val="000000" w:themeColor="text1"/>
          <w:sz w:val="24"/>
          <w:szCs w:val="24"/>
          <w:lang w:eastAsia="zh-CN"/>
        </w:rPr>
        <w:t>e made LED devices based on CsPbI</w:t>
      </w:r>
      <w:r w:rsidR="00121201" w:rsidRPr="00EB5EAF">
        <w:rPr>
          <w:rFonts w:ascii="Times New Roman" w:hAnsi="Times New Roman" w:cs="Times New Roman"/>
          <w:color w:val="000000" w:themeColor="text1"/>
          <w:sz w:val="24"/>
          <w:szCs w:val="24"/>
          <w:vertAlign w:val="subscript"/>
          <w:lang w:eastAsia="zh-CN"/>
        </w:rPr>
        <w:t>3</w:t>
      </w:r>
      <w:r w:rsidR="00121201" w:rsidRPr="00EB5EAF">
        <w:rPr>
          <w:rFonts w:ascii="Times New Roman" w:hAnsi="Times New Roman" w:cs="Times New Roman"/>
          <w:color w:val="000000" w:themeColor="text1"/>
          <w:sz w:val="24"/>
          <w:szCs w:val="24"/>
          <w:lang w:eastAsia="zh-CN"/>
        </w:rPr>
        <w:t xml:space="preserve"> NCs </w:t>
      </w:r>
      <w:r w:rsidRPr="00EB5EAF">
        <w:rPr>
          <w:rFonts w:ascii="Times New Roman" w:hAnsi="Times New Roman" w:cs="Times New Roman"/>
          <w:color w:val="000000" w:themeColor="text1"/>
          <w:sz w:val="24"/>
          <w:szCs w:val="24"/>
          <w:lang w:eastAsia="zh-CN"/>
        </w:rPr>
        <w:t>obtained as the 2</w:t>
      </w:r>
      <w:r w:rsidRPr="00EB5EAF">
        <w:rPr>
          <w:rFonts w:ascii="Times New Roman" w:hAnsi="Times New Roman" w:cs="Times New Roman"/>
          <w:color w:val="000000" w:themeColor="text1"/>
          <w:sz w:val="24"/>
          <w:szCs w:val="24"/>
          <w:vertAlign w:val="superscript"/>
          <w:lang w:eastAsia="zh-CN"/>
        </w:rPr>
        <w:t>nd</w:t>
      </w:r>
      <w:r w:rsidRPr="00EB5EAF">
        <w:rPr>
          <w:rFonts w:ascii="Times New Roman" w:hAnsi="Times New Roman" w:cs="Times New Roman"/>
          <w:color w:val="000000" w:themeColor="text1"/>
          <w:sz w:val="24"/>
          <w:szCs w:val="24"/>
          <w:lang w:eastAsia="zh-CN"/>
        </w:rPr>
        <w:t xml:space="preserve"> CP (</w:t>
      </w:r>
      <w:r w:rsidRPr="00EB5EAF">
        <w:rPr>
          <w:rFonts w:ascii="Times New Roman" w:hAnsi="Times New Roman" w:cs="Times New Roman"/>
          <w:b/>
          <w:bCs/>
          <w:color w:val="000000" w:themeColor="text1"/>
          <w:sz w:val="24"/>
          <w:szCs w:val="24"/>
          <w:lang w:eastAsia="zh-CN"/>
        </w:rPr>
        <w:t xml:space="preserve">Figure </w:t>
      </w:r>
      <w:r w:rsidR="00266B1B" w:rsidRPr="00EB5EAF">
        <w:rPr>
          <w:rFonts w:ascii="Times New Roman" w:hAnsi="Times New Roman" w:cs="Times New Roman"/>
          <w:b/>
          <w:bCs/>
          <w:color w:val="000000" w:themeColor="text1"/>
          <w:sz w:val="24"/>
          <w:szCs w:val="24"/>
          <w:lang w:eastAsia="zh-CN"/>
        </w:rPr>
        <w:t>4c</w:t>
      </w:r>
      <w:r w:rsidRPr="00EB5EAF">
        <w:rPr>
          <w:rFonts w:ascii="Times New Roman" w:hAnsi="Times New Roman" w:cs="Times New Roman"/>
          <w:color w:val="000000" w:themeColor="text1"/>
          <w:sz w:val="24"/>
          <w:szCs w:val="24"/>
          <w:lang w:eastAsia="zh-CN"/>
        </w:rPr>
        <w:t xml:space="preserve">), which </w:t>
      </w:r>
      <w:r w:rsidR="00121201" w:rsidRPr="00EB5EAF">
        <w:rPr>
          <w:rFonts w:ascii="Times New Roman" w:hAnsi="Times New Roman" w:cs="Times New Roman"/>
          <w:color w:val="000000" w:themeColor="text1"/>
          <w:sz w:val="24"/>
          <w:szCs w:val="24"/>
          <w:lang w:eastAsia="zh-CN"/>
        </w:rPr>
        <w:t xml:space="preserve">emit pure-red light </w:t>
      </w:r>
      <w:r w:rsidRPr="00EB5EAF">
        <w:rPr>
          <w:rFonts w:ascii="Times New Roman" w:hAnsi="Times New Roman" w:cs="Times New Roman"/>
          <w:color w:val="000000" w:themeColor="text1"/>
          <w:sz w:val="24"/>
          <w:szCs w:val="24"/>
          <w:lang w:eastAsia="zh-CN"/>
        </w:rPr>
        <w:t xml:space="preserve">in solution </w:t>
      </w:r>
      <w:r w:rsidR="00121201" w:rsidRPr="00EB5EAF">
        <w:rPr>
          <w:rFonts w:ascii="Times New Roman" w:hAnsi="Times New Roman" w:cs="Times New Roman"/>
          <w:color w:val="000000" w:themeColor="text1"/>
          <w:sz w:val="24"/>
          <w:szCs w:val="24"/>
          <w:lang w:eastAsia="zh-CN"/>
        </w:rPr>
        <w:t>at 629 nm, very close to the best pure-red wavelength of 630 nm</w:t>
      </w:r>
      <w:r w:rsidR="009D6A08" w:rsidRPr="00EB5EAF">
        <w:rPr>
          <w:rFonts w:ascii="Times New Roman" w:hAnsi="Times New Roman" w:cs="Times New Roman"/>
          <w:color w:val="000000" w:themeColor="text1"/>
          <w:sz w:val="24"/>
          <w:szCs w:val="24"/>
          <w:lang w:eastAsia="zh-CN"/>
        </w:rPr>
        <w:t>.</w:t>
      </w:r>
      <w:r w:rsidR="00717E42" w:rsidRPr="00EB5EAF">
        <w:rPr>
          <w:rFonts w:ascii="Times New Roman" w:hAnsi="Times New Roman" w:cs="Times New Roman"/>
          <w:color w:val="000000" w:themeColor="text1"/>
          <w:sz w:val="24"/>
          <w:szCs w:val="24"/>
        </w:rPr>
        <w:t xml:space="preserve"> </w:t>
      </w:r>
      <w:r w:rsidR="00717E42" w:rsidRPr="00EB5EAF">
        <w:rPr>
          <w:rFonts w:ascii="Times New Roman" w:hAnsi="Times New Roman" w:cs="Times New Roman"/>
          <w:b/>
          <w:bCs/>
          <w:color w:val="000000" w:themeColor="text1"/>
          <w:sz w:val="24"/>
          <w:szCs w:val="24"/>
        </w:rPr>
        <w:t xml:space="preserve">Figure </w:t>
      </w:r>
      <w:r w:rsidR="00266B1B" w:rsidRPr="00EB5EAF">
        <w:rPr>
          <w:rFonts w:ascii="Times New Roman" w:hAnsi="Times New Roman" w:cs="Times New Roman"/>
          <w:b/>
          <w:bCs/>
          <w:color w:val="000000" w:themeColor="text1"/>
          <w:sz w:val="24"/>
          <w:szCs w:val="24"/>
        </w:rPr>
        <w:t>4a</w:t>
      </w:r>
      <w:r w:rsidR="00266B1B" w:rsidRPr="00EB5EAF">
        <w:rPr>
          <w:rFonts w:ascii="Times New Roman" w:hAnsi="Times New Roman" w:cs="Times New Roman"/>
          <w:bCs/>
          <w:color w:val="000000" w:themeColor="text1"/>
          <w:sz w:val="24"/>
          <w:szCs w:val="24"/>
        </w:rPr>
        <w:t xml:space="preserve"> </w:t>
      </w:r>
      <w:r w:rsidR="00975C81" w:rsidRPr="00EB5EAF">
        <w:rPr>
          <w:rFonts w:ascii="Times New Roman" w:hAnsi="Times New Roman" w:cs="Times New Roman"/>
          <w:bCs/>
          <w:color w:val="000000" w:themeColor="text1"/>
          <w:sz w:val="24"/>
          <w:szCs w:val="24"/>
        </w:rPr>
        <w:t>shows</w:t>
      </w:r>
      <w:r w:rsidR="00DE24D8" w:rsidRPr="00EB5EAF">
        <w:rPr>
          <w:rFonts w:ascii="Times New Roman" w:hAnsi="Times New Roman" w:cs="Times New Roman"/>
          <w:bCs/>
          <w:color w:val="000000" w:themeColor="text1"/>
          <w:sz w:val="24"/>
          <w:szCs w:val="24"/>
        </w:rPr>
        <w:t xml:space="preserve"> the</w:t>
      </w:r>
      <w:r w:rsidR="00717E42" w:rsidRPr="00EB5EAF">
        <w:rPr>
          <w:rFonts w:ascii="Times New Roman" w:hAnsi="Times New Roman" w:cs="Times New Roman"/>
          <w:bCs/>
          <w:color w:val="000000" w:themeColor="text1"/>
          <w:sz w:val="24"/>
          <w:szCs w:val="24"/>
        </w:rPr>
        <w:t xml:space="preserve"> photogra</w:t>
      </w:r>
      <w:r w:rsidR="00B36736" w:rsidRPr="00EB5EAF">
        <w:rPr>
          <w:rFonts w:ascii="Times New Roman" w:hAnsi="Times New Roman" w:cs="Times New Roman"/>
          <w:bCs/>
          <w:color w:val="000000" w:themeColor="text1"/>
          <w:sz w:val="24"/>
          <w:szCs w:val="24"/>
        </w:rPr>
        <w:t>p</w:t>
      </w:r>
      <w:r w:rsidR="00717E42" w:rsidRPr="00EB5EAF">
        <w:rPr>
          <w:rFonts w:ascii="Times New Roman" w:hAnsi="Times New Roman" w:cs="Times New Roman"/>
          <w:bCs/>
          <w:color w:val="000000" w:themeColor="text1"/>
          <w:sz w:val="24"/>
          <w:szCs w:val="24"/>
        </w:rPr>
        <w:t>h</w:t>
      </w:r>
      <w:r w:rsidRPr="00EB5EAF">
        <w:rPr>
          <w:rFonts w:ascii="Times New Roman" w:hAnsi="Times New Roman" w:cs="Times New Roman"/>
          <w:bCs/>
          <w:color w:val="000000" w:themeColor="text1"/>
          <w:sz w:val="24"/>
          <w:szCs w:val="24"/>
        </w:rPr>
        <w:t>s</w:t>
      </w:r>
      <w:r w:rsidR="00717E42" w:rsidRPr="00EB5EAF">
        <w:rPr>
          <w:rFonts w:ascii="Times New Roman" w:hAnsi="Times New Roman" w:cs="Times New Roman"/>
          <w:bCs/>
          <w:color w:val="000000" w:themeColor="text1"/>
          <w:sz w:val="24"/>
          <w:szCs w:val="24"/>
        </w:rPr>
        <w:t xml:space="preserve"> of </w:t>
      </w:r>
      <w:r w:rsidR="00975C81" w:rsidRPr="00EB5EAF">
        <w:rPr>
          <w:rFonts w:ascii="Times New Roman" w:hAnsi="Times New Roman" w:cs="Times New Roman"/>
          <w:color w:val="000000" w:themeColor="text1"/>
          <w:sz w:val="24"/>
          <w:szCs w:val="24"/>
        </w:rPr>
        <w:t>th</w:t>
      </w:r>
      <w:r w:rsidRPr="00EB5EAF">
        <w:rPr>
          <w:rFonts w:ascii="Times New Roman" w:hAnsi="Times New Roman" w:cs="Times New Roman"/>
          <w:color w:val="000000" w:themeColor="text1"/>
          <w:sz w:val="24"/>
          <w:szCs w:val="24"/>
        </w:rPr>
        <w:t>is</w:t>
      </w:r>
      <w:r w:rsidR="00717E42" w:rsidRPr="00EB5EAF">
        <w:rPr>
          <w:rFonts w:ascii="Times New Roman" w:hAnsi="Times New Roman" w:cs="Times New Roman"/>
          <w:color w:val="000000" w:themeColor="text1"/>
          <w:sz w:val="24"/>
          <w:szCs w:val="24"/>
        </w:rPr>
        <w:t xml:space="preserve"> </w:t>
      </w:r>
      <w:r w:rsidR="00D60DE6" w:rsidRPr="00EB5EAF">
        <w:rPr>
          <w:rFonts w:ascii="Times New Roman" w:hAnsi="Times New Roman" w:cs="Times New Roman"/>
          <w:color w:val="000000" w:themeColor="text1"/>
          <w:sz w:val="24"/>
          <w:szCs w:val="24"/>
        </w:rPr>
        <w:t>NC</w:t>
      </w:r>
      <w:r w:rsidR="00003331" w:rsidRPr="00EB5EAF">
        <w:rPr>
          <w:rFonts w:ascii="Times New Roman" w:hAnsi="Times New Roman" w:cs="Times New Roman"/>
          <w:color w:val="000000" w:themeColor="text1"/>
          <w:sz w:val="24"/>
          <w:szCs w:val="24"/>
        </w:rPr>
        <w:t xml:space="preserve"> </w:t>
      </w:r>
      <w:r w:rsidR="00717E42" w:rsidRPr="00EB5EAF">
        <w:rPr>
          <w:rFonts w:ascii="Times New Roman" w:hAnsi="Times New Roman" w:cs="Times New Roman"/>
          <w:color w:val="000000" w:themeColor="text1"/>
          <w:sz w:val="24"/>
          <w:szCs w:val="24"/>
        </w:rPr>
        <w:t>solution</w:t>
      </w:r>
      <w:r w:rsidR="00F43B19" w:rsidRPr="00EB5EAF">
        <w:rPr>
          <w:rFonts w:ascii="Times New Roman" w:hAnsi="Times New Roman" w:cs="Times New Roman"/>
          <w:color w:val="000000" w:themeColor="text1"/>
          <w:sz w:val="24"/>
          <w:szCs w:val="24"/>
        </w:rPr>
        <w:t xml:space="preserve"> (</w:t>
      </w:r>
      <w:r w:rsidR="00DF04D2" w:rsidRPr="00EB5EAF">
        <w:rPr>
          <w:rFonts w:ascii="Times New Roman" w:hAnsi="Times New Roman" w:cs="Times New Roman"/>
          <w:bCs/>
          <w:color w:val="000000" w:themeColor="text1"/>
          <w:sz w:val="24"/>
          <w:szCs w:val="24"/>
        </w:rPr>
        <w:t>PL</w:t>
      </w:r>
      <w:r w:rsidR="004F122F" w:rsidRPr="00EB5EAF">
        <w:rPr>
          <w:rFonts w:ascii="Times New Roman" w:hAnsi="Times New Roman" w:cs="Times New Roman"/>
          <w:bCs/>
          <w:color w:val="000000" w:themeColor="text1"/>
          <w:sz w:val="24"/>
          <w:szCs w:val="24"/>
        </w:rPr>
        <w:t xml:space="preserve"> </w:t>
      </w:r>
      <w:r w:rsidR="00DF04D2" w:rsidRPr="00EB5EAF">
        <w:rPr>
          <w:rFonts w:ascii="Times New Roman" w:hAnsi="Times New Roman" w:cs="Times New Roman"/>
          <w:bCs/>
          <w:color w:val="000000" w:themeColor="text1"/>
          <w:sz w:val="24"/>
          <w:szCs w:val="24"/>
        </w:rPr>
        <w:t>QY</w:t>
      </w:r>
      <w:r w:rsidR="006F200D" w:rsidRPr="00EB5EAF">
        <w:rPr>
          <w:rFonts w:ascii="Times New Roman" w:hAnsi="Times New Roman" w:cs="Times New Roman"/>
          <w:color w:val="000000" w:themeColor="text1"/>
          <w:sz w:val="24"/>
          <w:szCs w:val="24"/>
          <w:lang w:eastAsia="zh-CN"/>
        </w:rPr>
        <w:t>=</w:t>
      </w:r>
      <w:r w:rsidR="008E1997" w:rsidRPr="00EB5EAF">
        <w:rPr>
          <w:rFonts w:ascii="Times New Roman" w:hAnsi="Times New Roman" w:cs="Times New Roman"/>
          <w:color w:val="000000" w:themeColor="text1"/>
          <w:sz w:val="24"/>
          <w:szCs w:val="24"/>
          <w:lang w:eastAsia="zh-CN"/>
        </w:rPr>
        <w:t>88%</w:t>
      </w:r>
      <w:r w:rsidR="00F43B19" w:rsidRPr="00EB5EAF">
        <w:rPr>
          <w:rFonts w:ascii="Times New Roman" w:hAnsi="Times New Roman" w:cs="Times New Roman"/>
          <w:color w:val="000000" w:themeColor="text1"/>
          <w:sz w:val="24"/>
          <w:szCs w:val="24"/>
        </w:rPr>
        <w:t>)</w:t>
      </w:r>
      <w:r w:rsidR="009D49A9"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 xml:space="preserve">taken </w:t>
      </w:r>
      <w:r w:rsidR="00717E42" w:rsidRPr="00EB5EAF">
        <w:rPr>
          <w:rFonts w:ascii="Times New Roman" w:hAnsi="Times New Roman" w:cs="Times New Roman"/>
          <w:color w:val="000000" w:themeColor="text1"/>
          <w:sz w:val="24"/>
          <w:szCs w:val="24"/>
        </w:rPr>
        <w:t xml:space="preserve">under daylight and UV light. </w:t>
      </w:r>
      <w:r w:rsidR="00A21AFD" w:rsidRPr="00EB5EAF">
        <w:rPr>
          <w:rFonts w:ascii="Times New Roman" w:hAnsi="Times New Roman" w:cs="Times New Roman"/>
          <w:b/>
          <w:bCs/>
          <w:color w:val="000000" w:themeColor="text1"/>
          <w:sz w:val="24"/>
          <w:szCs w:val="24"/>
        </w:rPr>
        <w:t xml:space="preserve">Figure </w:t>
      </w:r>
      <w:r w:rsidR="00266B1B" w:rsidRPr="00EB5EAF">
        <w:rPr>
          <w:rFonts w:ascii="Times New Roman" w:hAnsi="Times New Roman" w:cs="Times New Roman"/>
          <w:b/>
          <w:bCs/>
          <w:color w:val="000000" w:themeColor="text1"/>
          <w:sz w:val="24"/>
          <w:szCs w:val="24"/>
        </w:rPr>
        <w:t>4b</w:t>
      </w:r>
      <w:r w:rsidR="00266B1B" w:rsidRPr="00EB5EAF">
        <w:rPr>
          <w:rFonts w:ascii="Times New Roman" w:hAnsi="Times New Roman" w:cs="Times New Roman"/>
          <w:color w:val="000000" w:themeColor="text1"/>
          <w:sz w:val="24"/>
          <w:szCs w:val="24"/>
        </w:rPr>
        <w:t xml:space="preserve"> </w:t>
      </w:r>
      <w:r w:rsidR="00CA36DA" w:rsidRPr="00EB5EAF">
        <w:rPr>
          <w:rFonts w:ascii="Times New Roman" w:hAnsi="Times New Roman" w:cs="Times New Roman"/>
          <w:color w:val="000000" w:themeColor="text1"/>
          <w:sz w:val="24"/>
          <w:szCs w:val="24"/>
        </w:rPr>
        <w:t>illustrat</w:t>
      </w:r>
      <w:r w:rsidR="00A21AFD" w:rsidRPr="00EB5EAF">
        <w:rPr>
          <w:rFonts w:ascii="Times New Roman" w:hAnsi="Times New Roman" w:cs="Times New Roman"/>
          <w:color w:val="000000" w:themeColor="text1"/>
          <w:sz w:val="24"/>
          <w:szCs w:val="24"/>
        </w:rPr>
        <w:t>e</w:t>
      </w:r>
      <w:r w:rsidR="00EC3E95" w:rsidRPr="00EB5EAF">
        <w:rPr>
          <w:rFonts w:ascii="Times New Roman" w:hAnsi="Times New Roman" w:cs="Times New Roman"/>
          <w:color w:val="000000" w:themeColor="text1"/>
          <w:sz w:val="24"/>
          <w:szCs w:val="24"/>
        </w:rPr>
        <w:t>s</w:t>
      </w:r>
      <w:r w:rsidR="00A21AFD" w:rsidRPr="00EB5EAF">
        <w:rPr>
          <w:rFonts w:ascii="Times New Roman" w:hAnsi="Times New Roman" w:cs="Times New Roman"/>
          <w:color w:val="000000" w:themeColor="text1"/>
          <w:sz w:val="24"/>
          <w:szCs w:val="24"/>
        </w:rPr>
        <w:t xml:space="preserve"> the e</w:t>
      </w:r>
      <w:r w:rsidR="00C23748" w:rsidRPr="00EB5EAF">
        <w:rPr>
          <w:rFonts w:ascii="Times New Roman" w:hAnsi="Times New Roman" w:cs="Times New Roman"/>
          <w:color w:val="000000" w:themeColor="text1"/>
          <w:sz w:val="24"/>
          <w:szCs w:val="24"/>
        </w:rPr>
        <w:t>nergy level diagram of the materials</w:t>
      </w:r>
      <w:r w:rsidR="00EC3E95" w:rsidRPr="00EB5EAF">
        <w:rPr>
          <w:rFonts w:ascii="Times New Roman" w:hAnsi="Times New Roman" w:cs="Times New Roman"/>
          <w:color w:val="000000" w:themeColor="text1"/>
          <w:sz w:val="24"/>
          <w:szCs w:val="24"/>
        </w:rPr>
        <w:t xml:space="preserve"> used</w:t>
      </w:r>
      <w:r w:rsidR="00BE246D" w:rsidRPr="00EB5EAF">
        <w:rPr>
          <w:rFonts w:ascii="Times New Roman" w:hAnsi="Times New Roman" w:cs="Times New Roman"/>
          <w:color w:val="000000" w:themeColor="text1"/>
          <w:sz w:val="24"/>
          <w:szCs w:val="24"/>
        </w:rPr>
        <w:t xml:space="preserve"> for </w:t>
      </w:r>
      <w:r w:rsidR="002E6F56" w:rsidRPr="00EB5EAF">
        <w:rPr>
          <w:rFonts w:ascii="Times New Roman" w:hAnsi="Times New Roman" w:cs="Times New Roman"/>
          <w:color w:val="000000" w:themeColor="text1"/>
          <w:sz w:val="24"/>
          <w:szCs w:val="24"/>
        </w:rPr>
        <w:t xml:space="preserve">each layer of </w:t>
      </w:r>
      <w:r w:rsidR="00EC3E95" w:rsidRPr="00EB5EAF">
        <w:rPr>
          <w:rFonts w:ascii="Times New Roman" w:hAnsi="Times New Roman" w:cs="Times New Roman"/>
          <w:color w:val="000000" w:themeColor="text1"/>
          <w:sz w:val="24"/>
          <w:szCs w:val="24"/>
        </w:rPr>
        <w:t xml:space="preserve">the </w:t>
      </w:r>
      <w:r w:rsidRPr="00EB5EAF">
        <w:rPr>
          <w:rFonts w:ascii="Times New Roman" w:hAnsi="Times New Roman" w:cs="Times New Roman"/>
          <w:color w:val="000000" w:themeColor="text1"/>
          <w:sz w:val="24"/>
          <w:szCs w:val="24"/>
        </w:rPr>
        <w:t>LEDs (see E</w:t>
      </w:r>
      <w:r w:rsidR="00DE0EFE" w:rsidRPr="00EB5EAF">
        <w:rPr>
          <w:rFonts w:ascii="Times New Roman" w:hAnsi="Times New Roman" w:cs="Times New Roman"/>
          <w:color w:val="000000" w:themeColor="text1"/>
          <w:sz w:val="24"/>
          <w:szCs w:val="24"/>
        </w:rPr>
        <w:t>x</w:t>
      </w:r>
      <w:r w:rsidRPr="00EB5EAF">
        <w:rPr>
          <w:rFonts w:ascii="Times New Roman" w:hAnsi="Times New Roman" w:cs="Times New Roman"/>
          <w:color w:val="000000" w:themeColor="text1"/>
          <w:sz w:val="24"/>
          <w:szCs w:val="24"/>
        </w:rPr>
        <w:t>perimental section)</w:t>
      </w:r>
      <w:r w:rsidR="00A21AFD" w:rsidRPr="00EB5EAF">
        <w:rPr>
          <w:rFonts w:ascii="Times New Roman" w:hAnsi="Times New Roman" w:cs="Times New Roman"/>
          <w:color w:val="000000" w:themeColor="text1"/>
          <w:sz w:val="24"/>
          <w:szCs w:val="24"/>
        </w:rPr>
        <w:t>.</w:t>
      </w:r>
      <w:r w:rsidR="00C23748" w:rsidRPr="00EB5EAF">
        <w:rPr>
          <w:rFonts w:ascii="Times New Roman" w:hAnsi="Times New Roman" w:cs="Times New Roman"/>
          <w:color w:val="000000" w:themeColor="text1"/>
          <w:sz w:val="24"/>
          <w:szCs w:val="24"/>
        </w:rPr>
        <w:t xml:space="preserve"> </w:t>
      </w:r>
      <w:r w:rsidR="00B96713" w:rsidRPr="00EB5EAF">
        <w:rPr>
          <w:rFonts w:ascii="Times New Roman" w:hAnsi="Times New Roman" w:cs="Times New Roman"/>
          <w:color w:val="000000" w:themeColor="text1"/>
          <w:sz w:val="24"/>
          <w:szCs w:val="24"/>
        </w:rPr>
        <w:t xml:space="preserve">We selected PEDOT:PSS </w:t>
      </w:r>
      <w:r w:rsidR="004862A5" w:rsidRPr="00EB5EAF">
        <w:rPr>
          <w:rFonts w:ascii="Times New Roman" w:hAnsi="Times New Roman" w:cs="Times New Roman"/>
          <w:color w:val="000000" w:themeColor="text1"/>
          <w:sz w:val="24"/>
          <w:szCs w:val="24"/>
        </w:rPr>
        <w:t xml:space="preserve">with </w:t>
      </w:r>
      <w:r w:rsidR="00CF2AF7" w:rsidRPr="00EB5EAF">
        <w:rPr>
          <w:rFonts w:ascii="Times New Roman" w:hAnsi="Times New Roman" w:cs="Times New Roman"/>
          <w:color w:val="000000" w:themeColor="text1"/>
          <w:sz w:val="24"/>
          <w:szCs w:val="24"/>
        </w:rPr>
        <w:t xml:space="preserve">a </w:t>
      </w:r>
      <w:r w:rsidR="00B96713" w:rsidRPr="00EB5EAF">
        <w:rPr>
          <w:rFonts w:ascii="Times New Roman" w:hAnsi="Times New Roman" w:cs="Times New Roman"/>
          <w:color w:val="000000" w:themeColor="text1"/>
          <w:sz w:val="24"/>
          <w:szCs w:val="24"/>
        </w:rPr>
        <w:t>work function</w:t>
      </w:r>
      <w:r w:rsidR="004862A5" w:rsidRPr="00EB5EAF">
        <w:rPr>
          <w:rFonts w:ascii="Times New Roman" w:hAnsi="Times New Roman" w:cs="Times New Roman"/>
          <w:color w:val="000000" w:themeColor="text1"/>
          <w:sz w:val="24"/>
          <w:szCs w:val="24"/>
        </w:rPr>
        <w:t xml:space="preserve"> of </w:t>
      </w:r>
      <w:r w:rsidR="00B96713" w:rsidRPr="00EB5EAF">
        <w:rPr>
          <w:rFonts w:ascii="Times New Roman" w:hAnsi="Times New Roman" w:cs="Times New Roman"/>
          <w:color w:val="000000" w:themeColor="text1"/>
          <w:sz w:val="24"/>
          <w:szCs w:val="24"/>
        </w:rPr>
        <w:t>5.1 eV as the hole injection layer</w:t>
      </w:r>
      <w:r w:rsidR="00CF2AF7" w:rsidRPr="00EB5EAF">
        <w:rPr>
          <w:rFonts w:ascii="Times New Roman" w:hAnsi="Times New Roman" w:cs="Times New Roman"/>
          <w:color w:val="000000" w:themeColor="text1"/>
          <w:sz w:val="24"/>
          <w:szCs w:val="24"/>
        </w:rPr>
        <w:t>,</w:t>
      </w:r>
      <w:r w:rsidR="00B96713" w:rsidRPr="00EB5EAF">
        <w:rPr>
          <w:rFonts w:ascii="Times New Roman" w:hAnsi="Times New Roman" w:cs="Times New Roman"/>
          <w:color w:val="000000" w:themeColor="text1"/>
          <w:sz w:val="24"/>
          <w:szCs w:val="24"/>
        </w:rPr>
        <w:t xml:space="preserve"> and Poly-TPD </w:t>
      </w:r>
      <w:r w:rsidR="004862A5" w:rsidRPr="00EB5EAF">
        <w:rPr>
          <w:rFonts w:ascii="Times New Roman" w:hAnsi="Times New Roman" w:cs="Times New Roman"/>
          <w:color w:val="000000" w:themeColor="text1"/>
          <w:sz w:val="24"/>
          <w:szCs w:val="24"/>
        </w:rPr>
        <w:t xml:space="preserve">with </w:t>
      </w:r>
      <w:r w:rsidR="00CF2AF7" w:rsidRPr="00EB5EAF">
        <w:rPr>
          <w:rFonts w:ascii="Times New Roman" w:hAnsi="Times New Roman" w:cs="Times New Roman"/>
          <w:color w:val="000000" w:themeColor="text1"/>
          <w:sz w:val="24"/>
          <w:szCs w:val="24"/>
        </w:rPr>
        <w:t xml:space="preserve">a </w:t>
      </w:r>
      <w:r w:rsidR="00B96713" w:rsidRPr="00EB5EAF">
        <w:rPr>
          <w:rFonts w:ascii="Times New Roman" w:hAnsi="Times New Roman" w:cs="Times New Roman"/>
          <w:color w:val="000000" w:themeColor="text1"/>
          <w:sz w:val="24"/>
          <w:szCs w:val="24"/>
        </w:rPr>
        <w:t>valence band</w:t>
      </w:r>
      <w:r w:rsidR="004862A5" w:rsidRPr="00EB5EAF">
        <w:rPr>
          <w:rFonts w:ascii="Times New Roman" w:hAnsi="Times New Roman" w:cs="Times New Roman"/>
          <w:color w:val="000000" w:themeColor="text1"/>
          <w:sz w:val="24"/>
          <w:szCs w:val="24"/>
        </w:rPr>
        <w:t xml:space="preserve"> </w:t>
      </w:r>
      <w:r w:rsidR="00CF2AF7" w:rsidRPr="00EB5EAF">
        <w:rPr>
          <w:rFonts w:ascii="Times New Roman" w:hAnsi="Times New Roman" w:cs="Times New Roman"/>
          <w:color w:val="000000" w:themeColor="text1"/>
          <w:sz w:val="24"/>
          <w:szCs w:val="24"/>
        </w:rPr>
        <w:t xml:space="preserve">at </w:t>
      </w:r>
      <w:r w:rsidR="00B96713" w:rsidRPr="00EB5EAF">
        <w:rPr>
          <w:rFonts w:ascii="Times New Roman" w:hAnsi="Times New Roman" w:cs="Times New Roman"/>
          <w:color w:val="000000" w:themeColor="text1"/>
          <w:sz w:val="24"/>
          <w:szCs w:val="24"/>
        </w:rPr>
        <w:t>5.4 eV as the hole transport layer owing to their optimal energy level alignment for hole injection and transport</w:t>
      </w:r>
      <w:r w:rsidR="00CF2AF7" w:rsidRPr="00EB5EAF">
        <w:rPr>
          <w:rFonts w:ascii="Times New Roman" w:hAnsi="Times New Roman" w:cs="Times New Roman"/>
          <w:color w:val="000000" w:themeColor="text1"/>
          <w:sz w:val="24"/>
          <w:szCs w:val="24"/>
        </w:rPr>
        <w:t>, resepctively</w:t>
      </w:r>
      <w:r w:rsidR="00B96713" w:rsidRPr="00EB5EAF">
        <w:rPr>
          <w:rFonts w:ascii="Times New Roman" w:hAnsi="Times New Roman" w:cs="Times New Roman"/>
          <w:color w:val="000000" w:themeColor="text1"/>
          <w:sz w:val="24"/>
          <w:szCs w:val="24"/>
        </w:rPr>
        <w:t xml:space="preserve">. </w:t>
      </w:r>
      <w:r w:rsidR="00CF2AF7" w:rsidRPr="00EB5EAF">
        <w:rPr>
          <w:rFonts w:ascii="Times New Roman" w:hAnsi="Times New Roman" w:cs="Times New Roman"/>
          <w:color w:val="000000" w:themeColor="text1"/>
          <w:sz w:val="24"/>
          <w:szCs w:val="24"/>
        </w:rPr>
        <w:t>TPBi</w:t>
      </w:r>
      <w:r w:rsidR="00B96713" w:rsidRPr="00EB5EAF">
        <w:rPr>
          <w:rFonts w:ascii="Times New Roman" w:hAnsi="Times New Roman" w:cs="Times New Roman"/>
          <w:color w:val="000000" w:themeColor="text1"/>
          <w:sz w:val="24"/>
          <w:szCs w:val="24"/>
        </w:rPr>
        <w:t xml:space="preserve"> </w:t>
      </w:r>
      <w:r w:rsidR="00CF2AF7" w:rsidRPr="00EB5EAF">
        <w:rPr>
          <w:rFonts w:ascii="Times New Roman" w:hAnsi="Times New Roman" w:cs="Times New Roman"/>
          <w:color w:val="000000" w:themeColor="text1"/>
          <w:sz w:val="24"/>
          <w:szCs w:val="24"/>
        </w:rPr>
        <w:t xml:space="preserve">was </w:t>
      </w:r>
      <w:r w:rsidR="00B96713" w:rsidRPr="00EB5EAF">
        <w:rPr>
          <w:rFonts w:ascii="Times New Roman" w:hAnsi="Times New Roman" w:cs="Times New Roman"/>
          <w:color w:val="000000" w:themeColor="text1"/>
          <w:sz w:val="24"/>
          <w:szCs w:val="24"/>
        </w:rPr>
        <w:t xml:space="preserve">employed </w:t>
      </w:r>
      <w:r w:rsidR="006B2979" w:rsidRPr="00EB5EAF">
        <w:rPr>
          <w:rFonts w:ascii="Times New Roman" w:hAnsi="Times New Roman" w:cs="Times New Roman"/>
          <w:color w:val="000000" w:themeColor="text1"/>
          <w:sz w:val="24"/>
          <w:szCs w:val="24"/>
        </w:rPr>
        <w:t>as the electron transport layer</w:t>
      </w:r>
      <w:r w:rsidR="00B96713" w:rsidRPr="00EB5EAF">
        <w:rPr>
          <w:rFonts w:ascii="Times New Roman" w:hAnsi="Times New Roman" w:cs="Times New Roman"/>
          <w:color w:val="000000" w:themeColor="text1"/>
          <w:sz w:val="24"/>
          <w:szCs w:val="24"/>
        </w:rPr>
        <w:t>, w</w:t>
      </w:r>
      <w:r w:rsidR="00CF2AF7" w:rsidRPr="00EB5EAF">
        <w:rPr>
          <w:rFonts w:ascii="Times New Roman" w:hAnsi="Times New Roman" w:cs="Times New Roman"/>
          <w:color w:val="000000" w:themeColor="text1"/>
          <w:sz w:val="24"/>
          <w:szCs w:val="24"/>
        </w:rPr>
        <w:t xml:space="preserve">ith </w:t>
      </w:r>
      <w:r w:rsidR="00B96713" w:rsidRPr="00EB5EAF">
        <w:rPr>
          <w:rFonts w:ascii="Times New Roman" w:hAnsi="Times New Roman" w:cs="Times New Roman"/>
          <w:color w:val="000000" w:themeColor="text1"/>
          <w:sz w:val="24"/>
          <w:szCs w:val="24"/>
        </w:rPr>
        <w:t>a</w:t>
      </w:r>
      <w:r w:rsidR="00DE18C4" w:rsidRPr="00EB5EAF">
        <w:rPr>
          <w:rFonts w:ascii="Times New Roman" w:hAnsi="Times New Roman" w:cs="Times New Roman"/>
          <w:color w:val="000000" w:themeColor="text1"/>
          <w:sz w:val="24"/>
          <w:szCs w:val="24"/>
        </w:rPr>
        <w:t>n</w:t>
      </w:r>
      <w:r w:rsidR="00B96713" w:rsidRPr="00EB5EAF">
        <w:rPr>
          <w:rFonts w:ascii="Times New Roman" w:hAnsi="Times New Roman" w:cs="Times New Roman"/>
          <w:color w:val="000000" w:themeColor="text1"/>
          <w:sz w:val="24"/>
          <w:szCs w:val="24"/>
        </w:rPr>
        <w:t xml:space="preserve"> electron injection barrier</w:t>
      </w:r>
      <w:r w:rsidR="00775ACB" w:rsidRPr="00EB5EAF">
        <w:rPr>
          <w:rFonts w:ascii="Times New Roman" w:hAnsi="Times New Roman" w:cs="Times New Roman"/>
          <w:color w:val="000000" w:themeColor="text1"/>
          <w:sz w:val="24"/>
          <w:szCs w:val="24"/>
        </w:rPr>
        <w:t xml:space="preserve"> </w:t>
      </w:r>
      <w:r w:rsidR="00B96713" w:rsidRPr="00EB5EAF">
        <w:rPr>
          <w:rFonts w:ascii="Times New Roman" w:hAnsi="Times New Roman" w:cs="Times New Roman"/>
          <w:color w:val="000000" w:themeColor="text1"/>
          <w:sz w:val="24"/>
          <w:szCs w:val="24"/>
        </w:rPr>
        <w:t>from Al/LiF</w:t>
      </w:r>
      <w:r w:rsidR="00DE18C4" w:rsidRPr="00EB5EAF">
        <w:rPr>
          <w:rFonts w:ascii="Times New Roman" w:hAnsi="Times New Roman" w:cs="Times New Roman"/>
          <w:color w:val="000000" w:themeColor="text1"/>
          <w:sz w:val="24"/>
          <w:szCs w:val="24"/>
        </w:rPr>
        <w:t xml:space="preserve"> as low as 0.2 eV</w:t>
      </w:r>
      <w:r w:rsidR="00B96713" w:rsidRPr="00EB5EAF">
        <w:rPr>
          <w:rFonts w:ascii="Times New Roman" w:hAnsi="Times New Roman" w:cs="Times New Roman"/>
          <w:color w:val="000000" w:themeColor="text1"/>
          <w:sz w:val="24"/>
          <w:szCs w:val="24"/>
        </w:rPr>
        <w:t xml:space="preserve">. </w:t>
      </w:r>
      <w:r w:rsidR="00BE246D" w:rsidRPr="00EB5EAF">
        <w:rPr>
          <w:rFonts w:ascii="Times New Roman" w:hAnsi="Times New Roman" w:cs="Times New Roman"/>
          <w:color w:val="000000" w:themeColor="text1"/>
          <w:sz w:val="24"/>
          <w:szCs w:val="24"/>
        </w:rPr>
        <w:t xml:space="preserve">The LEDs </w:t>
      </w:r>
      <w:r w:rsidR="001E23B9" w:rsidRPr="00EB5EAF">
        <w:rPr>
          <w:rFonts w:ascii="Times New Roman" w:hAnsi="Times New Roman" w:cs="Times New Roman"/>
          <w:color w:val="000000" w:themeColor="text1"/>
          <w:sz w:val="24"/>
          <w:szCs w:val="24"/>
        </w:rPr>
        <w:t>exhibited</w:t>
      </w:r>
      <w:r w:rsidR="00880EA6" w:rsidRPr="00EB5EAF">
        <w:rPr>
          <w:rFonts w:ascii="Times New Roman" w:hAnsi="Times New Roman" w:cs="Times New Roman"/>
          <w:color w:val="000000" w:themeColor="text1"/>
          <w:sz w:val="24"/>
          <w:szCs w:val="24"/>
        </w:rPr>
        <w:t xml:space="preserve"> </w:t>
      </w:r>
      <w:r w:rsidR="00BE246D" w:rsidRPr="00EB5EAF">
        <w:rPr>
          <w:rFonts w:ascii="Times New Roman" w:hAnsi="Times New Roman" w:cs="Times New Roman"/>
          <w:color w:val="000000" w:themeColor="text1"/>
          <w:sz w:val="24"/>
          <w:szCs w:val="24"/>
        </w:rPr>
        <w:t xml:space="preserve">EL peak </w:t>
      </w:r>
      <w:r w:rsidR="005171BC" w:rsidRPr="00EB5EAF">
        <w:rPr>
          <w:rFonts w:ascii="Times New Roman" w:hAnsi="Times New Roman" w:cs="Times New Roman"/>
          <w:color w:val="000000" w:themeColor="text1"/>
          <w:sz w:val="24"/>
          <w:szCs w:val="24"/>
        </w:rPr>
        <w:t>at</w:t>
      </w:r>
      <w:r w:rsidR="00BE246D" w:rsidRPr="00EB5EAF">
        <w:rPr>
          <w:rFonts w:ascii="Times New Roman" w:hAnsi="Times New Roman" w:cs="Times New Roman"/>
          <w:color w:val="000000" w:themeColor="text1"/>
          <w:sz w:val="24"/>
          <w:szCs w:val="24"/>
        </w:rPr>
        <w:t xml:space="preserve"> </w:t>
      </w:r>
      <w:r w:rsidR="00881694" w:rsidRPr="00EB5EAF">
        <w:rPr>
          <w:rFonts w:ascii="Times New Roman" w:hAnsi="Times New Roman" w:cs="Times New Roman"/>
          <w:color w:val="000000" w:themeColor="text1"/>
          <w:sz w:val="24"/>
          <w:szCs w:val="24"/>
        </w:rPr>
        <w:t>6</w:t>
      </w:r>
      <w:r w:rsidR="00880EA6" w:rsidRPr="00EB5EAF">
        <w:rPr>
          <w:rFonts w:ascii="Times New Roman" w:hAnsi="Times New Roman" w:cs="Times New Roman"/>
          <w:color w:val="000000" w:themeColor="text1"/>
          <w:sz w:val="24"/>
          <w:szCs w:val="24"/>
        </w:rPr>
        <w:t>33</w:t>
      </w:r>
      <w:r w:rsidR="00881694" w:rsidRPr="00EB5EAF">
        <w:rPr>
          <w:rFonts w:ascii="Times New Roman" w:hAnsi="Times New Roman" w:cs="Times New Roman"/>
          <w:color w:val="000000" w:themeColor="text1"/>
          <w:sz w:val="24"/>
          <w:szCs w:val="24"/>
        </w:rPr>
        <w:t xml:space="preserve"> nm</w:t>
      </w:r>
      <w:r w:rsidR="003E79A7" w:rsidRPr="00EB5EAF">
        <w:rPr>
          <w:rFonts w:ascii="Times New Roman" w:hAnsi="Times New Roman" w:cs="Times New Roman"/>
          <w:color w:val="000000" w:themeColor="text1"/>
          <w:sz w:val="24"/>
          <w:szCs w:val="24"/>
        </w:rPr>
        <w:t xml:space="preserve"> (Figure </w:t>
      </w:r>
      <w:r w:rsidR="00266B1B" w:rsidRPr="00EB5EAF">
        <w:rPr>
          <w:rFonts w:ascii="Times New Roman" w:hAnsi="Times New Roman" w:cs="Times New Roman"/>
          <w:color w:val="000000" w:themeColor="text1"/>
          <w:sz w:val="24"/>
          <w:szCs w:val="24"/>
        </w:rPr>
        <w:t>4c</w:t>
      </w:r>
      <w:r w:rsidR="003E79A7" w:rsidRPr="00EB5EAF">
        <w:rPr>
          <w:rFonts w:ascii="Times New Roman" w:hAnsi="Times New Roman" w:cs="Times New Roman"/>
          <w:color w:val="000000" w:themeColor="text1"/>
          <w:sz w:val="24"/>
          <w:szCs w:val="24"/>
        </w:rPr>
        <w:t>)</w:t>
      </w:r>
      <w:r w:rsidR="00CC1F4D" w:rsidRPr="00EB5EAF">
        <w:rPr>
          <w:rFonts w:ascii="Times New Roman" w:hAnsi="Times New Roman" w:cs="Times New Roman"/>
          <w:color w:val="000000" w:themeColor="text1"/>
          <w:sz w:val="24"/>
          <w:szCs w:val="24"/>
        </w:rPr>
        <w:t>, which</w:t>
      </w:r>
      <w:r w:rsidR="00756806" w:rsidRPr="00EB5EAF">
        <w:rPr>
          <w:rFonts w:ascii="Times New Roman" w:hAnsi="Times New Roman" w:cs="Times New Roman"/>
          <w:color w:val="000000" w:themeColor="text1"/>
          <w:sz w:val="24"/>
          <w:szCs w:val="24"/>
        </w:rPr>
        <w:t xml:space="preserve"> </w:t>
      </w:r>
      <w:r w:rsidR="00CC1F4D" w:rsidRPr="00EB5EAF">
        <w:rPr>
          <w:rFonts w:ascii="Times New Roman" w:hAnsi="Times New Roman" w:cs="Times New Roman"/>
          <w:color w:val="000000" w:themeColor="text1"/>
          <w:sz w:val="24"/>
          <w:szCs w:val="24"/>
        </w:rPr>
        <w:t>is</w:t>
      </w:r>
      <w:r w:rsidR="00C82C0C" w:rsidRPr="00EB5EAF">
        <w:rPr>
          <w:rFonts w:ascii="Times New Roman" w:hAnsi="Times New Roman" w:cs="Times New Roman"/>
          <w:color w:val="000000" w:themeColor="text1"/>
          <w:sz w:val="24"/>
          <w:szCs w:val="24"/>
        </w:rPr>
        <w:t xml:space="preserve"> </w:t>
      </w:r>
      <w:r w:rsidR="005A404C" w:rsidRPr="00EB5EAF">
        <w:rPr>
          <w:rFonts w:ascii="Times New Roman" w:hAnsi="Times New Roman" w:cs="Times New Roman"/>
          <w:color w:val="000000" w:themeColor="text1"/>
          <w:sz w:val="24"/>
          <w:szCs w:val="24"/>
        </w:rPr>
        <w:t>slight</w:t>
      </w:r>
      <w:r w:rsidR="002E6253" w:rsidRPr="00EB5EAF">
        <w:rPr>
          <w:rFonts w:ascii="Times New Roman" w:hAnsi="Times New Roman" w:cs="Times New Roman"/>
          <w:color w:val="000000" w:themeColor="text1"/>
          <w:sz w:val="24"/>
          <w:szCs w:val="24"/>
        </w:rPr>
        <w:t>ly</w:t>
      </w:r>
      <w:r w:rsidR="00C82C0C" w:rsidRPr="00EB5EAF">
        <w:rPr>
          <w:rFonts w:ascii="Times New Roman" w:hAnsi="Times New Roman" w:cs="Times New Roman"/>
          <w:color w:val="000000" w:themeColor="text1"/>
          <w:sz w:val="24"/>
          <w:szCs w:val="24"/>
        </w:rPr>
        <w:t xml:space="preserve"> </w:t>
      </w:r>
      <w:r w:rsidR="007836C6" w:rsidRPr="00EB5EAF">
        <w:rPr>
          <w:rFonts w:ascii="Times New Roman" w:hAnsi="Times New Roman" w:cs="Times New Roman"/>
          <w:color w:val="000000" w:themeColor="text1"/>
          <w:sz w:val="24"/>
          <w:szCs w:val="24"/>
        </w:rPr>
        <w:t>red-shifted</w:t>
      </w:r>
      <w:r w:rsidR="00C82C0C" w:rsidRPr="00EB5EAF">
        <w:rPr>
          <w:rFonts w:ascii="Times New Roman" w:hAnsi="Times New Roman" w:cs="Times New Roman"/>
          <w:color w:val="000000" w:themeColor="text1"/>
          <w:sz w:val="24"/>
          <w:szCs w:val="24"/>
        </w:rPr>
        <w:t xml:space="preserve"> (</w:t>
      </w:r>
      <w:r w:rsidR="005A404C" w:rsidRPr="00EB5EAF">
        <w:rPr>
          <w:rFonts w:ascii="Times New Roman" w:hAnsi="Times New Roman" w:cs="Times New Roman"/>
          <w:color w:val="000000" w:themeColor="text1"/>
          <w:sz w:val="24"/>
          <w:szCs w:val="24"/>
        </w:rPr>
        <w:t>4 nm</w:t>
      </w:r>
      <w:r w:rsidR="00C82C0C" w:rsidRPr="00EB5EAF">
        <w:rPr>
          <w:rFonts w:ascii="Times New Roman" w:hAnsi="Times New Roman" w:cs="Times New Roman"/>
          <w:color w:val="000000" w:themeColor="text1"/>
          <w:sz w:val="24"/>
          <w:szCs w:val="24"/>
        </w:rPr>
        <w:t xml:space="preserve">) </w:t>
      </w:r>
      <w:r w:rsidR="002E6253" w:rsidRPr="00EB5EAF">
        <w:rPr>
          <w:rFonts w:ascii="Times New Roman" w:hAnsi="Times New Roman" w:cs="Times New Roman"/>
          <w:color w:val="000000" w:themeColor="text1"/>
          <w:sz w:val="24"/>
          <w:szCs w:val="24"/>
        </w:rPr>
        <w:t xml:space="preserve">as compared to PL </w:t>
      </w:r>
      <w:r w:rsidR="001E6BB9" w:rsidRPr="00EB5EAF">
        <w:rPr>
          <w:rFonts w:ascii="Times New Roman" w:hAnsi="Times New Roman" w:cs="Times New Roman"/>
          <w:color w:val="000000" w:themeColor="text1"/>
          <w:sz w:val="24"/>
          <w:szCs w:val="24"/>
        </w:rPr>
        <w:t>spectra</w:t>
      </w:r>
      <w:r w:rsidRPr="00EB5EAF">
        <w:rPr>
          <w:rFonts w:ascii="Times New Roman" w:hAnsi="Times New Roman" w:cs="Times New Roman"/>
          <w:color w:val="000000" w:themeColor="text1"/>
          <w:sz w:val="24"/>
          <w:szCs w:val="24"/>
        </w:rPr>
        <w:t>;</w:t>
      </w:r>
      <w:r w:rsidR="00756806" w:rsidRPr="00EB5EAF">
        <w:rPr>
          <w:rFonts w:ascii="Times New Roman" w:hAnsi="Times New Roman" w:cs="Times New Roman"/>
          <w:color w:val="000000" w:themeColor="text1"/>
          <w:sz w:val="24"/>
          <w:szCs w:val="24"/>
        </w:rPr>
        <w:t xml:space="preserve"> </w:t>
      </w:r>
      <w:r w:rsidRPr="00EB5EAF">
        <w:rPr>
          <w:rFonts w:ascii="Times New Roman" w:hAnsi="Times New Roman" w:cs="Times New Roman"/>
          <w:color w:val="000000" w:themeColor="text1"/>
          <w:sz w:val="24"/>
          <w:szCs w:val="24"/>
        </w:rPr>
        <w:t xml:space="preserve">this can </w:t>
      </w:r>
      <w:r w:rsidR="00D247C2" w:rsidRPr="00EB5EAF">
        <w:rPr>
          <w:rFonts w:ascii="Times New Roman" w:hAnsi="Times New Roman" w:cs="Times New Roman"/>
          <w:color w:val="000000" w:themeColor="text1"/>
          <w:sz w:val="24"/>
          <w:szCs w:val="24"/>
        </w:rPr>
        <w:t xml:space="preserve">be </w:t>
      </w:r>
      <w:r w:rsidR="00AB6487" w:rsidRPr="00EB5EAF">
        <w:rPr>
          <w:rFonts w:ascii="Times New Roman" w:hAnsi="Times New Roman" w:cs="Times New Roman"/>
          <w:color w:val="000000" w:themeColor="text1"/>
          <w:sz w:val="24"/>
          <w:szCs w:val="24"/>
        </w:rPr>
        <w:t>attributed to</w:t>
      </w:r>
      <w:r w:rsidR="00C82C0C" w:rsidRPr="00EB5EAF">
        <w:rPr>
          <w:rFonts w:ascii="Times New Roman" w:hAnsi="Times New Roman" w:cs="Times New Roman"/>
          <w:color w:val="000000" w:themeColor="text1"/>
          <w:sz w:val="24"/>
          <w:szCs w:val="24"/>
        </w:rPr>
        <w:t xml:space="preserve"> the </w:t>
      </w:r>
      <w:r w:rsidR="00BB6FC4" w:rsidRPr="00EB5EAF">
        <w:rPr>
          <w:rFonts w:ascii="Times New Roman" w:hAnsi="Times New Roman" w:cs="Times New Roman"/>
          <w:color w:val="000000" w:themeColor="text1"/>
          <w:sz w:val="24"/>
          <w:szCs w:val="24"/>
        </w:rPr>
        <w:t xml:space="preserve">fluorescence resonance energy transfer </w:t>
      </w:r>
      <w:r w:rsidR="000F0E46" w:rsidRPr="00EB5EAF">
        <w:rPr>
          <w:rFonts w:ascii="Times New Roman" w:hAnsi="Times New Roman" w:cs="Times New Roman"/>
          <w:color w:val="000000" w:themeColor="text1"/>
          <w:sz w:val="24"/>
          <w:szCs w:val="24"/>
        </w:rPr>
        <w:t xml:space="preserve">process </w:t>
      </w:r>
      <w:r w:rsidR="00400890" w:rsidRPr="00EB5EAF">
        <w:rPr>
          <w:rFonts w:ascii="Times New Roman" w:hAnsi="Times New Roman" w:cs="Times New Roman"/>
          <w:color w:val="000000" w:themeColor="text1"/>
          <w:sz w:val="24"/>
          <w:szCs w:val="24"/>
        </w:rPr>
        <w:t>that</w:t>
      </w:r>
      <w:r w:rsidR="000F0E46" w:rsidRPr="00EB5EAF">
        <w:rPr>
          <w:rFonts w:ascii="Times New Roman" w:hAnsi="Times New Roman" w:cs="Times New Roman"/>
          <w:color w:val="000000" w:themeColor="text1"/>
          <w:sz w:val="24"/>
          <w:szCs w:val="24"/>
        </w:rPr>
        <w:t xml:space="preserve"> occurs within the close-packed films of NCs with somewhat broadened size-distribution</w:t>
      </w:r>
      <w:r w:rsidR="0011088F" w:rsidRPr="00EB5EAF">
        <w:rPr>
          <w:rFonts w:ascii="Times New Roman" w:hAnsi="Times New Roman" w:cs="Times New Roman"/>
          <w:noProof/>
          <w:color w:val="000000" w:themeColor="text1"/>
          <w:sz w:val="24"/>
          <w:szCs w:val="24"/>
          <w:lang w:eastAsia="zh-CN"/>
        </w:rPr>
        <w:t>[9]</w:t>
      </w:r>
      <w:r w:rsidR="0011088F" w:rsidRPr="00EB5EAF">
        <w:rPr>
          <w:rFonts w:ascii="Times New Roman" w:hAnsi="Times New Roman" w:cs="Times New Roman"/>
          <w:noProof/>
          <w:color w:val="000000" w:themeColor="text1"/>
          <w:sz w:val="24"/>
          <w:szCs w:val="24"/>
        </w:rPr>
        <w:t>.</w:t>
      </w:r>
      <w:r w:rsidR="00367E43" w:rsidRPr="00EB5EAF">
        <w:rPr>
          <w:rFonts w:ascii="Times New Roman" w:hAnsi="Times New Roman" w:cs="Times New Roman"/>
          <w:color w:val="000000" w:themeColor="text1"/>
          <w:sz w:val="24"/>
          <w:szCs w:val="24"/>
        </w:rPr>
        <w:t xml:space="preserve"> </w:t>
      </w:r>
      <w:r w:rsidR="00DE112C" w:rsidRPr="00EB5EAF">
        <w:rPr>
          <w:rFonts w:ascii="Times New Roman" w:hAnsi="Times New Roman" w:cs="Times New Roman"/>
          <w:bCs/>
          <w:color w:val="000000" w:themeColor="text1"/>
          <w:sz w:val="24"/>
          <w:szCs w:val="24"/>
        </w:rPr>
        <w:t xml:space="preserve">The fabricated LED </w:t>
      </w:r>
      <w:r w:rsidR="00B94268" w:rsidRPr="00EB5EAF">
        <w:rPr>
          <w:rFonts w:ascii="Times New Roman" w:hAnsi="Times New Roman" w:cs="Times New Roman"/>
          <w:color w:val="000000" w:themeColor="text1"/>
          <w:sz w:val="24"/>
          <w:szCs w:val="24"/>
          <w:lang w:eastAsia="zh-CN"/>
        </w:rPr>
        <w:t>demonstrated</w:t>
      </w:r>
      <w:r w:rsidR="00DE112C" w:rsidRPr="00EB5EAF">
        <w:rPr>
          <w:rFonts w:ascii="Times New Roman" w:hAnsi="Times New Roman" w:cs="Times New Roman"/>
          <w:color w:val="000000" w:themeColor="text1"/>
          <w:sz w:val="24"/>
          <w:szCs w:val="24"/>
          <w:lang w:eastAsia="zh-CN"/>
        </w:rPr>
        <w:t xml:space="preserve"> a </w:t>
      </w:r>
      <w:r w:rsidR="00DE112C" w:rsidRPr="00EB5EAF">
        <w:rPr>
          <w:rFonts w:ascii="Times New Roman" w:hAnsiTheme="minorEastAsia" w:cs="Times New Roman"/>
          <w:color w:val="000000" w:themeColor="text1"/>
          <w:sz w:val="24"/>
          <w:szCs w:val="24"/>
        </w:rPr>
        <w:t>maximum luminance of over 1000 cd/m</w:t>
      </w:r>
      <w:r w:rsidR="00DE112C" w:rsidRPr="00EB5EAF">
        <w:rPr>
          <w:rFonts w:ascii="Times New Roman" w:hAnsiTheme="minorEastAsia" w:cs="Times New Roman"/>
          <w:color w:val="000000" w:themeColor="text1"/>
          <w:sz w:val="24"/>
          <w:szCs w:val="24"/>
          <w:vertAlign w:val="superscript"/>
        </w:rPr>
        <w:t>2</w:t>
      </w:r>
      <w:r w:rsidR="00B94268" w:rsidRPr="00EB5EAF">
        <w:rPr>
          <w:rFonts w:ascii="Times New Roman" w:hAnsiTheme="minorEastAsia" w:cs="Times New Roman"/>
          <w:color w:val="000000" w:themeColor="text1"/>
          <w:sz w:val="24"/>
          <w:szCs w:val="24"/>
        </w:rPr>
        <w:t xml:space="preserve"> </w:t>
      </w:r>
      <w:r w:rsidR="00624255" w:rsidRPr="00EB5EAF">
        <w:rPr>
          <w:rFonts w:ascii="Times New Roman" w:hAnsiTheme="minorEastAsia" w:cs="Times New Roman"/>
          <w:color w:val="000000" w:themeColor="text1"/>
          <w:sz w:val="24"/>
          <w:szCs w:val="24"/>
        </w:rPr>
        <w:t>with</w:t>
      </w:r>
      <w:r w:rsidR="00CA455E" w:rsidRPr="00EB5EAF">
        <w:rPr>
          <w:rFonts w:ascii="Times New Roman" w:hAnsiTheme="minorEastAsia" w:cs="Times New Roman"/>
          <w:color w:val="000000" w:themeColor="text1"/>
          <w:sz w:val="24"/>
          <w:szCs w:val="24"/>
        </w:rPr>
        <w:t xml:space="preserve"> a </w:t>
      </w:r>
      <w:r w:rsidR="00D13F74" w:rsidRPr="00EB5EAF">
        <w:rPr>
          <w:rFonts w:ascii="Times New Roman" w:hAnsiTheme="minorEastAsia" w:cs="Times New Roman"/>
          <w:color w:val="000000" w:themeColor="text1"/>
          <w:sz w:val="24"/>
          <w:szCs w:val="24"/>
        </w:rPr>
        <w:t xml:space="preserve">relatively low turn-on voltage of </w:t>
      </w:r>
      <w:r w:rsidR="0000196E" w:rsidRPr="00EB5EAF">
        <w:rPr>
          <w:rFonts w:ascii="Times New Roman" w:hAnsiTheme="minorEastAsia" w:cs="Times New Roman"/>
          <w:color w:val="000000" w:themeColor="text1"/>
          <w:sz w:val="24"/>
          <w:szCs w:val="24"/>
        </w:rPr>
        <w:t>2.7 V</w:t>
      </w:r>
      <w:r w:rsidR="00B94268" w:rsidRPr="00EB5EAF">
        <w:rPr>
          <w:rFonts w:ascii="Times New Roman" w:hAnsiTheme="minorEastAsia" w:cs="Times New Roman"/>
          <w:color w:val="000000" w:themeColor="text1"/>
          <w:sz w:val="24"/>
          <w:szCs w:val="24"/>
        </w:rPr>
        <w:t xml:space="preserve"> (</w:t>
      </w:r>
      <w:r w:rsidR="00B94268" w:rsidRPr="00EB5EAF">
        <w:rPr>
          <w:rFonts w:ascii="Times New Roman" w:hAnsiTheme="minorEastAsia" w:cs="Times New Roman"/>
          <w:b/>
          <w:bCs/>
          <w:color w:val="000000" w:themeColor="text1"/>
          <w:sz w:val="24"/>
          <w:szCs w:val="24"/>
        </w:rPr>
        <w:t xml:space="preserve">Figure </w:t>
      </w:r>
      <w:r w:rsidR="00266B1B" w:rsidRPr="00EB5EAF">
        <w:rPr>
          <w:rFonts w:ascii="Times New Roman" w:hAnsiTheme="minorEastAsia" w:cs="Times New Roman"/>
          <w:b/>
          <w:bCs/>
          <w:color w:val="000000" w:themeColor="text1"/>
          <w:sz w:val="24"/>
          <w:szCs w:val="24"/>
        </w:rPr>
        <w:t>4d</w:t>
      </w:r>
      <w:r w:rsidR="00B94268" w:rsidRPr="00EB5EAF">
        <w:rPr>
          <w:rFonts w:ascii="Times New Roman" w:hAnsiTheme="minorEastAsia" w:cs="Times New Roman"/>
          <w:color w:val="000000" w:themeColor="text1"/>
          <w:sz w:val="24"/>
          <w:szCs w:val="24"/>
        </w:rPr>
        <w:t>)</w:t>
      </w:r>
      <w:r w:rsidRPr="00EB5EAF">
        <w:rPr>
          <w:rFonts w:ascii="Times New Roman" w:hAnsiTheme="minorEastAsia" w:cs="Times New Roman"/>
          <w:color w:val="000000" w:themeColor="text1"/>
          <w:sz w:val="24"/>
          <w:szCs w:val="24"/>
        </w:rPr>
        <w:t xml:space="preserve">, and </w:t>
      </w:r>
      <w:r w:rsidR="00556B5D" w:rsidRPr="00EB5EAF">
        <w:rPr>
          <w:rFonts w:ascii="Times New Roman" w:hAnsi="Times New Roman" w:cs="Times New Roman"/>
          <w:color w:val="000000" w:themeColor="text1"/>
          <w:sz w:val="24"/>
          <w:szCs w:val="24"/>
          <w:lang w:eastAsia="zh-CN"/>
        </w:rPr>
        <w:t xml:space="preserve">achieved a </w:t>
      </w:r>
      <w:r w:rsidR="00556B5D" w:rsidRPr="00EB5EAF">
        <w:rPr>
          <w:rFonts w:ascii="Times New Roman" w:hAnsi="Times New Roman" w:cs="Times New Roman"/>
          <w:color w:val="000000" w:themeColor="text1"/>
          <w:sz w:val="24"/>
          <w:szCs w:val="24"/>
        </w:rPr>
        <w:t>peak EQE of 14.7%</w:t>
      </w:r>
      <w:r w:rsidR="0074076B" w:rsidRPr="00EB5EAF">
        <w:rPr>
          <w:rFonts w:ascii="Times New Roman" w:hAnsi="Times New Roman" w:cs="Times New Roman"/>
          <w:color w:val="000000" w:themeColor="text1"/>
          <w:sz w:val="24"/>
          <w:szCs w:val="24"/>
        </w:rPr>
        <w:t xml:space="preserve"> </w:t>
      </w:r>
      <w:r w:rsidR="0074076B" w:rsidRPr="00EB5EAF">
        <w:rPr>
          <w:rFonts w:ascii="Times New Roman" w:hAnsiTheme="minorEastAsia" w:cs="Times New Roman"/>
          <w:color w:val="000000" w:themeColor="text1"/>
          <w:sz w:val="24"/>
          <w:szCs w:val="24"/>
        </w:rPr>
        <w:t>(</w:t>
      </w:r>
      <w:r w:rsidR="0074076B" w:rsidRPr="00EB5EAF">
        <w:rPr>
          <w:rFonts w:ascii="Times New Roman" w:hAnsiTheme="minorEastAsia" w:cs="Times New Roman"/>
          <w:b/>
          <w:bCs/>
          <w:color w:val="000000" w:themeColor="text1"/>
          <w:sz w:val="24"/>
          <w:szCs w:val="24"/>
        </w:rPr>
        <w:t xml:space="preserve">Figure </w:t>
      </w:r>
      <w:r w:rsidR="00266B1B" w:rsidRPr="00EB5EAF">
        <w:rPr>
          <w:rFonts w:ascii="Times New Roman" w:hAnsiTheme="minorEastAsia" w:cs="Times New Roman"/>
          <w:b/>
          <w:bCs/>
          <w:color w:val="000000" w:themeColor="text1"/>
          <w:sz w:val="24"/>
          <w:szCs w:val="24"/>
        </w:rPr>
        <w:t>4e</w:t>
      </w:r>
      <w:r w:rsidR="0074076B" w:rsidRPr="00EB5EAF">
        <w:rPr>
          <w:rFonts w:ascii="Times New Roman" w:hAnsi="Times New Roman" w:cs="Times New Roman"/>
          <w:color w:val="000000" w:themeColor="text1"/>
          <w:sz w:val="24"/>
          <w:szCs w:val="24"/>
        </w:rPr>
        <w:t>)</w:t>
      </w:r>
      <w:r w:rsidR="00556B5D" w:rsidRPr="00EB5EAF">
        <w:rPr>
          <w:rFonts w:ascii="Times New Roman" w:hAnsi="Times New Roman" w:cs="Times New Roman"/>
          <w:color w:val="000000" w:themeColor="text1"/>
          <w:sz w:val="24"/>
          <w:szCs w:val="24"/>
        </w:rPr>
        <w:t xml:space="preserve">. </w:t>
      </w:r>
      <w:r w:rsidR="00DE0EFE" w:rsidRPr="00EB5EAF">
        <w:rPr>
          <w:rFonts w:ascii="Times New Roman" w:hAnsiTheme="minorEastAsia" w:cs="Times New Roman"/>
          <w:color w:val="000000" w:themeColor="text1"/>
          <w:sz w:val="24"/>
          <w:szCs w:val="24"/>
        </w:rPr>
        <w:t>Such</w:t>
      </w:r>
      <w:r w:rsidR="00213D0D" w:rsidRPr="00EB5EAF">
        <w:rPr>
          <w:rFonts w:ascii="Times New Roman" w:hAnsiTheme="minorEastAsia" w:cs="Times New Roman"/>
          <w:color w:val="000000" w:themeColor="text1"/>
          <w:sz w:val="24"/>
          <w:szCs w:val="24"/>
        </w:rPr>
        <w:t xml:space="preserve"> relatively low turn-on voltage and high EQE </w:t>
      </w:r>
      <w:r w:rsidR="00DE0EFE" w:rsidRPr="00EB5EAF">
        <w:rPr>
          <w:rFonts w:ascii="Times New Roman" w:hAnsiTheme="minorEastAsia" w:cs="Times New Roman"/>
          <w:color w:val="000000" w:themeColor="text1"/>
          <w:sz w:val="24"/>
          <w:szCs w:val="24"/>
        </w:rPr>
        <w:t xml:space="preserve">could be </w:t>
      </w:r>
      <w:r w:rsidR="00213D0D" w:rsidRPr="00EB5EAF">
        <w:rPr>
          <w:rFonts w:ascii="Times New Roman" w:hAnsiTheme="minorEastAsia" w:cs="Times New Roman"/>
          <w:color w:val="000000" w:themeColor="text1"/>
          <w:sz w:val="24"/>
          <w:szCs w:val="24"/>
        </w:rPr>
        <w:t xml:space="preserve">realized </w:t>
      </w:r>
      <w:r w:rsidR="00DE0EFE" w:rsidRPr="00EB5EAF">
        <w:rPr>
          <w:rFonts w:ascii="Times New Roman" w:hAnsiTheme="minorEastAsia" w:cs="Times New Roman"/>
          <w:color w:val="000000" w:themeColor="text1"/>
          <w:sz w:val="24"/>
          <w:szCs w:val="24"/>
        </w:rPr>
        <w:t xml:space="preserve">due to the following </w:t>
      </w:r>
      <w:r w:rsidR="00213D0D" w:rsidRPr="00EB5EAF">
        <w:rPr>
          <w:rFonts w:ascii="Times New Roman" w:hAnsiTheme="minorEastAsia" w:cs="Times New Roman"/>
          <w:color w:val="000000" w:themeColor="text1"/>
          <w:sz w:val="24"/>
          <w:szCs w:val="24"/>
        </w:rPr>
        <w:t>aspects</w:t>
      </w:r>
      <w:r w:rsidR="00735ECA" w:rsidRPr="00EB5EAF">
        <w:rPr>
          <w:rFonts w:ascii="Times New Roman" w:hAnsi="Times New Roman" w:cs="Times New Roman"/>
          <w:color w:val="000000" w:themeColor="text1"/>
          <w:sz w:val="24"/>
          <w:szCs w:val="24"/>
        </w:rPr>
        <w:t xml:space="preserve">: (i) </w:t>
      </w:r>
      <w:r w:rsidR="002C7164" w:rsidRPr="00EB5EAF">
        <w:rPr>
          <w:rFonts w:ascii="Times New Roman" w:hAnsiTheme="minorEastAsia" w:cs="Times New Roman"/>
          <w:color w:val="000000" w:themeColor="text1"/>
          <w:sz w:val="24"/>
          <w:szCs w:val="24"/>
        </w:rPr>
        <w:t>e</w:t>
      </w:r>
      <w:r w:rsidR="00213D0D" w:rsidRPr="00EB5EAF">
        <w:rPr>
          <w:rFonts w:ascii="Times New Roman" w:hAnsiTheme="minorEastAsia" w:cs="Times New Roman"/>
          <w:color w:val="000000" w:themeColor="text1"/>
          <w:sz w:val="24"/>
          <w:szCs w:val="24"/>
        </w:rPr>
        <w:t xml:space="preserve">vaporating a thin interface layer </w:t>
      </w:r>
      <w:r w:rsidR="00900BFB" w:rsidRPr="00EB5EAF">
        <w:rPr>
          <w:rFonts w:ascii="Times New Roman" w:hAnsiTheme="minorEastAsia" w:cs="Times New Roman"/>
          <w:color w:val="000000" w:themeColor="text1"/>
          <w:sz w:val="24"/>
          <w:szCs w:val="24"/>
        </w:rPr>
        <w:t>of MoO</w:t>
      </w:r>
      <w:r w:rsidR="00900BFB" w:rsidRPr="00EB5EAF">
        <w:rPr>
          <w:rFonts w:ascii="Times New Roman" w:hAnsiTheme="minorEastAsia" w:cs="Times New Roman"/>
          <w:color w:val="000000" w:themeColor="text1"/>
          <w:sz w:val="24"/>
          <w:szCs w:val="24"/>
          <w:vertAlign w:val="subscript"/>
        </w:rPr>
        <w:t>3</w:t>
      </w:r>
      <w:r w:rsidR="00900BFB" w:rsidRPr="00EB5EAF">
        <w:rPr>
          <w:rFonts w:ascii="Times New Roman" w:hAnsiTheme="minorEastAsia" w:cs="Times New Roman"/>
          <w:color w:val="000000" w:themeColor="text1"/>
          <w:sz w:val="24"/>
          <w:szCs w:val="24"/>
        </w:rPr>
        <w:t xml:space="preserve"> </w:t>
      </w:r>
      <w:r w:rsidR="00213D0D" w:rsidRPr="00EB5EAF">
        <w:rPr>
          <w:rFonts w:ascii="Times New Roman" w:hAnsiTheme="minorEastAsia" w:cs="Times New Roman"/>
          <w:color w:val="000000" w:themeColor="text1"/>
          <w:sz w:val="24"/>
          <w:szCs w:val="24"/>
        </w:rPr>
        <w:t xml:space="preserve">on </w:t>
      </w:r>
      <w:r w:rsidR="00DE0EFE" w:rsidRPr="00EB5EAF">
        <w:rPr>
          <w:rFonts w:ascii="Times New Roman" w:hAnsiTheme="minorEastAsia" w:cs="Times New Roman"/>
          <w:color w:val="000000" w:themeColor="text1"/>
          <w:sz w:val="24"/>
          <w:szCs w:val="24"/>
        </w:rPr>
        <w:t xml:space="preserve">top </w:t>
      </w:r>
      <w:r w:rsidR="00213D0D" w:rsidRPr="00EB5EAF">
        <w:rPr>
          <w:rFonts w:ascii="Times New Roman" w:hAnsiTheme="minorEastAsia" w:cs="Times New Roman"/>
          <w:color w:val="000000" w:themeColor="text1"/>
          <w:sz w:val="24"/>
          <w:szCs w:val="24"/>
        </w:rPr>
        <w:t xml:space="preserve">the PEDOT:PSS film </w:t>
      </w:r>
      <w:r w:rsidR="00DE0EFE" w:rsidRPr="00EB5EAF">
        <w:rPr>
          <w:rFonts w:ascii="Times New Roman" w:hAnsiTheme="minorEastAsia" w:cs="Times New Roman"/>
          <w:color w:val="000000" w:themeColor="text1"/>
          <w:sz w:val="24"/>
          <w:szCs w:val="24"/>
        </w:rPr>
        <w:t xml:space="preserve">in order </w:t>
      </w:r>
      <w:r w:rsidR="00213D0D" w:rsidRPr="00EB5EAF">
        <w:rPr>
          <w:rFonts w:ascii="Times New Roman" w:hAnsiTheme="minorEastAsia" w:cs="Times New Roman"/>
          <w:color w:val="000000" w:themeColor="text1"/>
          <w:sz w:val="24"/>
          <w:szCs w:val="24"/>
        </w:rPr>
        <w:t>to reduce the hole injection barrier from 0.3 eV to nearly 0 eV (</w:t>
      </w:r>
      <w:r w:rsidR="00213D0D" w:rsidRPr="00EB5EAF">
        <w:rPr>
          <w:rFonts w:ascii="Times New Roman" w:hAnsiTheme="minorEastAsia" w:cs="Times New Roman"/>
          <w:b/>
          <w:bCs/>
          <w:color w:val="000000" w:themeColor="text1"/>
          <w:sz w:val="24"/>
          <w:szCs w:val="24"/>
        </w:rPr>
        <w:t xml:space="preserve">Figure </w:t>
      </w:r>
      <w:r w:rsidR="00DC3434" w:rsidRPr="00EB5EAF">
        <w:rPr>
          <w:rFonts w:ascii="Times New Roman" w:hAnsiTheme="minorEastAsia" w:cs="Times New Roman"/>
          <w:b/>
          <w:bCs/>
          <w:color w:val="000000" w:themeColor="text1"/>
          <w:sz w:val="24"/>
          <w:szCs w:val="24"/>
        </w:rPr>
        <w:t>S10</w:t>
      </w:r>
      <w:r w:rsidR="00213D0D" w:rsidRPr="00EB5EAF">
        <w:rPr>
          <w:rFonts w:ascii="Times New Roman" w:hAnsiTheme="minorEastAsia" w:cs="Times New Roman"/>
          <w:color w:val="000000" w:themeColor="text1"/>
          <w:sz w:val="24"/>
          <w:szCs w:val="24"/>
        </w:rPr>
        <w:t>)</w:t>
      </w:r>
      <w:r w:rsidR="004E0A49" w:rsidRPr="00EB5EAF">
        <w:rPr>
          <w:rFonts w:ascii="Times New Roman" w:hAnsi="Times New Roman" w:cs="Times New Roman"/>
          <w:color w:val="000000" w:themeColor="text1"/>
          <w:sz w:val="24"/>
          <w:szCs w:val="24"/>
        </w:rPr>
        <w:t>; and (ii)</w:t>
      </w:r>
      <w:r w:rsidR="00735ECA" w:rsidRPr="00EB5EAF">
        <w:rPr>
          <w:rFonts w:ascii="Times New Roman" w:hAnsi="Times New Roman" w:cs="Times New Roman"/>
          <w:color w:val="000000" w:themeColor="text1"/>
          <w:sz w:val="24"/>
          <w:szCs w:val="24"/>
        </w:rPr>
        <w:t xml:space="preserve"> </w:t>
      </w:r>
      <w:r w:rsidR="002C7164" w:rsidRPr="00EB5EAF">
        <w:rPr>
          <w:rFonts w:ascii="Times New Roman" w:hAnsiTheme="minorEastAsia" w:cs="Times New Roman"/>
          <w:color w:val="000000" w:themeColor="text1"/>
          <w:sz w:val="24"/>
          <w:szCs w:val="24"/>
        </w:rPr>
        <w:t>i</w:t>
      </w:r>
      <w:r w:rsidR="00213D0D" w:rsidRPr="00EB5EAF">
        <w:rPr>
          <w:rFonts w:ascii="Times New Roman" w:hAnsiTheme="minorEastAsia" w:cs="Times New Roman"/>
          <w:color w:val="000000" w:themeColor="text1"/>
          <w:sz w:val="24"/>
          <w:szCs w:val="24"/>
        </w:rPr>
        <w:t xml:space="preserve">nserting </w:t>
      </w:r>
      <w:r w:rsidR="00406ECD" w:rsidRPr="00EB5EAF">
        <w:rPr>
          <w:rFonts w:ascii="Times New Roman" w:hAnsiTheme="minorEastAsia" w:cs="Times New Roman"/>
          <w:color w:val="000000" w:themeColor="text1"/>
          <w:sz w:val="24"/>
          <w:szCs w:val="24"/>
        </w:rPr>
        <w:t>an</w:t>
      </w:r>
      <w:r w:rsidR="00213D0D" w:rsidRPr="00EB5EAF">
        <w:rPr>
          <w:rFonts w:ascii="Times New Roman" w:hAnsiTheme="minorEastAsia" w:cs="Times New Roman"/>
          <w:color w:val="000000" w:themeColor="text1"/>
          <w:sz w:val="24"/>
          <w:szCs w:val="24"/>
        </w:rPr>
        <w:t xml:space="preserve"> </w:t>
      </w:r>
      <w:r w:rsidR="00DE0EFE" w:rsidRPr="00EB5EAF">
        <w:rPr>
          <w:rFonts w:ascii="Times New Roman" w:hAnsiTheme="minorEastAsia" w:cs="Times New Roman"/>
          <w:color w:val="000000" w:themeColor="text1"/>
          <w:sz w:val="24"/>
          <w:szCs w:val="24"/>
        </w:rPr>
        <w:t xml:space="preserve">thin </w:t>
      </w:r>
      <w:r w:rsidR="00213D0D" w:rsidRPr="00EB5EAF">
        <w:rPr>
          <w:rFonts w:ascii="Times New Roman" w:hAnsiTheme="minorEastAsia" w:cs="Times New Roman"/>
          <w:color w:val="000000" w:themeColor="text1"/>
          <w:sz w:val="24"/>
          <w:szCs w:val="24"/>
        </w:rPr>
        <w:t>F6-TCNNQ interface layer between Poly-TPD and CsPbI</w:t>
      </w:r>
      <w:r w:rsidR="00213D0D" w:rsidRPr="00EB5EAF">
        <w:rPr>
          <w:rFonts w:ascii="Times New Roman" w:hAnsiTheme="minorEastAsia" w:cs="Times New Roman"/>
          <w:color w:val="000000" w:themeColor="text1"/>
          <w:sz w:val="24"/>
          <w:szCs w:val="24"/>
          <w:vertAlign w:val="subscript"/>
        </w:rPr>
        <w:t>3</w:t>
      </w:r>
      <w:r w:rsidR="00213D0D" w:rsidRPr="00EB5EAF">
        <w:rPr>
          <w:rFonts w:ascii="Times New Roman" w:hAnsiTheme="minorEastAsia" w:cs="Times New Roman"/>
          <w:color w:val="000000" w:themeColor="text1"/>
          <w:sz w:val="24"/>
          <w:szCs w:val="24"/>
        </w:rPr>
        <w:t xml:space="preserve"> NCs </w:t>
      </w:r>
      <w:r w:rsidR="00DE0EFE" w:rsidRPr="00EB5EAF">
        <w:rPr>
          <w:rFonts w:ascii="Times New Roman" w:hAnsiTheme="minorEastAsia" w:cs="Times New Roman"/>
          <w:color w:val="000000" w:themeColor="text1"/>
          <w:sz w:val="24"/>
          <w:szCs w:val="24"/>
        </w:rPr>
        <w:t xml:space="preserve">in order </w:t>
      </w:r>
      <w:r w:rsidR="00213D0D" w:rsidRPr="00EB5EAF">
        <w:rPr>
          <w:rFonts w:ascii="Times New Roman" w:hAnsiTheme="minorEastAsia" w:cs="Times New Roman"/>
          <w:color w:val="000000" w:themeColor="text1"/>
          <w:sz w:val="24"/>
          <w:szCs w:val="24"/>
        </w:rPr>
        <w:t>to reduce the hole injection barrier between Poly-TPD and CsPbI</w:t>
      </w:r>
      <w:r w:rsidR="00213D0D" w:rsidRPr="00EB5EAF">
        <w:rPr>
          <w:rFonts w:ascii="Times New Roman" w:hAnsiTheme="minorEastAsia" w:cs="Times New Roman"/>
          <w:color w:val="000000" w:themeColor="text1"/>
          <w:sz w:val="24"/>
          <w:szCs w:val="24"/>
          <w:vertAlign w:val="subscript"/>
        </w:rPr>
        <w:t>3</w:t>
      </w:r>
      <w:r w:rsidR="00213D0D" w:rsidRPr="00EB5EAF">
        <w:rPr>
          <w:rFonts w:ascii="Times New Roman" w:hAnsiTheme="minorEastAsia" w:cs="Times New Roman"/>
          <w:color w:val="000000" w:themeColor="text1"/>
          <w:sz w:val="24"/>
          <w:szCs w:val="24"/>
        </w:rPr>
        <w:t xml:space="preserve"> NCs (</w:t>
      </w:r>
      <w:r w:rsidR="00213D0D" w:rsidRPr="00EB5EAF">
        <w:rPr>
          <w:rFonts w:ascii="Times New Roman" w:hAnsiTheme="minorEastAsia" w:cs="Times New Roman"/>
          <w:b/>
          <w:bCs/>
          <w:color w:val="000000" w:themeColor="text1"/>
          <w:sz w:val="24"/>
          <w:szCs w:val="24"/>
        </w:rPr>
        <w:t xml:space="preserve">Figure </w:t>
      </w:r>
      <w:r w:rsidR="00DC3434" w:rsidRPr="00EB5EAF">
        <w:rPr>
          <w:rFonts w:ascii="Times New Roman" w:hAnsiTheme="minorEastAsia" w:cs="Times New Roman"/>
          <w:b/>
          <w:bCs/>
          <w:color w:val="000000" w:themeColor="text1"/>
          <w:sz w:val="24"/>
          <w:szCs w:val="24"/>
        </w:rPr>
        <w:t>S11</w:t>
      </w:r>
      <w:r w:rsidR="00213D0D" w:rsidRPr="00EB5EAF">
        <w:rPr>
          <w:rFonts w:ascii="Times New Roman" w:hAnsiTheme="minorEastAsia" w:cs="Times New Roman"/>
          <w:color w:val="000000" w:themeColor="text1"/>
          <w:sz w:val="24"/>
          <w:szCs w:val="24"/>
        </w:rPr>
        <w:t xml:space="preserve">). </w:t>
      </w:r>
      <w:r w:rsidR="00573981" w:rsidRPr="00EB5EAF">
        <w:rPr>
          <w:rFonts w:ascii="Times New Roman" w:hAnsiTheme="minorEastAsia" w:cs="Times New Roman"/>
          <w:color w:val="000000" w:themeColor="text1"/>
          <w:sz w:val="24"/>
          <w:szCs w:val="24"/>
        </w:rPr>
        <w:t>Th</w:t>
      </w:r>
      <w:r w:rsidR="00DE0EFE" w:rsidRPr="00EB5EAF">
        <w:rPr>
          <w:rFonts w:ascii="Times New Roman" w:hAnsiTheme="minorEastAsia" w:cs="Times New Roman"/>
          <w:color w:val="000000" w:themeColor="text1"/>
          <w:sz w:val="24"/>
          <w:szCs w:val="24"/>
        </w:rPr>
        <w:t xml:space="preserve">is </w:t>
      </w:r>
      <w:r w:rsidR="00573981" w:rsidRPr="00EB5EAF">
        <w:rPr>
          <w:rFonts w:ascii="Times New Roman" w:hAnsiTheme="minorEastAsia" w:cs="Times New Roman"/>
          <w:color w:val="000000" w:themeColor="text1"/>
          <w:sz w:val="24"/>
          <w:szCs w:val="24"/>
        </w:rPr>
        <w:t>increase</w:t>
      </w:r>
      <w:r w:rsidR="00DE0EFE" w:rsidRPr="00EB5EAF">
        <w:rPr>
          <w:rFonts w:ascii="Times New Roman" w:hAnsiTheme="minorEastAsia" w:cs="Times New Roman"/>
          <w:color w:val="000000" w:themeColor="text1"/>
          <w:sz w:val="24"/>
          <w:szCs w:val="24"/>
        </w:rPr>
        <w:t>d</w:t>
      </w:r>
      <w:r w:rsidR="00573981" w:rsidRPr="00EB5EAF">
        <w:rPr>
          <w:rFonts w:ascii="Times New Roman" w:hAnsiTheme="minorEastAsia" w:cs="Times New Roman"/>
          <w:color w:val="000000" w:themeColor="text1"/>
          <w:sz w:val="24"/>
          <w:szCs w:val="24"/>
        </w:rPr>
        <w:t xml:space="preserve"> the </w:t>
      </w:r>
      <w:r w:rsidR="00DE0EFE" w:rsidRPr="00EB5EAF">
        <w:rPr>
          <w:rFonts w:ascii="Times New Roman" w:hAnsiTheme="minorEastAsia" w:cs="Times New Roman"/>
          <w:color w:val="000000" w:themeColor="text1"/>
          <w:sz w:val="24"/>
          <w:szCs w:val="24"/>
        </w:rPr>
        <w:t xml:space="preserve">hole injection </w:t>
      </w:r>
      <w:r w:rsidR="00573981" w:rsidRPr="00EB5EAF">
        <w:rPr>
          <w:rFonts w:ascii="Times New Roman" w:hAnsiTheme="minorEastAsia" w:cs="Times New Roman"/>
          <w:color w:val="000000" w:themeColor="text1"/>
          <w:sz w:val="24"/>
          <w:szCs w:val="24"/>
        </w:rPr>
        <w:t>rate and reduce</w:t>
      </w:r>
      <w:r w:rsidR="00DE0EFE" w:rsidRPr="00EB5EAF">
        <w:rPr>
          <w:rFonts w:ascii="Times New Roman" w:hAnsiTheme="minorEastAsia" w:cs="Times New Roman"/>
          <w:color w:val="000000" w:themeColor="text1"/>
          <w:sz w:val="24"/>
          <w:szCs w:val="24"/>
        </w:rPr>
        <w:t>d</w:t>
      </w:r>
      <w:r w:rsidR="00573981" w:rsidRPr="00EB5EAF">
        <w:rPr>
          <w:rFonts w:ascii="Times New Roman" w:hAnsiTheme="minorEastAsia" w:cs="Times New Roman"/>
          <w:color w:val="000000" w:themeColor="text1"/>
          <w:sz w:val="24"/>
          <w:szCs w:val="24"/>
        </w:rPr>
        <w:t xml:space="preserve"> the accumulation of </w:t>
      </w:r>
      <w:r w:rsidR="00DE0EFE" w:rsidRPr="00EB5EAF">
        <w:rPr>
          <w:rFonts w:ascii="Times New Roman" w:hAnsiTheme="minorEastAsia" w:cs="Times New Roman"/>
          <w:color w:val="000000" w:themeColor="text1"/>
          <w:sz w:val="24"/>
          <w:szCs w:val="24"/>
        </w:rPr>
        <w:t xml:space="preserve">charge </w:t>
      </w:r>
      <w:r w:rsidR="00573981" w:rsidRPr="00EB5EAF">
        <w:rPr>
          <w:rFonts w:ascii="Times New Roman" w:hAnsiTheme="minorEastAsia" w:cs="Times New Roman"/>
          <w:color w:val="000000" w:themeColor="text1"/>
          <w:sz w:val="24"/>
          <w:szCs w:val="24"/>
        </w:rPr>
        <w:t xml:space="preserve">carriers at the interface potential barrier, resulting in </w:t>
      </w:r>
      <w:r w:rsidR="00DE0EFE" w:rsidRPr="00EB5EAF">
        <w:rPr>
          <w:rFonts w:ascii="Times New Roman" w:hAnsiTheme="minorEastAsia" w:cs="Times New Roman"/>
          <w:color w:val="000000" w:themeColor="text1"/>
          <w:sz w:val="24"/>
          <w:szCs w:val="24"/>
        </w:rPr>
        <w:t xml:space="preserve">superior </w:t>
      </w:r>
      <w:r w:rsidR="00573981" w:rsidRPr="00EB5EAF">
        <w:rPr>
          <w:rFonts w:ascii="Times New Roman" w:hAnsiTheme="minorEastAsia" w:cs="Times New Roman"/>
          <w:color w:val="000000" w:themeColor="text1"/>
          <w:sz w:val="24"/>
          <w:szCs w:val="24"/>
        </w:rPr>
        <w:t xml:space="preserve">device performance. </w:t>
      </w:r>
      <w:r w:rsidR="00A54C5E" w:rsidRPr="00EB5EAF">
        <w:rPr>
          <w:rFonts w:ascii="Times New Roman" w:hAnsi="Times New Roman" w:cs="Times New Roman"/>
          <w:bCs/>
          <w:iCs/>
          <w:color w:val="000000" w:themeColor="text1"/>
          <w:sz w:val="24"/>
          <w:szCs w:val="24"/>
        </w:rPr>
        <w:t>W</w:t>
      </w:r>
      <w:r w:rsidR="00397A47" w:rsidRPr="00EB5EAF">
        <w:rPr>
          <w:rFonts w:ascii="Times New Roman" w:hAnsi="Times New Roman" w:cs="Times New Roman"/>
          <w:bCs/>
          <w:iCs/>
          <w:color w:val="000000" w:themeColor="text1"/>
          <w:sz w:val="24"/>
          <w:szCs w:val="24"/>
        </w:rPr>
        <w:t>e have also separately investigated how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and F6-TCNNQ affect the device performance (</w:t>
      </w:r>
      <w:r w:rsidR="00397A47" w:rsidRPr="00EB5EAF">
        <w:rPr>
          <w:rFonts w:ascii="Times New Roman" w:hAnsi="Times New Roman" w:cs="Times New Roman"/>
          <w:b/>
          <w:iCs/>
          <w:color w:val="000000" w:themeColor="text1"/>
          <w:sz w:val="24"/>
          <w:szCs w:val="24"/>
        </w:rPr>
        <w:t>Figure S12</w:t>
      </w:r>
      <w:r w:rsidR="00397A47" w:rsidRPr="00EB5EAF">
        <w:rPr>
          <w:rFonts w:ascii="Times New Roman" w:hAnsi="Times New Roman" w:cs="Times New Roman"/>
          <w:bCs/>
          <w:iCs/>
          <w:color w:val="000000" w:themeColor="text1"/>
          <w:sz w:val="24"/>
          <w:szCs w:val="24"/>
        </w:rPr>
        <w:t>)</w:t>
      </w:r>
      <w:r w:rsidR="00A54C5E" w:rsidRPr="00EB5EAF">
        <w:rPr>
          <w:rFonts w:ascii="Times New Roman" w:hAnsi="Times New Roman" w:cs="Times New Roman"/>
          <w:bCs/>
          <w:iCs/>
          <w:color w:val="000000" w:themeColor="text1"/>
          <w:sz w:val="24"/>
          <w:szCs w:val="24"/>
        </w:rPr>
        <w:t xml:space="preserve">. </w:t>
      </w:r>
      <w:r w:rsidR="00397A47" w:rsidRPr="00EB5EAF">
        <w:rPr>
          <w:rFonts w:ascii="Times New Roman" w:hAnsi="Times New Roman" w:cs="Times New Roman"/>
          <w:b/>
          <w:iCs/>
          <w:color w:val="000000" w:themeColor="text1"/>
          <w:sz w:val="24"/>
          <w:szCs w:val="24"/>
        </w:rPr>
        <w:t xml:space="preserve">Figure </w:t>
      </w:r>
      <w:r w:rsidR="00A54C5E" w:rsidRPr="00EB5EAF">
        <w:rPr>
          <w:rFonts w:ascii="Times New Roman" w:hAnsi="Times New Roman" w:cs="Times New Roman"/>
          <w:b/>
          <w:iCs/>
          <w:color w:val="000000" w:themeColor="text1"/>
          <w:sz w:val="24"/>
          <w:szCs w:val="24"/>
        </w:rPr>
        <w:t>S12</w:t>
      </w:r>
      <w:r w:rsidR="00397A47" w:rsidRPr="00EB5EAF">
        <w:rPr>
          <w:rFonts w:ascii="Times New Roman" w:hAnsi="Times New Roman" w:cs="Times New Roman"/>
          <w:b/>
          <w:iCs/>
          <w:color w:val="000000" w:themeColor="text1"/>
          <w:sz w:val="24"/>
          <w:szCs w:val="24"/>
        </w:rPr>
        <w:t>a</w:t>
      </w:r>
      <w:r w:rsidR="00397A47" w:rsidRPr="00EB5EAF">
        <w:rPr>
          <w:rFonts w:ascii="Times New Roman" w:hAnsi="Times New Roman" w:cs="Times New Roman"/>
          <w:bCs/>
          <w:iCs/>
          <w:color w:val="000000" w:themeColor="text1"/>
          <w:sz w:val="24"/>
          <w:szCs w:val="24"/>
        </w:rPr>
        <w:t xml:space="preserve"> shows that the device with both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and F6-TCNNQ had the smallest leakage current at low voltage and the largest current density at high voltage, suggesting the synergistic effect of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and F6-TCNNQ. </w:t>
      </w:r>
      <w:r w:rsidR="00A54C5E" w:rsidRPr="00EB5EAF">
        <w:rPr>
          <w:rFonts w:ascii="Times New Roman" w:hAnsi="Times New Roman" w:cs="Times New Roman"/>
          <w:b/>
          <w:iCs/>
          <w:color w:val="000000" w:themeColor="text1"/>
          <w:sz w:val="24"/>
          <w:szCs w:val="24"/>
        </w:rPr>
        <w:t>Figure S12</w:t>
      </w:r>
      <w:r w:rsidR="00397A47" w:rsidRPr="00EB5EAF">
        <w:rPr>
          <w:rFonts w:ascii="Times New Roman" w:hAnsi="Times New Roman" w:cs="Times New Roman"/>
          <w:b/>
          <w:iCs/>
          <w:color w:val="000000" w:themeColor="text1"/>
          <w:sz w:val="24"/>
          <w:szCs w:val="24"/>
        </w:rPr>
        <w:t>b</w:t>
      </w:r>
      <w:r w:rsidR="00397A47" w:rsidRPr="00EB5EAF">
        <w:rPr>
          <w:rFonts w:ascii="Times New Roman" w:hAnsi="Times New Roman" w:cs="Times New Roman"/>
          <w:bCs/>
          <w:iCs/>
          <w:color w:val="000000" w:themeColor="text1"/>
          <w:sz w:val="24"/>
          <w:szCs w:val="24"/>
        </w:rPr>
        <w:t xml:space="preserve"> shows that the device with both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and F6-TCNNQ had the smallest turn-on voltage, implying the lowest injection barrier. The device with only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had a lower turn-on voltage, but still higher than the device with both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and F6-TCNNQ.</w:t>
      </w:r>
      <w:r w:rsidR="00A54C5E" w:rsidRPr="00EB5EAF">
        <w:rPr>
          <w:rFonts w:ascii="Times New Roman" w:hAnsi="Times New Roman" w:cs="Times New Roman"/>
          <w:b/>
          <w:iCs/>
          <w:color w:val="000000" w:themeColor="text1"/>
          <w:sz w:val="24"/>
          <w:szCs w:val="24"/>
        </w:rPr>
        <w:t xml:space="preserve"> Figure S12</w:t>
      </w:r>
      <w:r w:rsidR="00397A47" w:rsidRPr="00EB5EAF">
        <w:rPr>
          <w:rFonts w:ascii="Times New Roman" w:hAnsi="Times New Roman" w:cs="Times New Roman"/>
          <w:b/>
          <w:iCs/>
          <w:color w:val="000000" w:themeColor="text1"/>
          <w:sz w:val="24"/>
          <w:szCs w:val="24"/>
        </w:rPr>
        <w:t>c</w:t>
      </w:r>
      <w:r w:rsidR="00397A47" w:rsidRPr="00EB5EAF">
        <w:rPr>
          <w:rFonts w:ascii="Times New Roman" w:hAnsi="Times New Roman" w:cs="Times New Roman"/>
          <w:bCs/>
          <w:iCs/>
          <w:color w:val="000000" w:themeColor="text1"/>
          <w:sz w:val="24"/>
          <w:szCs w:val="24"/>
        </w:rPr>
        <w:t xml:space="preserve"> shows that the device with both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and F6-TCNNQ had the largest EQE, implying the highest charge recombination efficiency. The device with only </w:t>
      </w:r>
      <w:r w:rsidR="00397A47" w:rsidRPr="00EB5EAF">
        <w:rPr>
          <w:rFonts w:ascii="Times New Roman" w:hAnsi="Times New Roman" w:cs="Times New Roman"/>
          <w:bCs/>
          <w:iCs/>
          <w:color w:val="000000" w:themeColor="text1"/>
          <w:sz w:val="24"/>
          <w:szCs w:val="24"/>
        </w:rPr>
        <w:lastRenderedPageBreak/>
        <w:t>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had a higher EQE, but still lower than the device with both MoO</w:t>
      </w:r>
      <w:r w:rsidR="00397A47" w:rsidRPr="00EB5EAF">
        <w:rPr>
          <w:rFonts w:ascii="Times New Roman" w:hAnsi="Times New Roman" w:cs="Times New Roman"/>
          <w:bCs/>
          <w:iCs/>
          <w:color w:val="000000" w:themeColor="text1"/>
          <w:sz w:val="24"/>
          <w:szCs w:val="24"/>
          <w:vertAlign w:val="subscript"/>
        </w:rPr>
        <w:t>3</w:t>
      </w:r>
      <w:r w:rsidR="00397A47" w:rsidRPr="00EB5EAF">
        <w:rPr>
          <w:rFonts w:ascii="Times New Roman" w:hAnsi="Times New Roman" w:cs="Times New Roman"/>
          <w:bCs/>
          <w:iCs/>
          <w:color w:val="000000" w:themeColor="text1"/>
          <w:sz w:val="24"/>
          <w:szCs w:val="24"/>
        </w:rPr>
        <w:t xml:space="preserve"> and F6-TCNNQ.</w:t>
      </w:r>
      <w:r w:rsidR="00FD1D8D" w:rsidRPr="00EB5EAF">
        <w:rPr>
          <w:rFonts w:ascii="Times New Roman" w:hAnsi="Times New Roman" w:cs="Times New Roman"/>
          <w:bCs/>
          <w:iCs/>
          <w:color w:val="000000" w:themeColor="text1"/>
          <w:sz w:val="24"/>
          <w:szCs w:val="24"/>
        </w:rPr>
        <w:t xml:space="preserve"> </w:t>
      </w:r>
      <w:r w:rsidR="00D75480" w:rsidRPr="00EB5EAF">
        <w:rPr>
          <w:rFonts w:ascii="Times New Roman" w:hAnsi="Times New Roman" w:cs="Times New Roman"/>
          <w:color w:val="000000" w:themeColor="text1"/>
          <w:sz w:val="24"/>
          <w:szCs w:val="24"/>
        </w:rPr>
        <w:t xml:space="preserve">The EL peak </w:t>
      </w:r>
      <w:r w:rsidR="00DE0EFE" w:rsidRPr="00EB5EAF">
        <w:rPr>
          <w:rFonts w:ascii="Times New Roman" w:hAnsi="Times New Roman" w:cs="Times New Roman"/>
          <w:color w:val="000000" w:themeColor="text1"/>
          <w:sz w:val="24"/>
          <w:szCs w:val="24"/>
        </w:rPr>
        <w:t xml:space="preserve">position remained </w:t>
      </w:r>
      <w:r w:rsidR="00D75480" w:rsidRPr="00EB5EAF">
        <w:rPr>
          <w:rFonts w:ascii="Times New Roman" w:hAnsi="Times New Roman" w:cs="Times New Roman"/>
          <w:color w:val="000000" w:themeColor="text1"/>
          <w:sz w:val="24"/>
          <w:szCs w:val="24"/>
        </w:rPr>
        <w:t>stable when the applied voltage increased from 4 V to 6.5 V</w:t>
      </w:r>
      <w:r w:rsidR="003B3445" w:rsidRPr="00EB5EAF">
        <w:rPr>
          <w:rFonts w:ascii="Times New Roman" w:hAnsi="Times New Roman" w:cs="Times New Roman"/>
          <w:color w:val="000000" w:themeColor="text1"/>
          <w:sz w:val="24"/>
          <w:szCs w:val="24"/>
        </w:rPr>
        <w:t xml:space="preserve">, </w:t>
      </w:r>
      <w:r w:rsidR="00D75480" w:rsidRPr="00EB5EAF">
        <w:rPr>
          <w:rFonts w:ascii="Times New Roman" w:hAnsi="Times New Roman" w:cs="Times New Roman"/>
          <w:color w:val="000000" w:themeColor="text1"/>
          <w:sz w:val="24"/>
          <w:szCs w:val="24"/>
        </w:rPr>
        <w:t>indicat</w:t>
      </w:r>
      <w:r w:rsidR="003B3445" w:rsidRPr="00EB5EAF">
        <w:rPr>
          <w:rFonts w:ascii="Times New Roman" w:hAnsi="Times New Roman" w:cs="Times New Roman"/>
          <w:color w:val="000000" w:themeColor="text1"/>
          <w:sz w:val="24"/>
          <w:szCs w:val="24"/>
        </w:rPr>
        <w:t>ing</w:t>
      </w:r>
      <w:r w:rsidR="00D75480" w:rsidRPr="00EB5EAF">
        <w:rPr>
          <w:rFonts w:ascii="Times New Roman" w:hAnsi="Times New Roman" w:cs="Times New Roman"/>
          <w:color w:val="000000" w:themeColor="text1"/>
          <w:sz w:val="24"/>
          <w:szCs w:val="24"/>
        </w:rPr>
        <w:t xml:space="preserve"> that the color of the LED </w:t>
      </w:r>
      <w:r w:rsidR="00AB4AF5" w:rsidRPr="00EB5EAF">
        <w:rPr>
          <w:rFonts w:ascii="Times New Roman" w:hAnsi="Times New Roman" w:cs="Times New Roman"/>
          <w:color w:val="000000" w:themeColor="text1"/>
          <w:sz w:val="24"/>
          <w:szCs w:val="24"/>
        </w:rPr>
        <w:t>does</w:t>
      </w:r>
      <w:r w:rsidR="00D75480" w:rsidRPr="00EB5EAF">
        <w:rPr>
          <w:rFonts w:ascii="Times New Roman" w:hAnsi="Times New Roman" w:cs="Times New Roman"/>
          <w:color w:val="000000" w:themeColor="text1"/>
          <w:sz w:val="24"/>
          <w:szCs w:val="24"/>
        </w:rPr>
        <w:t xml:space="preserve"> not vary </w:t>
      </w:r>
      <w:r w:rsidR="00DE0EFE" w:rsidRPr="00EB5EAF">
        <w:rPr>
          <w:rFonts w:ascii="Times New Roman" w:hAnsi="Times New Roman" w:cs="Times New Roman"/>
          <w:color w:val="000000" w:themeColor="text1"/>
          <w:sz w:val="24"/>
          <w:szCs w:val="24"/>
        </w:rPr>
        <w:t xml:space="preserve">upon change of </w:t>
      </w:r>
      <w:r w:rsidR="00D75480" w:rsidRPr="00EB5EAF">
        <w:rPr>
          <w:rFonts w:ascii="Times New Roman" w:hAnsi="Times New Roman" w:cs="Times New Roman"/>
          <w:color w:val="000000" w:themeColor="text1"/>
          <w:sz w:val="24"/>
          <w:szCs w:val="24"/>
        </w:rPr>
        <w:t>applied voltage</w:t>
      </w:r>
      <w:r w:rsidR="009949E7" w:rsidRPr="00EB5EAF">
        <w:rPr>
          <w:rFonts w:ascii="Times New Roman" w:hAnsi="Times New Roman" w:cs="Times New Roman"/>
          <w:color w:val="000000" w:themeColor="text1"/>
          <w:sz w:val="24"/>
          <w:szCs w:val="24"/>
        </w:rPr>
        <w:t xml:space="preserve"> </w:t>
      </w:r>
      <w:r w:rsidR="00213D0D" w:rsidRPr="00EB5EAF">
        <w:rPr>
          <w:rFonts w:ascii="Times New Roman" w:hAnsi="Times New Roman" w:cs="Times New Roman"/>
          <w:color w:val="000000" w:themeColor="text1"/>
          <w:sz w:val="24"/>
          <w:szCs w:val="24"/>
        </w:rPr>
        <w:t>(</w:t>
      </w:r>
      <w:r w:rsidR="006D468A" w:rsidRPr="00EB5EAF">
        <w:rPr>
          <w:rFonts w:ascii="Times New Roman" w:hAnsiTheme="minorEastAsia" w:cs="Times New Roman"/>
          <w:b/>
          <w:bCs/>
          <w:color w:val="000000" w:themeColor="text1"/>
          <w:sz w:val="24"/>
          <w:szCs w:val="24"/>
        </w:rPr>
        <w:t xml:space="preserve">Figure </w:t>
      </w:r>
      <w:r w:rsidR="00266B1B" w:rsidRPr="00EB5EAF">
        <w:rPr>
          <w:rFonts w:ascii="Times New Roman" w:hAnsiTheme="minorEastAsia" w:cs="Times New Roman"/>
          <w:b/>
          <w:bCs/>
          <w:color w:val="000000" w:themeColor="text1"/>
          <w:sz w:val="24"/>
          <w:szCs w:val="24"/>
        </w:rPr>
        <w:t>4f</w:t>
      </w:r>
      <w:r w:rsidR="00213D0D" w:rsidRPr="00EB5EAF">
        <w:rPr>
          <w:rFonts w:ascii="Times New Roman" w:hAnsi="Times New Roman" w:cs="Times New Roman"/>
          <w:color w:val="000000" w:themeColor="text1"/>
          <w:sz w:val="24"/>
          <w:szCs w:val="24"/>
        </w:rPr>
        <w:t>)</w:t>
      </w:r>
      <w:r w:rsidR="00367E43" w:rsidRPr="00EB5EAF">
        <w:rPr>
          <w:rFonts w:ascii="Times New Roman" w:hAnsi="Times New Roman" w:cs="Times New Roman"/>
          <w:color w:val="000000" w:themeColor="text1"/>
          <w:sz w:val="24"/>
          <w:szCs w:val="24"/>
        </w:rPr>
        <w:t>.</w:t>
      </w:r>
      <w:r w:rsidR="0000196E" w:rsidRPr="00EB5EAF">
        <w:rPr>
          <w:rFonts w:ascii="Times New Roman" w:hAnsi="Times New Roman" w:cs="Times New Roman"/>
          <w:color w:val="000000" w:themeColor="text1"/>
          <w:sz w:val="24"/>
          <w:szCs w:val="24"/>
        </w:rPr>
        <w:t xml:space="preserve"> </w:t>
      </w:r>
      <w:r w:rsidR="007123EE" w:rsidRPr="00EB5EAF">
        <w:rPr>
          <w:rFonts w:ascii="Times New Roman" w:hAnsi="Times New Roman" w:cs="Times New Roman"/>
          <w:color w:val="000000" w:themeColor="text1"/>
          <w:sz w:val="24"/>
          <w:szCs w:val="24"/>
        </w:rPr>
        <w:t xml:space="preserve">The </w:t>
      </w:r>
      <w:r w:rsidR="005A13D0" w:rsidRPr="00EB5EAF">
        <w:rPr>
          <w:rFonts w:ascii="Times New Roman" w:hAnsi="Times New Roman" w:cs="Times New Roman"/>
          <w:color w:val="000000" w:themeColor="text1"/>
          <w:sz w:val="24"/>
          <w:szCs w:val="24"/>
        </w:rPr>
        <w:t xml:space="preserve">LED </w:t>
      </w:r>
      <w:r w:rsidR="007123EE" w:rsidRPr="00EB5EAF">
        <w:rPr>
          <w:rFonts w:ascii="Times New Roman" w:hAnsi="Times New Roman" w:cs="Times New Roman"/>
          <w:color w:val="000000" w:themeColor="text1"/>
          <w:sz w:val="24"/>
          <w:szCs w:val="24"/>
        </w:rPr>
        <w:t>operating half-lifetime (T</w:t>
      </w:r>
      <w:r w:rsidR="007123EE" w:rsidRPr="00EB5EAF">
        <w:rPr>
          <w:rFonts w:ascii="Times New Roman" w:hAnsi="Times New Roman" w:cs="Times New Roman"/>
          <w:color w:val="000000" w:themeColor="text1"/>
          <w:sz w:val="24"/>
          <w:szCs w:val="24"/>
          <w:vertAlign w:val="subscript"/>
        </w:rPr>
        <w:t>50</w:t>
      </w:r>
      <w:r w:rsidR="007123EE" w:rsidRPr="00EB5EAF">
        <w:rPr>
          <w:rFonts w:ascii="Times New Roman" w:hAnsi="Times New Roman" w:cs="Times New Roman"/>
          <w:color w:val="000000" w:themeColor="text1"/>
          <w:sz w:val="24"/>
          <w:szCs w:val="24"/>
        </w:rPr>
        <w:t>)</w:t>
      </w:r>
      <w:r w:rsidR="007A49B7" w:rsidRPr="00EB5EAF">
        <w:rPr>
          <w:rFonts w:ascii="Times New Roman" w:hAnsi="Times New Roman" w:cs="Times New Roman"/>
          <w:color w:val="000000" w:themeColor="text1"/>
          <w:sz w:val="24"/>
          <w:szCs w:val="24"/>
        </w:rPr>
        <w:t xml:space="preserve"> </w:t>
      </w:r>
      <w:r w:rsidR="007123EE" w:rsidRPr="00EB5EAF">
        <w:rPr>
          <w:rFonts w:ascii="Times New Roman" w:hAnsi="Times New Roman" w:cs="Times New Roman"/>
          <w:color w:val="000000" w:themeColor="text1"/>
          <w:sz w:val="24"/>
          <w:szCs w:val="24"/>
        </w:rPr>
        <w:t>is 27 minutes</w:t>
      </w:r>
      <w:r w:rsidR="00EB56FD" w:rsidRPr="00EB5EAF">
        <w:rPr>
          <w:rFonts w:ascii="Times New Roman" w:hAnsi="Times New Roman" w:cs="Times New Roman"/>
          <w:color w:val="000000" w:themeColor="text1"/>
          <w:sz w:val="24"/>
          <w:szCs w:val="24"/>
        </w:rPr>
        <w:t xml:space="preserve"> </w:t>
      </w:r>
      <w:r w:rsidR="006D4E22" w:rsidRPr="00EB5EAF">
        <w:rPr>
          <w:rFonts w:ascii="Times New Roman" w:hAnsi="Times New Roman" w:cs="Times New Roman"/>
          <w:color w:val="000000" w:themeColor="text1"/>
          <w:sz w:val="24"/>
          <w:szCs w:val="24"/>
        </w:rPr>
        <w:t>at</w:t>
      </w:r>
      <w:r w:rsidR="00EB56FD" w:rsidRPr="00EB5EAF">
        <w:rPr>
          <w:rFonts w:ascii="Times New Roman" w:hAnsi="Times New Roman" w:cs="Times New Roman"/>
          <w:color w:val="000000" w:themeColor="text1"/>
          <w:sz w:val="24"/>
          <w:szCs w:val="24"/>
        </w:rPr>
        <w:t xml:space="preserve"> an initial luminance of 91 cd/m</w:t>
      </w:r>
      <w:r w:rsidR="00EB56FD" w:rsidRPr="00EB5EAF">
        <w:rPr>
          <w:rFonts w:ascii="Times New Roman" w:hAnsi="Times New Roman" w:cs="Times New Roman"/>
          <w:color w:val="000000" w:themeColor="text1"/>
          <w:sz w:val="24"/>
          <w:szCs w:val="24"/>
          <w:vertAlign w:val="superscript"/>
        </w:rPr>
        <w:t>2</w:t>
      </w:r>
      <w:r w:rsidR="00130222" w:rsidRPr="00EB5EAF">
        <w:rPr>
          <w:rFonts w:ascii="Times New Roman" w:hAnsi="Times New Roman" w:cs="Times New Roman"/>
          <w:color w:val="000000" w:themeColor="text1"/>
          <w:sz w:val="24"/>
          <w:szCs w:val="24"/>
        </w:rPr>
        <w:t xml:space="preserve"> (</w:t>
      </w:r>
      <w:r w:rsidR="00130222" w:rsidRPr="00EB5EAF">
        <w:rPr>
          <w:rFonts w:ascii="Times New Roman" w:hAnsiTheme="minorEastAsia" w:cs="Times New Roman"/>
          <w:b/>
          <w:bCs/>
          <w:color w:val="000000" w:themeColor="text1"/>
          <w:sz w:val="24"/>
          <w:szCs w:val="24"/>
        </w:rPr>
        <w:t>Figure S1</w:t>
      </w:r>
      <w:r w:rsidR="00A413E5" w:rsidRPr="00EB5EAF">
        <w:rPr>
          <w:rFonts w:ascii="Times New Roman" w:hAnsiTheme="minorEastAsia" w:cs="Times New Roman"/>
          <w:b/>
          <w:bCs/>
          <w:color w:val="000000" w:themeColor="text1"/>
          <w:sz w:val="24"/>
          <w:szCs w:val="24"/>
        </w:rPr>
        <w:t>3</w:t>
      </w:r>
      <w:r w:rsidR="00130222" w:rsidRPr="00EB5EAF">
        <w:rPr>
          <w:rFonts w:ascii="Times New Roman" w:hAnsi="Times New Roman" w:cs="Times New Roman"/>
          <w:color w:val="000000" w:themeColor="text1"/>
          <w:sz w:val="24"/>
          <w:szCs w:val="24"/>
        </w:rPr>
        <w:t>)</w:t>
      </w:r>
      <w:r w:rsidR="007123EE" w:rsidRPr="00EB5EAF">
        <w:rPr>
          <w:rFonts w:ascii="Times New Roman" w:hAnsi="Times New Roman" w:cs="Times New Roman"/>
          <w:color w:val="000000" w:themeColor="text1"/>
          <w:sz w:val="24"/>
          <w:szCs w:val="24"/>
        </w:rPr>
        <w:t xml:space="preserve">. </w:t>
      </w:r>
      <w:r w:rsidR="00404494" w:rsidRPr="00EB5EAF">
        <w:rPr>
          <w:rFonts w:ascii="Times New Roman" w:hAnsi="Times New Roman" w:cs="Times New Roman"/>
          <w:color w:val="000000" w:themeColor="text1"/>
          <w:sz w:val="24"/>
          <w:szCs w:val="24"/>
        </w:rPr>
        <w:t>Overall, t</w:t>
      </w:r>
      <w:r w:rsidR="002B2963" w:rsidRPr="00EB5EAF">
        <w:rPr>
          <w:rFonts w:ascii="Times New Roman" w:hAnsi="Times New Roman" w:cs="Times New Roman"/>
          <w:color w:val="000000" w:themeColor="text1"/>
          <w:sz w:val="24"/>
          <w:szCs w:val="24"/>
        </w:rPr>
        <w:t xml:space="preserve">he performance of our devices </w:t>
      </w:r>
      <w:r w:rsidR="00DE0EFE" w:rsidRPr="00EB5EAF">
        <w:rPr>
          <w:rFonts w:ascii="Times New Roman" w:hAnsi="Times New Roman" w:cs="Times New Roman"/>
          <w:color w:val="000000" w:themeColor="text1"/>
          <w:sz w:val="24"/>
          <w:szCs w:val="24"/>
        </w:rPr>
        <w:t>was</w:t>
      </w:r>
      <w:r w:rsidR="002B2963" w:rsidRPr="00EB5EAF">
        <w:rPr>
          <w:rFonts w:ascii="Times New Roman" w:hAnsi="Times New Roman" w:cs="Times New Roman"/>
          <w:color w:val="000000" w:themeColor="text1"/>
          <w:sz w:val="24"/>
          <w:szCs w:val="24"/>
        </w:rPr>
        <w:t xml:space="preserve"> comparable </w:t>
      </w:r>
      <w:r w:rsidR="00DE0EFE" w:rsidRPr="00EB5EAF">
        <w:rPr>
          <w:rFonts w:ascii="Times New Roman" w:hAnsi="Times New Roman" w:cs="Times New Roman"/>
          <w:color w:val="000000" w:themeColor="text1"/>
          <w:sz w:val="24"/>
          <w:szCs w:val="24"/>
        </w:rPr>
        <w:t xml:space="preserve">or even better </w:t>
      </w:r>
      <w:r w:rsidR="002B2963" w:rsidRPr="00EB5EAF">
        <w:rPr>
          <w:rFonts w:ascii="Times New Roman" w:hAnsi="Times New Roman" w:cs="Times New Roman"/>
          <w:color w:val="000000" w:themeColor="text1"/>
          <w:sz w:val="24"/>
          <w:szCs w:val="24"/>
        </w:rPr>
        <w:t xml:space="preserve">to other </w:t>
      </w:r>
      <w:r w:rsidR="00DE0EFE" w:rsidRPr="00EB5EAF">
        <w:rPr>
          <w:rFonts w:ascii="Times New Roman" w:hAnsi="Times New Roman" w:cs="Times New Roman"/>
          <w:color w:val="000000" w:themeColor="text1"/>
          <w:sz w:val="24"/>
          <w:szCs w:val="24"/>
        </w:rPr>
        <w:t xml:space="preserve">recently reported red-emissive </w:t>
      </w:r>
      <w:r w:rsidR="002B2963" w:rsidRPr="00EB5EAF">
        <w:rPr>
          <w:rFonts w:ascii="Times New Roman" w:hAnsi="Times New Roman" w:cs="Times New Roman"/>
          <w:color w:val="000000" w:themeColor="text1"/>
          <w:sz w:val="24"/>
          <w:szCs w:val="24"/>
        </w:rPr>
        <w:t>LEDs in terms of EL peak</w:t>
      </w:r>
      <w:r w:rsidR="00DE0EFE" w:rsidRPr="00EB5EAF">
        <w:rPr>
          <w:rFonts w:ascii="Times New Roman" w:hAnsi="Times New Roman" w:cs="Times New Roman"/>
          <w:color w:val="000000" w:themeColor="text1"/>
          <w:sz w:val="24"/>
          <w:szCs w:val="24"/>
        </w:rPr>
        <w:t xml:space="preserve"> position (pure-red light requirement)</w:t>
      </w:r>
      <w:r w:rsidR="002B2963" w:rsidRPr="00EB5EAF">
        <w:rPr>
          <w:rFonts w:ascii="Times New Roman" w:hAnsi="Times New Roman" w:cs="Times New Roman"/>
          <w:color w:val="000000" w:themeColor="text1"/>
          <w:sz w:val="24"/>
          <w:szCs w:val="24"/>
        </w:rPr>
        <w:t xml:space="preserve">, EQE, and maximum luminance </w:t>
      </w:r>
      <w:r w:rsidR="0000196E" w:rsidRPr="00EB5EAF">
        <w:rPr>
          <w:rFonts w:ascii="Times New Roman" w:hAnsi="Times New Roman" w:cs="Times New Roman"/>
          <w:color w:val="000000" w:themeColor="text1"/>
          <w:sz w:val="24"/>
          <w:szCs w:val="24"/>
        </w:rPr>
        <w:t>(</w:t>
      </w:r>
      <w:r w:rsidR="0000196E" w:rsidRPr="00EB5EAF">
        <w:rPr>
          <w:rFonts w:ascii="Times New Roman" w:hAnsi="Times New Roman" w:cs="Times New Roman"/>
          <w:b/>
          <w:bCs/>
          <w:color w:val="000000" w:themeColor="text1"/>
          <w:sz w:val="24"/>
          <w:szCs w:val="24"/>
        </w:rPr>
        <w:t>Table S1</w:t>
      </w:r>
      <w:r w:rsidR="00DE0EFE" w:rsidRPr="00EB5EAF">
        <w:rPr>
          <w:rFonts w:ascii="Times New Roman" w:hAnsi="Times New Roman" w:cs="Times New Roman"/>
          <w:bCs/>
          <w:color w:val="000000" w:themeColor="text1"/>
          <w:sz w:val="24"/>
          <w:szCs w:val="24"/>
        </w:rPr>
        <w:t xml:space="preserve"> and the related discussion in SI</w:t>
      </w:r>
      <w:r w:rsidR="0000196E" w:rsidRPr="00EB5EAF">
        <w:rPr>
          <w:rFonts w:ascii="Times New Roman" w:hAnsi="Times New Roman" w:cs="Times New Roman"/>
          <w:b/>
          <w:bCs/>
          <w:color w:val="000000" w:themeColor="text1"/>
          <w:sz w:val="24"/>
          <w:szCs w:val="24"/>
        </w:rPr>
        <w:t>)</w:t>
      </w:r>
      <w:r w:rsidR="0000196E" w:rsidRPr="00EB5EAF">
        <w:rPr>
          <w:rFonts w:ascii="Times New Roman" w:hAnsi="Times New Roman" w:cs="Times New Roman"/>
          <w:color w:val="000000" w:themeColor="text1"/>
          <w:sz w:val="24"/>
          <w:szCs w:val="24"/>
        </w:rPr>
        <w:t>.</w:t>
      </w:r>
      <w:r w:rsidR="00D13F74" w:rsidRPr="00EB5EAF">
        <w:rPr>
          <w:rFonts w:ascii="Times New Roman" w:hAnsiTheme="minorEastAsia" w:cs="Times New Roman"/>
          <w:color w:val="000000" w:themeColor="text1"/>
          <w:sz w:val="24"/>
          <w:szCs w:val="24"/>
        </w:rPr>
        <w:t xml:space="preserve"> </w:t>
      </w:r>
    </w:p>
    <w:p w14:paraId="263B3033" w14:textId="4A7A7953" w:rsidR="001A177B" w:rsidRPr="00EB5EAF" w:rsidRDefault="00353717" w:rsidP="007E3E09">
      <w:pPr>
        <w:spacing w:line="360" w:lineRule="auto"/>
        <w:ind w:left="0"/>
        <w:jc w:val="center"/>
        <w:rPr>
          <w:color w:val="000000" w:themeColor="text1"/>
        </w:rPr>
      </w:pPr>
      <w:r w:rsidRPr="00EB5EAF">
        <w:rPr>
          <w:noProof/>
          <w:color w:val="000000" w:themeColor="text1"/>
        </w:rPr>
        <w:t xml:space="preserve"> </w:t>
      </w:r>
      <w:r w:rsidRPr="00EB5EAF">
        <w:rPr>
          <w:noProof/>
          <w:color w:val="000000" w:themeColor="text1"/>
          <w:lang w:val="en-US" w:eastAsia="zh-CN"/>
        </w:rPr>
        <w:drawing>
          <wp:inline distT="0" distB="0" distL="0" distR="0" wp14:anchorId="1A1A21BB" wp14:editId="3B9E58C3">
            <wp:extent cx="5931198" cy="3168650"/>
            <wp:effectExtent l="0" t="0" r="0" b="0"/>
            <wp:docPr id="9" name="图片 8" descr="图表&#10;&#10;描述已自动生成">
              <a:extLst xmlns:a="http://schemas.openxmlformats.org/drawingml/2006/main">
                <a:ext uri="{FF2B5EF4-FFF2-40B4-BE49-F238E27FC236}">
                  <a16:creationId xmlns:a16="http://schemas.microsoft.com/office/drawing/2014/main" id="{6207E368-9D8B-AFC8-267A-2B137FC424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表&#10;&#10;描述已自动生成">
                      <a:extLst>
                        <a:ext uri="{FF2B5EF4-FFF2-40B4-BE49-F238E27FC236}">
                          <a16:creationId xmlns:a16="http://schemas.microsoft.com/office/drawing/2014/main" id="{6207E368-9D8B-AFC8-267A-2B137FC42432}"/>
                        </a:ext>
                      </a:extLst>
                    </pic:cNvPr>
                    <pic:cNvPicPr>
                      <a:picLocks noChangeAspect="1"/>
                    </pic:cNvPicPr>
                  </pic:nvPicPr>
                  <pic:blipFill>
                    <a:blip r:embed="rId16"/>
                    <a:stretch>
                      <a:fillRect/>
                    </a:stretch>
                  </pic:blipFill>
                  <pic:spPr>
                    <a:xfrm>
                      <a:off x="0" y="0"/>
                      <a:ext cx="5936632" cy="3171553"/>
                    </a:xfrm>
                    <a:prstGeom prst="rect">
                      <a:avLst/>
                    </a:prstGeom>
                  </pic:spPr>
                </pic:pic>
              </a:graphicData>
            </a:graphic>
          </wp:inline>
        </w:drawing>
      </w:r>
    </w:p>
    <w:p w14:paraId="5F1DC273" w14:textId="784981B3" w:rsidR="006200D2" w:rsidRPr="00EB5EAF" w:rsidRDefault="00330342" w:rsidP="00CA7D6E">
      <w:pPr>
        <w:spacing w:line="360" w:lineRule="auto"/>
        <w:ind w:left="425"/>
        <w:rPr>
          <w:rFonts w:ascii="Times New Roman" w:hAnsi="Times New Roman" w:cs="Times New Roman"/>
          <w:bCs/>
          <w:color w:val="000000" w:themeColor="text1"/>
          <w:sz w:val="24"/>
          <w:szCs w:val="24"/>
        </w:rPr>
      </w:pPr>
      <w:r w:rsidRPr="00EB5EAF">
        <w:rPr>
          <w:rFonts w:ascii="Times New Roman" w:hAnsi="Times New Roman" w:cs="Times New Roman"/>
          <w:b/>
          <w:bCs/>
          <w:color w:val="000000" w:themeColor="text1"/>
          <w:sz w:val="24"/>
          <w:szCs w:val="24"/>
        </w:rPr>
        <w:t xml:space="preserve">Figure </w:t>
      </w:r>
      <w:r w:rsidR="004B736C" w:rsidRPr="00EB5EAF">
        <w:rPr>
          <w:rFonts w:ascii="Times New Roman" w:hAnsi="Times New Roman" w:cs="Times New Roman"/>
          <w:b/>
          <w:bCs/>
          <w:color w:val="000000" w:themeColor="text1"/>
          <w:sz w:val="24"/>
          <w:szCs w:val="24"/>
        </w:rPr>
        <w:t>4</w:t>
      </w:r>
      <w:r w:rsidRPr="00EB5EAF">
        <w:rPr>
          <w:rFonts w:ascii="Times New Roman" w:hAnsi="Times New Roman" w:cs="Times New Roman"/>
          <w:b/>
          <w:bCs/>
          <w:color w:val="000000" w:themeColor="text1"/>
          <w:sz w:val="24"/>
          <w:szCs w:val="24"/>
        </w:rPr>
        <w:t>.</w:t>
      </w:r>
      <w:r w:rsidRPr="00EB5EAF">
        <w:rPr>
          <w:rFonts w:ascii="Times New Roman" w:hAnsi="Times New Roman" w:cs="Times New Roman"/>
          <w:bCs/>
          <w:color w:val="000000" w:themeColor="text1"/>
          <w:sz w:val="24"/>
          <w:szCs w:val="24"/>
        </w:rPr>
        <w:t xml:space="preserve"> </w:t>
      </w:r>
      <w:r w:rsidR="009E7E48" w:rsidRPr="00EB5EAF">
        <w:rPr>
          <w:rFonts w:ascii="Times New Roman" w:hAnsi="Times New Roman" w:cs="Times New Roman"/>
          <w:bCs/>
          <w:color w:val="000000" w:themeColor="text1"/>
          <w:sz w:val="24"/>
          <w:szCs w:val="24"/>
        </w:rPr>
        <w:t xml:space="preserve">(a) </w:t>
      </w:r>
      <w:r w:rsidR="002708AE" w:rsidRPr="00EB5EAF">
        <w:rPr>
          <w:rFonts w:ascii="Times New Roman" w:hAnsi="Times New Roman" w:cs="Times New Roman"/>
          <w:bCs/>
          <w:color w:val="000000" w:themeColor="text1"/>
          <w:sz w:val="24"/>
          <w:szCs w:val="24"/>
        </w:rPr>
        <w:t>Photogra</w:t>
      </w:r>
      <w:r w:rsidR="001E6BB9" w:rsidRPr="00EB5EAF">
        <w:rPr>
          <w:rFonts w:ascii="Times New Roman" w:hAnsi="Times New Roman" w:cs="Times New Roman"/>
          <w:bCs/>
          <w:color w:val="000000" w:themeColor="text1"/>
          <w:sz w:val="24"/>
          <w:szCs w:val="24"/>
        </w:rPr>
        <w:t>p</w:t>
      </w:r>
      <w:r w:rsidR="002708AE" w:rsidRPr="00EB5EAF">
        <w:rPr>
          <w:rFonts w:ascii="Times New Roman" w:hAnsi="Times New Roman" w:cs="Times New Roman"/>
          <w:bCs/>
          <w:color w:val="000000" w:themeColor="text1"/>
          <w:sz w:val="24"/>
          <w:szCs w:val="24"/>
        </w:rPr>
        <w:t xml:space="preserve">h </w:t>
      </w:r>
      <w:r w:rsidR="00BB1A96" w:rsidRPr="00EB5EAF">
        <w:rPr>
          <w:rFonts w:ascii="Times New Roman" w:hAnsi="Times New Roman" w:cs="Times New Roman"/>
          <w:bCs/>
          <w:color w:val="000000" w:themeColor="text1"/>
          <w:sz w:val="24"/>
          <w:szCs w:val="24"/>
        </w:rPr>
        <w:t xml:space="preserve">of </w:t>
      </w:r>
      <w:r w:rsidR="001E6BB9" w:rsidRPr="00EB5EAF">
        <w:rPr>
          <w:rFonts w:ascii="Times New Roman" w:hAnsi="Times New Roman" w:cs="Times New Roman"/>
          <w:bCs/>
          <w:color w:val="000000" w:themeColor="text1"/>
          <w:sz w:val="24"/>
          <w:szCs w:val="24"/>
        </w:rPr>
        <w:t xml:space="preserve">the </w:t>
      </w:r>
      <w:r w:rsidR="00BB1A96" w:rsidRPr="00EB5EAF">
        <w:rPr>
          <w:rFonts w:ascii="Times New Roman" w:hAnsi="Times New Roman" w:cs="Times New Roman"/>
          <w:color w:val="000000" w:themeColor="text1"/>
          <w:sz w:val="24"/>
          <w:szCs w:val="24"/>
        </w:rPr>
        <w:t>pure-red emissi</w:t>
      </w:r>
      <w:r w:rsidR="00DC266C" w:rsidRPr="00EB5EAF">
        <w:rPr>
          <w:rFonts w:ascii="Times New Roman" w:hAnsi="Times New Roman" w:cs="Times New Roman"/>
          <w:color w:val="000000" w:themeColor="text1"/>
          <w:sz w:val="24"/>
          <w:szCs w:val="24"/>
        </w:rPr>
        <w:t>ve</w:t>
      </w:r>
      <w:r w:rsidR="00BB1A96" w:rsidRPr="00EB5EAF">
        <w:rPr>
          <w:rFonts w:ascii="Times New Roman" w:hAnsi="Times New Roman" w:cs="Times New Roman"/>
          <w:color w:val="000000" w:themeColor="text1"/>
          <w:sz w:val="24"/>
          <w:szCs w:val="24"/>
        </w:rPr>
        <w:t xml:space="preserve"> CsPbI</w:t>
      </w:r>
      <w:r w:rsidR="00BB1A96" w:rsidRPr="00EB5EAF">
        <w:rPr>
          <w:rFonts w:ascii="Times New Roman" w:hAnsi="Times New Roman" w:cs="Times New Roman"/>
          <w:color w:val="000000" w:themeColor="text1"/>
          <w:sz w:val="24"/>
          <w:szCs w:val="24"/>
          <w:vertAlign w:val="subscript"/>
        </w:rPr>
        <w:t>3</w:t>
      </w:r>
      <w:r w:rsidR="00BB1A96" w:rsidRPr="00EB5EAF">
        <w:rPr>
          <w:rFonts w:ascii="Times New Roman" w:hAnsi="Times New Roman" w:cs="Times New Roman"/>
          <w:color w:val="000000" w:themeColor="text1"/>
          <w:sz w:val="24"/>
          <w:szCs w:val="24"/>
        </w:rPr>
        <w:t xml:space="preserve"> </w:t>
      </w:r>
      <w:r w:rsidR="000F0E46" w:rsidRPr="00EB5EAF">
        <w:rPr>
          <w:rFonts w:ascii="Times New Roman" w:hAnsi="Times New Roman" w:cs="Times New Roman"/>
          <w:color w:val="000000" w:themeColor="text1"/>
          <w:sz w:val="24"/>
          <w:szCs w:val="24"/>
        </w:rPr>
        <w:t>NCs</w:t>
      </w:r>
      <w:r w:rsidR="00E52BA2" w:rsidRPr="00EB5EAF">
        <w:rPr>
          <w:rFonts w:ascii="Times New Roman" w:hAnsi="Times New Roman" w:cs="Times New Roman"/>
          <w:color w:val="000000" w:themeColor="text1"/>
          <w:sz w:val="24"/>
          <w:szCs w:val="24"/>
        </w:rPr>
        <w:t xml:space="preserve"> </w:t>
      </w:r>
      <w:r w:rsidR="00DC266C" w:rsidRPr="00EB5EAF">
        <w:rPr>
          <w:rFonts w:ascii="Times New Roman" w:hAnsi="Times New Roman" w:cs="Times New Roman"/>
          <w:color w:val="000000" w:themeColor="text1"/>
          <w:sz w:val="24"/>
          <w:szCs w:val="24"/>
        </w:rPr>
        <w:t xml:space="preserve">in </w:t>
      </w:r>
      <w:r w:rsidR="00146266" w:rsidRPr="00EB5EAF">
        <w:rPr>
          <w:rFonts w:ascii="Times New Roman" w:hAnsi="Times New Roman" w:cs="Times New Roman"/>
          <w:color w:val="000000" w:themeColor="text1"/>
          <w:sz w:val="24"/>
          <w:szCs w:val="24"/>
        </w:rPr>
        <w:t>solution</w:t>
      </w:r>
      <w:r w:rsidR="00473B7C" w:rsidRPr="00EB5EAF">
        <w:rPr>
          <w:rFonts w:ascii="Times New Roman" w:hAnsi="Times New Roman" w:cs="Times New Roman"/>
          <w:color w:val="000000" w:themeColor="text1"/>
          <w:sz w:val="24"/>
          <w:szCs w:val="24"/>
        </w:rPr>
        <w:t xml:space="preserve"> (PL</w:t>
      </w:r>
      <w:r w:rsidR="00DC266C" w:rsidRPr="00EB5EAF">
        <w:rPr>
          <w:rFonts w:ascii="Times New Roman" w:hAnsi="Times New Roman" w:cs="Times New Roman"/>
          <w:color w:val="000000" w:themeColor="text1"/>
          <w:sz w:val="24"/>
          <w:szCs w:val="24"/>
        </w:rPr>
        <w:t xml:space="preserve"> maximum </w:t>
      </w:r>
      <w:r w:rsidR="00473B7C" w:rsidRPr="00EB5EAF">
        <w:rPr>
          <w:rFonts w:ascii="Times New Roman" w:hAnsi="Times New Roman" w:cs="Times New Roman"/>
          <w:color w:val="000000" w:themeColor="text1"/>
          <w:sz w:val="24"/>
          <w:szCs w:val="24"/>
        </w:rPr>
        <w:t xml:space="preserve">629 nm, </w:t>
      </w:r>
      <w:r w:rsidR="00473B7C" w:rsidRPr="00EB5EAF">
        <w:rPr>
          <w:rFonts w:ascii="Times New Roman" w:hAnsi="Times New Roman" w:cs="Times New Roman"/>
          <w:bCs/>
          <w:color w:val="000000" w:themeColor="text1"/>
          <w:sz w:val="24"/>
          <w:szCs w:val="24"/>
        </w:rPr>
        <w:t>PL</w:t>
      </w:r>
      <w:r w:rsidR="004F122F" w:rsidRPr="00EB5EAF">
        <w:rPr>
          <w:rFonts w:ascii="Times New Roman" w:hAnsi="Times New Roman" w:cs="Times New Roman"/>
          <w:bCs/>
          <w:color w:val="000000" w:themeColor="text1"/>
          <w:sz w:val="24"/>
          <w:szCs w:val="24"/>
        </w:rPr>
        <w:t xml:space="preserve"> </w:t>
      </w:r>
      <w:r w:rsidR="00473B7C" w:rsidRPr="00EB5EAF">
        <w:rPr>
          <w:rFonts w:ascii="Times New Roman" w:hAnsi="Times New Roman" w:cs="Times New Roman"/>
          <w:bCs/>
          <w:color w:val="000000" w:themeColor="text1"/>
          <w:sz w:val="24"/>
          <w:szCs w:val="24"/>
        </w:rPr>
        <w:t>QY</w:t>
      </w:r>
      <w:r w:rsidR="00473B7C" w:rsidRPr="00EB5EAF">
        <w:rPr>
          <w:rFonts w:ascii="Times New Roman" w:hAnsi="Times New Roman" w:cs="Times New Roman"/>
          <w:color w:val="000000" w:themeColor="text1"/>
          <w:sz w:val="24"/>
          <w:szCs w:val="24"/>
          <w:lang w:eastAsia="zh-CN"/>
        </w:rPr>
        <w:t>=88%</w:t>
      </w:r>
      <w:r w:rsidR="00473B7C" w:rsidRPr="00EB5EAF">
        <w:rPr>
          <w:rFonts w:ascii="Times New Roman" w:hAnsi="Times New Roman" w:cs="Times New Roman"/>
          <w:color w:val="000000" w:themeColor="text1"/>
          <w:sz w:val="24"/>
          <w:szCs w:val="24"/>
        </w:rPr>
        <w:t>)</w:t>
      </w:r>
      <w:r w:rsidR="00BB1A96" w:rsidRPr="00EB5EAF">
        <w:rPr>
          <w:rFonts w:ascii="Times New Roman" w:hAnsi="Times New Roman" w:cs="Times New Roman"/>
          <w:color w:val="000000" w:themeColor="text1"/>
          <w:sz w:val="24"/>
          <w:szCs w:val="24"/>
        </w:rPr>
        <w:t xml:space="preserve"> </w:t>
      </w:r>
      <w:r w:rsidR="00DC266C" w:rsidRPr="00EB5EAF">
        <w:rPr>
          <w:rFonts w:ascii="Times New Roman" w:hAnsi="Times New Roman" w:cs="Times New Roman"/>
          <w:color w:val="000000" w:themeColor="text1"/>
          <w:sz w:val="24"/>
          <w:szCs w:val="24"/>
        </w:rPr>
        <w:t xml:space="preserve">taken </w:t>
      </w:r>
      <w:r w:rsidR="002708AE" w:rsidRPr="00EB5EAF">
        <w:rPr>
          <w:rFonts w:ascii="Times New Roman" w:hAnsi="Times New Roman" w:cs="Times New Roman"/>
          <w:color w:val="000000" w:themeColor="text1"/>
          <w:sz w:val="24"/>
          <w:szCs w:val="24"/>
        </w:rPr>
        <w:t xml:space="preserve">under </w:t>
      </w:r>
      <w:r w:rsidR="00586727" w:rsidRPr="00EB5EAF">
        <w:rPr>
          <w:rFonts w:ascii="Times New Roman" w:hAnsi="Times New Roman" w:cs="Times New Roman"/>
          <w:color w:val="000000" w:themeColor="text1"/>
          <w:sz w:val="24"/>
          <w:szCs w:val="24"/>
        </w:rPr>
        <w:t>daylight</w:t>
      </w:r>
      <w:r w:rsidR="002708AE" w:rsidRPr="00EB5EAF">
        <w:rPr>
          <w:rFonts w:ascii="Times New Roman" w:hAnsi="Times New Roman" w:cs="Times New Roman"/>
          <w:color w:val="000000" w:themeColor="text1"/>
          <w:sz w:val="24"/>
          <w:szCs w:val="24"/>
        </w:rPr>
        <w:t xml:space="preserve"> and UV light</w:t>
      </w:r>
      <w:r w:rsidR="005E4F27" w:rsidRPr="00EB5EAF">
        <w:rPr>
          <w:rFonts w:ascii="Times New Roman" w:hAnsi="Times New Roman" w:cs="Times New Roman"/>
          <w:color w:val="000000" w:themeColor="text1"/>
          <w:sz w:val="24"/>
          <w:szCs w:val="24"/>
        </w:rPr>
        <w:t>.</w:t>
      </w:r>
      <w:r w:rsidR="001E6BB9" w:rsidRPr="00EB5EAF">
        <w:rPr>
          <w:rFonts w:ascii="Times New Roman" w:hAnsi="Times New Roman" w:cs="Times New Roman"/>
          <w:color w:val="000000" w:themeColor="text1"/>
          <w:sz w:val="24"/>
          <w:szCs w:val="24"/>
        </w:rPr>
        <w:t xml:space="preserve"> </w:t>
      </w:r>
      <w:r w:rsidR="005E4F27" w:rsidRPr="00EB5EAF">
        <w:rPr>
          <w:rFonts w:ascii="Times New Roman" w:hAnsi="Times New Roman" w:cs="Times New Roman"/>
          <w:color w:val="000000" w:themeColor="text1"/>
          <w:sz w:val="24"/>
          <w:szCs w:val="24"/>
        </w:rPr>
        <w:t>(</w:t>
      </w:r>
      <w:r w:rsidR="009E7E48" w:rsidRPr="00EB5EAF">
        <w:rPr>
          <w:rFonts w:ascii="Times New Roman" w:hAnsi="Times New Roman" w:cs="Times New Roman"/>
          <w:color w:val="000000" w:themeColor="text1"/>
          <w:sz w:val="24"/>
          <w:szCs w:val="24"/>
        </w:rPr>
        <w:t>b</w:t>
      </w:r>
      <w:r w:rsidR="005E4F27" w:rsidRPr="00EB5EAF">
        <w:rPr>
          <w:rFonts w:ascii="Times New Roman" w:hAnsi="Times New Roman" w:cs="Times New Roman"/>
          <w:color w:val="000000" w:themeColor="text1"/>
          <w:sz w:val="24"/>
          <w:szCs w:val="24"/>
        </w:rPr>
        <w:t>)</w:t>
      </w:r>
      <w:r w:rsidR="00CA37D3" w:rsidRPr="00EB5EAF">
        <w:rPr>
          <w:rFonts w:ascii="Times New Roman" w:hAnsi="Times New Roman" w:cs="Times New Roman"/>
          <w:bCs/>
          <w:color w:val="000000" w:themeColor="text1"/>
          <w:sz w:val="24"/>
          <w:szCs w:val="24"/>
        </w:rPr>
        <w:t xml:space="preserve"> </w:t>
      </w:r>
      <w:r w:rsidR="001E6BB9" w:rsidRPr="00EB5EAF">
        <w:rPr>
          <w:rFonts w:ascii="Times New Roman" w:hAnsi="Times New Roman" w:cs="Times New Roman"/>
          <w:bCs/>
          <w:color w:val="000000" w:themeColor="text1"/>
          <w:sz w:val="24"/>
          <w:szCs w:val="24"/>
        </w:rPr>
        <w:t>E</w:t>
      </w:r>
      <w:r w:rsidR="00320564" w:rsidRPr="00EB5EAF">
        <w:rPr>
          <w:rFonts w:ascii="Times New Roman" w:hAnsi="Times New Roman" w:cs="Times New Roman"/>
          <w:bCs/>
          <w:color w:val="000000" w:themeColor="text1"/>
          <w:sz w:val="24"/>
          <w:szCs w:val="24"/>
        </w:rPr>
        <w:t>nergy level diagram</w:t>
      </w:r>
      <w:r w:rsidR="00B05856" w:rsidRPr="00EB5EAF">
        <w:rPr>
          <w:color w:val="000000" w:themeColor="text1"/>
        </w:rPr>
        <w:t xml:space="preserve"> </w:t>
      </w:r>
      <w:r w:rsidR="00B05856" w:rsidRPr="00EB5EAF">
        <w:rPr>
          <w:rFonts w:ascii="Times New Roman" w:hAnsi="Times New Roman" w:cs="Times New Roman"/>
          <w:bCs/>
          <w:color w:val="000000" w:themeColor="text1"/>
          <w:sz w:val="24"/>
          <w:szCs w:val="24"/>
        </w:rPr>
        <w:t xml:space="preserve">of the materials used for each layer of the </w:t>
      </w:r>
      <w:r w:rsidR="00DC266C" w:rsidRPr="00EB5EAF">
        <w:rPr>
          <w:rFonts w:ascii="Times New Roman" w:hAnsi="Times New Roman" w:cs="Times New Roman"/>
          <w:bCs/>
          <w:color w:val="000000" w:themeColor="text1"/>
          <w:sz w:val="24"/>
          <w:szCs w:val="24"/>
        </w:rPr>
        <w:t>LEDs</w:t>
      </w:r>
      <w:r w:rsidR="005C477D" w:rsidRPr="00EB5EAF">
        <w:rPr>
          <w:rFonts w:ascii="Times New Roman" w:hAnsi="Times New Roman" w:cs="Times New Roman"/>
          <w:bCs/>
          <w:color w:val="000000" w:themeColor="text1"/>
          <w:sz w:val="24"/>
          <w:szCs w:val="24"/>
        </w:rPr>
        <w:t>.</w:t>
      </w:r>
      <w:r w:rsidR="004A746A" w:rsidRPr="00EB5EAF">
        <w:rPr>
          <w:rFonts w:ascii="Times New Roman" w:hAnsi="Times New Roman" w:cs="Times New Roman"/>
          <w:bCs/>
          <w:color w:val="000000" w:themeColor="text1"/>
          <w:sz w:val="24"/>
          <w:szCs w:val="24"/>
        </w:rPr>
        <w:t xml:space="preserve"> </w:t>
      </w:r>
      <w:r w:rsidR="003E1AFC" w:rsidRPr="00EB5EAF">
        <w:rPr>
          <w:rFonts w:ascii="Times New Roman" w:hAnsi="Times New Roman" w:cs="Times New Roman"/>
          <w:bCs/>
          <w:color w:val="000000" w:themeColor="text1"/>
          <w:sz w:val="24"/>
          <w:szCs w:val="24"/>
        </w:rPr>
        <w:t xml:space="preserve">(c) </w:t>
      </w:r>
      <w:r w:rsidR="00DA2393" w:rsidRPr="00EB5EAF">
        <w:rPr>
          <w:rFonts w:ascii="Times New Roman" w:hAnsi="Times New Roman" w:cs="Times New Roman"/>
          <w:bCs/>
          <w:color w:val="000000" w:themeColor="text1"/>
          <w:sz w:val="24"/>
          <w:szCs w:val="24"/>
        </w:rPr>
        <w:t>Comparison of PL and EL spectra of fabricated CsPbI</w:t>
      </w:r>
      <w:r w:rsidR="00DA2393" w:rsidRPr="00EB5EAF">
        <w:rPr>
          <w:rFonts w:ascii="Times New Roman" w:hAnsi="Times New Roman" w:cs="Times New Roman"/>
          <w:bCs/>
          <w:color w:val="000000" w:themeColor="text1"/>
          <w:sz w:val="24"/>
          <w:szCs w:val="24"/>
          <w:vertAlign w:val="subscript"/>
        </w:rPr>
        <w:t>3</w:t>
      </w:r>
      <w:r w:rsidR="00DA2393" w:rsidRPr="00EB5EAF">
        <w:rPr>
          <w:rFonts w:ascii="Times New Roman" w:hAnsi="Times New Roman" w:cs="Times New Roman"/>
          <w:bCs/>
          <w:color w:val="000000" w:themeColor="text1"/>
          <w:sz w:val="24"/>
          <w:szCs w:val="24"/>
        </w:rPr>
        <w:t xml:space="preserve"> NCs-based LED</w:t>
      </w:r>
      <w:r w:rsidR="005E096A" w:rsidRPr="00EB5EAF">
        <w:rPr>
          <w:rFonts w:ascii="Times New Roman" w:hAnsi="Times New Roman" w:cs="Times New Roman"/>
          <w:bCs/>
          <w:color w:val="000000" w:themeColor="text1"/>
          <w:sz w:val="24"/>
          <w:szCs w:val="24"/>
        </w:rPr>
        <w:t>. The PL peak</w:t>
      </w:r>
      <w:r w:rsidR="00C634C0" w:rsidRPr="00EB5EAF">
        <w:rPr>
          <w:rFonts w:ascii="Times New Roman" w:hAnsi="Times New Roman" w:cs="Times New Roman"/>
          <w:bCs/>
          <w:color w:val="000000" w:themeColor="text1"/>
          <w:sz w:val="24"/>
          <w:szCs w:val="24"/>
        </w:rPr>
        <w:t xml:space="preserve"> of NCs</w:t>
      </w:r>
      <w:r w:rsidR="005E096A" w:rsidRPr="00EB5EAF">
        <w:rPr>
          <w:rFonts w:ascii="Times New Roman" w:hAnsi="Times New Roman" w:cs="Times New Roman"/>
          <w:bCs/>
          <w:color w:val="000000" w:themeColor="text1"/>
          <w:sz w:val="24"/>
          <w:szCs w:val="24"/>
        </w:rPr>
        <w:t xml:space="preserve"> is at 629 nm</w:t>
      </w:r>
      <w:r w:rsidR="00C0221A" w:rsidRPr="00EB5EAF">
        <w:rPr>
          <w:rFonts w:ascii="Times New Roman" w:hAnsi="Times New Roman" w:cs="Times New Roman"/>
          <w:bCs/>
          <w:color w:val="000000" w:themeColor="text1"/>
          <w:sz w:val="24"/>
          <w:szCs w:val="24"/>
        </w:rPr>
        <w:t>,</w:t>
      </w:r>
      <w:r w:rsidR="00CD42A0" w:rsidRPr="00EB5EAF">
        <w:rPr>
          <w:rFonts w:ascii="Times New Roman" w:hAnsi="Times New Roman" w:cs="Times New Roman"/>
          <w:bCs/>
          <w:color w:val="000000" w:themeColor="text1"/>
          <w:sz w:val="24"/>
          <w:szCs w:val="24"/>
        </w:rPr>
        <w:t xml:space="preserve"> excited </w:t>
      </w:r>
      <w:r w:rsidR="00DC266C" w:rsidRPr="00EB5EAF">
        <w:rPr>
          <w:rFonts w:ascii="Times New Roman" w:hAnsi="Times New Roman" w:cs="Times New Roman"/>
          <w:bCs/>
          <w:color w:val="000000" w:themeColor="text1"/>
          <w:sz w:val="24"/>
          <w:szCs w:val="24"/>
        </w:rPr>
        <w:t>at</w:t>
      </w:r>
      <w:r w:rsidR="00CD42A0" w:rsidRPr="00EB5EAF">
        <w:rPr>
          <w:rFonts w:ascii="Times New Roman" w:hAnsi="Times New Roman" w:cs="Times New Roman"/>
          <w:bCs/>
          <w:color w:val="000000" w:themeColor="text1"/>
          <w:sz w:val="24"/>
          <w:szCs w:val="24"/>
        </w:rPr>
        <w:t xml:space="preserve"> 450 nm.</w:t>
      </w:r>
      <w:r w:rsidR="00CD42A0" w:rsidRPr="00EB5EAF">
        <w:rPr>
          <w:rFonts w:ascii="Times New Roman" w:hAnsi="Times New Roman" w:cs="Times New Roman"/>
          <w:color w:val="000000" w:themeColor="text1"/>
          <w:sz w:val="24"/>
          <w:szCs w:val="24"/>
        </w:rPr>
        <w:t xml:space="preserve"> The EL peak</w:t>
      </w:r>
      <w:r w:rsidR="00DC266C" w:rsidRPr="00EB5EAF">
        <w:rPr>
          <w:rFonts w:ascii="Times New Roman" w:hAnsi="Times New Roman" w:cs="Times New Roman"/>
          <w:color w:val="000000" w:themeColor="text1"/>
          <w:sz w:val="24"/>
          <w:szCs w:val="24"/>
        </w:rPr>
        <w:t xml:space="preserve"> is slightly red-shifted to </w:t>
      </w:r>
      <w:r w:rsidR="00CD42A0" w:rsidRPr="00EB5EAF">
        <w:rPr>
          <w:rFonts w:ascii="Times New Roman" w:hAnsi="Times New Roman" w:cs="Times New Roman"/>
          <w:color w:val="000000" w:themeColor="text1"/>
          <w:sz w:val="24"/>
          <w:szCs w:val="24"/>
        </w:rPr>
        <w:t>633 nm</w:t>
      </w:r>
      <w:r w:rsidR="000824D8" w:rsidRPr="00EB5EAF">
        <w:rPr>
          <w:rFonts w:ascii="Times New Roman" w:hAnsi="Times New Roman" w:cs="Times New Roman"/>
          <w:color w:val="000000" w:themeColor="text1"/>
          <w:sz w:val="24"/>
          <w:szCs w:val="24"/>
        </w:rPr>
        <w:t>.</w:t>
      </w:r>
      <w:r w:rsidR="000F248C" w:rsidRPr="00EB5EAF">
        <w:rPr>
          <w:rFonts w:ascii="Times New Roman" w:hAnsi="Times New Roman" w:cs="Times New Roman"/>
          <w:bCs/>
          <w:color w:val="000000" w:themeColor="text1"/>
          <w:sz w:val="24"/>
          <w:szCs w:val="24"/>
        </w:rPr>
        <w:t xml:space="preserve"> (d)</w:t>
      </w:r>
      <w:r w:rsidR="00FF7BB3" w:rsidRPr="00EB5EAF">
        <w:rPr>
          <w:rFonts w:ascii="Times New Roman" w:hAnsi="Times New Roman" w:cs="Times New Roman"/>
          <w:bCs/>
          <w:color w:val="000000" w:themeColor="text1"/>
          <w:sz w:val="24"/>
          <w:szCs w:val="24"/>
        </w:rPr>
        <w:t xml:space="preserve"> </w:t>
      </w:r>
      <w:r w:rsidR="004D60B0" w:rsidRPr="00EB5EAF">
        <w:rPr>
          <w:rFonts w:ascii="Times New Roman" w:hAnsi="Times New Roman" w:cs="Times New Roman"/>
          <w:bCs/>
          <w:color w:val="000000" w:themeColor="text1"/>
          <w:sz w:val="24"/>
          <w:szCs w:val="24"/>
        </w:rPr>
        <w:t>Luminance-voltage characteristics of fabricated LED</w:t>
      </w:r>
      <w:r w:rsidR="00D50BC7" w:rsidRPr="00EB5EAF">
        <w:rPr>
          <w:rFonts w:ascii="Times New Roman" w:hAnsi="Times New Roman" w:cs="Times New Roman"/>
          <w:bCs/>
          <w:color w:val="000000" w:themeColor="text1"/>
          <w:sz w:val="24"/>
          <w:szCs w:val="24"/>
        </w:rPr>
        <w:t>.</w:t>
      </w:r>
      <w:r w:rsidR="00FB4882" w:rsidRPr="00EB5EAF">
        <w:rPr>
          <w:rFonts w:ascii="Times New Roman" w:hAnsi="Times New Roman" w:cs="Times New Roman"/>
          <w:bCs/>
          <w:color w:val="000000" w:themeColor="text1"/>
          <w:sz w:val="24"/>
          <w:szCs w:val="24"/>
        </w:rPr>
        <w:t xml:space="preserve"> The</w:t>
      </w:r>
      <w:r w:rsidR="00FB4882" w:rsidRPr="00EB5EAF">
        <w:rPr>
          <w:color w:val="000000" w:themeColor="text1"/>
        </w:rPr>
        <w:t xml:space="preserve"> </w:t>
      </w:r>
      <w:r w:rsidR="00FB4882" w:rsidRPr="00EB5EAF">
        <w:rPr>
          <w:rFonts w:ascii="Times New Roman" w:hAnsi="Times New Roman" w:cs="Times New Roman"/>
          <w:bCs/>
          <w:color w:val="000000" w:themeColor="text1"/>
          <w:sz w:val="24"/>
          <w:szCs w:val="24"/>
        </w:rPr>
        <w:t>maximum luminance is over 1000 cd/m</w:t>
      </w:r>
      <w:r w:rsidR="00FB4882" w:rsidRPr="00EB5EAF">
        <w:rPr>
          <w:rFonts w:ascii="Times New Roman" w:hAnsi="Times New Roman" w:cs="Times New Roman"/>
          <w:bCs/>
          <w:color w:val="000000" w:themeColor="text1"/>
          <w:sz w:val="24"/>
          <w:szCs w:val="24"/>
          <w:vertAlign w:val="superscript"/>
        </w:rPr>
        <w:t>2</w:t>
      </w:r>
      <w:r w:rsidR="00FB4882" w:rsidRPr="00EB5EAF">
        <w:rPr>
          <w:rFonts w:ascii="Times New Roman" w:hAnsi="Times New Roman" w:cs="Times New Roman"/>
          <w:bCs/>
          <w:color w:val="000000" w:themeColor="text1"/>
          <w:sz w:val="24"/>
          <w:szCs w:val="24"/>
        </w:rPr>
        <w:t xml:space="preserve"> with a relatively low turn-on voltage of 2.7 V.</w:t>
      </w:r>
      <w:r w:rsidR="00FF7BB3" w:rsidRPr="00EB5EAF">
        <w:rPr>
          <w:rFonts w:ascii="Times New Roman" w:hAnsi="Times New Roman" w:cs="Times New Roman"/>
          <w:bCs/>
          <w:color w:val="000000" w:themeColor="text1"/>
          <w:sz w:val="24"/>
          <w:szCs w:val="24"/>
        </w:rPr>
        <w:t xml:space="preserve"> </w:t>
      </w:r>
      <w:r w:rsidR="00082C3A" w:rsidRPr="00EB5EAF">
        <w:rPr>
          <w:rFonts w:ascii="Times New Roman" w:hAnsi="Times New Roman" w:cs="Times New Roman"/>
          <w:bCs/>
          <w:color w:val="000000" w:themeColor="text1"/>
          <w:sz w:val="24"/>
          <w:szCs w:val="24"/>
        </w:rPr>
        <w:t>(</w:t>
      </w:r>
      <w:r w:rsidR="00EB4B3A" w:rsidRPr="00EB5EAF">
        <w:rPr>
          <w:rFonts w:ascii="Times New Roman" w:hAnsi="Times New Roman" w:cs="Times New Roman"/>
          <w:bCs/>
          <w:color w:val="000000" w:themeColor="text1"/>
          <w:sz w:val="24"/>
          <w:szCs w:val="24"/>
        </w:rPr>
        <w:t>e</w:t>
      </w:r>
      <w:r w:rsidR="00082C3A" w:rsidRPr="00EB5EAF">
        <w:rPr>
          <w:rFonts w:ascii="Times New Roman" w:hAnsi="Times New Roman" w:cs="Times New Roman"/>
          <w:bCs/>
          <w:color w:val="000000" w:themeColor="text1"/>
          <w:sz w:val="24"/>
          <w:szCs w:val="24"/>
        </w:rPr>
        <w:t>)</w:t>
      </w:r>
      <w:r w:rsidR="00254C50" w:rsidRPr="00EB5EAF">
        <w:rPr>
          <w:rFonts w:ascii="Times New Roman" w:hAnsi="Times New Roman" w:cs="Times New Roman"/>
          <w:bCs/>
          <w:color w:val="000000" w:themeColor="text1"/>
          <w:sz w:val="24"/>
          <w:szCs w:val="24"/>
        </w:rPr>
        <w:t xml:space="preserve"> EQE-current density</w:t>
      </w:r>
      <w:r w:rsidR="00FC7858" w:rsidRPr="00EB5EAF">
        <w:rPr>
          <w:rFonts w:ascii="Times New Roman" w:hAnsi="Times New Roman" w:cs="Times New Roman"/>
          <w:bCs/>
          <w:color w:val="000000" w:themeColor="text1"/>
          <w:sz w:val="24"/>
          <w:szCs w:val="24"/>
        </w:rPr>
        <w:t xml:space="preserve"> </w:t>
      </w:r>
      <w:r w:rsidR="00013EDE" w:rsidRPr="00EB5EAF">
        <w:rPr>
          <w:rFonts w:ascii="Times New Roman" w:hAnsi="Times New Roman" w:cs="Times New Roman"/>
          <w:bCs/>
          <w:color w:val="000000" w:themeColor="text1"/>
          <w:sz w:val="24"/>
          <w:szCs w:val="24"/>
        </w:rPr>
        <w:t xml:space="preserve">characteristics of </w:t>
      </w:r>
      <w:r w:rsidR="00FC7858" w:rsidRPr="00EB5EAF">
        <w:rPr>
          <w:rFonts w:ascii="Times New Roman" w:hAnsi="Times New Roman" w:cs="Times New Roman"/>
          <w:bCs/>
          <w:color w:val="000000" w:themeColor="text1"/>
          <w:sz w:val="24"/>
          <w:szCs w:val="24"/>
        </w:rPr>
        <w:t>fabricated LED.</w:t>
      </w:r>
      <w:r w:rsidR="001737C0" w:rsidRPr="00EB5EAF">
        <w:rPr>
          <w:rFonts w:ascii="Times New Roman" w:hAnsi="Times New Roman" w:cs="Times New Roman"/>
          <w:bCs/>
          <w:color w:val="000000" w:themeColor="text1"/>
          <w:sz w:val="24"/>
          <w:szCs w:val="24"/>
        </w:rPr>
        <w:t xml:space="preserve"> The peak EQE is 14.7%.</w:t>
      </w:r>
      <w:r w:rsidR="00931348" w:rsidRPr="00EB5EAF">
        <w:rPr>
          <w:rFonts w:ascii="Times New Roman" w:hAnsi="Times New Roman" w:cs="Times New Roman"/>
          <w:bCs/>
          <w:color w:val="000000" w:themeColor="text1"/>
          <w:sz w:val="24"/>
          <w:szCs w:val="24"/>
        </w:rPr>
        <w:t xml:space="preserve"> </w:t>
      </w:r>
      <w:r w:rsidR="001A7FA9" w:rsidRPr="00EB5EAF">
        <w:rPr>
          <w:rFonts w:ascii="Times New Roman" w:hAnsi="Times New Roman" w:cs="Times New Roman"/>
          <w:bCs/>
          <w:color w:val="000000" w:themeColor="text1"/>
          <w:sz w:val="24"/>
          <w:szCs w:val="24"/>
        </w:rPr>
        <w:t>(</w:t>
      </w:r>
      <w:r w:rsidR="001E5B32" w:rsidRPr="00EB5EAF">
        <w:rPr>
          <w:rFonts w:ascii="Times New Roman" w:hAnsi="Times New Roman" w:cs="Times New Roman"/>
          <w:bCs/>
          <w:color w:val="000000" w:themeColor="text1"/>
          <w:sz w:val="24"/>
          <w:szCs w:val="24"/>
        </w:rPr>
        <w:t>f</w:t>
      </w:r>
      <w:r w:rsidR="001A7FA9" w:rsidRPr="00EB5EAF">
        <w:rPr>
          <w:rFonts w:ascii="Times New Roman" w:hAnsi="Times New Roman" w:cs="Times New Roman"/>
          <w:bCs/>
          <w:color w:val="000000" w:themeColor="text1"/>
          <w:sz w:val="24"/>
          <w:szCs w:val="24"/>
        </w:rPr>
        <w:t>)</w:t>
      </w:r>
      <w:r w:rsidR="00166607" w:rsidRPr="00EB5EAF">
        <w:rPr>
          <w:rFonts w:ascii="Times New Roman" w:hAnsi="Times New Roman" w:cs="Times New Roman"/>
          <w:color w:val="000000" w:themeColor="text1"/>
          <w:sz w:val="24"/>
          <w:szCs w:val="24"/>
        </w:rPr>
        <w:t xml:space="preserve"> EL spectra</w:t>
      </w:r>
      <w:r w:rsidR="00BF253B" w:rsidRPr="00EB5EAF">
        <w:rPr>
          <w:rFonts w:ascii="Times New Roman" w:hAnsi="Times New Roman" w:cs="Times New Roman"/>
          <w:color w:val="000000" w:themeColor="text1"/>
          <w:sz w:val="24"/>
          <w:szCs w:val="24"/>
        </w:rPr>
        <w:t xml:space="preserve"> of </w:t>
      </w:r>
      <w:r w:rsidR="006200D2" w:rsidRPr="00EB5EAF">
        <w:rPr>
          <w:rFonts w:ascii="Times New Roman" w:hAnsi="Times New Roman" w:cs="Times New Roman"/>
          <w:color w:val="000000" w:themeColor="text1"/>
          <w:sz w:val="24"/>
          <w:szCs w:val="24"/>
        </w:rPr>
        <w:t xml:space="preserve">the </w:t>
      </w:r>
      <w:r w:rsidR="00DC266C" w:rsidRPr="00EB5EAF">
        <w:rPr>
          <w:rFonts w:ascii="Times New Roman" w:hAnsi="Times New Roman" w:cs="Times New Roman"/>
          <w:color w:val="000000" w:themeColor="text1"/>
          <w:sz w:val="24"/>
          <w:szCs w:val="24"/>
        </w:rPr>
        <w:t xml:space="preserve">LEDs acquired under </w:t>
      </w:r>
      <w:r w:rsidR="00166607" w:rsidRPr="00EB5EAF">
        <w:rPr>
          <w:rFonts w:ascii="Times New Roman" w:hAnsi="Times New Roman" w:cs="Times New Roman"/>
          <w:color w:val="000000" w:themeColor="text1"/>
          <w:sz w:val="24"/>
          <w:szCs w:val="24"/>
        </w:rPr>
        <w:t xml:space="preserve">voltage </w:t>
      </w:r>
      <w:r w:rsidR="00DC266C" w:rsidRPr="00EB5EAF">
        <w:rPr>
          <w:rFonts w:ascii="Times New Roman" w:hAnsi="Times New Roman" w:cs="Times New Roman"/>
          <w:color w:val="000000" w:themeColor="text1"/>
          <w:sz w:val="24"/>
          <w:szCs w:val="24"/>
        </w:rPr>
        <w:t xml:space="preserve">ranging </w:t>
      </w:r>
      <w:r w:rsidR="00166607" w:rsidRPr="00EB5EAF">
        <w:rPr>
          <w:rFonts w:ascii="Times New Roman" w:hAnsi="Times New Roman" w:cs="Times New Roman"/>
          <w:color w:val="000000" w:themeColor="text1"/>
          <w:sz w:val="24"/>
          <w:szCs w:val="24"/>
        </w:rPr>
        <w:t>from 4</w:t>
      </w:r>
      <w:r w:rsidR="00CF2AF7" w:rsidRPr="00EB5EAF">
        <w:rPr>
          <w:rFonts w:ascii="Times New Roman" w:hAnsi="Times New Roman" w:cs="Times New Roman"/>
          <w:color w:val="000000" w:themeColor="text1"/>
          <w:sz w:val="24"/>
          <w:szCs w:val="24"/>
        </w:rPr>
        <w:t>-</w:t>
      </w:r>
      <w:r w:rsidR="00166607" w:rsidRPr="00EB5EAF">
        <w:rPr>
          <w:rFonts w:ascii="Times New Roman" w:hAnsi="Times New Roman" w:cs="Times New Roman"/>
          <w:color w:val="000000" w:themeColor="text1"/>
          <w:sz w:val="24"/>
          <w:szCs w:val="24"/>
        </w:rPr>
        <w:t>6.5</w:t>
      </w:r>
      <w:r w:rsidR="00DC266C" w:rsidRPr="00EB5EAF">
        <w:rPr>
          <w:rFonts w:ascii="Times New Roman" w:hAnsi="Times New Roman" w:cs="Times New Roman"/>
          <w:color w:val="000000" w:themeColor="text1"/>
          <w:sz w:val="24"/>
          <w:szCs w:val="24"/>
        </w:rPr>
        <w:t xml:space="preserve"> </w:t>
      </w:r>
      <w:r w:rsidR="00166607" w:rsidRPr="00EB5EAF">
        <w:rPr>
          <w:rFonts w:ascii="Times New Roman" w:hAnsi="Times New Roman" w:cs="Times New Roman"/>
          <w:color w:val="000000" w:themeColor="text1"/>
          <w:sz w:val="24"/>
          <w:szCs w:val="24"/>
        </w:rPr>
        <w:t>V</w:t>
      </w:r>
      <w:r w:rsidR="006200D2" w:rsidRPr="00EB5EAF">
        <w:rPr>
          <w:rFonts w:ascii="Times New Roman" w:hAnsi="Times New Roman" w:cs="Times New Roman"/>
          <w:bCs/>
          <w:color w:val="000000" w:themeColor="text1"/>
          <w:sz w:val="24"/>
          <w:szCs w:val="24"/>
        </w:rPr>
        <w:t>.</w:t>
      </w:r>
    </w:p>
    <w:p w14:paraId="2B8DE220" w14:textId="3BF06A21" w:rsidR="0061712B" w:rsidRPr="00EB5EAF" w:rsidRDefault="0061712B" w:rsidP="00FC7858">
      <w:pPr>
        <w:spacing w:line="360" w:lineRule="auto"/>
        <w:ind w:left="426"/>
        <w:rPr>
          <w:rFonts w:ascii="Times New Roman" w:hAnsi="Times New Roman" w:cs="Times New Roman"/>
          <w:color w:val="000000" w:themeColor="text1"/>
          <w:sz w:val="24"/>
          <w:szCs w:val="24"/>
        </w:rPr>
      </w:pPr>
      <w:r w:rsidRPr="00EB5EAF">
        <w:rPr>
          <w:rFonts w:ascii="Times New Roman" w:hAnsi="Times New Roman" w:cs="Times New Roman"/>
          <w:b/>
          <w:bCs/>
          <w:color w:val="000000" w:themeColor="text1"/>
          <w:sz w:val="24"/>
          <w:szCs w:val="24"/>
        </w:rPr>
        <w:t>Conclusion</w:t>
      </w:r>
      <w:r w:rsidR="0062698D" w:rsidRPr="00EB5EAF">
        <w:rPr>
          <w:rFonts w:ascii="Times New Roman" w:hAnsi="Times New Roman" w:cs="Times New Roman"/>
          <w:b/>
          <w:bCs/>
          <w:color w:val="000000" w:themeColor="text1"/>
          <w:sz w:val="24"/>
          <w:szCs w:val="24"/>
        </w:rPr>
        <w:t>s</w:t>
      </w:r>
    </w:p>
    <w:p w14:paraId="2296BC5C" w14:textId="31D519DE" w:rsidR="003A59CA" w:rsidRPr="00EB5EAF" w:rsidRDefault="001148B6" w:rsidP="00CA7D6E">
      <w:pPr>
        <w:spacing w:line="360" w:lineRule="auto"/>
        <w:ind w:left="425"/>
        <w:rPr>
          <w:rFonts w:ascii="Times New Roman" w:hAnsi="Times New Roman" w:cs="Times New Roman"/>
          <w:color w:val="000000" w:themeColor="text1"/>
          <w:sz w:val="24"/>
          <w:szCs w:val="24"/>
          <w:lang w:eastAsia="zh-CN"/>
        </w:rPr>
      </w:pPr>
      <w:r w:rsidRPr="00EB5EAF">
        <w:rPr>
          <w:rFonts w:ascii="Times New Roman" w:hAnsi="Times New Roman" w:cs="Times New Roman"/>
          <w:color w:val="000000" w:themeColor="text1"/>
          <w:sz w:val="24"/>
          <w:szCs w:val="24"/>
        </w:rPr>
        <w:t xml:space="preserve">In this </w:t>
      </w:r>
      <w:r w:rsidR="003E761D" w:rsidRPr="00EB5EAF">
        <w:rPr>
          <w:rFonts w:ascii="Times New Roman" w:hAnsi="Times New Roman" w:cs="Times New Roman"/>
          <w:color w:val="000000" w:themeColor="text1"/>
          <w:sz w:val="24"/>
          <w:szCs w:val="24"/>
        </w:rPr>
        <w:t>work</w:t>
      </w:r>
      <w:r w:rsidRPr="00EB5EAF">
        <w:rPr>
          <w:rFonts w:ascii="Times New Roman" w:hAnsi="Times New Roman" w:cs="Times New Roman"/>
          <w:color w:val="000000" w:themeColor="text1"/>
          <w:sz w:val="24"/>
          <w:szCs w:val="24"/>
        </w:rPr>
        <w:t xml:space="preserve">, we </w:t>
      </w:r>
      <w:r w:rsidR="00DD1181" w:rsidRPr="00EB5EAF">
        <w:rPr>
          <w:rFonts w:ascii="Times New Roman" w:hAnsi="Times New Roman" w:cs="Times New Roman"/>
          <w:color w:val="000000" w:themeColor="text1"/>
          <w:sz w:val="24"/>
          <w:szCs w:val="24"/>
        </w:rPr>
        <w:t>presente</w:t>
      </w:r>
      <w:r w:rsidR="003E761D" w:rsidRPr="00EB5EAF">
        <w:rPr>
          <w:rFonts w:ascii="Times New Roman" w:hAnsi="Times New Roman" w:cs="Times New Roman"/>
          <w:color w:val="000000" w:themeColor="text1"/>
          <w:sz w:val="24"/>
          <w:szCs w:val="24"/>
        </w:rPr>
        <w:t>d</w:t>
      </w:r>
      <w:r w:rsidRPr="00EB5EAF">
        <w:rPr>
          <w:rFonts w:ascii="Times New Roman" w:hAnsi="Times New Roman" w:cs="Times New Roman"/>
          <w:color w:val="000000" w:themeColor="text1"/>
          <w:sz w:val="24"/>
          <w:szCs w:val="24"/>
        </w:rPr>
        <w:t xml:space="preserve"> </w:t>
      </w:r>
      <w:r w:rsidR="00D249C8" w:rsidRPr="00EB5EAF">
        <w:rPr>
          <w:rFonts w:ascii="Times New Roman" w:hAnsi="Times New Roman" w:cs="Times New Roman"/>
          <w:color w:val="000000" w:themeColor="text1"/>
          <w:sz w:val="24"/>
          <w:szCs w:val="24"/>
        </w:rPr>
        <w:t xml:space="preserve">a </w:t>
      </w:r>
      <w:r w:rsidRPr="00EB5EAF">
        <w:rPr>
          <w:rFonts w:ascii="Times New Roman" w:hAnsi="Times New Roman" w:cs="Times New Roman"/>
          <w:color w:val="000000" w:themeColor="text1"/>
          <w:sz w:val="24"/>
          <w:szCs w:val="24"/>
        </w:rPr>
        <w:t>synthe</w:t>
      </w:r>
      <w:r w:rsidR="0062698D" w:rsidRPr="00EB5EAF">
        <w:rPr>
          <w:rFonts w:ascii="Times New Roman" w:hAnsi="Times New Roman" w:cs="Times New Roman"/>
          <w:color w:val="000000" w:themeColor="text1"/>
          <w:sz w:val="24"/>
          <w:szCs w:val="24"/>
        </w:rPr>
        <w:t xml:space="preserve">tic </w:t>
      </w:r>
      <w:r w:rsidR="0085672E" w:rsidRPr="00EB5EAF">
        <w:rPr>
          <w:rFonts w:ascii="Times New Roman" w:hAnsi="Times New Roman" w:cs="Times New Roman"/>
          <w:color w:val="000000" w:themeColor="text1"/>
          <w:sz w:val="24"/>
          <w:szCs w:val="24"/>
        </w:rPr>
        <w:t xml:space="preserve">approach for the </w:t>
      </w:r>
      <w:r w:rsidRPr="00EB5EAF">
        <w:rPr>
          <w:rFonts w:ascii="Times New Roman" w:hAnsi="Times New Roman" w:cs="Times New Roman"/>
          <w:color w:val="000000" w:themeColor="text1"/>
          <w:sz w:val="24"/>
          <w:szCs w:val="24"/>
        </w:rPr>
        <w:t>pure-red emissi</w:t>
      </w:r>
      <w:r w:rsidR="00DE0EFE" w:rsidRPr="00EB5EAF">
        <w:rPr>
          <w:rFonts w:ascii="Times New Roman" w:hAnsi="Times New Roman" w:cs="Times New Roman"/>
          <w:color w:val="000000" w:themeColor="text1"/>
          <w:sz w:val="24"/>
          <w:szCs w:val="24"/>
        </w:rPr>
        <w:t xml:space="preserve">ve </w:t>
      </w:r>
      <w:r w:rsidRPr="00EB5EAF">
        <w:rPr>
          <w:rFonts w:ascii="Times New Roman" w:hAnsi="Times New Roman" w:cs="Times New Roman"/>
          <w:color w:val="000000" w:themeColor="text1"/>
          <w:sz w:val="24"/>
          <w:szCs w:val="24"/>
        </w:rPr>
        <w:t>CsPbI</w:t>
      </w:r>
      <w:r w:rsidRPr="00EB5EAF">
        <w:rPr>
          <w:rFonts w:ascii="Times New Roman" w:hAnsi="Times New Roman" w:cs="Times New Roman"/>
          <w:color w:val="000000" w:themeColor="text1"/>
          <w:sz w:val="24"/>
          <w:szCs w:val="24"/>
          <w:vertAlign w:val="subscript"/>
        </w:rPr>
        <w:t>3</w:t>
      </w:r>
      <w:r w:rsidRPr="00EB5EAF">
        <w:rPr>
          <w:rFonts w:ascii="Times New Roman" w:hAnsi="Times New Roman" w:cs="Times New Roman"/>
          <w:color w:val="000000" w:themeColor="text1"/>
          <w:sz w:val="24"/>
          <w:szCs w:val="24"/>
        </w:rPr>
        <w:t xml:space="preserve"> </w:t>
      </w:r>
      <w:r w:rsidR="00E85587" w:rsidRPr="00EB5EAF">
        <w:rPr>
          <w:rFonts w:ascii="Times New Roman" w:hAnsi="Times New Roman" w:cs="Times New Roman"/>
          <w:color w:val="000000" w:themeColor="text1"/>
          <w:sz w:val="24"/>
          <w:szCs w:val="24"/>
        </w:rPr>
        <w:t>NCs</w:t>
      </w:r>
      <w:r w:rsidR="00DE0EFE" w:rsidRPr="00EB5EAF">
        <w:rPr>
          <w:rFonts w:ascii="Times New Roman" w:hAnsi="Times New Roman" w:cs="Times New Roman"/>
          <w:color w:val="000000" w:themeColor="text1"/>
          <w:sz w:val="24"/>
          <w:szCs w:val="24"/>
        </w:rPr>
        <w:t>,</w:t>
      </w:r>
      <w:r w:rsidR="00E85587" w:rsidRPr="00EB5EAF">
        <w:rPr>
          <w:rFonts w:ascii="Times New Roman" w:hAnsi="Times New Roman" w:cs="Times New Roman"/>
          <w:color w:val="000000" w:themeColor="text1"/>
          <w:sz w:val="24"/>
          <w:szCs w:val="24"/>
        </w:rPr>
        <w:t xml:space="preserve"> </w:t>
      </w:r>
      <w:r w:rsidR="0085672E" w:rsidRPr="00EB5EAF">
        <w:rPr>
          <w:rFonts w:ascii="Times New Roman" w:hAnsi="Times New Roman" w:cs="Times New Roman"/>
          <w:color w:val="000000" w:themeColor="text1"/>
          <w:sz w:val="24"/>
          <w:szCs w:val="24"/>
        </w:rPr>
        <w:t xml:space="preserve">and </w:t>
      </w:r>
      <w:r w:rsidR="00DE0EFE" w:rsidRPr="00EB5EAF">
        <w:rPr>
          <w:rFonts w:ascii="Times New Roman" w:hAnsi="Times New Roman" w:cs="Times New Roman"/>
          <w:color w:val="000000" w:themeColor="text1"/>
          <w:sz w:val="24"/>
          <w:szCs w:val="24"/>
        </w:rPr>
        <w:t xml:space="preserve">used them to </w:t>
      </w:r>
      <w:r w:rsidR="00E359EB" w:rsidRPr="00EB5EAF">
        <w:rPr>
          <w:rFonts w:ascii="Times New Roman" w:hAnsi="Times New Roman" w:cs="Times New Roman"/>
          <w:color w:val="000000" w:themeColor="text1"/>
          <w:sz w:val="24"/>
          <w:szCs w:val="24"/>
        </w:rPr>
        <w:t>fabricate</w:t>
      </w:r>
      <w:r w:rsidR="00DE0EFE" w:rsidRPr="00EB5EAF">
        <w:rPr>
          <w:rFonts w:ascii="Times New Roman" w:hAnsi="Times New Roman" w:cs="Times New Roman"/>
          <w:color w:val="000000" w:themeColor="text1"/>
          <w:sz w:val="24"/>
          <w:szCs w:val="24"/>
        </w:rPr>
        <w:t xml:space="preserve"> pure-red </w:t>
      </w:r>
      <w:r w:rsidRPr="00EB5EAF">
        <w:rPr>
          <w:rFonts w:ascii="Times New Roman" w:hAnsi="Times New Roman" w:cs="Times New Roman"/>
          <w:color w:val="000000" w:themeColor="text1"/>
          <w:sz w:val="24"/>
          <w:szCs w:val="24"/>
        </w:rPr>
        <w:t>LEDs.</w:t>
      </w:r>
      <w:r w:rsidR="00AA319B" w:rsidRPr="00EB5EAF">
        <w:rPr>
          <w:rFonts w:ascii="Times New Roman" w:hAnsi="Times New Roman" w:cs="Times New Roman"/>
          <w:color w:val="000000" w:themeColor="text1"/>
          <w:sz w:val="24"/>
          <w:szCs w:val="24"/>
        </w:rPr>
        <w:t xml:space="preserve"> </w:t>
      </w:r>
      <w:r w:rsidR="00C6693B" w:rsidRPr="00EB5EAF">
        <w:rPr>
          <w:rFonts w:ascii="Times New Roman" w:hAnsi="Times New Roman" w:cs="Times New Roman"/>
          <w:color w:val="000000" w:themeColor="text1"/>
          <w:sz w:val="24"/>
          <w:szCs w:val="24"/>
        </w:rPr>
        <w:t>By introducing ZnI</w:t>
      </w:r>
      <w:r w:rsidR="00C6693B" w:rsidRPr="00EB5EAF">
        <w:rPr>
          <w:rFonts w:ascii="Times New Roman" w:hAnsi="Times New Roman" w:cs="Times New Roman"/>
          <w:color w:val="000000" w:themeColor="text1"/>
          <w:sz w:val="24"/>
          <w:szCs w:val="24"/>
          <w:vertAlign w:val="subscript"/>
        </w:rPr>
        <w:t>2</w:t>
      </w:r>
      <w:r w:rsidR="00C6693B" w:rsidRPr="00EB5EAF">
        <w:rPr>
          <w:rFonts w:ascii="Times New Roman" w:hAnsi="Times New Roman" w:cs="Times New Roman"/>
          <w:color w:val="000000" w:themeColor="text1"/>
          <w:sz w:val="24"/>
          <w:szCs w:val="24"/>
        </w:rPr>
        <w:t xml:space="preserve"> </w:t>
      </w:r>
      <w:r w:rsidR="00E85587" w:rsidRPr="00EB5EAF">
        <w:rPr>
          <w:rFonts w:ascii="Times New Roman" w:hAnsi="Times New Roman" w:cs="Times New Roman"/>
          <w:color w:val="000000" w:themeColor="text1"/>
          <w:sz w:val="24"/>
          <w:szCs w:val="24"/>
        </w:rPr>
        <w:t xml:space="preserve">as a co-precursor in the </w:t>
      </w:r>
      <w:r w:rsidR="00E85587" w:rsidRPr="00EB5EAF">
        <w:rPr>
          <w:rFonts w:ascii="Times New Roman" w:hAnsi="Times New Roman" w:cs="Times New Roman"/>
          <w:color w:val="000000" w:themeColor="text1"/>
          <w:sz w:val="24"/>
          <w:szCs w:val="24"/>
        </w:rPr>
        <w:lastRenderedPageBreak/>
        <w:t xml:space="preserve">synthesis, </w:t>
      </w:r>
      <w:r w:rsidR="00C6693B" w:rsidRPr="00EB5EAF">
        <w:rPr>
          <w:rFonts w:ascii="Times New Roman" w:hAnsi="Times New Roman" w:cs="Times New Roman"/>
          <w:color w:val="000000" w:themeColor="text1"/>
          <w:sz w:val="24"/>
          <w:szCs w:val="24"/>
        </w:rPr>
        <w:t>and using a gradient purification method, we obtained CsPbI</w:t>
      </w:r>
      <w:r w:rsidR="00C6693B" w:rsidRPr="00EB5EAF">
        <w:rPr>
          <w:rFonts w:ascii="Times New Roman" w:hAnsi="Times New Roman" w:cs="Times New Roman"/>
          <w:color w:val="000000" w:themeColor="text1"/>
          <w:sz w:val="24"/>
          <w:szCs w:val="24"/>
          <w:vertAlign w:val="subscript"/>
        </w:rPr>
        <w:t>3</w:t>
      </w:r>
      <w:r w:rsidR="00C6693B" w:rsidRPr="00EB5EAF">
        <w:rPr>
          <w:rFonts w:ascii="Times New Roman" w:hAnsi="Times New Roman" w:cs="Times New Roman"/>
          <w:color w:val="000000" w:themeColor="text1"/>
          <w:sz w:val="24"/>
          <w:szCs w:val="24"/>
        </w:rPr>
        <w:t xml:space="preserve"> </w:t>
      </w:r>
      <w:r w:rsidR="00D60DE6" w:rsidRPr="00EB5EAF">
        <w:rPr>
          <w:rFonts w:ascii="Times New Roman" w:hAnsi="Times New Roman" w:cs="Times New Roman"/>
          <w:color w:val="000000" w:themeColor="text1"/>
          <w:sz w:val="24"/>
          <w:szCs w:val="24"/>
        </w:rPr>
        <w:t>NCs</w:t>
      </w:r>
      <w:r w:rsidR="00C6693B" w:rsidRPr="00EB5EAF">
        <w:rPr>
          <w:rFonts w:ascii="Times New Roman" w:hAnsi="Times New Roman" w:cs="Times New Roman"/>
          <w:color w:val="000000" w:themeColor="text1"/>
          <w:sz w:val="24"/>
          <w:szCs w:val="24"/>
        </w:rPr>
        <w:t xml:space="preserve"> with</w:t>
      </w:r>
      <w:r w:rsidR="004011ED" w:rsidRPr="00EB5EAF">
        <w:rPr>
          <w:rFonts w:ascii="Times New Roman" w:hAnsi="Times New Roman" w:cs="Times New Roman"/>
          <w:color w:val="000000" w:themeColor="text1"/>
          <w:sz w:val="24"/>
          <w:szCs w:val="24"/>
        </w:rPr>
        <w:t xml:space="preserve"> pure-red </w:t>
      </w:r>
      <w:r w:rsidR="008008BF" w:rsidRPr="00EB5EAF">
        <w:rPr>
          <w:rFonts w:ascii="Times New Roman" w:hAnsi="Times New Roman" w:cs="Times New Roman"/>
          <w:color w:val="000000" w:themeColor="text1"/>
          <w:sz w:val="24"/>
          <w:szCs w:val="24"/>
        </w:rPr>
        <w:t>emission</w:t>
      </w:r>
      <w:r w:rsidR="00F9203B" w:rsidRPr="00EB5EAF">
        <w:rPr>
          <w:rFonts w:ascii="Times New Roman" w:hAnsi="Times New Roman" w:cs="Times New Roman"/>
          <w:color w:val="000000" w:themeColor="text1"/>
          <w:sz w:val="24"/>
          <w:szCs w:val="24"/>
        </w:rPr>
        <w:t xml:space="preserve"> at 629 nm and </w:t>
      </w:r>
      <w:r w:rsidR="00C0221A" w:rsidRPr="00EB5EAF">
        <w:rPr>
          <w:rFonts w:ascii="Times New Roman" w:hAnsi="Times New Roman" w:cs="Times New Roman"/>
          <w:color w:val="000000" w:themeColor="text1"/>
          <w:sz w:val="24"/>
          <w:szCs w:val="24"/>
        </w:rPr>
        <w:t xml:space="preserve">a </w:t>
      </w:r>
      <w:r w:rsidR="00C6693B" w:rsidRPr="00EB5EAF">
        <w:rPr>
          <w:rFonts w:ascii="Times New Roman" w:hAnsi="Times New Roman" w:cs="Times New Roman"/>
          <w:color w:val="000000" w:themeColor="text1"/>
          <w:sz w:val="24"/>
          <w:szCs w:val="24"/>
        </w:rPr>
        <w:t xml:space="preserve">high </w:t>
      </w:r>
      <w:r w:rsidR="00E85587" w:rsidRPr="00EB5EAF">
        <w:rPr>
          <w:rFonts w:ascii="Times New Roman" w:hAnsi="Times New Roman" w:cs="Times New Roman"/>
          <w:color w:val="000000" w:themeColor="text1"/>
          <w:sz w:val="24"/>
          <w:szCs w:val="24"/>
        </w:rPr>
        <w:t>PL QY</w:t>
      </w:r>
      <w:r w:rsidR="00696840" w:rsidRPr="00EB5EAF">
        <w:rPr>
          <w:rFonts w:ascii="Times New Roman" w:hAnsi="Times New Roman" w:cs="Times New Roman"/>
          <w:color w:val="000000" w:themeColor="text1"/>
          <w:sz w:val="24"/>
          <w:szCs w:val="24"/>
        </w:rPr>
        <w:t xml:space="preserve"> of 88%</w:t>
      </w:r>
      <w:r w:rsidR="00C6693B" w:rsidRPr="00EB5EAF">
        <w:rPr>
          <w:rFonts w:ascii="Times New Roman" w:hAnsi="Times New Roman" w:cs="Times New Roman"/>
          <w:color w:val="000000" w:themeColor="text1"/>
          <w:sz w:val="24"/>
          <w:szCs w:val="24"/>
        </w:rPr>
        <w:t>.</w:t>
      </w:r>
      <w:r w:rsidR="00E41319" w:rsidRPr="00EB5EAF">
        <w:rPr>
          <w:rFonts w:ascii="Times New Roman" w:hAnsi="Times New Roman" w:cs="Times New Roman"/>
          <w:color w:val="000000" w:themeColor="text1"/>
          <w:sz w:val="24"/>
          <w:szCs w:val="24"/>
        </w:rPr>
        <w:t xml:space="preserve"> </w:t>
      </w:r>
      <w:r w:rsidR="006A3B41" w:rsidRPr="00EB5EAF">
        <w:rPr>
          <w:rFonts w:ascii="Times New Roman" w:hAnsi="Times New Roman" w:cs="Times New Roman"/>
          <w:color w:val="000000" w:themeColor="text1"/>
          <w:sz w:val="24"/>
          <w:szCs w:val="24"/>
        </w:rPr>
        <w:t xml:space="preserve">The LEDs based on these </w:t>
      </w:r>
      <w:r w:rsidR="00D60DE6" w:rsidRPr="00EB5EAF">
        <w:rPr>
          <w:rFonts w:ascii="Times New Roman" w:hAnsi="Times New Roman" w:cs="Times New Roman"/>
          <w:color w:val="000000" w:themeColor="text1"/>
          <w:sz w:val="24"/>
          <w:szCs w:val="24"/>
        </w:rPr>
        <w:t>NCs</w:t>
      </w:r>
      <w:r w:rsidR="00E41319" w:rsidRPr="00EB5EAF">
        <w:rPr>
          <w:rFonts w:ascii="Times New Roman" w:hAnsi="Times New Roman" w:cs="Times New Roman"/>
          <w:color w:val="000000" w:themeColor="text1"/>
          <w:sz w:val="24"/>
          <w:szCs w:val="24"/>
        </w:rPr>
        <w:t xml:space="preserve"> </w:t>
      </w:r>
      <w:r w:rsidR="00633157" w:rsidRPr="00EB5EAF">
        <w:rPr>
          <w:rFonts w:ascii="Times New Roman" w:hAnsi="Times New Roman" w:cs="Times New Roman"/>
          <w:color w:val="000000" w:themeColor="text1"/>
          <w:sz w:val="24"/>
          <w:szCs w:val="24"/>
        </w:rPr>
        <w:t>demo</w:t>
      </w:r>
      <w:r w:rsidR="00E914F9" w:rsidRPr="00EB5EAF">
        <w:rPr>
          <w:rFonts w:ascii="Times New Roman" w:hAnsi="Times New Roman" w:cs="Times New Roman"/>
          <w:color w:val="000000" w:themeColor="text1"/>
          <w:sz w:val="24"/>
          <w:szCs w:val="24"/>
        </w:rPr>
        <w:t>n</w:t>
      </w:r>
      <w:r w:rsidR="00633157" w:rsidRPr="00EB5EAF">
        <w:rPr>
          <w:rFonts w:ascii="Times New Roman" w:hAnsi="Times New Roman" w:cs="Times New Roman"/>
          <w:color w:val="000000" w:themeColor="text1"/>
          <w:sz w:val="24"/>
          <w:szCs w:val="24"/>
        </w:rPr>
        <w:t>strated</w:t>
      </w:r>
      <w:r w:rsidR="00386603" w:rsidRPr="00EB5EAF">
        <w:rPr>
          <w:rFonts w:ascii="Times New Roman" w:hAnsi="Times New Roman" w:cs="Times New Roman"/>
          <w:color w:val="000000" w:themeColor="text1"/>
          <w:sz w:val="24"/>
          <w:szCs w:val="24"/>
        </w:rPr>
        <w:t xml:space="preserve"> a pure-red EL peak at 633 nm, with</w:t>
      </w:r>
      <w:r w:rsidR="00633157" w:rsidRPr="00EB5EAF">
        <w:rPr>
          <w:rFonts w:ascii="Times New Roman" w:hAnsi="Times New Roman" w:cs="Times New Roman"/>
          <w:color w:val="000000" w:themeColor="text1"/>
          <w:sz w:val="24"/>
          <w:szCs w:val="24"/>
        </w:rPr>
        <w:t xml:space="preserve"> </w:t>
      </w:r>
      <w:r w:rsidR="00633157" w:rsidRPr="00EB5EAF">
        <w:rPr>
          <w:rFonts w:ascii="Times New Roman" w:hAnsi="Times New Roman" w:cs="Times New Roman"/>
          <w:color w:val="000000" w:themeColor="text1"/>
          <w:sz w:val="24"/>
          <w:szCs w:val="24"/>
          <w:lang w:eastAsia="zh-CN"/>
        </w:rPr>
        <w:t xml:space="preserve">a </w:t>
      </w:r>
      <w:r w:rsidR="00633157" w:rsidRPr="00EB5EAF">
        <w:rPr>
          <w:rFonts w:ascii="Times New Roman" w:hAnsi="Times New Roman" w:cs="Times New Roman"/>
          <w:color w:val="000000" w:themeColor="text1"/>
          <w:sz w:val="24"/>
          <w:szCs w:val="24"/>
        </w:rPr>
        <w:t xml:space="preserve">peak EQE of 14.7% and </w:t>
      </w:r>
      <w:r w:rsidR="00586727" w:rsidRPr="00EB5EAF">
        <w:rPr>
          <w:rFonts w:ascii="Times New Roman" w:hAnsi="Times New Roman" w:cs="Times New Roman"/>
          <w:color w:val="000000" w:themeColor="text1"/>
          <w:sz w:val="24"/>
          <w:szCs w:val="24"/>
        </w:rPr>
        <w:t xml:space="preserve">a </w:t>
      </w:r>
      <w:r w:rsidR="00633157" w:rsidRPr="00EB5EAF">
        <w:rPr>
          <w:rFonts w:ascii="Times New Roman" w:hAnsi="Times New Roman" w:cs="Times New Roman"/>
          <w:color w:val="000000" w:themeColor="text1"/>
          <w:sz w:val="24"/>
          <w:szCs w:val="24"/>
        </w:rPr>
        <w:t>maximum luminance of 1011 cd/m</w:t>
      </w:r>
      <w:r w:rsidR="00633157" w:rsidRPr="00EB5EAF">
        <w:rPr>
          <w:rFonts w:ascii="Times New Roman" w:hAnsi="Times New Roman" w:cs="Times New Roman"/>
          <w:color w:val="000000" w:themeColor="text1"/>
          <w:sz w:val="24"/>
          <w:szCs w:val="24"/>
          <w:vertAlign w:val="superscript"/>
        </w:rPr>
        <w:t>2</w:t>
      </w:r>
      <w:r w:rsidR="00ED689C" w:rsidRPr="00EB5EAF">
        <w:rPr>
          <w:rFonts w:ascii="Times New Roman" w:hAnsi="Times New Roman" w:cs="Times New Roman"/>
          <w:color w:val="000000" w:themeColor="text1"/>
          <w:sz w:val="24"/>
          <w:szCs w:val="24"/>
        </w:rPr>
        <w:t xml:space="preserve">. </w:t>
      </w:r>
      <w:r w:rsidR="00680BE8" w:rsidRPr="00EB5EAF">
        <w:rPr>
          <w:rFonts w:ascii="Times New Roman" w:hAnsi="Times New Roman" w:cs="Times New Roman"/>
          <w:color w:val="000000" w:themeColor="text1"/>
          <w:sz w:val="24"/>
          <w:szCs w:val="24"/>
        </w:rPr>
        <w:t xml:space="preserve">We also revealed the formation mechanism of the </w:t>
      </w:r>
      <w:r w:rsidR="00120839" w:rsidRPr="00EB5EAF">
        <w:rPr>
          <w:rFonts w:ascii="Times New Roman" w:hAnsi="Times New Roman" w:cs="Times New Roman"/>
          <w:color w:val="000000" w:themeColor="text1"/>
          <w:sz w:val="24"/>
          <w:szCs w:val="24"/>
        </w:rPr>
        <w:t>self-</w:t>
      </w:r>
      <w:r w:rsidR="00680BE8" w:rsidRPr="00EB5EAF">
        <w:rPr>
          <w:rFonts w:ascii="Times New Roman" w:hAnsi="Times New Roman" w:cs="Times New Roman"/>
          <w:color w:val="000000" w:themeColor="text1"/>
          <w:sz w:val="24"/>
          <w:szCs w:val="24"/>
        </w:rPr>
        <w:t xml:space="preserve">assembled </w:t>
      </w:r>
      <w:r w:rsidR="005C49E5" w:rsidRPr="00EB5EAF">
        <w:rPr>
          <w:rFonts w:ascii="Times New Roman" w:hAnsi="Times New Roman" w:cs="Times New Roman"/>
          <w:color w:val="000000" w:themeColor="text1"/>
          <w:sz w:val="24"/>
          <w:szCs w:val="24"/>
        </w:rPr>
        <w:t xml:space="preserve">NC </w:t>
      </w:r>
      <w:r w:rsidR="001E4B26" w:rsidRPr="00EB5EAF">
        <w:rPr>
          <w:rFonts w:ascii="Times New Roman" w:hAnsi="Times New Roman" w:cs="Times New Roman"/>
          <w:color w:val="000000" w:themeColor="text1"/>
          <w:sz w:val="24"/>
          <w:szCs w:val="24"/>
        </w:rPr>
        <w:t>superstructure</w:t>
      </w:r>
      <w:r w:rsidR="00680BE8" w:rsidRPr="00EB5EAF">
        <w:rPr>
          <w:rFonts w:ascii="Times New Roman" w:hAnsi="Times New Roman" w:cs="Times New Roman"/>
          <w:color w:val="000000" w:themeColor="text1"/>
          <w:sz w:val="24"/>
          <w:szCs w:val="24"/>
        </w:rPr>
        <w:t xml:space="preserve"> </w:t>
      </w:r>
      <w:r w:rsidR="00120839" w:rsidRPr="00EB5EAF">
        <w:rPr>
          <w:rFonts w:ascii="Times New Roman" w:hAnsi="Times New Roman" w:cs="Times New Roman"/>
          <w:color w:val="000000" w:themeColor="text1"/>
          <w:sz w:val="24"/>
          <w:szCs w:val="24"/>
        </w:rPr>
        <w:t xml:space="preserve">occurring </w:t>
      </w:r>
      <w:r w:rsidR="00680BE8" w:rsidRPr="00EB5EAF">
        <w:rPr>
          <w:rFonts w:ascii="Times New Roman" w:hAnsi="Times New Roman" w:cs="Times New Roman"/>
          <w:color w:val="000000" w:themeColor="text1"/>
          <w:sz w:val="24"/>
          <w:szCs w:val="24"/>
        </w:rPr>
        <w:t xml:space="preserve">through </w:t>
      </w:r>
      <w:r w:rsidR="00120839" w:rsidRPr="00EB5EAF">
        <w:rPr>
          <w:rFonts w:ascii="Times New Roman" w:hAnsi="Times New Roman" w:cs="Times New Roman"/>
          <w:color w:val="000000" w:themeColor="text1"/>
          <w:sz w:val="24"/>
          <w:szCs w:val="24"/>
        </w:rPr>
        <w:t xml:space="preserve">the </w:t>
      </w:r>
      <w:r w:rsidR="00680BE8" w:rsidRPr="00EB5EAF">
        <w:rPr>
          <w:rFonts w:ascii="Times New Roman" w:hAnsi="Times New Roman" w:cs="Times New Roman"/>
          <w:color w:val="000000" w:themeColor="text1"/>
          <w:sz w:val="24"/>
          <w:szCs w:val="24"/>
        </w:rPr>
        <w:t>oriented attachment</w:t>
      </w:r>
      <w:r w:rsidR="001A048C" w:rsidRPr="00EB5EAF">
        <w:rPr>
          <w:rFonts w:ascii="Times New Roman" w:hAnsi="Times New Roman" w:cs="Times New Roman"/>
          <w:color w:val="000000" w:themeColor="text1"/>
          <w:sz w:val="24"/>
          <w:szCs w:val="24"/>
          <w:lang w:eastAsia="zh-CN"/>
        </w:rPr>
        <w:t xml:space="preserve">. </w:t>
      </w:r>
      <w:r w:rsidR="003247AC" w:rsidRPr="00EB5EAF">
        <w:rPr>
          <w:rFonts w:ascii="Times New Roman" w:hAnsi="Times New Roman" w:cs="Times New Roman"/>
          <w:color w:val="000000" w:themeColor="text1"/>
          <w:sz w:val="24"/>
          <w:szCs w:val="24"/>
          <w:lang w:eastAsia="zh-CN"/>
        </w:rPr>
        <w:t>Our work provides a new strategy to fabricate pure-red emission LEDs</w:t>
      </w:r>
      <w:r w:rsidR="00003331" w:rsidRPr="00EB5EAF">
        <w:rPr>
          <w:rFonts w:ascii="Times New Roman" w:hAnsi="Times New Roman" w:cs="Times New Roman"/>
          <w:color w:val="000000" w:themeColor="text1"/>
          <w:sz w:val="24"/>
          <w:szCs w:val="24"/>
          <w:lang w:eastAsia="zh-CN"/>
        </w:rPr>
        <w:t>,</w:t>
      </w:r>
      <w:r w:rsidR="003247AC" w:rsidRPr="00EB5EAF">
        <w:rPr>
          <w:rFonts w:ascii="Times New Roman" w:hAnsi="Times New Roman" w:cs="Times New Roman"/>
          <w:color w:val="000000" w:themeColor="text1"/>
          <w:sz w:val="24"/>
          <w:szCs w:val="24"/>
          <w:lang w:eastAsia="zh-CN"/>
        </w:rPr>
        <w:t xml:space="preserve"> </w:t>
      </w:r>
      <w:r w:rsidR="00EF7CBF" w:rsidRPr="00EB5EAF">
        <w:rPr>
          <w:rFonts w:ascii="Times New Roman" w:hAnsi="Times New Roman" w:cs="Times New Roman"/>
          <w:color w:val="000000" w:themeColor="text1"/>
          <w:sz w:val="24"/>
          <w:szCs w:val="24"/>
          <w:lang w:eastAsia="zh-CN"/>
        </w:rPr>
        <w:t xml:space="preserve">which is promising for </w:t>
      </w:r>
      <w:r w:rsidR="00224632" w:rsidRPr="00EB5EAF">
        <w:rPr>
          <w:rFonts w:ascii="Times New Roman" w:hAnsi="Times New Roman" w:cs="Times New Roman"/>
          <w:color w:val="000000" w:themeColor="text1"/>
          <w:sz w:val="24"/>
          <w:szCs w:val="24"/>
          <w:lang w:eastAsia="zh-CN"/>
        </w:rPr>
        <w:t>advancing</w:t>
      </w:r>
      <w:r w:rsidR="003247AC" w:rsidRPr="00EB5EAF">
        <w:rPr>
          <w:rFonts w:ascii="Times New Roman" w:hAnsi="Times New Roman" w:cs="Times New Roman"/>
          <w:color w:val="000000" w:themeColor="text1"/>
          <w:sz w:val="24"/>
          <w:szCs w:val="24"/>
          <w:lang w:eastAsia="zh-CN"/>
        </w:rPr>
        <w:t xml:space="preserve"> the field of perovskite nanomaterials</w:t>
      </w:r>
      <w:r w:rsidR="00EF7CBF" w:rsidRPr="00EB5EAF">
        <w:rPr>
          <w:rFonts w:ascii="Times New Roman" w:hAnsi="Times New Roman" w:cs="Times New Roman"/>
          <w:color w:val="000000" w:themeColor="text1"/>
          <w:sz w:val="24"/>
          <w:szCs w:val="24"/>
          <w:lang w:eastAsia="zh-CN"/>
        </w:rPr>
        <w:t xml:space="preserve"> and their lighting applications</w:t>
      </w:r>
      <w:r w:rsidR="003247AC" w:rsidRPr="00EB5EAF">
        <w:rPr>
          <w:rFonts w:ascii="Times New Roman" w:hAnsi="Times New Roman" w:cs="Times New Roman"/>
          <w:color w:val="000000" w:themeColor="text1"/>
          <w:sz w:val="24"/>
          <w:szCs w:val="24"/>
          <w:lang w:eastAsia="zh-CN"/>
        </w:rPr>
        <w:t xml:space="preserve">. </w:t>
      </w:r>
    </w:p>
    <w:p w14:paraId="26628516" w14:textId="77777777" w:rsidR="00F02840" w:rsidRPr="00EB5EAF" w:rsidRDefault="00F02840" w:rsidP="00CA7D6E">
      <w:pPr>
        <w:spacing w:line="360" w:lineRule="auto"/>
        <w:ind w:left="425"/>
        <w:rPr>
          <w:rFonts w:ascii="Times New Roman" w:hAnsi="Times New Roman" w:cs="Times New Roman"/>
          <w:color w:val="000000" w:themeColor="text1"/>
          <w:sz w:val="24"/>
          <w:szCs w:val="24"/>
        </w:rPr>
      </w:pPr>
    </w:p>
    <w:p w14:paraId="74AB68AB" w14:textId="733134D0" w:rsidR="002B404D" w:rsidRPr="00EB5EAF" w:rsidRDefault="003A59CA" w:rsidP="00CA7D6E">
      <w:pPr>
        <w:pStyle w:val="a3"/>
        <w:spacing w:line="360" w:lineRule="auto"/>
        <w:ind w:left="425"/>
        <w:contextualSpacing w:val="0"/>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Credit author statement</w:t>
      </w:r>
    </w:p>
    <w:p w14:paraId="14D1523C" w14:textId="228F8B94" w:rsidR="003C5752" w:rsidRPr="00EB5EAF" w:rsidRDefault="00DE4696" w:rsidP="003B24B7">
      <w:pPr>
        <w:pStyle w:val="a3"/>
        <w:spacing w:line="360" w:lineRule="auto"/>
        <w:ind w:left="426"/>
        <w:contextualSpacing w:val="0"/>
        <w:rPr>
          <w:rFonts w:ascii="Times New Roman" w:hAnsi="Times New Roman" w:cs="Times New Roman"/>
          <w:color w:val="000000" w:themeColor="text1"/>
          <w:sz w:val="24"/>
          <w:szCs w:val="24"/>
          <w:lang w:eastAsia="zh-CN"/>
        </w:rPr>
      </w:pPr>
      <w:r w:rsidRPr="00EB5EAF">
        <w:rPr>
          <w:rFonts w:ascii="Times New Roman" w:hAnsi="Times New Roman" w:cs="Times New Roman"/>
          <w:b/>
          <w:bCs/>
          <w:color w:val="000000" w:themeColor="text1"/>
          <w:sz w:val="24"/>
          <w:szCs w:val="24"/>
          <w:lang w:eastAsia="zh-CN"/>
        </w:rPr>
        <w:t>Haochen Liu</w:t>
      </w:r>
      <w:r w:rsidR="008A4CC5" w:rsidRPr="00EB5EAF">
        <w:rPr>
          <w:rFonts w:ascii="Times New Roman" w:hAnsi="Times New Roman" w:cs="Times New Roman"/>
          <w:color w:val="000000" w:themeColor="text1"/>
          <w:sz w:val="24"/>
          <w:szCs w:val="24"/>
          <w:lang w:eastAsia="zh-CN"/>
        </w:rPr>
        <w:t xml:space="preserve">: </w:t>
      </w:r>
      <w:r w:rsidR="001A2DCA" w:rsidRPr="00EB5EAF">
        <w:rPr>
          <w:rFonts w:ascii="Times New Roman" w:hAnsi="Times New Roman" w:cs="Times New Roman"/>
          <w:color w:val="000000" w:themeColor="text1"/>
          <w:sz w:val="24"/>
          <w:szCs w:val="24"/>
          <w:lang w:eastAsia="zh-CN"/>
        </w:rPr>
        <w:t xml:space="preserve">Conceptualization, </w:t>
      </w:r>
      <w:r w:rsidR="009B705E" w:rsidRPr="00EB5EAF">
        <w:rPr>
          <w:rFonts w:ascii="Times New Roman" w:hAnsi="Times New Roman" w:cs="Times New Roman"/>
          <w:color w:val="000000" w:themeColor="text1"/>
          <w:sz w:val="24"/>
          <w:szCs w:val="24"/>
          <w:lang w:eastAsia="zh-CN"/>
        </w:rPr>
        <w:t>Investigation</w:t>
      </w:r>
      <w:r w:rsidR="008A4CC5" w:rsidRPr="00EB5EAF">
        <w:rPr>
          <w:rFonts w:ascii="Times New Roman" w:hAnsi="Times New Roman" w:cs="Times New Roman"/>
          <w:color w:val="000000" w:themeColor="text1"/>
          <w:sz w:val="24"/>
          <w:szCs w:val="24"/>
          <w:lang w:eastAsia="zh-CN"/>
        </w:rPr>
        <w:t xml:space="preserve">, Writing-Original Draft. </w:t>
      </w:r>
      <w:r w:rsidR="00DF5AA5" w:rsidRPr="00EB5EAF">
        <w:rPr>
          <w:rFonts w:ascii="Times New Roman" w:hAnsi="Times New Roman" w:cs="Times New Roman"/>
          <w:b/>
          <w:bCs/>
          <w:color w:val="000000" w:themeColor="text1"/>
          <w:sz w:val="24"/>
          <w:szCs w:val="24"/>
          <w:lang w:eastAsia="zh-CN"/>
        </w:rPr>
        <w:t>Xiangtian Xiao</w:t>
      </w:r>
      <w:r w:rsidR="00940B2B" w:rsidRPr="00EB5EAF">
        <w:rPr>
          <w:rFonts w:ascii="Times New Roman" w:hAnsi="Times New Roman" w:cs="Times New Roman"/>
          <w:b/>
          <w:bCs/>
          <w:color w:val="000000" w:themeColor="text1"/>
          <w:sz w:val="24"/>
          <w:szCs w:val="24"/>
          <w:lang w:eastAsia="zh-CN"/>
        </w:rPr>
        <w:t>, Ye Wu</w:t>
      </w:r>
      <w:r w:rsidR="008A4CC5" w:rsidRPr="00EB5EAF">
        <w:rPr>
          <w:rFonts w:ascii="Times New Roman" w:hAnsi="Times New Roman" w:cs="Times New Roman"/>
          <w:color w:val="000000" w:themeColor="text1"/>
          <w:sz w:val="24"/>
          <w:szCs w:val="24"/>
          <w:lang w:eastAsia="zh-CN"/>
        </w:rPr>
        <w:t xml:space="preserve">: </w:t>
      </w:r>
      <w:r w:rsidR="00A349F1" w:rsidRPr="00EB5EAF">
        <w:rPr>
          <w:rFonts w:ascii="Times New Roman" w:hAnsi="Times New Roman" w:cs="Times New Roman"/>
          <w:color w:val="000000" w:themeColor="text1"/>
          <w:sz w:val="24"/>
          <w:szCs w:val="24"/>
          <w:lang w:eastAsia="zh-CN"/>
        </w:rPr>
        <w:t>Investigation</w:t>
      </w:r>
      <w:r w:rsidR="00B72E27" w:rsidRPr="00EB5EAF">
        <w:rPr>
          <w:rFonts w:ascii="Times New Roman" w:hAnsi="Times New Roman" w:cs="Times New Roman"/>
          <w:color w:val="000000" w:themeColor="text1"/>
          <w:sz w:val="24"/>
          <w:szCs w:val="24"/>
          <w:lang w:eastAsia="zh-CN"/>
        </w:rPr>
        <w:t>, Writing-Original Draft</w:t>
      </w:r>
      <w:r w:rsidR="008A4CC5" w:rsidRPr="00EB5EAF">
        <w:rPr>
          <w:rFonts w:ascii="Times New Roman" w:hAnsi="Times New Roman" w:cs="Times New Roman"/>
          <w:color w:val="000000" w:themeColor="text1"/>
          <w:sz w:val="24"/>
          <w:szCs w:val="24"/>
          <w:lang w:eastAsia="zh-CN"/>
        </w:rPr>
        <w:t xml:space="preserve">. </w:t>
      </w:r>
      <w:r w:rsidR="00AD2BE0" w:rsidRPr="00EB5EAF">
        <w:rPr>
          <w:rFonts w:ascii="Times New Roman" w:hAnsi="Times New Roman" w:cs="Times New Roman"/>
          <w:b/>
          <w:bCs/>
          <w:color w:val="000000" w:themeColor="text1"/>
          <w:sz w:val="24"/>
          <w:szCs w:val="24"/>
          <w:lang w:eastAsia="zh-CN"/>
        </w:rPr>
        <w:t>Ding Zhu</w:t>
      </w:r>
      <w:r w:rsidR="00696EAC" w:rsidRPr="00EB5EAF">
        <w:rPr>
          <w:rFonts w:ascii="Times New Roman" w:hAnsi="Times New Roman" w:cs="Times New Roman"/>
          <w:b/>
          <w:bCs/>
          <w:color w:val="000000" w:themeColor="text1"/>
          <w:sz w:val="24"/>
          <w:szCs w:val="24"/>
          <w:lang w:eastAsia="zh-CN"/>
        </w:rPr>
        <w:t xml:space="preserve">, </w:t>
      </w:r>
      <w:r w:rsidR="00696EAC" w:rsidRPr="00EB5EAF">
        <w:rPr>
          <w:rFonts w:ascii="Times New Roman" w:hAnsi="Times New Roman" w:cs="Times New Roman"/>
          <w:b/>
          <w:color w:val="000000" w:themeColor="text1"/>
          <w:sz w:val="24"/>
          <w:szCs w:val="24"/>
        </w:rPr>
        <w:t>D</w:t>
      </w:r>
      <w:r w:rsidR="00696EAC" w:rsidRPr="00EB5EAF">
        <w:rPr>
          <w:rFonts w:ascii="Times New Roman" w:hAnsi="Times New Roman" w:cs="Times New Roman" w:hint="eastAsia"/>
          <w:b/>
          <w:color w:val="000000" w:themeColor="text1"/>
          <w:sz w:val="24"/>
          <w:szCs w:val="24"/>
          <w:lang w:eastAsia="zh-CN"/>
        </w:rPr>
        <w:t>esui</w:t>
      </w:r>
      <w:r w:rsidR="00696EAC" w:rsidRPr="00EB5EAF">
        <w:rPr>
          <w:rFonts w:ascii="Times New Roman" w:hAnsi="Times New Roman" w:cs="Times New Roman"/>
          <w:b/>
          <w:color w:val="000000" w:themeColor="text1"/>
          <w:sz w:val="24"/>
          <w:szCs w:val="24"/>
        </w:rPr>
        <w:t xml:space="preserve"> Chen</w:t>
      </w:r>
      <w:r w:rsidR="000B42D8" w:rsidRPr="00EB5EAF">
        <w:rPr>
          <w:rFonts w:ascii="Times New Roman" w:hAnsi="Times New Roman" w:cs="Times New Roman"/>
          <w:b/>
          <w:color w:val="000000" w:themeColor="text1"/>
          <w:sz w:val="24"/>
          <w:szCs w:val="24"/>
        </w:rPr>
        <w:t>,</w:t>
      </w:r>
      <w:r w:rsidR="000B42D8" w:rsidRPr="00EB5EAF">
        <w:rPr>
          <w:rFonts w:ascii="Times New Roman" w:hAnsi="Times New Roman" w:cs="Times New Roman"/>
          <w:b/>
          <w:bCs/>
          <w:color w:val="000000" w:themeColor="text1"/>
          <w:sz w:val="24"/>
          <w:szCs w:val="24"/>
          <w:lang w:eastAsia="zh-CN"/>
        </w:rPr>
        <w:t xml:space="preserve"> Arsenii Portniagin,</w:t>
      </w:r>
      <w:r w:rsidR="000B42D8" w:rsidRPr="00EB5EAF">
        <w:rPr>
          <w:rFonts w:ascii="Times New Roman" w:hAnsi="Times New Roman" w:cs="Times New Roman"/>
          <w:b/>
          <w:color w:val="000000" w:themeColor="text1"/>
          <w:sz w:val="24"/>
          <w:szCs w:val="24"/>
        </w:rPr>
        <w:t xml:space="preserve"> Kunnathodi Vighnesh</w:t>
      </w:r>
      <w:r w:rsidR="008A4CC5" w:rsidRPr="00EB5EAF">
        <w:rPr>
          <w:rFonts w:ascii="Times New Roman" w:hAnsi="Times New Roman" w:cs="Times New Roman"/>
          <w:color w:val="000000" w:themeColor="text1"/>
          <w:sz w:val="24"/>
          <w:szCs w:val="24"/>
          <w:lang w:eastAsia="zh-CN"/>
        </w:rPr>
        <w:t>: Investigation</w:t>
      </w:r>
      <w:r w:rsidR="000B42D8" w:rsidRPr="00EB5EAF">
        <w:rPr>
          <w:rFonts w:ascii="Times New Roman" w:hAnsi="Times New Roman" w:cs="Times New Roman"/>
          <w:color w:val="000000" w:themeColor="text1"/>
          <w:sz w:val="24"/>
          <w:szCs w:val="24"/>
          <w:lang w:eastAsia="zh-CN"/>
        </w:rPr>
        <w:t>.</w:t>
      </w:r>
      <w:r w:rsidR="00696EAC" w:rsidRPr="00EB5EAF">
        <w:rPr>
          <w:rFonts w:ascii="Times New Roman" w:hAnsi="Times New Roman" w:cs="Times New Roman"/>
          <w:bCs/>
          <w:color w:val="000000" w:themeColor="text1"/>
          <w:sz w:val="24"/>
          <w:szCs w:val="24"/>
        </w:rPr>
        <w:t xml:space="preserve"> </w:t>
      </w:r>
      <w:r w:rsidR="00696EAC" w:rsidRPr="00EB5EAF">
        <w:rPr>
          <w:rFonts w:ascii="Times New Roman" w:hAnsi="Times New Roman" w:cs="Times New Roman"/>
          <w:b/>
          <w:color w:val="000000" w:themeColor="text1"/>
          <w:sz w:val="24"/>
          <w:szCs w:val="24"/>
        </w:rPr>
        <w:t>Bing Tang,</w:t>
      </w:r>
      <w:r w:rsidR="00696EAC" w:rsidRPr="00EB5EAF" w:rsidDel="00940B2B">
        <w:rPr>
          <w:rFonts w:ascii="Times New Roman" w:hAnsi="Times New Roman" w:cs="Times New Roman"/>
          <w:b/>
          <w:bCs/>
          <w:color w:val="000000" w:themeColor="text1"/>
          <w:sz w:val="24"/>
          <w:szCs w:val="24"/>
          <w:lang w:eastAsia="zh-CN"/>
        </w:rPr>
        <w:t xml:space="preserve"> </w:t>
      </w:r>
      <w:r w:rsidR="00AD2BE0" w:rsidRPr="00EB5EAF">
        <w:rPr>
          <w:rFonts w:ascii="Times New Roman" w:hAnsi="Times New Roman" w:cs="Times New Roman"/>
          <w:b/>
          <w:bCs/>
          <w:color w:val="000000" w:themeColor="text1"/>
          <w:sz w:val="24"/>
          <w:szCs w:val="24"/>
          <w:lang w:eastAsia="zh-CN"/>
        </w:rPr>
        <w:t>Shixun Wang</w:t>
      </w:r>
      <w:r w:rsidR="008A4CC5" w:rsidRPr="00EB5EAF">
        <w:rPr>
          <w:rFonts w:ascii="Times New Roman" w:hAnsi="Times New Roman" w:cs="Times New Roman"/>
          <w:color w:val="000000" w:themeColor="text1"/>
          <w:sz w:val="24"/>
          <w:szCs w:val="24"/>
          <w:lang w:eastAsia="zh-CN"/>
        </w:rPr>
        <w:t xml:space="preserve">: </w:t>
      </w:r>
      <w:r w:rsidR="00004082" w:rsidRPr="00EB5EAF">
        <w:rPr>
          <w:rFonts w:ascii="Times New Roman" w:hAnsi="Times New Roman" w:cs="Times New Roman"/>
          <w:color w:val="000000" w:themeColor="text1"/>
          <w:sz w:val="24"/>
          <w:szCs w:val="24"/>
          <w:lang w:eastAsia="zh-CN"/>
        </w:rPr>
        <w:t>Formal analysis</w:t>
      </w:r>
      <w:r w:rsidR="008A4CC5" w:rsidRPr="00EB5EAF">
        <w:rPr>
          <w:rFonts w:ascii="Times New Roman" w:hAnsi="Times New Roman" w:cs="Times New Roman"/>
          <w:color w:val="000000" w:themeColor="text1"/>
          <w:sz w:val="24"/>
          <w:szCs w:val="24"/>
          <w:lang w:eastAsia="zh-CN"/>
        </w:rPr>
        <w:t>, Validation</w:t>
      </w:r>
      <w:r w:rsidR="00513685" w:rsidRPr="00EB5EAF">
        <w:rPr>
          <w:rFonts w:ascii="Times New Roman" w:hAnsi="Times New Roman" w:cs="Times New Roman"/>
          <w:color w:val="000000" w:themeColor="text1"/>
          <w:sz w:val="24"/>
          <w:szCs w:val="24"/>
          <w:lang w:eastAsia="zh-CN"/>
        </w:rPr>
        <w:t>,</w:t>
      </w:r>
      <w:r w:rsidR="008A4CC5" w:rsidRPr="00EB5EAF">
        <w:rPr>
          <w:rFonts w:ascii="Times New Roman" w:hAnsi="Times New Roman" w:cs="Times New Roman"/>
          <w:color w:val="000000" w:themeColor="text1"/>
          <w:sz w:val="24"/>
          <w:szCs w:val="24"/>
          <w:lang w:eastAsia="zh-CN"/>
        </w:rPr>
        <w:t xml:space="preserve"> </w:t>
      </w:r>
      <w:r w:rsidR="004D42B3" w:rsidRPr="00EB5EAF">
        <w:rPr>
          <w:rFonts w:ascii="Times New Roman" w:hAnsi="Times New Roman" w:cs="Times New Roman"/>
          <w:color w:val="000000" w:themeColor="text1"/>
          <w:sz w:val="24"/>
          <w:szCs w:val="24"/>
          <w:lang w:eastAsia="zh-CN"/>
        </w:rPr>
        <w:t>Investigation</w:t>
      </w:r>
      <w:r w:rsidR="008A4CC5" w:rsidRPr="00EB5EAF">
        <w:rPr>
          <w:rFonts w:ascii="Times New Roman" w:hAnsi="Times New Roman" w:cs="Times New Roman"/>
          <w:color w:val="000000" w:themeColor="text1"/>
          <w:sz w:val="24"/>
          <w:szCs w:val="24"/>
          <w:lang w:eastAsia="zh-CN"/>
        </w:rPr>
        <w:t xml:space="preserve">. </w:t>
      </w:r>
      <w:r w:rsidR="00AD2BE0" w:rsidRPr="00EB5EAF">
        <w:rPr>
          <w:rFonts w:ascii="Times New Roman" w:hAnsi="Times New Roman" w:cs="Times New Roman"/>
          <w:b/>
          <w:bCs/>
          <w:color w:val="000000" w:themeColor="text1"/>
          <w:sz w:val="24"/>
          <w:szCs w:val="24"/>
          <w:lang w:eastAsia="zh-CN"/>
        </w:rPr>
        <w:t>Wallace C. H. Choy, Andrey L. Rogach</w:t>
      </w:r>
      <w:r w:rsidR="008A4CC5" w:rsidRPr="00EB5EAF">
        <w:rPr>
          <w:rFonts w:ascii="Times New Roman" w:hAnsi="Times New Roman" w:cs="Times New Roman"/>
          <w:color w:val="000000" w:themeColor="text1"/>
          <w:sz w:val="24"/>
          <w:szCs w:val="24"/>
          <w:lang w:eastAsia="zh-CN"/>
        </w:rPr>
        <w:t>: Supervision, Project administration, Funding acquisition.</w:t>
      </w:r>
      <w:r w:rsidR="0062698D" w:rsidRPr="00EB5EAF">
        <w:rPr>
          <w:rFonts w:ascii="Times New Roman" w:hAnsi="Times New Roman" w:cs="Times New Roman"/>
          <w:color w:val="000000" w:themeColor="text1"/>
          <w:sz w:val="24"/>
          <w:szCs w:val="24"/>
          <w:lang w:eastAsia="zh-CN"/>
        </w:rPr>
        <w:t xml:space="preserve"> </w:t>
      </w:r>
      <w:r w:rsidR="0062698D" w:rsidRPr="00EB5EAF">
        <w:rPr>
          <w:rFonts w:ascii="Times New Roman" w:hAnsi="Times New Roman" w:cs="Times New Roman"/>
          <w:b/>
          <w:bCs/>
          <w:color w:val="000000" w:themeColor="text1"/>
          <w:sz w:val="24"/>
          <w:szCs w:val="24"/>
          <w:lang w:eastAsia="zh-CN"/>
        </w:rPr>
        <w:t>Andrey L. Rogach</w:t>
      </w:r>
      <w:r w:rsidR="0062698D" w:rsidRPr="00EB5EAF">
        <w:rPr>
          <w:rFonts w:ascii="Times New Roman" w:hAnsi="Times New Roman" w:cs="Times New Roman"/>
          <w:color w:val="000000" w:themeColor="text1"/>
          <w:sz w:val="24"/>
          <w:szCs w:val="24"/>
          <w:lang w:eastAsia="zh-CN"/>
        </w:rPr>
        <w:t>: Writing-</w:t>
      </w:r>
      <w:r w:rsidR="00527EEF" w:rsidRPr="00EB5EAF">
        <w:rPr>
          <w:rFonts w:ascii="Times New Roman" w:hAnsi="Times New Roman" w:cs="Times New Roman"/>
          <w:color w:val="000000" w:themeColor="text1"/>
          <w:sz w:val="24"/>
          <w:szCs w:val="24"/>
          <w:lang w:eastAsia="zh-CN"/>
        </w:rPr>
        <w:t>Review &amp; Editing</w:t>
      </w:r>
      <w:r w:rsidR="0062698D" w:rsidRPr="00EB5EAF">
        <w:rPr>
          <w:rFonts w:ascii="Times New Roman" w:hAnsi="Times New Roman" w:cs="Times New Roman"/>
          <w:color w:val="000000" w:themeColor="text1"/>
          <w:sz w:val="24"/>
          <w:szCs w:val="24"/>
          <w:lang w:eastAsia="zh-CN"/>
        </w:rPr>
        <w:t>.</w:t>
      </w:r>
    </w:p>
    <w:p w14:paraId="555CC2E9" w14:textId="77777777" w:rsidR="003C5752" w:rsidRPr="00EB5EAF" w:rsidRDefault="003C5752" w:rsidP="003B24B7">
      <w:pPr>
        <w:pStyle w:val="a3"/>
        <w:spacing w:line="360" w:lineRule="auto"/>
        <w:ind w:left="426"/>
        <w:contextualSpacing w:val="0"/>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Declaration of competing interest</w:t>
      </w:r>
    </w:p>
    <w:p w14:paraId="1E0CFD68" w14:textId="272E0257" w:rsidR="0015348E" w:rsidRPr="00EB5EAF" w:rsidRDefault="003C5752" w:rsidP="003B24B7">
      <w:pPr>
        <w:pStyle w:val="a3"/>
        <w:spacing w:line="360" w:lineRule="auto"/>
        <w:ind w:left="426"/>
        <w:contextualSpacing w:val="0"/>
        <w:rPr>
          <w:rFonts w:ascii="Times New Roman" w:hAnsi="Times New Roman" w:cs="Times New Roman"/>
          <w:color w:val="000000" w:themeColor="text1"/>
          <w:sz w:val="24"/>
          <w:szCs w:val="24"/>
          <w:lang w:eastAsia="zh-CN"/>
        </w:rPr>
      </w:pPr>
      <w:r w:rsidRPr="00EB5EAF">
        <w:rPr>
          <w:rFonts w:ascii="Times New Roman" w:hAnsi="Times New Roman" w:cs="Times New Roman"/>
          <w:color w:val="000000" w:themeColor="text1"/>
          <w:sz w:val="24"/>
          <w:szCs w:val="24"/>
          <w:lang w:eastAsia="zh-CN"/>
        </w:rPr>
        <w:t>The authors declare that they have no known competing financial interests or personal relationships that could have appeared to influence the work reported in this paper</w:t>
      </w:r>
      <w:r w:rsidR="0019275C" w:rsidRPr="00EB5EAF">
        <w:rPr>
          <w:rFonts w:ascii="Times New Roman" w:hAnsi="Times New Roman" w:cs="Times New Roman"/>
          <w:color w:val="000000" w:themeColor="text1"/>
          <w:sz w:val="24"/>
          <w:szCs w:val="24"/>
          <w:lang w:eastAsia="zh-CN"/>
        </w:rPr>
        <w:t>.</w:t>
      </w:r>
    </w:p>
    <w:p w14:paraId="089A77F8" w14:textId="77777777" w:rsidR="0015348E" w:rsidRPr="00EB5EAF" w:rsidRDefault="0015348E" w:rsidP="003B24B7">
      <w:pPr>
        <w:pStyle w:val="a3"/>
        <w:spacing w:line="360" w:lineRule="auto"/>
        <w:ind w:left="426"/>
        <w:contextualSpacing w:val="0"/>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Data availability</w:t>
      </w:r>
    </w:p>
    <w:p w14:paraId="78080102" w14:textId="661BA74E" w:rsidR="0015348E" w:rsidRPr="00EB5EAF" w:rsidRDefault="0015348E" w:rsidP="003B24B7">
      <w:pPr>
        <w:pStyle w:val="a3"/>
        <w:spacing w:line="360" w:lineRule="auto"/>
        <w:ind w:left="426"/>
        <w:contextualSpacing w:val="0"/>
        <w:rPr>
          <w:rFonts w:ascii="Times New Roman" w:hAnsi="Times New Roman" w:cs="Times New Roman"/>
          <w:color w:val="000000" w:themeColor="text1"/>
          <w:sz w:val="24"/>
          <w:szCs w:val="24"/>
          <w:lang w:eastAsia="zh-CN"/>
        </w:rPr>
      </w:pPr>
      <w:r w:rsidRPr="00EB5EAF">
        <w:rPr>
          <w:rFonts w:ascii="Times New Roman" w:hAnsi="Times New Roman" w:cs="Times New Roman"/>
          <w:color w:val="000000" w:themeColor="text1"/>
          <w:sz w:val="24"/>
          <w:szCs w:val="24"/>
          <w:lang w:eastAsia="zh-CN"/>
        </w:rPr>
        <w:t xml:space="preserve">Data will be made available on request. </w:t>
      </w:r>
    </w:p>
    <w:p w14:paraId="48F33491" w14:textId="0C7BB5CD" w:rsidR="0015348E" w:rsidRPr="00EB5EAF" w:rsidRDefault="00586727" w:rsidP="003B24B7">
      <w:pPr>
        <w:pStyle w:val="a3"/>
        <w:spacing w:line="360" w:lineRule="auto"/>
        <w:ind w:left="426"/>
        <w:contextualSpacing w:val="0"/>
        <w:rPr>
          <w:rFonts w:ascii="Times New Roman" w:hAnsi="Times New Roman" w:cs="Times New Roman"/>
          <w:b/>
          <w:bCs/>
          <w:color w:val="000000" w:themeColor="text1"/>
          <w:sz w:val="24"/>
          <w:szCs w:val="24"/>
        </w:rPr>
      </w:pPr>
      <w:r w:rsidRPr="00EB5EAF">
        <w:rPr>
          <w:rFonts w:ascii="Times New Roman" w:hAnsi="Times New Roman" w:cs="Times New Roman"/>
          <w:b/>
          <w:bCs/>
          <w:color w:val="000000" w:themeColor="text1"/>
          <w:sz w:val="24"/>
          <w:szCs w:val="24"/>
        </w:rPr>
        <w:t>Acknowledgments</w:t>
      </w:r>
    </w:p>
    <w:p w14:paraId="079D653B" w14:textId="7F1179A5" w:rsidR="00DE0EFE" w:rsidRPr="00EB5EAF" w:rsidRDefault="002378A5" w:rsidP="00F02840">
      <w:pPr>
        <w:pStyle w:val="a3"/>
        <w:spacing w:line="360" w:lineRule="auto"/>
        <w:ind w:left="426"/>
        <w:contextualSpacing w:val="0"/>
        <w:rPr>
          <w:rFonts w:ascii="Times New Roman" w:hAnsi="Times New Roman" w:cs="Times New Roman"/>
          <w:color w:val="000000" w:themeColor="text1"/>
          <w:sz w:val="24"/>
          <w:szCs w:val="24"/>
          <w:lang w:eastAsia="zh-CN"/>
        </w:rPr>
      </w:pPr>
      <w:r w:rsidRPr="00EB5EAF">
        <w:rPr>
          <w:rFonts w:ascii="Times New Roman" w:hAnsi="Times New Roman" w:cs="Times New Roman"/>
          <w:color w:val="000000" w:themeColor="text1"/>
          <w:sz w:val="24"/>
          <w:szCs w:val="24"/>
          <w:lang w:eastAsia="zh-CN"/>
        </w:rPr>
        <w:t>We acknowledge financial support from the Research Grant Council of Hong Kong (C7035-20G) and the project MHP/068/21 from the Innovation and Technology Fund of Hong Kong.</w:t>
      </w:r>
    </w:p>
    <w:p w14:paraId="7214A535" w14:textId="08092A0A" w:rsidR="008C45BD" w:rsidRPr="00EB5EAF" w:rsidRDefault="00997BD0" w:rsidP="0022501C">
      <w:pPr>
        <w:pStyle w:val="a3"/>
        <w:spacing w:line="360" w:lineRule="auto"/>
        <w:ind w:left="426"/>
        <w:contextualSpacing w:val="0"/>
        <w:rPr>
          <w:color w:val="000000" w:themeColor="text1"/>
        </w:rPr>
      </w:pPr>
      <w:r w:rsidRPr="00EB5EAF">
        <w:rPr>
          <w:rFonts w:ascii="Times New Roman" w:hAnsi="Times New Roman" w:cs="Times New Roman"/>
          <w:b/>
          <w:bCs/>
          <w:color w:val="000000" w:themeColor="text1"/>
          <w:sz w:val="24"/>
          <w:szCs w:val="24"/>
        </w:rPr>
        <w:t>References</w:t>
      </w:r>
    </w:p>
    <w:p w14:paraId="653BA442" w14:textId="122FC3CF"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w:t>
      </w:r>
      <w:r w:rsidRPr="00EB5EAF">
        <w:rPr>
          <w:rFonts w:ascii="Times New Roman" w:hAnsi="Times New Roman" w:cs="Times New Roman"/>
          <w:noProof w:val="0"/>
          <w:color w:val="000000" w:themeColor="text1"/>
          <w:sz w:val="24"/>
          <w:szCs w:val="24"/>
        </w:rPr>
        <w:tab/>
        <w:t xml:space="preserve">F. Fang, W. Chen, Y. Li, H. Liu, M. Mei, R. Zhang, J. Hao, M. Mikita, W. Cao, R. Pan, K. Wang, X. W. Sun, Employing Polar Solvent Controlled Ionization in Precursors for Synthesis of High-Quality Inorganic Perovskite Nanocrystals at Room Temperature, </w:t>
      </w:r>
      <w:r w:rsidRPr="00EB5EAF">
        <w:rPr>
          <w:rFonts w:ascii="Times New Roman" w:hAnsi="Times New Roman" w:cs="Times New Roman"/>
          <w:noProof w:val="0"/>
          <w:color w:val="000000" w:themeColor="text1"/>
          <w:sz w:val="24"/>
          <w:szCs w:val="24"/>
        </w:rPr>
        <w:lastRenderedPageBreak/>
        <w:t>Advanced Functional Materials 28 (2018) 1706000, https://doi.org/https://doi.org/10.1002/adfm.201706000.</w:t>
      </w:r>
    </w:p>
    <w:p w14:paraId="63FEFC19" w14:textId="1F03DD45"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w:t>
      </w:r>
      <w:r w:rsidRPr="00EB5EAF">
        <w:rPr>
          <w:rFonts w:ascii="Times New Roman" w:hAnsi="Times New Roman" w:cs="Times New Roman"/>
          <w:noProof w:val="0"/>
          <w:color w:val="000000" w:themeColor="text1"/>
          <w:sz w:val="24"/>
          <w:szCs w:val="24"/>
        </w:rPr>
        <w:tab/>
        <w:t>Q. A. Akkerman, G. Rainò, M. V. Kovalenko, L. Manna, Genesis, challenges and opportunities for colloidal lead halide perovskite nanocrystals, Nature Materials 17 (2018) 394-405, https://doi.org/10.1038/s41563-018-0018-4.</w:t>
      </w:r>
    </w:p>
    <w:p w14:paraId="2E633F45" w14:textId="56CA3D0E"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w:t>
      </w:r>
      <w:r w:rsidRPr="00EB5EAF">
        <w:rPr>
          <w:rFonts w:ascii="Times New Roman" w:hAnsi="Times New Roman" w:cs="Times New Roman"/>
          <w:noProof w:val="0"/>
          <w:color w:val="000000" w:themeColor="text1"/>
          <w:sz w:val="24"/>
          <w:szCs w:val="24"/>
        </w:rPr>
        <w:tab/>
        <w:t>Y. Wu, X. Li, H. Zeng, Highly Luminescent and Stable Halide Perovskite Nanocrystals, ACS Energy Letters 4 (2019) 673-681, https://doi.org/10.1021/acsenergylett.8b02100.</w:t>
      </w:r>
    </w:p>
    <w:p w14:paraId="0A22532E" w14:textId="640B611E"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[4]</w:t>
      </w:r>
      <w:r w:rsidRPr="00EB5EAF">
        <w:rPr>
          <w:rFonts w:ascii="Times New Roman" w:hAnsi="Times New Roman" w:cs="Times New Roman"/>
          <w:noProof w:val="0"/>
          <w:color w:val="000000" w:themeColor="text1"/>
          <w:sz w:val="24"/>
          <w:szCs w:val="24"/>
        </w:rPr>
        <w:tab/>
        <w:t>H. Huang, M. I. Bodnarchuk, S. V. Kershaw, M. V. Kovalenko, A. L. Rogach, Lead Halide Perovskite Nanocrystals in the Research Spotlight: Stability and Defect Tolerance, ACS Energy Letters 2 (2017) 2071-2083, https://doi.org/10.1021/acsenergylett.7b00547.</w:t>
      </w:r>
    </w:p>
    <w:p w14:paraId="796FA64D" w14:textId="30426287"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[5]</w:t>
      </w:r>
      <w:r w:rsidRPr="00EB5EAF">
        <w:rPr>
          <w:rFonts w:ascii="Times New Roman" w:hAnsi="Times New Roman" w:cs="Times New Roman"/>
          <w:noProof w:val="0"/>
          <w:color w:val="000000" w:themeColor="text1"/>
          <w:sz w:val="24"/>
          <w:szCs w:val="24"/>
        </w:rPr>
        <w:tab/>
        <w:t>J. Shamsi, A. S. Urban, M. Imran, L. De Trizio, L. Manna, Metal Halide Perovskite Nanocrystals: Synthesis, Post-Synthesis Modifications, and Their Optical Properties, Chemical Reviews 119 (2019) 3296-3348, https://doi.org/10.1021/acs.chemrev.8b00644.</w:t>
      </w:r>
    </w:p>
    <w:p w14:paraId="77C18180" w14:textId="351C7B26"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[6]</w:t>
      </w:r>
      <w:r w:rsidRPr="00EB5EAF">
        <w:rPr>
          <w:rFonts w:ascii="Times New Roman" w:hAnsi="Times New Roman" w:cs="Times New Roman"/>
          <w:noProof w:val="0"/>
          <w:color w:val="000000" w:themeColor="text1"/>
          <w:sz w:val="24"/>
          <w:szCs w:val="24"/>
        </w:rPr>
        <w:tab/>
        <w:t>Y.-K. Wang, F. Yuan, Y. Dong, J.-Y. Li, A. Johnston, B. Chen, M. I. Saidaminov, C. Zhou, X. Zheng, Y. Hou, K. Bertens, H. Ebe, D. Ma, Z. Deng, S. Yuan, R. Chen, L. K. Sagar, J. Liu, J. Fan, P. Li, X. Li, Y. Gao, M.-K. Fung, Z.-H. Lu, O. M. Bakr, L.-S. Liao, E. H. Sargent, All-Inorganic Quantum-Dot LEDs Based on a Phase-Stabilized α-CsPbI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Perovskite, Angewandte Chemie International Edition 60 (2021) 16164-16170, https://doi.org/https://doi.org/10.1002/anie.202104812.</w:t>
      </w:r>
    </w:p>
    <w:p w14:paraId="2BFB5619" w14:textId="1B43CE20"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[7]</w:t>
      </w:r>
      <w:r w:rsidRPr="00EB5EAF">
        <w:rPr>
          <w:rFonts w:ascii="Times New Roman" w:hAnsi="Times New Roman" w:cs="Times New Roman"/>
          <w:noProof w:val="0"/>
          <w:color w:val="000000" w:themeColor="text1"/>
          <w:sz w:val="24"/>
          <w:szCs w:val="24"/>
        </w:rPr>
        <w:tab/>
        <w:t>Y.-F. Lan, J.-S. Yao, J.-N. Yang, Y.-H. Song, X.-C. Ru, Q. Zhang, L.-Z. Feng, T. Chen, K.-H. Song, H.-B. Yao, Spectrally Stable and Efficient Pure Red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Quantum Dot Light-Emitting Diodes Enabled by Sequential Ligand Post-Treatment Strategy, Nano Letters 21 (2021) 8756-8763, https://doi.org/10.1021/acs.nanolett.1c03011.</w:t>
      </w:r>
    </w:p>
    <w:p w14:paraId="39B5209F" w14:textId="168458D3"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[8]</w:t>
      </w:r>
      <w:r w:rsidRPr="00EB5EAF">
        <w:rPr>
          <w:rFonts w:ascii="Times New Roman" w:hAnsi="Times New Roman" w:cs="Times New Roman"/>
          <w:noProof w:val="0"/>
          <w:color w:val="000000" w:themeColor="text1"/>
          <w:sz w:val="24"/>
          <w:szCs w:val="24"/>
        </w:rPr>
        <w:tab/>
        <w:t>W. J. Mir, A. Alamoudi, J. Yin, K. E. Yorov, P. Maity, R. Naphade, B. Shao, J. Wang, M. N. Lintangpradipto, S. Nematulloev, A.-H. Emwas, A. Genovese, O. F. Mohammed, O. M. Bakr, Lecithin Capping Ligands Enable Ultrastable Perovskite-Phase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Quantum Dots for Rec. 2020 Bright-Red Light-Emitting Diodes, J. Am. Chem. Soc. 144 (2022) 13302-13310, https://doi.org/10.1021/jacs.2c04637.</w:t>
      </w:r>
    </w:p>
    <w:p w14:paraId="7848D202" w14:textId="12BBB608"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lastRenderedPageBreak/>
        <w:t>[9]</w:t>
      </w:r>
      <w:r w:rsidRPr="00EB5EAF">
        <w:rPr>
          <w:rFonts w:ascii="Times New Roman" w:hAnsi="Times New Roman" w:cs="Times New Roman"/>
          <w:noProof w:val="0"/>
          <w:color w:val="000000" w:themeColor="text1"/>
          <w:sz w:val="24"/>
          <w:szCs w:val="24"/>
        </w:rPr>
        <w:tab/>
        <w:t>M. Xie, J. Guo, X. Zhang, C. Bi, L. Zhang, Z. Chu, W. Zheng, J. You, J. Tian, High-Efficiency Pure-Red Perovskite Quantum-Dot Light-Emitting Diodes, Nano Letters 22 (2022) 8266-8273, https://doi.org/10.1021/acs.nanolett.2c03062.</w:t>
      </w:r>
    </w:p>
    <w:p w14:paraId="7BF3D883" w14:textId="794E925D"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[10]</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D. Chen, P. K. Ko, C. H. A. Li, B. Zou, P. Geng, L. Guo, J. E. Halpert, Amino Acid-Passivated Pure Red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Quantum Dot LEDs, ACS Energy Letters 8 (2023) 410-416, https://doi.org/10.1021/acsenergylett.2c02243.</w:t>
      </w:r>
    </w:p>
    <w:p w14:paraId="554D48ED" w14:textId="74A037AB" w:rsidR="00967830" w:rsidRPr="00EB5EAF" w:rsidRDefault="001009E3" w:rsidP="00866D0D">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[11]</w:t>
      </w:r>
      <w:r w:rsidR="001F42B2" w:rsidRPr="00EB5EAF">
        <w:rPr>
          <w:rFonts w:ascii="Times New Roman" w:hAnsi="Times New Roman" w:cs="Times New Roman"/>
          <w:noProof w:val="0"/>
          <w:color w:val="000000" w:themeColor="text1"/>
          <w:sz w:val="24"/>
          <w:szCs w:val="24"/>
        </w:rPr>
        <w:t xml:space="preserve"> </w:t>
      </w:r>
      <w:r w:rsidR="00967830" w:rsidRPr="00EB5EAF">
        <w:rPr>
          <w:rFonts w:ascii="Times New Roman" w:hAnsi="Times New Roman" w:cs="Times New Roman"/>
          <w:noProof w:val="0"/>
          <w:color w:val="000000" w:themeColor="text1"/>
          <w:sz w:val="24"/>
          <w:szCs w:val="24"/>
        </w:rPr>
        <w:t>Y. Yang, J. T. Lee, T. Liyanage, R. Sardar, Flexible Polymer-Assisted Mesoscale Self-Assembly of Colloidal CsPbBr</w:t>
      </w:r>
      <w:r w:rsidR="00967830" w:rsidRPr="00EB5EAF">
        <w:rPr>
          <w:rFonts w:ascii="Times New Roman" w:hAnsi="Times New Roman" w:cs="Times New Roman"/>
          <w:noProof w:val="0"/>
          <w:color w:val="000000" w:themeColor="text1"/>
          <w:sz w:val="24"/>
          <w:szCs w:val="24"/>
          <w:vertAlign w:val="subscript"/>
        </w:rPr>
        <w:t>3</w:t>
      </w:r>
      <w:r w:rsidR="00967830" w:rsidRPr="00EB5EAF">
        <w:rPr>
          <w:rFonts w:ascii="Times New Roman" w:hAnsi="Times New Roman" w:cs="Times New Roman"/>
          <w:noProof w:val="0"/>
          <w:color w:val="000000" w:themeColor="text1"/>
          <w:sz w:val="24"/>
          <w:szCs w:val="24"/>
        </w:rPr>
        <w:t xml:space="preserve"> Perovskite Nanocrystals into Higher Order Superstructures with Strong Inter-Nanocrystal Electronic Coupling, J. Am. Chem. Soc. 141 (2019) 1526-1536, https://doi.org/10.1021/jacs.8b10083.</w:t>
      </w:r>
    </w:p>
    <w:p w14:paraId="531D896E" w14:textId="3388D4AB"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[12]</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L. Protesescu, S. Yakunin, M. I. Bodnarchuk, F. Krieg, R. Caputo, C. H. Hendon, R. X. Yang, A. Walsh, M. V. Kovalenko, Nanocrystals of Cesium Lead Halide Perovskites (CsPbX</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 = Cl, Br, and I): Novel Optoelectronic Materials Showing Bright Emission with Wide Color Gamut, Nano Letters 15 (2015) 3692-3696, https://doi.org/10.1021/nl5048779.</w:t>
      </w:r>
    </w:p>
    <w:p w14:paraId="78CEDBEB" w14:textId="53B287F2"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[13]</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P. Liu, W. Chen, W. Wang, B. Xu, D. Wu, J. Hao, W. Cao, F. Fang, Y. Li, Y. Zeng, R. Pan, S. Chen, W. Cao, X. W. Sun, K. Wang, Halide-Rich Synthesized Cesium Lead Bromide Perovskite Nanocrystals for Light-Emitting Diodes with Improved Performance, Chemistry of Materials 29 (2017) 5168-5173, https://doi.org/10.1021/acs.chemmater.7b00692.</w:t>
      </w:r>
    </w:p>
    <w:p w14:paraId="23F4FF72" w14:textId="054E5878"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[14]</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J. Y. Woo, Y. Kim, J. Bae, T. G. Kim, J. W. Kim, D. C. Lee, S. Jeong, Highly Stable Cesium Lead Halide Perovskite Nanocrystals through in Situ Lead Halide Inorganic Passivation, Chemistry of Materials 29 (2017) 7088-7092, https://doi.org/10.1021/acs.chemmater.7b02669.</w:t>
      </w:r>
    </w:p>
    <w:p w14:paraId="101965FE" w14:textId="2C3A2B40"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[15]</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Y. Dong, T. Qiao, D. Kim, D. Parobek, D. Rossi, D. H. Son, Precise Control of Quantum Confinement in Cesium Lead Halide Perovskite Quantum Dots via Thermodynamic Equilibrium, Nano Letters 18 (2018) 3716-3722, https://doi.org/10.1021/acs.nanolett.8b00861.</w:t>
      </w:r>
    </w:p>
    <w:p w14:paraId="32AE1E0B" w14:textId="04C8E23B"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[16]</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J. Hu, C. Bi, X. Zhang, Y. Lu, W. Zhou, Z. Zheng, Y. Tang, F. Lu, Z. Yao, B. Tian, X. Wang, K. Selvakumar, J. Tian, M. Sui, Yellow-light emitted single halide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lastRenderedPageBreak/>
        <w:t>nanowire, Applied Materials Today 29 (2022) 101592, https://doi.org/https://doi.org/10.1016/j.apmt.2022.101592.</w:t>
      </w:r>
    </w:p>
    <w:p w14:paraId="0664EAF6" w14:textId="509CCCA3"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[17]</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Y. Zhang, T. D. Siegler, C. J. Thomas, M. K. Abney, T. Shah, A. De Gorostiza, R. M. Greene, B. A. Korgel, A “Tips and Tricks” Practical Guide to the Synthesis of Metal Halide Perovskite Nanocrystals, Chemistry of Materials 32 (2020) 5410-5423, https://doi.org/10.1021/acs.chemmater.0c01735.</w:t>
      </w:r>
    </w:p>
    <w:p w14:paraId="5F4F12BD" w14:textId="44CFDFBF"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[18]</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M. Qin, P. F. Chan, X. Lu, A Systematic Review of Metal Halide Perovskite Crystallization and Film Formation Mechanism Unveiled by In Situ GIWAXS, Advanced Materials 33 (2021) 2105290, https://doi.org/https://doi.org/10.1002/adma.202105290.</w:t>
      </w:r>
    </w:p>
    <w:p w14:paraId="7F442100" w14:textId="7F718033"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[19]</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Q. Zhao, A. Hazarika, L. T. Schelhas, J. Liu, E. A. Gaulding, G. Li, M. Zhang, M. F. Toney, P. C. Sercel, J. M. Luther, Size-Dependent Lattice Structure and Confinement Properties in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Perovskite Nanocrystals: Negative Surface Energy for Stabilization, ACS Energy Letters 5 (2020) 238-247, https://doi.org/10.1021/acsenergylett.9b02395.</w:t>
      </w:r>
    </w:p>
    <w:p w14:paraId="18DAAA4E" w14:textId="5AB28D4E"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[20]</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A. Chemseddine, H. Weller, Highly Monodisperse Quantum Sized CdS Particles by Size Selective Precipitation, Berichte der Bunsengesellschaft für physikalische Chemie 97 (1993) 636-638, https://doi.org/https://doi.org/10.1002/bbpc.19930970417.</w:t>
      </w:r>
    </w:p>
    <w:p w14:paraId="77516A43" w14:textId="5356006C"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[21]</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A. L. Rogach, A. Kornowski, M. Gao, A. Eychmüller, H. Weller, Synthesis and Characterization of a Size Series of Extremely Small Thiol-Stabilized CdSe Nanocrystals, The Journal of Physical Chemistry B 103 (1999) 3065-3069, https://doi.org/10.1021/jp984833b.</w:t>
      </w:r>
    </w:p>
    <w:p w14:paraId="2714593B" w14:textId="33662DD2"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[22]</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H. S. Yang, E. H. Suh, S. H. Noh, J. Jung, J. G. Oh, K. H. Lee, D. Lee, J. Jang, Facile low-energy and high-yield synthesis of stable α-CsPbI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perovskite quantum dots: Decomposition mechanisms and solar cell applications, Chemical Engineering Journal 454 (2023) 140331, https://doi.org/https://doi.org/10.1016/j.cej.2022.140331.</w:t>
      </w:r>
    </w:p>
    <w:p w14:paraId="04934883" w14:textId="6B8205E4"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[23]</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W. Shen, Z. Su, S. Chen, Y. Dai, Y. Qiu, Y. Chen, J. Jiang, J. Zhang, Y. Wang, H. Cui, Y. He, K. Cao, B. Cai, L. Liu, S. Chen, Spectrally Stable Pure Red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Quantum Dots Light-Emitting Diodes via Effective Low Temperature Gradient Centrifugation Separation and Surface Modification, Advanced Optical Materials (2023) 2300306, https://doi.org/https://doi.org/10.1002/adom.202300306.</w:t>
      </w:r>
    </w:p>
    <w:p w14:paraId="03E7F29E" w14:textId="1B7C6620"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lastRenderedPageBreak/>
        <w:t>[24]</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C. M. Guvenc, S. Balci, Seed-Mediated Synthesis of Colloidal 2D Halide Perovskite Nanoplatelets, ChemNanoMat 7 (2021) 1249-1257, https://doi.org/https://doi.org/10.1002/cnma.202100315.</w:t>
      </w:r>
    </w:p>
    <w:p w14:paraId="3561D9A8" w14:textId="0F45AFDD"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[25]</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Y. Wu, C. Wei, X. Li, Y. Li, S. Qiu, W. Shen, B. Cai, Z. Sun, D. Yang, Z. Deng, H. Zeng, In Situ Passivation of PbBr</w:t>
      </w:r>
      <w:r w:rsidRPr="00EB5EAF">
        <w:rPr>
          <w:rFonts w:ascii="Times New Roman" w:hAnsi="Times New Roman" w:cs="Times New Roman"/>
          <w:noProof w:val="0"/>
          <w:color w:val="000000" w:themeColor="text1"/>
          <w:sz w:val="24"/>
          <w:szCs w:val="24"/>
          <w:vertAlign w:val="subscript"/>
        </w:rPr>
        <w:t>6</w:t>
      </w:r>
      <w:r w:rsidRPr="00EB5EAF">
        <w:rPr>
          <w:rFonts w:ascii="Times New Roman" w:hAnsi="Times New Roman" w:cs="Times New Roman"/>
          <w:noProof w:val="0"/>
          <w:color w:val="000000" w:themeColor="text1"/>
          <w:sz w:val="24"/>
          <w:szCs w:val="24"/>
          <w:vertAlign w:val="superscript"/>
        </w:rPr>
        <w:t>4</w:t>
      </w:r>
      <w:r w:rsidR="009A678B" w:rsidRPr="00EB5EAF">
        <w:rPr>
          <w:rFonts w:ascii="Times New Roman" w:hAnsi="Times New Roman" w:cs="Times New Roman"/>
          <w:noProof w:val="0"/>
          <w:color w:val="000000" w:themeColor="text1"/>
          <w:sz w:val="24"/>
          <w:szCs w:val="24"/>
          <w:vertAlign w:val="superscript"/>
        </w:rPr>
        <w:t>-</w:t>
      </w:r>
      <w:r w:rsidRPr="00EB5EAF">
        <w:rPr>
          <w:rFonts w:ascii="Times New Roman" w:hAnsi="Times New Roman" w:cs="Times New Roman"/>
          <w:noProof w:val="0"/>
          <w:color w:val="000000" w:themeColor="text1"/>
          <w:sz w:val="24"/>
          <w:szCs w:val="24"/>
        </w:rPr>
        <w:t xml:space="preserve"> Octahedra toward Blue Luminescent CsPbBr</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Nanoplatelets with Near 100% Absolute Quantum Yield, ACS Energy Letters 3 (2018) 2030-2037, https://doi.org/10.1021/acsenergylett.8b01025.</w:t>
      </w:r>
    </w:p>
    <w:p w14:paraId="51B36371" w14:textId="4770ED83"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[26]</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M. C. Weidman, M. Seitz, S. D. Stranks, W. A. Tisdale, Highly Tunable Colloidal Perovskite Nanoplatelets through Variable Cation, Metal, and Halide Composition, ACS Nano 10 (2016) 7830-7839, https://doi.org/10.1021/acsnano.6b03496.</w:t>
      </w:r>
    </w:p>
    <w:p w14:paraId="1574E0CF" w14:textId="1469F3A2"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[27]</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M. H. J. H. Al-Atia, H. K. Saeed, A. R. Fliayh, A. J. Addie, Investigating the effects of calcination temperatures on the structure of modified nanosilica prepared by sol</w:t>
      </w:r>
      <w:r w:rsidR="00DF0FF5" w:rsidRPr="00EB5EAF">
        <w:rPr>
          <w:rFonts w:ascii="Times New Roman" w:hAnsi="Times New Roman" w:cs="Times New Roman"/>
          <w:noProof w:val="0"/>
          <w:color w:val="000000" w:themeColor="text1"/>
          <w:sz w:val="24"/>
          <w:szCs w:val="24"/>
        </w:rPr>
        <w:t>-</w:t>
      </w:r>
      <w:r w:rsidRPr="00EB5EAF">
        <w:rPr>
          <w:rFonts w:ascii="Times New Roman" w:hAnsi="Times New Roman" w:cs="Times New Roman"/>
          <w:noProof w:val="0"/>
          <w:color w:val="000000" w:themeColor="text1"/>
          <w:sz w:val="24"/>
          <w:szCs w:val="24"/>
        </w:rPr>
        <w:t>gel, Colloids and Surfaces A: Physicochemical and Engineering Aspects 520 (2017) 590-596, https://doi.org/https://doi.org/10.1016/j.colsurfa.2017.02.020.</w:t>
      </w:r>
    </w:p>
    <w:p w14:paraId="068F3AA6" w14:textId="019CC0CB"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[28]</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S. Toso, D. Baranov, U. Filippi, C. Giannini, L. Manna, Collective Diffraction Effects in Perovskite Nanocrystal Superlattices, Accounts of Chemical Research 56 (2023) 66-76, https://doi.org/10.1021/acs.accounts.2c00613.</w:t>
      </w:r>
    </w:p>
    <w:p w14:paraId="35BE9D45" w14:textId="201AC923"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[29]</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S. Toso, D. Baranov, C. Giannini, L. Manna, Structure and Surface Passivation of Ultrathin Cesium Lead Halide Nanoplatelets Revealed by Multilayer Diffraction, ACS Nano 15 (2021) 20341-20352, https://doi.org/10.1021/acsnano.1c08636.</w:t>
      </w:r>
    </w:p>
    <w:p w14:paraId="38BE4383" w14:textId="119DAEAD"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[30]</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A. Swarnkar, A. R. Marshall, E. M. Sanehira, B. D. Chernomordik, D. T. Moore, J. A. Christians, T. Chakrabarti, J. M. Luther, Quantum dot–induced phase stabilization of α-CsPbI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perovskite for high-efficiency photovoltaics, Science 354 (2016) 92-95, https://doi.org/10.1126/science.aag2700.</w:t>
      </w:r>
    </w:p>
    <w:p w14:paraId="26C077E3" w14:textId="45DFABE8"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[31]</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S. K. Mehetor, H. Ghosh, N. Pradhan, Acid–Amine Equilibria for Formation and Long-Range Self-Organization of Ultrathin CsPbBr</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Perovskite Platelets, The Journal of Physical Chemistry Letters 10 (2019) 1300-1305, https://doi.org/10.1021/acs.jpclett.9b00333.</w:t>
      </w:r>
    </w:p>
    <w:p w14:paraId="62165AC7" w14:textId="223D8273"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lastRenderedPageBreak/>
        <w:t>[32]</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J. Liu, X. Zheng, O. F. Mohammed, O. M. Bakr, Self-Assembly and Regrowth of Metal Halide Perovskite Nanocrystals for Optoelectronic Applications, Accounts of Chemical Research 55 (2022) 262-274, https://doi.org/10.1021/acs.accounts.1c00651.</w:t>
      </w:r>
    </w:p>
    <w:p w14:paraId="49708AE3" w14:textId="328F9370"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[33]</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C. Pacholski, A. Kornowski, H. Weller, Self-Assembly of ZnO: From Nanodots to Nanorods, Angewandte Chemie International Edition 41 (2002) 1188-1191, https://doi.org/https://doi.org/10.1002/1521-3773(20020402)41:7&lt;</w:t>
      </w:r>
      <w:proofErr w:type="gramStart"/>
      <w:r w:rsidRPr="00EB5EAF">
        <w:rPr>
          <w:rFonts w:ascii="Times New Roman" w:hAnsi="Times New Roman" w:cs="Times New Roman"/>
          <w:noProof w:val="0"/>
          <w:color w:val="000000" w:themeColor="text1"/>
          <w:sz w:val="24"/>
          <w:szCs w:val="24"/>
        </w:rPr>
        <w:t>1188::</w:t>
      </w:r>
      <w:proofErr w:type="gramEnd"/>
      <w:r w:rsidRPr="00EB5EAF">
        <w:rPr>
          <w:rFonts w:ascii="Times New Roman" w:hAnsi="Times New Roman" w:cs="Times New Roman"/>
          <w:noProof w:val="0"/>
          <w:color w:val="000000" w:themeColor="text1"/>
          <w:sz w:val="24"/>
          <w:szCs w:val="24"/>
        </w:rPr>
        <w:t>AID-ANIE1188&gt;3.0.CO;2-5.</w:t>
      </w:r>
    </w:p>
    <w:p w14:paraId="245A4D22" w14:textId="387D6560"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[34]</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N. Petersen, M. Girard, A. Riedinger, O. Valsson, The Crucial Role of Solvation Forces in the Steric Stabilization of Nanoplatelets, Nano Letters 22 (2022) 9847-9853, https://doi.org/10.1021/acs.nanolett.2c02848.</w:t>
      </w:r>
    </w:p>
    <w:p w14:paraId="224896A5" w14:textId="440C446B"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[35]</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G. Rainò, M. A. Becker, M. I. Bodnarchuk, R. F. Mahrt, M. V. Kovalenko, T. Stöferle, Superfluorescence from lead halide perovskite quantum dot superlattices, Nature 563 (2018) 671-675, https://doi.org/10.1038/s41586-018-0683-0.</w:t>
      </w:r>
    </w:p>
    <w:p w14:paraId="39E29304" w14:textId="73A63134"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[36]</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J. Pan, X. Li, X. Gong, J. Yin, D. Zhou, L. Sinatra, R. Huang, J. Liu, J. Chen, I. Dursun, A. M. El-Zohry, M. I. Saidaminov, H.-T. Sun, O. F. Mohammed, C. Ye, E. H. Sargent, O. M. Bakr, Halogen Vacancies Enable Ligand-Assisted Self-Assembly of Perovskite Quantum Dots into Nanowires, Angewandte Chemie International Edition 58 (2019) 16077-16081, https://doi.org/https://doi.org/10.1002/anie.201909109.</w:t>
      </w:r>
    </w:p>
    <w:p w14:paraId="6A4297BE" w14:textId="150AF23F"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[37]</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C.-H. Kuan, S.-H. Yang, Surface ligand engineering of perovskite nanocrystals with a conjugated sulfonate ligand for light-emitting applications, Materials Advances 3 (2022) 7824-7832, https://doi.org/10.1039/D2MA00595F.</w:t>
      </w:r>
    </w:p>
    <w:p w14:paraId="436CC648" w14:textId="65552538"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[38]</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F. Haydous, J. M. Gardner, U. B. Cappel, The impact of ligands on the synthesis and application of metal halide perovskite nanocrystals, Journal of Materials Chemistry A 9 (2021) 23419-23443, https://doi.org/10.1039/D1TA05242J.</w:t>
      </w:r>
    </w:p>
    <w:p w14:paraId="75804169" w14:textId="25015802"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[39]</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W. Zheng, Z. Li, C. Zhang, B. Wang, Q. Zhang, Q. Wan, L. Kong, L. Li, Stabilizing perovskite nanocrystals by controlling protective surface ligands density, Nano Research 12 (2019) 1461-1465, https://doi.org/10.1007/s12274-019-2407-7.</w:t>
      </w:r>
    </w:p>
    <w:p w14:paraId="29BAD8FD" w14:textId="14CA66EA"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[40]</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A. Dutta, S. K. Dutta, S. Das Adhikari, N. Pradhan, Phase-Stable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Nanocrystals: The Reaction Temperature Matters, Angewandte Chemie International Edition 57 (2018) 9083-9087, https://doi.org/https://doi.org/10.1002/anie.201803701.</w:t>
      </w:r>
    </w:p>
    <w:p w14:paraId="60FD5A56" w14:textId="6D2E4C31"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lastRenderedPageBreak/>
        <w:t>[41]</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J. Khan, I. Ullah, J. Yuan, CsPbI</w:t>
      </w:r>
      <w:r w:rsidRPr="00EB5EAF">
        <w:rPr>
          <w:rFonts w:ascii="Times New Roman" w:hAnsi="Times New Roman" w:cs="Times New Roman"/>
          <w:noProof w:val="0"/>
          <w:color w:val="000000" w:themeColor="text1"/>
          <w:sz w:val="24"/>
          <w:szCs w:val="24"/>
          <w:vertAlign w:val="subscript"/>
        </w:rPr>
        <w:t>3</w:t>
      </w:r>
      <w:r w:rsidRPr="00EB5EAF">
        <w:rPr>
          <w:rFonts w:ascii="Times New Roman" w:hAnsi="Times New Roman" w:cs="Times New Roman"/>
          <w:noProof w:val="0"/>
          <w:color w:val="000000" w:themeColor="text1"/>
          <w:sz w:val="24"/>
          <w:szCs w:val="24"/>
        </w:rPr>
        <w:t xml:space="preserve"> perovskite quantum dot solar cells: opportunities, progress and challenges, Materials Advances 3 (2022) 1931-1952, https://doi.org/10.1039/D1MA01075A.</w:t>
      </w:r>
    </w:p>
    <w:p w14:paraId="61AC30E9" w14:textId="0D872F1F"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[42]</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L. M. Wheeler, E. M. Sanehira, A. R. Marshall, P. Schulz, M. Suri, N. C. Anderson, J. A. Christians, D. Nordlund, D. Sokaras, T. Kroll, S. P. Harvey, J. J. Berry, L. Y. Lin, J. M. Luther, Targeted Ligand-Exchange Chemistry on Cesium Lead Halide Perovskite Quantum Dots for High-Efficiency Photovoltaics, J. Am. Chem. Soc. 140 (2018) 10504-10513, https://doi.org/10.1021/jacs.8b04984.</w:t>
      </w:r>
    </w:p>
    <w:p w14:paraId="766EF815" w14:textId="03C70788"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[43]</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G. Almeida, L. Goldoni, Q. Akkerman, Z. Dang, A. H. Khan, S. Marras, I. Moreels, L. Manna, Role of Acid</w:t>
      </w:r>
      <w:r w:rsidR="00DF0FF5" w:rsidRPr="00EB5EAF">
        <w:rPr>
          <w:rFonts w:ascii="Times New Roman" w:hAnsi="Times New Roman" w:cs="Times New Roman"/>
          <w:noProof w:val="0"/>
          <w:color w:val="000000" w:themeColor="text1"/>
          <w:sz w:val="24"/>
          <w:szCs w:val="24"/>
        </w:rPr>
        <w:t>-</w:t>
      </w:r>
      <w:r w:rsidRPr="00EB5EAF">
        <w:rPr>
          <w:rFonts w:ascii="Times New Roman" w:hAnsi="Times New Roman" w:cs="Times New Roman"/>
          <w:noProof w:val="0"/>
          <w:color w:val="000000" w:themeColor="text1"/>
          <w:sz w:val="24"/>
          <w:szCs w:val="24"/>
        </w:rPr>
        <w:t>Base Equilibria in the Size, Shape, and Phase Control of Cesium Lead Bromide Nanocrystals, ACS Nano 12 (2018) 1704-1711, https://doi.org/10.1021/acsnano.7b08357.</w:t>
      </w:r>
    </w:p>
    <w:p w14:paraId="784DBE02" w14:textId="7EFC59E2"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[44]</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S. Cosseddu, R. Pascazio, C. Giansante, L. Manna, I. Infante, Ligand dynamics on the surface of CdSe nanocrystals, Nanoscale 15 (2023) 7410-7419, https://doi.org/10.1039/D2NR06681E.</w:t>
      </w:r>
    </w:p>
    <w:p w14:paraId="7F0EF774" w14:textId="5851B003" w:rsidR="001009E3" w:rsidRPr="00EB5EAF" w:rsidRDefault="001009E3" w:rsidP="003951F1">
      <w:pPr>
        <w:pStyle w:val="EndNoteBibliography"/>
        <w:spacing w:line="360" w:lineRule="auto"/>
        <w:ind w:left="425"/>
        <w:jc w:val="left"/>
        <w:rPr>
          <w:rFonts w:ascii="Times New Roman" w:hAnsi="Times New Roman" w:cs="Times New Roman"/>
          <w:noProof w:val="0"/>
          <w:color w:val="000000" w:themeColor="text1"/>
          <w:sz w:val="24"/>
          <w:szCs w:val="24"/>
        </w:rPr>
      </w:pPr>
      <w:r w:rsidRPr="00EB5EAF">
        <w:rPr>
          <w:rFonts w:ascii="Times New Roman" w:hAnsi="Times New Roman" w:cs="Times New Roman"/>
          <w:noProof w:val="0"/>
          <w:color w:val="000000" w:themeColor="text1"/>
          <w:sz w:val="24"/>
          <w:szCs w:val="24"/>
        </w:rPr>
        <w:t>[45]</w:t>
      </w:r>
      <w:r w:rsidR="001F42B2" w:rsidRPr="00EB5EAF">
        <w:rPr>
          <w:rFonts w:ascii="Times New Roman" w:hAnsi="Times New Roman" w:cs="Times New Roman"/>
          <w:noProof w:val="0"/>
          <w:color w:val="000000" w:themeColor="text1"/>
          <w:sz w:val="24"/>
          <w:szCs w:val="24"/>
        </w:rPr>
        <w:t xml:space="preserve"> </w:t>
      </w:r>
      <w:r w:rsidRPr="00EB5EAF">
        <w:rPr>
          <w:rFonts w:ascii="Times New Roman" w:hAnsi="Times New Roman" w:cs="Times New Roman"/>
          <w:noProof w:val="0"/>
          <w:color w:val="000000" w:themeColor="text1"/>
          <w:sz w:val="24"/>
          <w:szCs w:val="24"/>
        </w:rPr>
        <w:t>W. Shen, L. Yang, J. Feng, Y. Chen, W. Wang, J. Zhang, L. Liu, K. Cao, S. Chen, Environmentally Friendly Syntheses of Self-Healed and Printable CsPbBr3 Nanocrystals, Inorganic Chemistry 61 (2022) 8604-8610, https://doi.org/10.1021/acs.inorgchem.2c01113.</w:t>
      </w:r>
    </w:p>
    <w:p w14:paraId="74662589" w14:textId="1BDD41BE" w:rsidR="00120839" w:rsidRPr="00EB5EAF" w:rsidRDefault="00120839" w:rsidP="003951F1">
      <w:pPr>
        <w:pStyle w:val="EndNoteBibliography"/>
        <w:spacing w:line="360" w:lineRule="auto"/>
        <w:ind w:left="425"/>
        <w:jc w:val="left"/>
        <w:rPr>
          <w:rFonts w:ascii="Times New Roman" w:hAnsi="Times New Roman" w:cs="Times New Roman"/>
          <w:color w:val="000000" w:themeColor="text1"/>
        </w:rPr>
      </w:pPr>
    </w:p>
    <w:p w14:paraId="4EBE9B2F" w14:textId="5F383D39" w:rsidR="00663856" w:rsidRPr="00EB5EAF" w:rsidRDefault="00663856" w:rsidP="000F6E36">
      <w:pPr>
        <w:ind w:left="0"/>
        <w:rPr>
          <w:rFonts w:ascii="Times New Roman" w:hAnsi="Times New Roman" w:cs="Times New Roman"/>
          <w:color w:val="000000" w:themeColor="text1"/>
          <w:lang w:eastAsia="zh-CN"/>
        </w:rPr>
      </w:pPr>
      <w:r w:rsidRPr="00EB5EAF">
        <w:rPr>
          <w:rFonts w:ascii="Times New Roman" w:hAnsi="Times New Roman" w:cs="Times New Roman"/>
          <w:color w:val="000000" w:themeColor="text1"/>
          <w:lang w:eastAsia="zh-CN"/>
        </w:rPr>
        <w:br w:type="page"/>
      </w:r>
    </w:p>
    <w:p w14:paraId="0B91975D" w14:textId="77777777" w:rsidR="00663856" w:rsidRPr="00EB5EAF" w:rsidRDefault="00663856" w:rsidP="00663856">
      <w:pPr>
        <w:spacing w:line="360" w:lineRule="auto"/>
        <w:ind w:leftChars="193" w:left="425"/>
        <w:jc w:val="left"/>
        <w:rPr>
          <w:rFonts w:ascii="Times New Roman" w:hAnsi="Times New Roman" w:cs="Times New Roman"/>
          <w:color w:val="000000" w:themeColor="text1"/>
          <w:lang w:eastAsia="zh-CN"/>
        </w:rPr>
      </w:pPr>
    </w:p>
    <w:p w14:paraId="540B5319" w14:textId="77777777" w:rsidR="00EB5EAF" w:rsidRPr="009B73EA" w:rsidRDefault="00EB5EAF" w:rsidP="00EB5EAF">
      <w:pPr>
        <w:spacing w:line="360" w:lineRule="auto"/>
        <w:jc w:val="center"/>
        <w:rPr>
          <w:rFonts w:ascii="Times New Roman" w:hAnsi="Times New Roman" w:cs="Times New Roman"/>
          <w:color w:val="000000" w:themeColor="text1"/>
          <w:sz w:val="26"/>
          <w:szCs w:val="26"/>
        </w:rPr>
      </w:pPr>
      <w:r w:rsidRPr="009B73EA">
        <w:rPr>
          <w:rFonts w:ascii="Times New Roman" w:hAnsi="Times New Roman" w:cs="Times New Roman"/>
          <w:color w:val="000000" w:themeColor="text1"/>
          <w:sz w:val="26"/>
          <w:szCs w:val="26"/>
        </w:rPr>
        <w:t xml:space="preserve">Supporting Information </w:t>
      </w:r>
    </w:p>
    <w:p w14:paraId="517FC2EB" w14:textId="77777777" w:rsidR="00EB5EAF" w:rsidRPr="009B73EA" w:rsidRDefault="00EB5EAF" w:rsidP="00EB5EAF">
      <w:pPr>
        <w:spacing w:line="360" w:lineRule="auto"/>
        <w:ind w:left="0" w:rightChars="-20" w:right="-44" w:firstLineChars="1" w:firstLine="3"/>
        <w:jc w:val="center"/>
        <w:rPr>
          <w:rFonts w:ascii="Times New Roman" w:hAnsi="Times New Roman" w:cs="Times New Roman"/>
          <w:b/>
          <w:bCs/>
          <w:color w:val="000000" w:themeColor="text1"/>
          <w:sz w:val="26"/>
          <w:szCs w:val="26"/>
        </w:rPr>
      </w:pPr>
      <w:r w:rsidRPr="009B73EA">
        <w:rPr>
          <w:rFonts w:ascii="Times New Roman" w:hAnsi="Times New Roman" w:cs="Times New Roman"/>
          <w:b/>
          <w:bCs/>
          <w:color w:val="000000" w:themeColor="text1"/>
          <w:sz w:val="26"/>
          <w:szCs w:val="26"/>
        </w:rPr>
        <w:t>Pure-Red Electroluminescence of Quantum-Confined CsPbI</w:t>
      </w:r>
      <w:r w:rsidRPr="009B73EA">
        <w:rPr>
          <w:rFonts w:ascii="Times New Roman" w:hAnsi="Times New Roman" w:cs="Times New Roman"/>
          <w:b/>
          <w:bCs/>
          <w:color w:val="000000" w:themeColor="text1"/>
          <w:sz w:val="26"/>
          <w:szCs w:val="26"/>
          <w:vertAlign w:val="subscript"/>
        </w:rPr>
        <w:t>3</w:t>
      </w:r>
      <w:r w:rsidRPr="009B73EA">
        <w:rPr>
          <w:rFonts w:ascii="Times New Roman" w:hAnsi="Times New Roman" w:cs="Times New Roman"/>
          <w:b/>
          <w:bCs/>
          <w:color w:val="000000" w:themeColor="text1"/>
          <w:sz w:val="26"/>
          <w:szCs w:val="26"/>
        </w:rPr>
        <w:t xml:space="preserve"> Perovskite Nanocrystals Obtained by the Gradient Purification Method</w:t>
      </w:r>
    </w:p>
    <w:p w14:paraId="2D658D3C" w14:textId="77777777" w:rsidR="00EB5EAF" w:rsidRPr="009B73EA" w:rsidRDefault="00EB5EAF" w:rsidP="00EB5EAF">
      <w:pPr>
        <w:spacing w:line="360" w:lineRule="auto"/>
        <w:ind w:left="0"/>
        <w:rPr>
          <w:rFonts w:ascii="Times New Roman" w:hAnsi="Times New Roman" w:cs="Times New Roman"/>
          <w:bCs/>
          <w:color w:val="000000" w:themeColor="text1"/>
          <w:sz w:val="24"/>
          <w:szCs w:val="24"/>
        </w:rPr>
      </w:pPr>
      <w:r w:rsidRPr="009B73EA">
        <w:rPr>
          <w:rFonts w:ascii="Times New Roman" w:hAnsi="Times New Roman" w:cs="Times New Roman"/>
          <w:bCs/>
          <w:color w:val="000000" w:themeColor="text1"/>
          <w:sz w:val="24"/>
          <w:szCs w:val="24"/>
        </w:rPr>
        <w:t>Haochen Liu</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hint="eastAsia"/>
          <w:bCs/>
          <w:color w:val="000000" w:themeColor="text1"/>
          <w:sz w:val="24"/>
          <w:szCs w:val="24"/>
          <w:vertAlign w:val="superscript"/>
          <w:lang w:eastAsia="zh-CN"/>
        </w:rPr>
        <w:t>,#</w:t>
      </w:r>
      <w:r w:rsidRPr="009B73EA">
        <w:rPr>
          <w:rFonts w:ascii="Times New Roman" w:hAnsi="Times New Roman" w:cs="Times New Roman"/>
          <w:bCs/>
          <w:color w:val="000000" w:themeColor="text1"/>
          <w:sz w:val="24"/>
          <w:szCs w:val="24"/>
        </w:rPr>
        <w:t>, Xiangtian Xiao</w:t>
      </w:r>
      <w:r w:rsidRPr="009B73EA">
        <w:rPr>
          <w:rFonts w:ascii="Times New Roman" w:hAnsi="Times New Roman" w:cs="Times New Roman"/>
          <w:bCs/>
          <w:color w:val="000000" w:themeColor="text1"/>
          <w:sz w:val="24"/>
          <w:szCs w:val="24"/>
          <w:vertAlign w:val="superscript"/>
          <w:lang w:eastAsia="zh-CN"/>
        </w:rPr>
        <w:t>b</w:t>
      </w:r>
      <w:r w:rsidRPr="009B73EA">
        <w:rPr>
          <w:rFonts w:ascii="Times New Roman" w:hAnsi="Times New Roman" w:cs="Times New Roman" w:hint="eastAsia"/>
          <w:bCs/>
          <w:color w:val="000000" w:themeColor="text1"/>
          <w:sz w:val="24"/>
          <w:szCs w:val="24"/>
          <w:vertAlign w:val="superscript"/>
          <w:lang w:eastAsia="zh-CN"/>
        </w:rPr>
        <w:t>,#</w:t>
      </w:r>
      <w:r w:rsidRPr="009B73EA">
        <w:rPr>
          <w:rFonts w:ascii="Times New Roman" w:hAnsi="Times New Roman" w:cs="Times New Roman"/>
          <w:bCs/>
          <w:color w:val="000000" w:themeColor="text1"/>
          <w:sz w:val="24"/>
          <w:szCs w:val="24"/>
        </w:rPr>
        <w:t>, Y</w:t>
      </w:r>
      <w:r w:rsidRPr="009B73EA">
        <w:rPr>
          <w:rFonts w:ascii="Times New Roman" w:hAnsi="Times New Roman" w:cs="Times New Roman" w:hint="eastAsia"/>
          <w:bCs/>
          <w:color w:val="000000" w:themeColor="text1"/>
          <w:sz w:val="24"/>
          <w:szCs w:val="24"/>
          <w:lang w:eastAsia="zh-CN"/>
        </w:rPr>
        <w:t>e</w:t>
      </w:r>
      <w:r w:rsidRPr="009B73EA">
        <w:rPr>
          <w:rFonts w:ascii="Times New Roman" w:hAnsi="Times New Roman" w:cs="Times New Roman"/>
          <w:bCs/>
          <w:color w:val="000000" w:themeColor="text1"/>
          <w:sz w:val="24"/>
          <w:szCs w:val="24"/>
        </w:rPr>
        <w:t xml:space="preserve"> Wu</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hint="eastAsia"/>
          <w:bCs/>
          <w:color w:val="000000" w:themeColor="text1"/>
          <w:sz w:val="24"/>
          <w:szCs w:val="24"/>
          <w:vertAlign w:val="superscript"/>
          <w:lang w:eastAsia="zh-CN"/>
        </w:rPr>
        <w:t>,#</w:t>
      </w:r>
      <w:r w:rsidRPr="009B73EA">
        <w:rPr>
          <w:rFonts w:ascii="Times New Roman" w:hAnsi="Times New Roman" w:cs="Times New Roman"/>
          <w:bCs/>
          <w:color w:val="000000" w:themeColor="text1"/>
          <w:sz w:val="24"/>
          <w:szCs w:val="24"/>
        </w:rPr>
        <w:t>, Ding Zhu</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rPr>
        <w:t>, Jiayun Sun</w:t>
      </w:r>
      <w:r w:rsidRPr="009B73EA">
        <w:rPr>
          <w:rFonts w:ascii="Times New Roman" w:hAnsi="Times New Roman" w:cs="Times New Roman"/>
          <w:bCs/>
          <w:color w:val="000000" w:themeColor="text1"/>
          <w:sz w:val="24"/>
          <w:szCs w:val="24"/>
          <w:vertAlign w:val="superscript"/>
          <w:lang w:eastAsia="zh-CN"/>
        </w:rPr>
        <w:t>b</w:t>
      </w:r>
      <w:r w:rsidRPr="009B73EA">
        <w:rPr>
          <w:rFonts w:ascii="Times New Roman" w:hAnsi="Times New Roman" w:cs="Times New Roman"/>
          <w:bCs/>
          <w:color w:val="000000" w:themeColor="text1"/>
          <w:sz w:val="24"/>
          <w:szCs w:val="24"/>
        </w:rPr>
        <w:t>, D</w:t>
      </w:r>
      <w:r w:rsidRPr="009B73EA">
        <w:rPr>
          <w:rFonts w:ascii="Times New Roman" w:hAnsi="Times New Roman" w:cs="Times New Roman" w:hint="eastAsia"/>
          <w:bCs/>
          <w:color w:val="000000" w:themeColor="text1"/>
          <w:sz w:val="24"/>
          <w:szCs w:val="24"/>
          <w:lang w:eastAsia="zh-CN"/>
        </w:rPr>
        <w:t>esui</w:t>
      </w:r>
      <w:r w:rsidRPr="009B73EA">
        <w:rPr>
          <w:rFonts w:ascii="Times New Roman" w:hAnsi="Times New Roman" w:cs="Times New Roman"/>
          <w:bCs/>
          <w:color w:val="000000" w:themeColor="text1"/>
          <w:sz w:val="24"/>
          <w:szCs w:val="24"/>
        </w:rPr>
        <w:t xml:space="preserve"> Chen</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rPr>
        <w:t>, Bing Tang</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rPr>
        <w:t>, Shixun Wang</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rPr>
        <w:t>, Arsenii Portniagin</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rPr>
        <w:t>, Kunnathodi Vighnesh</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rPr>
        <w:t>, Wallace C. H. Choy</w:t>
      </w:r>
      <w:r w:rsidRPr="009B73EA">
        <w:rPr>
          <w:rFonts w:ascii="Times New Roman" w:hAnsi="Times New Roman" w:cs="Times New Roman"/>
          <w:bCs/>
          <w:color w:val="000000" w:themeColor="text1"/>
          <w:sz w:val="24"/>
          <w:szCs w:val="24"/>
          <w:vertAlign w:val="superscript"/>
          <w:lang w:eastAsia="zh-CN"/>
        </w:rPr>
        <w:t>b,</w:t>
      </w:r>
      <w:r w:rsidRPr="009B73EA">
        <w:rPr>
          <w:rFonts w:ascii="Times New Roman" w:hAnsi="Times New Roman" w:cs="Times New Roman"/>
          <w:bCs/>
          <w:color w:val="000000" w:themeColor="text1"/>
          <w:sz w:val="24"/>
          <w:szCs w:val="24"/>
        </w:rPr>
        <w:t>*, Andrey L. Rogach</w:t>
      </w: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rPr>
        <w:t xml:space="preserve">* </w:t>
      </w:r>
    </w:p>
    <w:p w14:paraId="2BE804CC" w14:textId="77777777" w:rsidR="00EB5EAF" w:rsidRPr="009B73EA" w:rsidRDefault="00EB5EAF" w:rsidP="00EB5EAF">
      <w:pPr>
        <w:spacing w:line="360" w:lineRule="auto"/>
        <w:ind w:leftChars="-1" w:left="-2" w:firstLine="1"/>
        <w:rPr>
          <w:rFonts w:ascii="Times New Roman" w:hAnsi="Times New Roman" w:cs="Times New Roman"/>
          <w:bCs/>
          <w:color w:val="000000" w:themeColor="text1"/>
          <w:sz w:val="24"/>
          <w:szCs w:val="24"/>
          <w:lang w:val="en-US"/>
        </w:rPr>
      </w:pPr>
      <w:r w:rsidRPr="009B73EA">
        <w:rPr>
          <w:rFonts w:ascii="Times New Roman" w:hAnsi="Times New Roman" w:cs="Times New Roman"/>
          <w:bCs/>
          <w:color w:val="000000" w:themeColor="text1"/>
          <w:sz w:val="24"/>
          <w:szCs w:val="24"/>
          <w:vertAlign w:val="superscript"/>
          <w:lang w:eastAsia="zh-CN"/>
        </w:rPr>
        <w:t>a</w:t>
      </w:r>
      <w:r w:rsidRPr="009B73EA">
        <w:rPr>
          <w:rFonts w:ascii="Times New Roman" w:hAnsi="Times New Roman" w:cs="Times New Roman"/>
          <w:bCs/>
          <w:color w:val="000000" w:themeColor="text1"/>
          <w:sz w:val="24"/>
          <w:szCs w:val="24"/>
          <w:lang w:val="en-US"/>
        </w:rPr>
        <w:t>Department of Materials Science and Engineering, and Centre for Functional Photonics (CFP), City University of Hong Kong, 83 Tat Chee Avenue, Hong Kong S.A.R. 999077, P. R. China</w:t>
      </w:r>
    </w:p>
    <w:p w14:paraId="7F0CE351" w14:textId="77777777" w:rsidR="00EB5EAF" w:rsidRPr="009B73EA" w:rsidRDefault="00EB5EAF" w:rsidP="00EB5EAF">
      <w:pPr>
        <w:spacing w:line="360" w:lineRule="auto"/>
        <w:ind w:leftChars="-1" w:left="-2" w:firstLine="1"/>
        <w:rPr>
          <w:rFonts w:ascii="Times New Roman" w:hAnsi="Times New Roman" w:cs="Times New Roman"/>
          <w:bCs/>
          <w:color w:val="000000" w:themeColor="text1"/>
          <w:sz w:val="24"/>
          <w:szCs w:val="24"/>
          <w:lang w:val="en-US"/>
        </w:rPr>
      </w:pPr>
      <w:r w:rsidRPr="009B73EA">
        <w:rPr>
          <w:rFonts w:ascii="Times New Roman" w:hAnsi="Times New Roman" w:cs="Times New Roman"/>
          <w:bCs/>
          <w:color w:val="000000" w:themeColor="text1"/>
          <w:sz w:val="24"/>
          <w:szCs w:val="24"/>
          <w:vertAlign w:val="superscript"/>
          <w:lang w:eastAsia="zh-CN"/>
        </w:rPr>
        <w:t>b</w:t>
      </w:r>
      <w:r w:rsidRPr="009B73EA">
        <w:rPr>
          <w:rFonts w:ascii="Times New Roman" w:hAnsi="Times New Roman" w:cs="Times New Roman"/>
          <w:bCs/>
          <w:color w:val="000000" w:themeColor="text1"/>
          <w:sz w:val="24"/>
          <w:szCs w:val="24"/>
          <w:lang w:val="en-US"/>
        </w:rPr>
        <w:t>Department of Electrical and Electronic Engineering, The University of Hong Kong, Pokfulam Road, Hong Kong S.A.R. 999077, P. R. China</w:t>
      </w:r>
    </w:p>
    <w:p w14:paraId="2C799922" w14:textId="77777777" w:rsidR="00EB5EAF" w:rsidRPr="009B73EA" w:rsidRDefault="00EB5EAF" w:rsidP="00EB5EAF">
      <w:pPr>
        <w:spacing w:line="360" w:lineRule="auto"/>
        <w:ind w:leftChars="-1" w:left="-2" w:firstLine="1"/>
        <w:rPr>
          <w:rFonts w:ascii="Times New Roman" w:hAnsi="Times New Roman" w:cs="Times New Roman"/>
          <w:bCs/>
          <w:color w:val="000000" w:themeColor="text1"/>
          <w:sz w:val="24"/>
          <w:szCs w:val="24"/>
          <w:lang w:val="en-US"/>
        </w:rPr>
      </w:pPr>
      <w:r w:rsidRPr="009B73EA">
        <w:rPr>
          <w:rFonts w:ascii="Times New Roman" w:hAnsi="Times New Roman" w:cs="Times New Roman"/>
          <w:bCs/>
          <w:color w:val="000000" w:themeColor="text1"/>
          <w:sz w:val="24"/>
          <w:szCs w:val="24"/>
          <w:lang w:val="en-US"/>
        </w:rPr>
        <w:t>* Corresponding author.</w:t>
      </w:r>
    </w:p>
    <w:p w14:paraId="4FF466D2" w14:textId="77777777" w:rsidR="00EB5EAF" w:rsidRPr="009B73EA" w:rsidRDefault="00EB5EAF" w:rsidP="00EB5EAF">
      <w:pPr>
        <w:spacing w:line="360" w:lineRule="auto"/>
        <w:ind w:leftChars="-1" w:left="-2" w:firstLine="1"/>
        <w:rPr>
          <w:rFonts w:ascii="Times New Roman" w:hAnsi="Times New Roman" w:cs="Times New Roman"/>
          <w:bCs/>
          <w:color w:val="000000" w:themeColor="text1"/>
          <w:sz w:val="24"/>
          <w:szCs w:val="24"/>
          <w:lang w:val="en-US"/>
        </w:rPr>
      </w:pPr>
      <w:r w:rsidRPr="009B73EA">
        <w:rPr>
          <w:rFonts w:ascii="Times New Roman" w:hAnsi="Times New Roman" w:cs="Times New Roman"/>
          <w:bCs/>
          <w:color w:val="000000" w:themeColor="text1"/>
          <w:sz w:val="24"/>
          <w:szCs w:val="24"/>
          <w:lang w:val="en-US"/>
        </w:rPr>
        <w:t xml:space="preserve">Email: </w:t>
      </w:r>
      <w:hyperlink r:id="rId17" w:history="1">
        <w:r w:rsidRPr="009B73EA">
          <w:rPr>
            <w:rStyle w:val="af0"/>
            <w:rFonts w:ascii="Times New Roman" w:hAnsi="Times New Roman" w:cs="Times New Roman"/>
            <w:bCs/>
            <w:color w:val="000000" w:themeColor="text1"/>
            <w:sz w:val="24"/>
            <w:szCs w:val="24"/>
            <w:lang w:val="en-US"/>
          </w:rPr>
          <w:t>chchoy@eee.hku.hk</w:t>
        </w:r>
      </w:hyperlink>
      <w:r w:rsidRPr="009B73EA">
        <w:rPr>
          <w:rFonts w:ascii="Times New Roman" w:hAnsi="Times New Roman" w:cs="Times New Roman"/>
          <w:bCs/>
          <w:color w:val="000000" w:themeColor="text1"/>
          <w:sz w:val="24"/>
          <w:szCs w:val="24"/>
          <w:lang w:val="en-US"/>
        </w:rPr>
        <w:t xml:space="preserve"> (W.C.); </w:t>
      </w:r>
      <w:hyperlink r:id="rId18" w:history="1">
        <w:r w:rsidRPr="009B73EA">
          <w:rPr>
            <w:rStyle w:val="af0"/>
            <w:rFonts w:ascii="Times New Roman" w:hAnsi="Times New Roman" w:cs="Times New Roman"/>
            <w:bCs/>
            <w:color w:val="000000" w:themeColor="text1"/>
            <w:sz w:val="24"/>
            <w:szCs w:val="24"/>
            <w:lang w:val="en-US"/>
          </w:rPr>
          <w:t>andrey.rogach@cityu.edu.hk</w:t>
        </w:r>
      </w:hyperlink>
      <w:r w:rsidRPr="009B73EA">
        <w:rPr>
          <w:rFonts w:ascii="Times New Roman" w:hAnsi="Times New Roman" w:cs="Times New Roman"/>
          <w:bCs/>
          <w:color w:val="000000" w:themeColor="text1"/>
          <w:sz w:val="24"/>
          <w:szCs w:val="24"/>
          <w:lang w:val="en-US"/>
        </w:rPr>
        <w:t xml:space="preserve"> (A.R.)</w:t>
      </w:r>
    </w:p>
    <w:p w14:paraId="6E196C57" w14:textId="77777777" w:rsidR="00EB5EAF" w:rsidRPr="009B73EA" w:rsidRDefault="00EB5EAF" w:rsidP="00EB5EAF">
      <w:pPr>
        <w:rPr>
          <w:rFonts w:ascii="Times New Roman" w:hAnsi="Times New Roman" w:cs="Times New Roman"/>
          <w:bCs/>
          <w:color w:val="000000" w:themeColor="text1"/>
          <w:sz w:val="24"/>
          <w:szCs w:val="24"/>
          <w:lang w:val="en-US"/>
        </w:rPr>
      </w:pPr>
      <w:r w:rsidRPr="009B73EA">
        <w:rPr>
          <w:rFonts w:ascii="Times New Roman" w:hAnsi="Times New Roman" w:cs="Times New Roman"/>
          <w:bCs/>
          <w:color w:val="000000" w:themeColor="text1"/>
          <w:sz w:val="24"/>
          <w:szCs w:val="24"/>
          <w:lang w:val="en-US"/>
        </w:rPr>
        <w:br w:type="page"/>
      </w:r>
    </w:p>
    <w:p w14:paraId="605E2E94" w14:textId="77777777" w:rsidR="00EB5EAF" w:rsidRPr="009B73EA" w:rsidRDefault="00EB5EAF" w:rsidP="00EB5EAF">
      <w:pPr>
        <w:spacing w:line="360" w:lineRule="auto"/>
        <w:ind w:left="0"/>
        <w:jc w:val="center"/>
        <w:rPr>
          <w:rFonts w:ascii="Times New Roman" w:hAnsi="Times New Roman" w:cs="Times New Roman"/>
          <w:color w:val="000000" w:themeColor="text1"/>
          <w:sz w:val="24"/>
          <w:szCs w:val="24"/>
        </w:rPr>
      </w:pPr>
      <w:r w:rsidRPr="009B73EA">
        <w:rPr>
          <w:noProof/>
          <w:color w:val="000000" w:themeColor="text1"/>
          <w:lang w:val="en-US" w:eastAsia="zh-CN"/>
        </w:rPr>
        <w:lastRenderedPageBreak/>
        <w:drawing>
          <wp:inline distT="0" distB="0" distL="0" distR="0" wp14:anchorId="1B370B88" wp14:editId="29C2287D">
            <wp:extent cx="5786323" cy="3156642"/>
            <wp:effectExtent l="0" t="0" r="5080" b="5715"/>
            <wp:docPr id="7" name="图片 1" descr="图示&#10;&#10;描述已自动生成">
              <a:extLst xmlns:a="http://schemas.openxmlformats.org/drawingml/2006/main">
                <a:ext uri="{FF2B5EF4-FFF2-40B4-BE49-F238E27FC236}">
                  <a16:creationId xmlns:a16="http://schemas.microsoft.com/office/drawing/2014/main" id="{755E23E5-7C93-2CA1-2049-753B0A91C7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图示&#10;&#10;描述已自动生成">
                      <a:extLst>
                        <a:ext uri="{FF2B5EF4-FFF2-40B4-BE49-F238E27FC236}">
                          <a16:creationId xmlns:a16="http://schemas.microsoft.com/office/drawing/2014/main" id="{755E23E5-7C93-2CA1-2049-753B0A91C740}"/>
                        </a:ext>
                      </a:extLst>
                    </pic:cNvPr>
                    <pic:cNvPicPr>
                      <a:picLocks noChangeAspect="1"/>
                    </pic:cNvPicPr>
                  </pic:nvPicPr>
                  <pic:blipFill>
                    <a:blip r:embed="rId19"/>
                    <a:stretch>
                      <a:fillRect/>
                    </a:stretch>
                  </pic:blipFill>
                  <pic:spPr>
                    <a:xfrm>
                      <a:off x="0" y="0"/>
                      <a:ext cx="5787134" cy="3157084"/>
                    </a:xfrm>
                    <a:prstGeom prst="rect">
                      <a:avLst/>
                    </a:prstGeom>
                  </pic:spPr>
                </pic:pic>
              </a:graphicData>
            </a:graphic>
          </wp:inline>
        </w:drawing>
      </w:r>
    </w:p>
    <w:p w14:paraId="182DD00A" w14:textId="77777777" w:rsidR="00EB5EAF" w:rsidRPr="009B73EA" w:rsidRDefault="00EB5EAF" w:rsidP="00EB5EAF">
      <w:pPr>
        <w:spacing w:line="360" w:lineRule="auto"/>
        <w:ind w:left="425"/>
        <w:rPr>
          <w:rFonts w:ascii="Times New Roman" w:hAnsi="Times New Roman" w:cs="Times New Roman"/>
          <w:bCs/>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hint="eastAsia"/>
          <w:b/>
          <w:bCs/>
          <w:color w:val="000000" w:themeColor="text1"/>
          <w:sz w:val="24"/>
          <w:szCs w:val="24"/>
          <w:lang w:eastAsia="zh-CN"/>
        </w:rPr>
        <w:t>1</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bCs/>
          <w:color w:val="000000" w:themeColor="text1"/>
          <w:sz w:val="24"/>
          <w:szCs w:val="24"/>
        </w:rPr>
        <w:t xml:space="preserve">Schematic illustration of </w:t>
      </w:r>
      <w:r w:rsidRPr="009B73EA">
        <w:rPr>
          <w:rFonts w:ascii="Times New Roman" w:hAnsi="Times New Roman" w:cs="Times New Roman"/>
          <w:color w:val="000000" w:themeColor="text1"/>
          <w:sz w:val="24"/>
          <w:szCs w:val="24"/>
        </w:rPr>
        <w:t>pristine CsPbI</w:t>
      </w:r>
      <w:r w:rsidRPr="009B73EA">
        <w:rPr>
          <w:rFonts w:ascii="Times New Roman" w:hAnsi="Times New Roman" w:cs="Times New Roman"/>
          <w:color w:val="000000" w:themeColor="text1"/>
          <w:sz w:val="24"/>
          <w:szCs w:val="24"/>
          <w:vertAlign w:val="subscript"/>
        </w:rPr>
        <w:t xml:space="preserve">3 </w:t>
      </w:r>
      <w:r w:rsidRPr="009B73EA">
        <w:rPr>
          <w:rFonts w:ascii="Times New Roman" w:hAnsi="Times New Roman" w:cs="Times New Roman"/>
          <w:color w:val="000000" w:themeColor="text1"/>
          <w:sz w:val="24"/>
          <w:szCs w:val="24"/>
        </w:rPr>
        <w:t>NCs</w:t>
      </w:r>
      <w:r w:rsidRPr="009B73EA">
        <w:rPr>
          <w:rFonts w:ascii="Times New Roman" w:hAnsi="Times New Roman" w:cs="Times New Roman"/>
          <w:bCs/>
          <w:color w:val="000000" w:themeColor="text1"/>
          <w:sz w:val="24"/>
          <w:szCs w:val="24"/>
        </w:rPr>
        <w:t xml:space="preserve"> and zinc iodide-passivated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synthesized by hot-injection method. </w:t>
      </w:r>
      <w:r w:rsidRPr="009B73EA">
        <w:rPr>
          <w:rFonts w:ascii="Times New Roman" w:hAnsi="Times New Roman" w:cs="Times New Roman"/>
          <w:color w:val="000000" w:themeColor="text1"/>
          <w:sz w:val="24"/>
          <w:szCs w:val="24"/>
        </w:rPr>
        <w:t>The pristine CsPbI</w:t>
      </w:r>
      <w:r w:rsidRPr="009B73EA">
        <w:rPr>
          <w:rFonts w:ascii="Times New Roman" w:hAnsi="Times New Roman" w:cs="Times New Roman"/>
          <w:color w:val="000000" w:themeColor="text1"/>
          <w:sz w:val="24"/>
          <w:szCs w:val="24"/>
          <w:vertAlign w:val="subscript"/>
        </w:rPr>
        <w:t xml:space="preserve">3 </w:t>
      </w:r>
      <w:r w:rsidRPr="009B73EA">
        <w:rPr>
          <w:rFonts w:ascii="Times New Roman" w:hAnsi="Times New Roman" w:cs="Times New Roman"/>
          <w:color w:val="000000" w:themeColor="text1"/>
          <w:sz w:val="24"/>
          <w:szCs w:val="24"/>
        </w:rPr>
        <w:t>NCs prepared in the absence of ZnI</w:t>
      </w:r>
      <w:r w:rsidRPr="009B73EA">
        <w:rPr>
          <w:rFonts w:ascii="Times New Roman" w:hAnsi="Times New Roman" w:cs="Times New Roman"/>
          <w:color w:val="000000" w:themeColor="text1"/>
          <w:sz w:val="24"/>
          <w:szCs w:val="24"/>
          <w:vertAlign w:val="subscript"/>
        </w:rPr>
        <w:t>2</w:t>
      </w:r>
      <w:r w:rsidRPr="009B73EA">
        <w:rPr>
          <w:rFonts w:ascii="Times New Roman" w:hAnsi="Times New Roman" w:cs="Times New Roman"/>
          <w:color w:val="000000" w:themeColor="text1"/>
          <w:sz w:val="24"/>
          <w:szCs w:val="24"/>
        </w:rPr>
        <w:t xml:space="preserve"> are larger in size (~12 nm), and with abundant surface defects. By adding ZnI</w:t>
      </w:r>
      <w:r w:rsidRPr="009B73EA">
        <w:rPr>
          <w:rFonts w:ascii="Times New Roman" w:hAnsi="Times New Roman" w:cs="Times New Roman"/>
          <w:color w:val="000000" w:themeColor="text1"/>
          <w:sz w:val="24"/>
          <w:szCs w:val="24"/>
          <w:vertAlign w:val="subscript"/>
        </w:rPr>
        <w:t>2</w:t>
      </w:r>
      <w:r w:rsidRPr="009B73EA">
        <w:rPr>
          <w:rFonts w:ascii="Times New Roman" w:hAnsi="Times New Roman" w:cs="Times New Roman"/>
          <w:color w:val="000000" w:themeColor="text1"/>
          <w:sz w:val="24"/>
          <w:szCs w:val="24"/>
        </w:rPr>
        <w:t xml:space="preserve"> as an extra </w:t>
      </w:r>
      <w:r w:rsidRPr="009B73EA">
        <w:rPr>
          <w:rFonts w:ascii="Times New Roman" w:hAnsi="Times New Roman" w:cs="Times New Roman"/>
          <w:color w:val="000000" w:themeColor="text1"/>
          <w:sz w:val="24"/>
          <w:szCs w:val="24"/>
          <w:lang w:eastAsia="zh-CN"/>
        </w:rPr>
        <w:t>I</w:t>
      </w:r>
      <w:r w:rsidRPr="009B73EA">
        <w:rPr>
          <w:rFonts w:ascii="Times New Roman" w:hAnsi="Times New Roman" w:cs="Times New Roman"/>
          <w:color w:val="000000" w:themeColor="text1"/>
          <w:sz w:val="24"/>
          <w:szCs w:val="24"/>
          <w:vertAlign w:val="superscript"/>
          <w:lang w:eastAsia="zh-CN"/>
        </w:rPr>
        <w:t>−</w:t>
      </w:r>
      <w:r w:rsidRPr="009B73EA">
        <w:rPr>
          <w:rFonts w:ascii="Times New Roman" w:hAnsi="Times New Roman" w:cs="Times New Roman"/>
          <w:color w:val="000000" w:themeColor="text1"/>
          <w:sz w:val="24"/>
          <w:szCs w:val="24"/>
        </w:rPr>
        <w:t xml:space="preserve"> source, the NCs are size-confined (~6 nm) with fewer surface defects. </w:t>
      </w:r>
    </w:p>
    <w:p w14:paraId="3092D52B" w14:textId="77777777" w:rsidR="00EB5EAF" w:rsidRPr="009B73EA" w:rsidRDefault="00EB5EAF" w:rsidP="00EB5EAF">
      <w:pPr>
        <w:spacing w:line="360" w:lineRule="auto"/>
        <w:ind w:left="0"/>
        <w:jc w:val="center"/>
        <w:rPr>
          <w:rFonts w:ascii="Times New Roman" w:hAnsi="Times New Roman" w:cs="Times New Roman"/>
          <w:color w:val="000000" w:themeColor="text1"/>
          <w:sz w:val="24"/>
          <w:szCs w:val="24"/>
        </w:rPr>
      </w:pPr>
      <w:r w:rsidRPr="009B73EA">
        <w:rPr>
          <w:rFonts w:ascii="Times New Roman" w:hAnsi="Times New Roman" w:cs="Times New Roman"/>
          <w:noProof/>
          <w:color w:val="000000" w:themeColor="text1"/>
          <w:sz w:val="24"/>
          <w:szCs w:val="24"/>
        </w:rPr>
        <w:lastRenderedPageBreak/>
        <w:drawing>
          <wp:inline distT="0" distB="0" distL="0" distR="0" wp14:anchorId="18981336" wp14:editId="1D25C341">
            <wp:extent cx="5800183" cy="5648334"/>
            <wp:effectExtent l="0" t="0" r="0" b="0"/>
            <wp:docPr id="9646429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7130" cy="5655099"/>
                    </a:xfrm>
                    <a:prstGeom prst="rect">
                      <a:avLst/>
                    </a:prstGeom>
                    <a:noFill/>
                  </pic:spPr>
                </pic:pic>
              </a:graphicData>
            </a:graphic>
          </wp:inline>
        </w:drawing>
      </w:r>
    </w:p>
    <w:p w14:paraId="0C089BAE" w14:textId="77777777" w:rsidR="00EB5EAF" w:rsidRPr="009B73EA" w:rsidRDefault="00EB5EAF" w:rsidP="00EB5EAF">
      <w:pPr>
        <w:spacing w:line="360" w:lineRule="auto"/>
        <w:ind w:left="425"/>
        <w:rPr>
          <w:rFonts w:ascii="Times New Roman" w:hAnsi="Times New Roman" w:cs="Times New Roman"/>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2</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bCs/>
          <w:color w:val="000000" w:themeColor="text1"/>
          <w:sz w:val="24"/>
          <w:szCs w:val="24"/>
        </w:rPr>
        <w:t>(a) TEM image and (b) corresponding  size distribution histogram of pristine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w:t>
      </w:r>
      <w:r w:rsidRPr="009B73EA">
        <w:rPr>
          <w:rFonts w:ascii="Times New Roman" w:hAnsi="Times New Roman" w:cs="Times New Roman"/>
          <w:color w:val="000000" w:themeColor="text1"/>
          <w:sz w:val="24"/>
          <w:szCs w:val="24"/>
        </w:rPr>
        <w:t xml:space="preserve"> prepared in the absence of ZnI</w:t>
      </w:r>
      <w:r w:rsidRPr="009B73EA">
        <w:rPr>
          <w:rFonts w:ascii="Times New Roman" w:hAnsi="Times New Roman" w:cs="Times New Roman"/>
          <w:color w:val="000000" w:themeColor="text1"/>
          <w:sz w:val="24"/>
          <w:szCs w:val="24"/>
          <w:vertAlign w:val="subscript"/>
        </w:rPr>
        <w:t>2</w:t>
      </w:r>
      <w:r w:rsidRPr="009B73EA">
        <w:rPr>
          <w:rFonts w:ascii="Times New Roman" w:hAnsi="Times New Roman" w:cs="Times New Roman"/>
          <w:bCs/>
          <w:color w:val="000000" w:themeColor="text1"/>
          <w:sz w:val="24"/>
          <w:szCs w:val="24"/>
        </w:rPr>
        <w:t xml:space="preserve">. (c) </w:t>
      </w:r>
      <w:r w:rsidRPr="009B73EA">
        <w:rPr>
          <w:rFonts w:ascii="Times New Roman" w:hAnsi="Times New Roman" w:cs="Times New Roman"/>
          <w:color w:val="000000" w:themeColor="text1"/>
          <w:sz w:val="24"/>
          <w:szCs w:val="24"/>
        </w:rPr>
        <w:t xml:space="preserve">Photograph (taken </w:t>
      </w:r>
      <w:r w:rsidRPr="009B73EA">
        <w:rPr>
          <w:rFonts w:ascii="Times New Roman" w:hAnsi="Times New Roman" w:cs="Times New Roman"/>
          <w:bCs/>
          <w:color w:val="000000" w:themeColor="text1"/>
          <w:sz w:val="24"/>
          <w:szCs w:val="24"/>
        </w:rPr>
        <w:t>under daylight)</w:t>
      </w:r>
      <w:r w:rsidRPr="009B73EA">
        <w:rPr>
          <w:rFonts w:ascii="Times New Roman" w:hAnsi="Times New Roman" w:cs="Times New Roman"/>
          <w:color w:val="000000" w:themeColor="text1"/>
          <w:sz w:val="24"/>
          <w:szCs w:val="24"/>
        </w:rPr>
        <w:t xml:space="preserve"> and </w:t>
      </w:r>
      <w:r w:rsidRPr="009B73EA">
        <w:rPr>
          <w:rFonts w:ascii="Times New Roman" w:hAnsi="Times New Roman" w:cs="Times New Roman"/>
          <w:bCs/>
          <w:color w:val="000000" w:themeColor="text1"/>
          <w:sz w:val="24"/>
          <w:szCs w:val="24"/>
        </w:rPr>
        <w:t xml:space="preserve">(d) UV-vis absorption and PL spectra </w:t>
      </w:r>
      <w:r w:rsidRPr="009B73EA">
        <w:rPr>
          <w:rFonts w:ascii="Times New Roman" w:hAnsi="Times New Roman" w:cs="Times New Roman"/>
          <w:color w:val="000000" w:themeColor="text1"/>
          <w:sz w:val="24"/>
          <w:szCs w:val="24"/>
        </w:rPr>
        <w:t xml:space="preserve">of </w:t>
      </w:r>
      <w:r w:rsidRPr="009B73EA">
        <w:rPr>
          <w:rFonts w:ascii="Times New Roman" w:hAnsi="Times New Roman" w:cs="Times New Roman"/>
          <w:bCs/>
          <w:color w:val="000000" w:themeColor="text1"/>
          <w:sz w:val="24"/>
          <w:szCs w:val="24"/>
        </w:rPr>
        <w:t>pristine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solution. </w:t>
      </w:r>
    </w:p>
    <w:p w14:paraId="41491982" w14:textId="77777777" w:rsidR="00EB5EAF" w:rsidRPr="009B73EA" w:rsidRDefault="00EB5EAF" w:rsidP="00EB5EAF">
      <w:pPr>
        <w:spacing w:line="360" w:lineRule="auto"/>
        <w:ind w:left="0"/>
        <w:jc w:val="center"/>
        <w:rPr>
          <w:color w:val="000000" w:themeColor="text1"/>
        </w:rPr>
      </w:pPr>
      <w:r w:rsidRPr="009B73EA">
        <w:rPr>
          <w:color w:val="000000" w:themeColor="text1"/>
        </w:rPr>
        <w:lastRenderedPageBreak/>
        <w:t xml:space="preserve"> </w:t>
      </w:r>
      <w:r w:rsidRPr="009B73EA">
        <w:rPr>
          <w:noProof/>
          <w:color w:val="000000" w:themeColor="text1"/>
          <w:lang w:val="en-US" w:eastAsia="zh-CN"/>
        </w:rPr>
        <w:drawing>
          <wp:inline distT="0" distB="0" distL="0" distR="0" wp14:anchorId="4CC056C6" wp14:editId="09CDD2AF">
            <wp:extent cx="2854518" cy="3300755"/>
            <wp:effectExtent l="0" t="0" r="3175" b="0"/>
            <wp:docPr id="522050180" name="图片 3" descr="图片包含 日程表&#10;&#10;描述已自动生成">
              <a:extLst xmlns:a="http://schemas.openxmlformats.org/drawingml/2006/main">
                <a:ext uri="{FF2B5EF4-FFF2-40B4-BE49-F238E27FC236}">
                  <a16:creationId xmlns:a16="http://schemas.microsoft.com/office/drawing/2014/main" id="{BA3036DD-F2B2-541A-C832-C57491D5EE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50180" name="图片 522050180" descr="图片包含 日程表&#10;&#10;描述已自动生成">
                      <a:extLst>
                        <a:ext uri="{FF2B5EF4-FFF2-40B4-BE49-F238E27FC236}">
                          <a16:creationId xmlns:a16="http://schemas.microsoft.com/office/drawing/2014/main" id="{BA3036DD-F2B2-541A-C832-C57491D5EE1A}"/>
                        </a:ext>
                      </a:extLst>
                    </pic:cNvPr>
                    <pic:cNvPicPr>
                      <a:picLocks noChangeAspect="1"/>
                    </pic:cNvPicPr>
                  </pic:nvPicPr>
                  <pic:blipFill>
                    <a:blip r:embed="rId21"/>
                    <a:stretch>
                      <a:fillRect/>
                    </a:stretch>
                  </pic:blipFill>
                  <pic:spPr>
                    <a:xfrm>
                      <a:off x="0" y="0"/>
                      <a:ext cx="2877024" cy="3326779"/>
                    </a:xfrm>
                    <a:prstGeom prst="rect">
                      <a:avLst/>
                    </a:prstGeom>
                  </pic:spPr>
                </pic:pic>
              </a:graphicData>
            </a:graphic>
          </wp:inline>
        </w:drawing>
      </w:r>
    </w:p>
    <w:p w14:paraId="2C646C04" w14:textId="77777777" w:rsidR="00EB5EAF" w:rsidRPr="009B73EA" w:rsidRDefault="00EB5EAF" w:rsidP="00EB5EAF">
      <w:pPr>
        <w:spacing w:line="360" w:lineRule="auto"/>
        <w:ind w:left="425"/>
        <w:rPr>
          <w:rFonts w:ascii="Times New Roman" w:hAnsi="Times New Roman" w:cs="Times New Roman"/>
          <w:bCs/>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3</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bCs/>
          <w:color w:val="000000" w:themeColor="text1"/>
          <w:sz w:val="24"/>
          <w:szCs w:val="24"/>
        </w:rPr>
        <w:t xml:space="preserve">XPS spectra of Zn </w:t>
      </w:r>
      <w:r w:rsidRPr="009B73EA">
        <w:rPr>
          <w:rFonts w:ascii="Times New Roman" w:hAnsi="Times New Roman" w:cs="Times New Roman"/>
          <w:bCs/>
          <w:i/>
          <w:color w:val="000000" w:themeColor="text1"/>
          <w:sz w:val="24"/>
          <w:szCs w:val="24"/>
        </w:rPr>
        <w:t>2p</w:t>
      </w:r>
      <w:r w:rsidRPr="009B73EA">
        <w:rPr>
          <w:rFonts w:ascii="Times New Roman" w:hAnsi="Times New Roman" w:cs="Times New Roman"/>
          <w:bCs/>
          <w:color w:val="000000" w:themeColor="text1"/>
          <w:sz w:val="24"/>
          <w:szCs w:val="24"/>
        </w:rPr>
        <w:t xml:space="preserve"> of the three fractions of the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prepared by the gradient purification method, where </w:t>
      </w:r>
      <w:r w:rsidRPr="009B73EA">
        <w:rPr>
          <w:rFonts w:ascii="Times New Roman" w:hAnsi="Times New Roman" w:cs="Times New Roman"/>
          <w:color w:val="000000" w:themeColor="text1"/>
          <w:sz w:val="24"/>
          <w:szCs w:val="24"/>
        </w:rPr>
        <w:t>no Zn signals were detected.</w:t>
      </w:r>
    </w:p>
    <w:p w14:paraId="23909C7D" w14:textId="77777777" w:rsidR="00EB5EAF" w:rsidRPr="009B73EA" w:rsidRDefault="00EB5EAF" w:rsidP="00EB5EAF">
      <w:pPr>
        <w:spacing w:line="360" w:lineRule="auto"/>
        <w:ind w:left="0"/>
        <w:jc w:val="center"/>
        <w:rPr>
          <w:color w:val="000000" w:themeColor="text1"/>
        </w:rPr>
      </w:pPr>
      <w:r w:rsidRPr="009B73EA">
        <w:rPr>
          <w:noProof/>
          <w:color w:val="000000" w:themeColor="text1"/>
          <w:lang w:val="en-US" w:eastAsia="zh-CN"/>
        </w:rPr>
        <w:drawing>
          <wp:inline distT="0" distB="0" distL="0" distR="0" wp14:anchorId="38183481" wp14:editId="13A303CB">
            <wp:extent cx="5414537" cy="3438525"/>
            <wp:effectExtent l="0" t="0" r="0" b="0"/>
            <wp:docPr id="1770003175" name="图片 4" descr="图示&#10;&#10;描述已自动生成">
              <a:extLst xmlns:a="http://schemas.openxmlformats.org/drawingml/2006/main">
                <a:ext uri="{FF2B5EF4-FFF2-40B4-BE49-F238E27FC236}">
                  <a16:creationId xmlns:a16="http://schemas.microsoft.com/office/drawing/2014/main" id="{515C3264-F951-1BF6-EA16-794D1D45E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示&#10;&#10;描述已自动生成">
                      <a:extLst>
                        <a:ext uri="{FF2B5EF4-FFF2-40B4-BE49-F238E27FC236}">
                          <a16:creationId xmlns:a16="http://schemas.microsoft.com/office/drawing/2014/main" id="{515C3264-F951-1BF6-EA16-794D1D45E539}"/>
                        </a:ext>
                      </a:extLst>
                    </pic:cNvPr>
                    <pic:cNvPicPr>
                      <a:picLocks noChangeAspect="1"/>
                    </pic:cNvPicPr>
                  </pic:nvPicPr>
                  <pic:blipFill>
                    <a:blip r:embed="rId22"/>
                    <a:stretch>
                      <a:fillRect/>
                    </a:stretch>
                  </pic:blipFill>
                  <pic:spPr>
                    <a:xfrm>
                      <a:off x="0" y="0"/>
                      <a:ext cx="5416280" cy="3439632"/>
                    </a:xfrm>
                    <a:prstGeom prst="rect">
                      <a:avLst/>
                    </a:prstGeom>
                  </pic:spPr>
                </pic:pic>
              </a:graphicData>
            </a:graphic>
          </wp:inline>
        </w:drawing>
      </w:r>
    </w:p>
    <w:p w14:paraId="7DD02260" w14:textId="77777777" w:rsidR="00EB5EAF" w:rsidRPr="009B73EA" w:rsidRDefault="00EB5EAF" w:rsidP="00EB5EAF">
      <w:pPr>
        <w:spacing w:line="360" w:lineRule="auto"/>
        <w:ind w:left="425"/>
        <w:rPr>
          <w:color w:val="000000" w:themeColor="text1"/>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4</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Photographs of the crude solution and </w:t>
      </w:r>
      <w:r w:rsidRPr="009B73EA">
        <w:rPr>
          <w:rFonts w:ascii="Times New Roman" w:hAnsi="Times New Roman" w:cs="Times New Roman"/>
          <w:bCs/>
          <w:color w:val="000000" w:themeColor="text1"/>
          <w:sz w:val="24"/>
          <w:szCs w:val="24"/>
        </w:rPr>
        <w:t>size-selected fractions of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w:t>
      </w:r>
      <w:r w:rsidRPr="009B73EA">
        <w:rPr>
          <w:rFonts w:ascii="Times New Roman" w:hAnsi="Times New Roman" w:cs="Times New Roman"/>
          <w:color w:val="000000" w:themeColor="text1"/>
          <w:sz w:val="24"/>
          <w:szCs w:val="24"/>
        </w:rPr>
        <w:t xml:space="preserve">obtained during the </w:t>
      </w:r>
      <w:r w:rsidRPr="009B73EA">
        <w:rPr>
          <w:rFonts w:ascii="Times New Roman" w:hAnsi="Times New Roman" w:cs="Times New Roman"/>
          <w:bCs/>
          <w:color w:val="000000" w:themeColor="text1"/>
          <w:sz w:val="24"/>
          <w:szCs w:val="24"/>
          <w:lang w:eastAsia="zh-CN"/>
        </w:rPr>
        <w:t xml:space="preserve">gradient purification. </w:t>
      </w:r>
      <w:r w:rsidRPr="009B73EA">
        <w:rPr>
          <w:rFonts w:ascii="Times New Roman" w:hAnsi="Times New Roman" w:cs="Times New Roman"/>
          <w:color w:val="000000" w:themeColor="text1"/>
          <w:sz w:val="24"/>
          <w:szCs w:val="24"/>
          <w:lang w:eastAsia="zh-CN"/>
        </w:rPr>
        <w:t>The color of the supernatant after the 3</w:t>
      </w:r>
      <w:r w:rsidRPr="009B73EA">
        <w:rPr>
          <w:rFonts w:ascii="Times New Roman" w:hAnsi="Times New Roman" w:cs="Times New Roman"/>
          <w:color w:val="000000" w:themeColor="text1"/>
          <w:sz w:val="24"/>
          <w:szCs w:val="24"/>
          <w:vertAlign w:val="superscript"/>
          <w:lang w:eastAsia="zh-CN"/>
        </w:rPr>
        <w:t>rd</w:t>
      </w:r>
      <w:r w:rsidRPr="009B73EA">
        <w:rPr>
          <w:rFonts w:ascii="Times New Roman" w:hAnsi="Times New Roman" w:cs="Times New Roman"/>
          <w:color w:val="000000" w:themeColor="text1"/>
          <w:sz w:val="24"/>
          <w:szCs w:val="24"/>
          <w:lang w:eastAsia="zh-CN"/>
        </w:rPr>
        <w:t xml:space="preserve"> centrifugation is already pale red, indicating that most of the NCs were extracted at this stage.</w:t>
      </w:r>
    </w:p>
    <w:p w14:paraId="34C3BB35" w14:textId="77777777" w:rsidR="00EB5EAF" w:rsidRPr="009B73EA" w:rsidRDefault="00EB5EAF" w:rsidP="00EB5EAF">
      <w:pPr>
        <w:spacing w:line="360" w:lineRule="auto"/>
        <w:ind w:left="0"/>
        <w:jc w:val="center"/>
        <w:rPr>
          <w:color w:val="000000" w:themeColor="text1"/>
        </w:rPr>
      </w:pPr>
      <w:r w:rsidRPr="009B73EA" w:rsidDel="0000200E">
        <w:rPr>
          <w:color w:val="000000" w:themeColor="text1"/>
        </w:rPr>
        <w:lastRenderedPageBreak/>
        <w:t xml:space="preserve"> </w:t>
      </w:r>
      <w:r w:rsidRPr="009B73EA">
        <w:rPr>
          <w:noProof/>
          <w:color w:val="000000" w:themeColor="text1"/>
          <w:lang w:val="en-US" w:eastAsia="zh-CN"/>
        </w:rPr>
        <w:drawing>
          <wp:inline distT="0" distB="0" distL="0" distR="0" wp14:anchorId="6FD54ECC" wp14:editId="653CCFF5">
            <wp:extent cx="5731510" cy="2556510"/>
            <wp:effectExtent l="0" t="0" r="2540" b="0"/>
            <wp:docPr id="10" name="图片 5" descr="图表, 直方图, 散点图&#10;&#10;描述已自动生成">
              <a:extLst xmlns:a="http://schemas.openxmlformats.org/drawingml/2006/main">
                <a:ext uri="{FF2B5EF4-FFF2-40B4-BE49-F238E27FC236}">
                  <a16:creationId xmlns:a16="http://schemas.microsoft.com/office/drawing/2014/main" id="{AB30033B-1409-CB2C-98FE-F5D24A3B2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图表, 直方图, 散点图&#10;&#10;描述已自动生成">
                      <a:extLst>
                        <a:ext uri="{FF2B5EF4-FFF2-40B4-BE49-F238E27FC236}">
                          <a16:creationId xmlns:a16="http://schemas.microsoft.com/office/drawing/2014/main" id="{AB30033B-1409-CB2C-98FE-F5D24A3B2565}"/>
                        </a:ext>
                      </a:extLst>
                    </pic:cNvPr>
                    <pic:cNvPicPr>
                      <a:picLocks noChangeAspect="1"/>
                    </pic:cNvPicPr>
                  </pic:nvPicPr>
                  <pic:blipFill>
                    <a:blip r:embed="rId23"/>
                    <a:stretch>
                      <a:fillRect/>
                    </a:stretch>
                  </pic:blipFill>
                  <pic:spPr>
                    <a:xfrm>
                      <a:off x="0" y="0"/>
                      <a:ext cx="5731510" cy="2556510"/>
                    </a:xfrm>
                    <a:prstGeom prst="rect">
                      <a:avLst/>
                    </a:prstGeom>
                  </pic:spPr>
                </pic:pic>
              </a:graphicData>
            </a:graphic>
          </wp:inline>
        </w:drawing>
      </w:r>
    </w:p>
    <w:p w14:paraId="53F19D52" w14:textId="77777777" w:rsidR="00EB5EAF" w:rsidRPr="009B73EA" w:rsidRDefault="00EB5EAF" w:rsidP="00EB5EAF">
      <w:pPr>
        <w:spacing w:line="360" w:lineRule="auto"/>
        <w:ind w:left="425"/>
        <w:rPr>
          <w:rFonts w:ascii="Times New Roman" w:hAnsi="Times New Roman" w:cs="Times New Roman"/>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5</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Fitted XRD peaks of the 3</w:t>
      </w:r>
      <w:r w:rsidRPr="009B73EA">
        <w:rPr>
          <w:rFonts w:ascii="Times New Roman" w:hAnsi="Times New Roman" w:cs="Times New Roman"/>
          <w:color w:val="000000" w:themeColor="text1"/>
          <w:sz w:val="24"/>
          <w:szCs w:val="24"/>
          <w:vertAlign w:val="superscript"/>
        </w:rPr>
        <w:t>rd</w:t>
      </w:r>
      <w:r w:rsidRPr="009B73EA">
        <w:rPr>
          <w:rFonts w:ascii="Times New Roman" w:hAnsi="Times New Roman" w:cs="Times New Roman"/>
          <w:color w:val="000000" w:themeColor="text1"/>
          <w:sz w:val="24"/>
          <w:szCs w:val="24"/>
        </w:rPr>
        <w:t xml:space="preserve"> CP sample</w:t>
      </w:r>
      <w:r w:rsidRPr="009B73EA">
        <w:rPr>
          <w:rFonts w:ascii="Times New Roman" w:hAnsi="Times New Roman" w:cs="Times New Roman"/>
          <w:bCs/>
          <w:color w:val="000000" w:themeColor="text1"/>
          <w:sz w:val="24"/>
          <w:szCs w:val="24"/>
        </w:rPr>
        <w:t xml:space="preserve"> obtained by the gradient purification method of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w:t>
      </w:r>
      <w:r w:rsidRPr="009B73EA">
        <w:rPr>
          <w:rFonts w:ascii="Times New Roman" w:hAnsi="Times New Roman" w:cs="Times New Roman"/>
          <w:color w:val="000000" w:themeColor="text1"/>
          <w:sz w:val="24"/>
          <w:szCs w:val="24"/>
        </w:rPr>
        <w:t xml:space="preserve"> calculated with Python program. The calculated atomic periodicity (</w:t>
      </w:r>
      <w:r w:rsidRPr="009B73EA">
        <w:rPr>
          <w:rFonts w:ascii="Times New Roman" w:hAnsi="Times New Roman" w:cs="Times New Roman"/>
          <w:i/>
          <w:color w:val="000000" w:themeColor="text1"/>
          <w:sz w:val="24"/>
          <w:szCs w:val="24"/>
        </w:rPr>
        <w:t>d</w:t>
      </w:r>
      <w:r w:rsidRPr="009B73EA">
        <w:rPr>
          <w:rFonts w:ascii="Times New Roman" w:hAnsi="Times New Roman" w:cs="Times New Roman"/>
          <w:color w:val="000000" w:themeColor="text1"/>
          <w:sz w:val="24"/>
          <w:szCs w:val="24"/>
        </w:rPr>
        <w:t>), inter-particle distance (</w:t>
      </w:r>
      <w:r w:rsidRPr="009B73EA">
        <w:rPr>
          <w:rFonts w:ascii="Times New Roman" w:hAnsi="Times New Roman" w:cs="Times New Roman"/>
          <w:i/>
          <w:color w:val="000000" w:themeColor="text1"/>
          <w:sz w:val="24"/>
          <w:szCs w:val="24"/>
        </w:rPr>
        <w:t>L</w:t>
      </w:r>
      <w:r w:rsidRPr="009B73EA">
        <w:rPr>
          <w:rFonts w:ascii="Times New Roman" w:hAnsi="Times New Roman" w:cs="Times New Roman"/>
          <w:color w:val="000000" w:themeColor="text1"/>
          <w:sz w:val="24"/>
          <w:szCs w:val="24"/>
        </w:rPr>
        <w:t>), and the number of layers of metal halide octahedra (</w:t>
      </w:r>
      <w:r w:rsidRPr="009B73EA">
        <w:rPr>
          <w:rFonts w:ascii="Times New Roman" w:hAnsi="Times New Roman" w:cs="Times New Roman"/>
          <w:i/>
          <w:color w:val="000000" w:themeColor="text1"/>
          <w:sz w:val="24"/>
          <w:szCs w:val="24"/>
        </w:rPr>
        <w:t>N</w:t>
      </w:r>
      <w:r w:rsidRPr="009B73EA">
        <w:rPr>
          <w:rFonts w:ascii="Times New Roman" w:hAnsi="Times New Roman" w:cs="Times New Roman"/>
          <w:color w:val="000000" w:themeColor="text1"/>
          <w:sz w:val="24"/>
          <w:szCs w:val="24"/>
        </w:rPr>
        <w:t>) are 0.62 nm, 37.6 ± 1.0 Å, and 2.88 ± 0.84, respectively. The periodicity of the superstructure (</w:t>
      </w:r>
      <w:r w:rsidRPr="009B73EA">
        <w:rPr>
          <w:rFonts w:ascii="Times New Roman" w:hAnsi="Times New Roman" w:cs="Times New Roman"/>
          <w:i/>
          <w:color w:val="000000" w:themeColor="text1"/>
          <w:sz w:val="24"/>
          <w:szCs w:val="24"/>
        </w:rPr>
        <w:t>Λ</w:t>
      </w:r>
      <w:r w:rsidRPr="009B73EA">
        <w:rPr>
          <w:rFonts w:ascii="Times New Roman" w:hAnsi="Times New Roman" w:cs="Times New Roman"/>
          <w:color w:val="000000" w:themeColor="text1"/>
          <w:sz w:val="24"/>
          <w:szCs w:val="24"/>
        </w:rPr>
        <w:t xml:space="preserve">) is around 50 Å, calculated from the equation </w:t>
      </w:r>
      <w:r w:rsidRPr="009B73EA">
        <w:rPr>
          <w:rFonts w:ascii="Times New Roman" w:hAnsi="Times New Roman" w:cs="Times New Roman"/>
          <w:i/>
          <w:color w:val="000000" w:themeColor="text1"/>
          <w:sz w:val="24"/>
          <w:szCs w:val="24"/>
        </w:rPr>
        <w:t>Λ = d (N − 1) + L</w:t>
      </w:r>
      <w:r w:rsidRPr="009B73EA">
        <w:rPr>
          <w:rFonts w:ascii="Times New Roman" w:hAnsi="Times New Roman" w:cs="Times New Roman"/>
          <w:color w:val="000000" w:themeColor="text1"/>
          <w:sz w:val="24"/>
          <w:szCs w:val="24"/>
        </w:rPr>
        <w:t xml:space="preserve">. </w:t>
      </w:r>
    </w:p>
    <w:p w14:paraId="772D2E0C" w14:textId="77777777" w:rsidR="00EB5EAF" w:rsidRPr="009B73EA" w:rsidRDefault="00EB5EAF" w:rsidP="00EB5EAF">
      <w:pPr>
        <w:spacing w:line="360" w:lineRule="auto"/>
        <w:ind w:left="0"/>
        <w:jc w:val="center"/>
        <w:rPr>
          <w:color w:val="000000" w:themeColor="text1"/>
        </w:rPr>
      </w:pPr>
      <w:r w:rsidRPr="009B73EA">
        <w:rPr>
          <w:noProof/>
          <w:color w:val="000000" w:themeColor="text1"/>
        </w:rPr>
        <w:lastRenderedPageBreak/>
        <w:t xml:space="preserve"> </w:t>
      </w:r>
      <w:r w:rsidRPr="009B73EA">
        <w:rPr>
          <w:noProof/>
          <w:color w:val="000000" w:themeColor="text1"/>
        </w:rPr>
        <w:drawing>
          <wp:inline distT="0" distB="0" distL="0" distR="0" wp14:anchorId="6902E0EA" wp14:editId="2E7B54F7">
            <wp:extent cx="5736566" cy="5502681"/>
            <wp:effectExtent l="0" t="0" r="0" b="3175"/>
            <wp:docPr id="468655856" name="图片 6" descr="图表, 直方图&#10;&#10;描述已自动生成">
              <a:extLst xmlns:a="http://schemas.openxmlformats.org/drawingml/2006/main">
                <a:ext uri="{FF2B5EF4-FFF2-40B4-BE49-F238E27FC236}">
                  <a16:creationId xmlns:a16="http://schemas.microsoft.com/office/drawing/2014/main" id="{9A6E512B-5385-A721-0165-7B2C224656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55856" name="图片 9" descr="图表, 直方图&#10;&#10;描述已自动生成">
                      <a:extLst>
                        <a:ext uri="{FF2B5EF4-FFF2-40B4-BE49-F238E27FC236}">
                          <a16:creationId xmlns:a16="http://schemas.microsoft.com/office/drawing/2014/main" id="{9A6E512B-5385-A721-0165-7B2C224656CD}"/>
                        </a:ext>
                      </a:extLst>
                    </pic:cNvPr>
                    <pic:cNvPicPr>
                      <a:picLocks noChangeAspect="1"/>
                    </pic:cNvPicPr>
                  </pic:nvPicPr>
                  <pic:blipFill>
                    <a:blip r:embed="rId24"/>
                    <a:stretch>
                      <a:fillRect/>
                    </a:stretch>
                  </pic:blipFill>
                  <pic:spPr>
                    <a:xfrm>
                      <a:off x="0" y="0"/>
                      <a:ext cx="5755192" cy="5520548"/>
                    </a:xfrm>
                    <a:prstGeom prst="rect">
                      <a:avLst/>
                    </a:prstGeom>
                  </pic:spPr>
                </pic:pic>
              </a:graphicData>
            </a:graphic>
          </wp:inline>
        </w:drawing>
      </w:r>
    </w:p>
    <w:p w14:paraId="1B4C8BB5" w14:textId="77777777" w:rsidR="00EB5EAF" w:rsidRPr="009B73EA" w:rsidRDefault="00EB5EAF" w:rsidP="00EB5EAF">
      <w:pPr>
        <w:spacing w:line="360" w:lineRule="auto"/>
        <w:ind w:left="425"/>
        <w:rPr>
          <w:rFonts w:ascii="Times New Roman" w:hAnsi="Times New Roman" w:cs="Times New Roman"/>
          <w:bCs/>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6</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(a) </w:t>
      </w:r>
      <w:r w:rsidRPr="009B73EA">
        <w:rPr>
          <w:rFonts w:ascii="Times New Roman" w:hAnsi="Times New Roman" w:cs="Times New Roman"/>
          <w:bCs/>
          <w:color w:val="000000" w:themeColor="text1"/>
          <w:sz w:val="24"/>
          <w:szCs w:val="24"/>
        </w:rPr>
        <w:t xml:space="preserve">TEM image and (b) the corresponding size distribution histograms of the </w:t>
      </w:r>
      <w:r w:rsidRPr="009B73EA">
        <w:rPr>
          <w:rFonts w:ascii="Times New Roman" w:hAnsi="Times New Roman" w:cs="Times New Roman" w:hint="eastAsia"/>
          <w:bCs/>
          <w:color w:val="000000" w:themeColor="text1"/>
          <w:sz w:val="24"/>
          <w:szCs w:val="24"/>
          <w:lang w:eastAsia="zh-CN"/>
        </w:rPr>
        <w:t>1</w:t>
      </w:r>
      <w:r w:rsidRPr="009B73EA">
        <w:rPr>
          <w:rFonts w:ascii="Times New Roman" w:hAnsi="Times New Roman" w:cs="Times New Roman"/>
          <w:bCs/>
          <w:color w:val="000000" w:themeColor="text1"/>
          <w:sz w:val="24"/>
          <w:szCs w:val="24"/>
          <w:vertAlign w:val="superscript"/>
          <w:lang w:eastAsia="zh-CN"/>
        </w:rPr>
        <w:t>st</w:t>
      </w:r>
      <w:r w:rsidRPr="009B73EA">
        <w:rPr>
          <w:rFonts w:ascii="Times New Roman" w:hAnsi="Times New Roman" w:cs="Times New Roman"/>
          <w:bCs/>
          <w:color w:val="000000" w:themeColor="text1"/>
          <w:sz w:val="24"/>
          <w:szCs w:val="24"/>
        </w:rPr>
        <w:t xml:space="preserve"> CP sample obtained by the gradient purification method of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The TEM image shows that the </w:t>
      </w:r>
      <w:r w:rsidRPr="009B73EA">
        <w:rPr>
          <w:rFonts w:ascii="Times New Roman" w:hAnsi="Times New Roman" w:cs="Times New Roman" w:hint="eastAsia"/>
          <w:bCs/>
          <w:color w:val="000000" w:themeColor="text1"/>
          <w:sz w:val="24"/>
          <w:szCs w:val="24"/>
          <w:lang w:eastAsia="zh-CN"/>
        </w:rPr>
        <w:t>1</w:t>
      </w:r>
      <w:r w:rsidRPr="009B73EA">
        <w:rPr>
          <w:rFonts w:ascii="Times New Roman" w:hAnsi="Times New Roman" w:cs="Times New Roman" w:hint="eastAsia"/>
          <w:bCs/>
          <w:color w:val="000000" w:themeColor="text1"/>
          <w:sz w:val="24"/>
          <w:szCs w:val="24"/>
          <w:vertAlign w:val="superscript"/>
          <w:lang w:eastAsia="zh-CN"/>
        </w:rPr>
        <w:t>st</w:t>
      </w:r>
      <w:r w:rsidRPr="009B73EA">
        <w:rPr>
          <w:rFonts w:ascii="Times New Roman" w:hAnsi="Times New Roman" w:cs="Times New Roman"/>
          <w:bCs/>
          <w:color w:val="000000" w:themeColor="text1"/>
          <w:sz w:val="24"/>
          <w:szCs w:val="24"/>
        </w:rPr>
        <w:t xml:space="preserve"> CP contains NCs with a broad size distribution and some irregular shapes. The solid line in (b) is a fit with a normal distribution, and the average size (9.1 nm) and standard deviation (3.8 nm) are obtained from this fit. (c,d) Size distribution histograms obtained from corresponding TEM images (not shown) of (c) the 2</w:t>
      </w:r>
      <w:r w:rsidRPr="009B73EA">
        <w:rPr>
          <w:rFonts w:ascii="Times New Roman" w:hAnsi="Times New Roman" w:cs="Times New Roman"/>
          <w:bCs/>
          <w:color w:val="000000" w:themeColor="text1"/>
          <w:sz w:val="24"/>
          <w:szCs w:val="24"/>
          <w:vertAlign w:val="superscript"/>
        </w:rPr>
        <w:t>nd</w:t>
      </w:r>
      <w:r w:rsidRPr="009B73EA">
        <w:rPr>
          <w:rFonts w:ascii="Times New Roman" w:hAnsi="Times New Roman" w:cs="Times New Roman"/>
          <w:bCs/>
          <w:color w:val="000000" w:themeColor="text1"/>
          <w:sz w:val="24"/>
          <w:szCs w:val="24"/>
        </w:rPr>
        <w:t xml:space="preserve"> CP and (d) the 3</w:t>
      </w:r>
      <w:r w:rsidRPr="009B73EA">
        <w:rPr>
          <w:rFonts w:ascii="Times New Roman" w:hAnsi="Times New Roman" w:cs="Times New Roman"/>
          <w:bCs/>
          <w:color w:val="000000" w:themeColor="text1"/>
          <w:sz w:val="24"/>
          <w:szCs w:val="24"/>
          <w:vertAlign w:val="superscript"/>
        </w:rPr>
        <w:t>rd</w:t>
      </w:r>
      <w:r w:rsidRPr="009B73EA">
        <w:rPr>
          <w:rFonts w:ascii="Times New Roman" w:hAnsi="Times New Roman" w:cs="Times New Roman"/>
          <w:bCs/>
          <w:color w:val="000000" w:themeColor="text1"/>
          <w:sz w:val="24"/>
          <w:szCs w:val="24"/>
        </w:rPr>
        <w:t xml:space="preserve"> CP samples obtained by the gradient purification method of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These NCs show much narrower size distributions, with average sizes of 6.1</w:t>
      </w:r>
      <w:r w:rsidRPr="009B73EA">
        <w:rPr>
          <w:rFonts w:ascii="Times New Roman" w:hAnsi="Times New Roman" w:cs="Times New Roman" w:hint="eastAsia"/>
          <w:bCs/>
          <w:color w:val="000000" w:themeColor="text1"/>
          <w:sz w:val="24"/>
          <w:szCs w:val="24"/>
        </w:rPr>
        <w:t>±</w:t>
      </w:r>
      <w:r w:rsidRPr="009B73EA">
        <w:rPr>
          <w:rFonts w:ascii="Times New Roman" w:hAnsi="Times New Roman" w:cs="Times New Roman"/>
          <w:bCs/>
          <w:color w:val="000000" w:themeColor="text1"/>
          <w:sz w:val="24"/>
          <w:szCs w:val="24"/>
        </w:rPr>
        <w:t>0.9 nm and 3.3</w:t>
      </w:r>
      <w:r w:rsidRPr="009B73EA">
        <w:rPr>
          <w:rFonts w:ascii="Times New Roman" w:hAnsi="Times New Roman" w:cs="Times New Roman" w:hint="eastAsia"/>
          <w:bCs/>
          <w:color w:val="000000" w:themeColor="text1"/>
          <w:sz w:val="24"/>
          <w:szCs w:val="24"/>
        </w:rPr>
        <w:t>±</w:t>
      </w:r>
      <w:r w:rsidRPr="009B73EA">
        <w:rPr>
          <w:rFonts w:ascii="Times New Roman" w:hAnsi="Times New Roman" w:cs="Times New Roman"/>
          <w:bCs/>
          <w:color w:val="000000" w:themeColor="text1"/>
          <w:sz w:val="24"/>
          <w:szCs w:val="24"/>
          <w:lang w:eastAsia="zh-CN"/>
        </w:rPr>
        <w:t xml:space="preserve">0.4 nm, </w:t>
      </w:r>
      <w:r w:rsidRPr="009B73EA">
        <w:rPr>
          <w:rFonts w:ascii="Times New Roman" w:hAnsi="Times New Roman" w:cs="Times New Roman"/>
          <w:bCs/>
          <w:color w:val="000000" w:themeColor="text1"/>
          <w:sz w:val="24"/>
          <w:szCs w:val="24"/>
        </w:rPr>
        <w:t xml:space="preserve">respectively. </w:t>
      </w:r>
    </w:p>
    <w:p w14:paraId="62985048" w14:textId="77777777" w:rsidR="00EB5EAF" w:rsidRPr="009B73EA" w:rsidRDefault="00EB5EAF" w:rsidP="00EB5EAF">
      <w:pPr>
        <w:spacing w:line="360" w:lineRule="auto"/>
        <w:ind w:left="0"/>
        <w:jc w:val="center"/>
        <w:rPr>
          <w:color w:val="000000" w:themeColor="text1"/>
        </w:rPr>
      </w:pPr>
      <w:r w:rsidRPr="009B73EA">
        <w:rPr>
          <w:noProof/>
          <w:color w:val="000000" w:themeColor="text1"/>
          <w:lang w:val="en-US" w:eastAsia="zh-CN"/>
        </w:rPr>
        <w:lastRenderedPageBreak/>
        <w:drawing>
          <wp:inline distT="0" distB="0" distL="0" distR="0" wp14:anchorId="4C77470B" wp14:editId="16ED5D7F">
            <wp:extent cx="5537607" cy="6211863"/>
            <wp:effectExtent l="0" t="0" r="6350" b="0"/>
            <wp:docPr id="35" name="图片 7" descr="图片包含 图示&#10;&#10;描述已自动生成">
              <a:extLst xmlns:a="http://schemas.openxmlformats.org/drawingml/2006/main">
                <a:ext uri="{FF2B5EF4-FFF2-40B4-BE49-F238E27FC236}">
                  <a16:creationId xmlns:a16="http://schemas.microsoft.com/office/drawing/2014/main" id="{10578CC2-7B1F-1EF6-D3CC-15883EB3C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descr="图片包含 图示&#10;&#10;描述已自动生成">
                      <a:extLst>
                        <a:ext uri="{FF2B5EF4-FFF2-40B4-BE49-F238E27FC236}">
                          <a16:creationId xmlns:a16="http://schemas.microsoft.com/office/drawing/2014/main" id="{10578CC2-7B1F-1EF6-D3CC-15883EB3CB1C}"/>
                        </a:ext>
                      </a:extLst>
                    </pic:cNvPr>
                    <pic:cNvPicPr>
                      <a:picLocks noChangeAspect="1"/>
                    </pic:cNvPicPr>
                  </pic:nvPicPr>
                  <pic:blipFill>
                    <a:blip r:embed="rId25"/>
                    <a:stretch>
                      <a:fillRect/>
                    </a:stretch>
                  </pic:blipFill>
                  <pic:spPr>
                    <a:xfrm>
                      <a:off x="0" y="0"/>
                      <a:ext cx="5540231" cy="6214807"/>
                    </a:xfrm>
                    <a:prstGeom prst="rect">
                      <a:avLst/>
                    </a:prstGeom>
                  </pic:spPr>
                </pic:pic>
              </a:graphicData>
            </a:graphic>
          </wp:inline>
        </w:drawing>
      </w:r>
    </w:p>
    <w:p w14:paraId="084CB679" w14:textId="77777777" w:rsidR="00EB5EAF" w:rsidRPr="009B73EA" w:rsidRDefault="00EB5EAF" w:rsidP="00EB5EAF">
      <w:pPr>
        <w:spacing w:line="360" w:lineRule="auto"/>
        <w:ind w:left="425"/>
        <w:rPr>
          <w:color w:val="000000" w:themeColor="text1"/>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7</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(a) </w:t>
      </w:r>
      <w:r w:rsidRPr="009B73EA">
        <w:rPr>
          <w:rFonts w:ascii="Times New Roman" w:hAnsi="Times New Roman" w:cs="Times New Roman"/>
          <w:bCs/>
          <w:color w:val="000000" w:themeColor="text1"/>
          <w:sz w:val="24"/>
          <w:szCs w:val="24"/>
        </w:rPr>
        <w:t>TEM image and (b) the data analysis using Gatan Digital Micrograph Software for the</w:t>
      </w:r>
      <w:r w:rsidRPr="009B73EA" w:rsidDel="0049763E">
        <w:rPr>
          <w:rFonts w:ascii="Times New Roman" w:hAnsi="Times New Roman" w:cs="Times New Roman"/>
          <w:bCs/>
          <w:color w:val="000000" w:themeColor="text1"/>
          <w:sz w:val="24"/>
          <w:szCs w:val="24"/>
        </w:rPr>
        <w:t xml:space="preserve"> </w:t>
      </w:r>
      <w:r w:rsidRPr="009B73EA">
        <w:rPr>
          <w:rFonts w:ascii="Times New Roman" w:hAnsi="Times New Roman" w:cs="Times New Roman"/>
          <w:bCs/>
          <w:color w:val="000000" w:themeColor="text1"/>
          <w:sz w:val="24"/>
          <w:szCs w:val="24"/>
        </w:rPr>
        <w:t xml:space="preserve"> 3</w:t>
      </w:r>
      <w:r w:rsidRPr="009B73EA">
        <w:rPr>
          <w:rFonts w:ascii="Times New Roman" w:hAnsi="Times New Roman" w:cs="Times New Roman"/>
          <w:bCs/>
          <w:color w:val="000000" w:themeColor="text1"/>
          <w:sz w:val="24"/>
          <w:szCs w:val="24"/>
          <w:vertAlign w:val="superscript"/>
        </w:rPr>
        <w:t>rd</w:t>
      </w:r>
      <w:r w:rsidRPr="009B73EA">
        <w:rPr>
          <w:rFonts w:ascii="Times New Roman" w:hAnsi="Times New Roman" w:cs="Times New Roman"/>
          <w:bCs/>
          <w:color w:val="000000" w:themeColor="text1"/>
          <w:sz w:val="24"/>
          <w:szCs w:val="24"/>
        </w:rPr>
        <w:t xml:space="preserve"> CP sample obtained by the gradient purification method of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(a) TEM image shows a self-assembled superstructure composed of fused NCs. The blue rectangle indicates the selected area for analysis. (b) Graph of the data analysis of the superstructure, showing the periodic values along the x-axis. The x-axis represents the distance in nanometers, and the y-axis represents the intensity in arbitrary units. By reading the distance from the status bar with ten periodicities, we obtain the periodicity value of this self-assembled superstructure as 5.03 nm.</w:t>
      </w:r>
      <w:r w:rsidRPr="009B73EA" w:rsidDel="003303AB">
        <w:rPr>
          <w:rFonts w:ascii="Times New Roman" w:hAnsi="Times New Roman" w:cs="Times New Roman"/>
          <w:bCs/>
          <w:color w:val="000000" w:themeColor="text1"/>
          <w:sz w:val="24"/>
          <w:szCs w:val="24"/>
        </w:rPr>
        <w:t xml:space="preserve"> </w:t>
      </w:r>
    </w:p>
    <w:p w14:paraId="0200EB0B" w14:textId="77777777" w:rsidR="00EB5EAF" w:rsidRPr="009B73EA" w:rsidRDefault="00EB5EAF" w:rsidP="00EB5EAF">
      <w:pPr>
        <w:spacing w:line="360" w:lineRule="auto"/>
        <w:ind w:left="0"/>
        <w:jc w:val="center"/>
        <w:rPr>
          <w:color w:val="000000" w:themeColor="text1"/>
        </w:rPr>
      </w:pPr>
      <w:r w:rsidRPr="009B73EA">
        <w:rPr>
          <w:noProof/>
          <w:color w:val="000000" w:themeColor="text1"/>
          <w:lang w:val="en-US" w:eastAsia="zh-CN"/>
        </w:rPr>
        <w:lastRenderedPageBreak/>
        <w:drawing>
          <wp:inline distT="0" distB="0" distL="0" distR="0" wp14:anchorId="2B288537" wp14:editId="4C8B4BAC">
            <wp:extent cx="5265574" cy="2881126"/>
            <wp:effectExtent l="0" t="0" r="0" b="0"/>
            <wp:docPr id="1914678148" name="图片 8"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78148" name="图片 6" descr="卡通人物&#10;&#10;中度可信度描述已自动生成"/>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9783" cy="2888901"/>
                    </a:xfrm>
                    <a:prstGeom prst="rect">
                      <a:avLst/>
                    </a:prstGeom>
                    <a:noFill/>
                  </pic:spPr>
                </pic:pic>
              </a:graphicData>
            </a:graphic>
          </wp:inline>
        </w:drawing>
      </w:r>
    </w:p>
    <w:p w14:paraId="7845C97A" w14:textId="77777777" w:rsidR="00EB5EAF" w:rsidRPr="009B73EA" w:rsidRDefault="00EB5EAF" w:rsidP="00EB5EAF">
      <w:pPr>
        <w:spacing w:line="360" w:lineRule="auto"/>
        <w:ind w:left="425"/>
        <w:rPr>
          <w:rFonts w:ascii="Times New Roman" w:hAnsi="Times New Roman" w:cs="Times New Roman"/>
          <w:bCs/>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8</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bCs/>
          <w:color w:val="000000" w:themeColor="text1"/>
          <w:sz w:val="24"/>
          <w:szCs w:val="24"/>
        </w:rPr>
        <w:t>Schematic illustratio</w:t>
      </w:r>
      <w:r w:rsidRPr="009B73EA">
        <w:rPr>
          <w:rFonts w:ascii="Times New Roman" w:hAnsi="Times New Roman" w:cs="Times New Roman"/>
          <w:color w:val="000000" w:themeColor="text1"/>
          <w:sz w:val="24"/>
          <w:szCs w:val="24"/>
          <w:lang w:eastAsia="zh-CN"/>
        </w:rPr>
        <w:t xml:space="preserve">n of </w:t>
      </w:r>
      <w:r w:rsidRPr="009B73EA">
        <w:rPr>
          <w:rFonts w:ascii="Times New Roman" w:hAnsi="Times New Roman" w:cs="Times New Roman"/>
          <w:color w:val="000000" w:themeColor="text1"/>
          <w:sz w:val="24"/>
          <w:szCs w:val="24"/>
        </w:rPr>
        <w:t>CsPbI</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color w:val="000000" w:themeColor="text1"/>
          <w:sz w:val="24"/>
          <w:szCs w:val="24"/>
          <w:lang w:eastAsia="zh-CN"/>
        </w:rPr>
        <w:t>NCs</w:t>
      </w:r>
      <w:r w:rsidRPr="009B73EA">
        <w:rPr>
          <w:rFonts w:ascii="Times New Roman" w:hAnsi="Times New Roman" w:cs="Times New Roman"/>
          <w:color w:val="000000" w:themeColor="text1"/>
          <w:sz w:val="24"/>
          <w:szCs w:val="24"/>
        </w:rPr>
        <w:t xml:space="preserve"> stabilized by OLA</w:t>
      </w:r>
      <w:r w:rsidRPr="009B73EA">
        <w:rPr>
          <w:rFonts w:ascii="Times New Roman" w:hAnsi="Times New Roman" w:cs="Times New Roman"/>
          <w:color w:val="000000" w:themeColor="text1"/>
          <w:sz w:val="24"/>
          <w:szCs w:val="24"/>
          <w:vertAlign w:val="superscript"/>
        </w:rPr>
        <w:t>+</w:t>
      </w:r>
      <w:r w:rsidRPr="009B73EA">
        <w:rPr>
          <w:rFonts w:ascii="Times New Roman" w:hAnsi="Times New Roman" w:cs="Times New Roman"/>
          <w:color w:val="000000" w:themeColor="text1"/>
          <w:sz w:val="24"/>
          <w:szCs w:val="24"/>
        </w:rPr>
        <w:t xml:space="preserve"> ions acting as a spacer.</w:t>
      </w:r>
    </w:p>
    <w:p w14:paraId="284F4E47" w14:textId="77777777" w:rsidR="00EB5EAF" w:rsidRPr="009B73EA" w:rsidRDefault="00EB5EAF" w:rsidP="00EB5EAF">
      <w:pPr>
        <w:autoSpaceDE w:val="0"/>
        <w:autoSpaceDN w:val="0"/>
        <w:adjustRightInd w:val="0"/>
        <w:spacing w:after="0" w:line="360" w:lineRule="auto"/>
        <w:ind w:left="0"/>
        <w:jc w:val="center"/>
        <w:rPr>
          <w:rFonts w:ascii="Times New Roman" w:hAnsi="Times New Roman" w:cs="Times New Roman"/>
          <w:bCs/>
          <w:color w:val="000000" w:themeColor="text1"/>
          <w:sz w:val="24"/>
          <w:szCs w:val="24"/>
        </w:rPr>
      </w:pPr>
      <w:r w:rsidRPr="009B73EA">
        <w:rPr>
          <w:rFonts w:ascii="Times New Roman" w:hAnsi="Times New Roman" w:cs="Times New Roman"/>
          <w:bCs/>
          <w:noProof/>
          <w:color w:val="000000" w:themeColor="text1"/>
          <w:sz w:val="24"/>
          <w:szCs w:val="24"/>
        </w:rPr>
        <w:drawing>
          <wp:inline distT="0" distB="0" distL="0" distR="0" wp14:anchorId="16E2E446" wp14:editId="195BFC4B">
            <wp:extent cx="4157980" cy="4519602"/>
            <wp:effectExtent l="0" t="0" r="0" b="0"/>
            <wp:docPr id="13" name="图片 9" descr="图示, 示意图&#10;&#10;描述已自动生成">
              <a:extLst xmlns:a="http://schemas.openxmlformats.org/drawingml/2006/main">
                <a:ext uri="{FF2B5EF4-FFF2-40B4-BE49-F238E27FC236}">
                  <a16:creationId xmlns:a16="http://schemas.microsoft.com/office/drawing/2014/main" id="{FF787F07-1862-BE41-427A-14140B799D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图示, 示意图&#10;&#10;描述已自动生成">
                      <a:extLst>
                        <a:ext uri="{FF2B5EF4-FFF2-40B4-BE49-F238E27FC236}">
                          <a16:creationId xmlns:a16="http://schemas.microsoft.com/office/drawing/2014/main" id="{FF787F07-1862-BE41-427A-14140B799DDF}"/>
                        </a:ext>
                      </a:extLst>
                    </pic:cNvPr>
                    <pic:cNvPicPr>
                      <a:picLocks noChangeAspect="1"/>
                    </pic:cNvPicPr>
                  </pic:nvPicPr>
                  <pic:blipFill rotWithShape="1">
                    <a:blip r:embed="rId27"/>
                    <a:srcRect/>
                    <a:stretch/>
                  </pic:blipFill>
                  <pic:spPr bwMode="auto">
                    <a:xfrm>
                      <a:off x="0" y="0"/>
                      <a:ext cx="4208134" cy="4574118"/>
                    </a:xfrm>
                    <a:prstGeom prst="rect">
                      <a:avLst/>
                    </a:prstGeom>
                    <a:ln>
                      <a:noFill/>
                    </a:ln>
                    <a:extLst>
                      <a:ext uri="{53640926-AAD7-44D8-BBD7-CCE9431645EC}">
                        <a14:shadowObscured xmlns:a14="http://schemas.microsoft.com/office/drawing/2010/main"/>
                      </a:ext>
                    </a:extLst>
                  </pic:spPr>
                </pic:pic>
              </a:graphicData>
            </a:graphic>
          </wp:inline>
        </w:drawing>
      </w:r>
    </w:p>
    <w:p w14:paraId="057AB511" w14:textId="77777777" w:rsidR="00EB5EAF" w:rsidRPr="009B73EA" w:rsidRDefault="00EB5EAF" w:rsidP="00EB5EAF">
      <w:pPr>
        <w:spacing w:line="360" w:lineRule="auto"/>
        <w:ind w:left="425"/>
        <w:rPr>
          <w:rFonts w:ascii="Times New Roman" w:hAnsi="Times New Roman" w:cs="Times New Roman"/>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9</w:t>
      </w:r>
      <w:r w:rsidRPr="009B73EA">
        <w:rPr>
          <w:rFonts w:ascii="Times New Roman" w:hAnsi="Times New Roman" w:cs="Times New Roman"/>
          <w:b/>
          <w:bCs/>
          <w:color w:val="000000" w:themeColor="text1"/>
          <w:sz w:val="24"/>
          <w:szCs w:val="24"/>
        </w:rPr>
        <w:t>.</w:t>
      </w:r>
      <w:r w:rsidRPr="009B73EA">
        <w:rPr>
          <w:rFonts w:ascii="Times New Roman" w:hAnsi="Times New Roman" w:cs="Times New Roman"/>
          <w:bCs/>
          <w:color w:val="000000" w:themeColor="text1"/>
          <w:sz w:val="24"/>
          <w:szCs w:val="24"/>
        </w:rPr>
        <w:t xml:space="preserve"> XPS spectra of (a) Cs </w:t>
      </w:r>
      <w:r w:rsidRPr="009B73EA">
        <w:rPr>
          <w:rFonts w:ascii="Times New Roman" w:hAnsi="Times New Roman" w:cs="Times New Roman"/>
          <w:bCs/>
          <w:i/>
          <w:iCs/>
          <w:color w:val="000000" w:themeColor="text1"/>
          <w:sz w:val="24"/>
          <w:szCs w:val="24"/>
        </w:rPr>
        <w:t>3d</w:t>
      </w:r>
      <w:r w:rsidRPr="009B73EA">
        <w:rPr>
          <w:rFonts w:ascii="Times New Roman" w:hAnsi="Times New Roman" w:cs="Times New Roman"/>
          <w:bCs/>
          <w:color w:val="000000" w:themeColor="text1"/>
          <w:sz w:val="24"/>
          <w:szCs w:val="24"/>
        </w:rPr>
        <w:t xml:space="preserve">, (b) Pb </w:t>
      </w:r>
      <w:r w:rsidRPr="009B73EA">
        <w:rPr>
          <w:rFonts w:ascii="Times New Roman" w:hAnsi="Times New Roman" w:cs="Times New Roman"/>
          <w:bCs/>
          <w:i/>
          <w:iCs/>
          <w:color w:val="000000" w:themeColor="text1"/>
          <w:sz w:val="24"/>
          <w:szCs w:val="24"/>
        </w:rPr>
        <w:t>4f</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bCs/>
          <w:color w:val="000000" w:themeColor="text1"/>
          <w:sz w:val="24"/>
          <w:szCs w:val="24"/>
        </w:rPr>
        <w:t xml:space="preserve">(c) I </w:t>
      </w:r>
      <w:r w:rsidRPr="009B73EA">
        <w:rPr>
          <w:rFonts w:ascii="Times New Roman" w:hAnsi="Times New Roman" w:cs="Times New Roman"/>
          <w:bCs/>
          <w:i/>
          <w:iCs/>
          <w:color w:val="000000" w:themeColor="text1"/>
          <w:sz w:val="24"/>
          <w:szCs w:val="24"/>
        </w:rPr>
        <w:t>3d</w:t>
      </w:r>
      <w:r w:rsidRPr="009B73EA">
        <w:rPr>
          <w:rFonts w:ascii="Times New Roman" w:hAnsi="Times New Roman" w:cs="Times New Roman"/>
          <w:bCs/>
          <w:color w:val="000000" w:themeColor="text1"/>
          <w:sz w:val="24"/>
          <w:szCs w:val="24"/>
        </w:rPr>
        <w:t xml:space="preserve"> and (d) N </w:t>
      </w:r>
      <w:r w:rsidRPr="009B73EA">
        <w:rPr>
          <w:rFonts w:ascii="Times New Roman" w:hAnsi="Times New Roman" w:cs="Times New Roman"/>
          <w:bCs/>
          <w:i/>
          <w:iCs/>
          <w:color w:val="000000" w:themeColor="text1"/>
          <w:sz w:val="24"/>
          <w:szCs w:val="24"/>
        </w:rPr>
        <w:t>1s</w:t>
      </w:r>
      <w:r w:rsidRPr="009B73EA">
        <w:rPr>
          <w:rFonts w:ascii="Times New Roman" w:hAnsi="Times New Roman" w:cs="Times New Roman"/>
          <w:bCs/>
          <w:color w:val="000000" w:themeColor="text1"/>
          <w:sz w:val="24"/>
          <w:szCs w:val="24"/>
        </w:rPr>
        <w:t xml:space="preserve"> for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 obtained as 1</w:t>
      </w:r>
      <w:r w:rsidRPr="009B73EA">
        <w:rPr>
          <w:rFonts w:ascii="Times New Roman" w:hAnsi="Times New Roman" w:cs="Times New Roman"/>
          <w:bCs/>
          <w:color w:val="000000" w:themeColor="text1"/>
          <w:sz w:val="24"/>
          <w:szCs w:val="24"/>
          <w:vertAlign w:val="superscript"/>
        </w:rPr>
        <w:t>st</w:t>
      </w:r>
      <w:r w:rsidRPr="009B73EA">
        <w:rPr>
          <w:rFonts w:ascii="Times New Roman" w:hAnsi="Times New Roman" w:cs="Times New Roman"/>
          <w:bCs/>
          <w:color w:val="000000" w:themeColor="text1"/>
          <w:sz w:val="24"/>
          <w:szCs w:val="24"/>
        </w:rPr>
        <w:t>, 2</w:t>
      </w:r>
      <w:r w:rsidRPr="009B73EA">
        <w:rPr>
          <w:rFonts w:ascii="Times New Roman" w:hAnsi="Times New Roman" w:cs="Times New Roman"/>
          <w:bCs/>
          <w:color w:val="000000" w:themeColor="text1"/>
          <w:sz w:val="24"/>
          <w:szCs w:val="24"/>
          <w:vertAlign w:val="superscript"/>
        </w:rPr>
        <w:t>nd</w:t>
      </w:r>
      <w:r w:rsidRPr="009B73EA">
        <w:rPr>
          <w:rFonts w:ascii="Times New Roman" w:hAnsi="Times New Roman" w:cs="Times New Roman"/>
          <w:bCs/>
          <w:color w:val="000000" w:themeColor="text1"/>
          <w:sz w:val="24"/>
          <w:szCs w:val="24"/>
        </w:rPr>
        <w:t xml:space="preserve"> and 3</w:t>
      </w:r>
      <w:r w:rsidRPr="009B73EA">
        <w:rPr>
          <w:rFonts w:ascii="Times New Roman" w:hAnsi="Times New Roman" w:cs="Times New Roman"/>
          <w:bCs/>
          <w:color w:val="000000" w:themeColor="text1"/>
          <w:sz w:val="24"/>
          <w:szCs w:val="24"/>
          <w:vertAlign w:val="superscript"/>
        </w:rPr>
        <w:t>rd</w:t>
      </w:r>
      <w:r w:rsidRPr="009B73EA">
        <w:rPr>
          <w:rFonts w:ascii="Times New Roman" w:hAnsi="Times New Roman" w:cs="Times New Roman"/>
          <w:bCs/>
          <w:color w:val="000000" w:themeColor="text1"/>
          <w:sz w:val="24"/>
          <w:szCs w:val="24"/>
        </w:rPr>
        <w:t xml:space="preserve"> CP</w:t>
      </w:r>
      <w:r w:rsidRPr="009B73EA" w:rsidDel="004D56FD">
        <w:rPr>
          <w:rFonts w:ascii="Times New Roman" w:hAnsi="Times New Roman" w:cs="Times New Roman"/>
          <w:bCs/>
          <w:color w:val="000000" w:themeColor="text1"/>
          <w:sz w:val="24"/>
          <w:szCs w:val="24"/>
        </w:rPr>
        <w:t xml:space="preserve"> </w:t>
      </w:r>
      <w:r w:rsidRPr="009B73EA">
        <w:rPr>
          <w:rFonts w:ascii="Times New Roman" w:hAnsi="Times New Roman" w:cs="Times New Roman"/>
          <w:bCs/>
          <w:color w:val="000000" w:themeColor="text1"/>
          <w:sz w:val="24"/>
          <w:szCs w:val="24"/>
        </w:rPr>
        <w:t xml:space="preserve"> during the gradient purification method.</w:t>
      </w:r>
    </w:p>
    <w:p w14:paraId="4F80F44A" w14:textId="77777777" w:rsidR="00EB5EAF" w:rsidRPr="009B73EA" w:rsidRDefault="00EB5EAF" w:rsidP="00EB5EAF">
      <w:pPr>
        <w:spacing w:line="360" w:lineRule="auto"/>
        <w:ind w:left="0"/>
        <w:jc w:val="center"/>
        <w:rPr>
          <w:rFonts w:ascii="Times New Roman" w:hAnsi="Times New Roman" w:cs="Times New Roman"/>
          <w:color w:val="000000" w:themeColor="text1"/>
          <w:sz w:val="24"/>
          <w:szCs w:val="24"/>
        </w:rPr>
      </w:pPr>
    </w:p>
    <w:p w14:paraId="21288DAE" w14:textId="77777777" w:rsidR="00EB5EAF" w:rsidRPr="009B73EA" w:rsidRDefault="00EB5EAF" w:rsidP="00EB5EAF">
      <w:pPr>
        <w:spacing w:line="360" w:lineRule="auto"/>
        <w:ind w:left="0"/>
        <w:jc w:val="center"/>
        <w:rPr>
          <w:rFonts w:ascii="Times New Roman" w:hAnsi="Times New Roman" w:cs="Times New Roman"/>
          <w:color w:val="000000" w:themeColor="text1"/>
          <w:sz w:val="24"/>
          <w:szCs w:val="24"/>
        </w:rPr>
      </w:pPr>
      <w:r w:rsidRPr="009B73EA">
        <w:rPr>
          <w:noProof/>
          <w:color w:val="000000" w:themeColor="text1"/>
          <w:lang w:val="en-US" w:eastAsia="zh-CN"/>
        </w:rPr>
        <w:drawing>
          <wp:inline distT="0" distB="0" distL="0" distR="0" wp14:anchorId="78EA78D3" wp14:editId="562A1D9A">
            <wp:extent cx="3038475" cy="2482353"/>
            <wp:effectExtent l="0" t="0" r="0" b="0"/>
            <wp:docPr id="1158172990" name="图片 10"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72990" name="图片 1" descr="图表, 折线图&#10;&#10;描述已自动生成"/>
                    <pic:cNvPicPr/>
                  </pic:nvPicPr>
                  <pic:blipFill>
                    <a:blip r:embed="rId28"/>
                    <a:stretch>
                      <a:fillRect/>
                    </a:stretch>
                  </pic:blipFill>
                  <pic:spPr>
                    <a:xfrm>
                      <a:off x="0" y="0"/>
                      <a:ext cx="3051693" cy="2493152"/>
                    </a:xfrm>
                    <a:prstGeom prst="rect">
                      <a:avLst/>
                    </a:prstGeom>
                  </pic:spPr>
                </pic:pic>
              </a:graphicData>
            </a:graphic>
          </wp:inline>
        </w:drawing>
      </w:r>
    </w:p>
    <w:p w14:paraId="2BD01B09" w14:textId="77777777" w:rsidR="00EB5EAF" w:rsidRPr="009B73EA" w:rsidRDefault="00EB5EAF" w:rsidP="00EB5EAF">
      <w:pPr>
        <w:spacing w:line="360" w:lineRule="auto"/>
        <w:ind w:left="425"/>
        <w:rPr>
          <w:rFonts w:ascii="Times New Roman" w:hAnsi="Times New Roman" w:cs="Times New Roman"/>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10</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bCs/>
          <w:color w:val="000000" w:themeColor="text1"/>
          <w:sz w:val="24"/>
          <w:szCs w:val="24"/>
        </w:rPr>
        <w:t>Work function value of the PEDOT:PSS/MoO</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films with different MoO</w:t>
      </w:r>
      <w:r w:rsidRPr="009B73EA">
        <w:rPr>
          <w:rFonts w:ascii="Times New Roman" w:hAnsi="Times New Roman" w:cs="Times New Roman"/>
          <w:bCs/>
          <w:color w:val="000000" w:themeColor="text1"/>
          <w:sz w:val="24"/>
          <w:szCs w:val="24"/>
          <w:vertAlign w:val="subscript"/>
        </w:rPr>
        <w:t xml:space="preserve">3 </w:t>
      </w:r>
      <w:r w:rsidRPr="009B73EA">
        <w:rPr>
          <w:rFonts w:ascii="Times New Roman" w:hAnsi="Times New Roman" w:cs="Times New Roman"/>
          <w:bCs/>
          <w:color w:val="000000" w:themeColor="text1"/>
          <w:sz w:val="24"/>
          <w:szCs w:val="24"/>
        </w:rPr>
        <w:t xml:space="preserve">thickness. The valence band (VB) of Poly-TPD is at around -5.4 eV, as shown in </w:t>
      </w:r>
      <w:r w:rsidRPr="009B73EA">
        <w:rPr>
          <w:rFonts w:ascii="Times New Roman" w:hAnsi="Times New Roman" w:cs="Times New Roman"/>
          <w:b/>
          <w:bCs/>
          <w:color w:val="000000" w:themeColor="text1"/>
          <w:sz w:val="24"/>
          <w:szCs w:val="24"/>
        </w:rPr>
        <w:t>Figure S11</w:t>
      </w:r>
      <w:r w:rsidRPr="009B73EA">
        <w:rPr>
          <w:rFonts w:ascii="Times New Roman" w:hAnsi="Times New Roman" w:cs="Times New Roman"/>
          <w:bCs/>
          <w:color w:val="000000" w:themeColor="text1"/>
          <w:sz w:val="24"/>
          <w:szCs w:val="24"/>
        </w:rPr>
        <w:t>. To minimize the injection barrier between PEDOT:PSS and Poly-TPD, 3 nm thin MoO</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film was used.</w:t>
      </w:r>
    </w:p>
    <w:p w14:paraId="69AA0567" w14:textId="77777777" w:rsidR="00EB5EAF" w:rsidRPr="009B73EA" w:rsidRDefault="00EB5EAF" w:rsidP="00EB5EAF">
      <w:pPr>
        <w:spacing w:line="360" w:lineRule="auto"/>
        <w:ind w:left="0"/>
        <w:jc w:val="center"/>
        <w:rPr>
          <w:color w:val="000000" w:themeColor="text1"/>
        </w:rPr>
      </w:pPr>
      <w:r w:rsidRPr="009B73EA">
        <w:rPr>
          <w:noProof/>
          <w:color w:val="000000" w:themeColor="text1"/>
          <w:lang w:val="en-US" w:eastAsia="zh-CN"/>
        </w:rPr>
        <w:drawing>
          <wp:inline distT="0" distB="0" distL="0" distR="0" wp14:anchorId="28BE8CF7" wp14:editId="3132A86A">
            <wp:extent cx="5731510" cy="3812540"/>
            <wp:effectExtent l="0" t="0" r="2540" b="0"/>
            <wp:docPr id="1334859823" name="图片 1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59823" name="图片 1" descr="图表&#10;&#10;描述已自动生成"/>
                    <pic:cNvPicPr/>
                  </pic:nvPicPr>
                  <pic:blipFill>
                    <a:blip r:embed="rId29"/>
                    <a:stretch>
                      <a:fillRect/>
                    </a:stretch>
                  </pic:blipFill>
                  <pic:spPr>
                    <a:xfrm>
                      <a:off x="0" y="0"/>
                      <a:ext cx="5731510" cy="3812540"/>
                    </a:xfrm>
                    <a:prstGeom prst="rect">
                      <a:avLst/>
                    </a:prstGeom>
                  </pic:spPr>
                </pic:pic>
              </a:graphicData>
            </a:graphic>
          </wp:inline>
        </w:drawing>
      </w:r>
    </w:p>
    <w:p w14:paraId="3A9E3827" w14:textId="77777777" w:rsidR="00EB5EAF" w:rsidRPr="009B73EA" w:rsidRDefault="00EB5EAF" w:rsidP="00EB5EAF">
      <w:pPr>
        <w:spacing w:line="360" w:lineRule="auto"/>
        <w:ind w:left="425"/>
        <w:rPr>
          <w:rFonts w:ascii="Times New Roman" w:hAnsi="Times New Roman" w:cs="Times New Roman"/>
          <w:bCs/>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11</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w:t>
      </w:r>
      <w:r w:rsidRPr="009B73EA">
        <w:rPr>
          <w:rFonts w:ascii="Times New Roman" w:hAnsi="Times New Roman" w:cs="Times New Roman"/>
          <w:bCs/>
          <w:color w:val="000000" w:themeColor="text1"/>
          <w:sz w:val="24"/>
          <w:szCs w:val="24"/>
        </w:rPr>
        <w:t xml:space="preserve">(a) The VB edge region and (b) the secondary-electron cutoff region of ultraviolet photoelectron spectra. By using the equation of </w:t>
      </w:r>
      <w:r w:rsidRPr="009B73EA">
        <w:rPr>
          <w:rFonts w:ascii="Times New Roman" w:hAnsi="Times New Roman" w:cs="Times New Roman"/>
          <w:bCs/>
          <w:i/>
          <w:color w:val="000000" w:themeColor="text1"/>
          <w:sz w:val="24"/>
          <w:szCs w:val="24"/>
        </w:rPr>
        <w:t>VB = 21.2 − (E</w:t>
      </w:r>
      <w:r w:rsidRPr="009B73EA">
        <w:rPr>
          <w:rFonts w:ascii="Times New Roman" w:hAnsi="Times New Roman" w:cs="Times New Roman"/>
          <w:bCs/>
          <w:i/>
          <w:color w:val="000000" w:themeColor="text1"/>
          <w:sz w:val="24"/>
          <w:szCs w:val="24"/>
          <w:vertAlign w:val="subscript"/>
        </w:rPr>
        <w:t>cutoff</w:t>
      </w:r>
      <w:r w:rsidRPr="009B73EA">
        <w:rPr>
          <w:rFonts w:ascii="Times New Roman" w:hAnsi="Times New Roman" w:cs="Times New Roman"/>
          <w:bCs/>
          <w:i/>
          <w:color w:val="000000" w:themeColor="text1"/>
          <w:sz w:val="24"/>
          <w:szCs w:val="24"/>
        </w:rPr>
        <w:t xml:space="preserve"> − E</w:t>
      </w:r>
      <w:r w:rsidRPr="009B73EA">
        <w:rPr>
          <w:rFonts w:ascii="Times New Roman" w:hAnsi="Times New Roman" w:cs="Times New Roman"/>
          <w:bCs/>
          <w:i/>
          <w:color w:val="000000" w:themeColor="text1"/>
          <w:sz w:val="24"/>
          <w:szCs w:val="24"/>
          <w:vertAlign w:val="subscript"/>
        </w:rPr>
        <w:t>onset</w:t>
      </w:r>
      <w:r w:rsidRPr="009B73EA">
        <w:rPr>
          <w:rFonts w:ascii="Times New Roman" w:hAnsi="Times New Roman" w:cs="Times New Roman"/>
          <w:bCs/>
          <w:i/>
          <w:color w:val="000000" w:themeColor="text1"/>
          <w:sz w:val="24"/>
          <w:szCs w:val="24"/>
        </w:rPr>
        <w:t>)</w:t>
      </w:r>
      <w:r w:rsidRPr="009B73EA">
        <w:rPr>
          <w:rFonts w:ascii="Times New Roman" w:hAnsi="Times New Roman" w:cs="Times New Roman"/>
          <w:bCs/>
          <w:color w:val="000000" w:themeColor="text1"/>
          <w:sz w:val="24"/>
          <w:szCs w:val="24"/>
        </w:rPr>
        <w:t xml:space="preserve">, </w:t>
      </w:r>
      <w:r w:rsidRPr="009B73EA">
        <w:rPr>
          <w:rFonts w:ascii="Times New Roman" w:hAnsi="Times New Roman" w:cs="Times New Roman"/>
          <w:bCs/>
          <w:color w:val="000000" w:themeColor="text1"/>
          <w:sz w:val="24"/>
          <w:szCs w:val="24"/>
        </w:rPr>
        <w:lastRenderedPageBreak/>
        <w:t>the VB levels of Poly-TPD film with and without F6-TCNNQ were estimated to be -5.4 eV and -5.8 eV, respectively.</w:t>
      </w:r>
    </w:p>
    <w:p w14:paraId="62DD140C" w14:textId="77777777" w:rsidR="00EB5EAF" w:rsidRPr="009B73EA" w:rsidRDefault="00EB5EAF" w:rsidP="00EB5EAF">
      <w:pPr>
        <w:spacing w:line="360" w:lineRule="auto"/>
        <w:ind w:left="425"/>
        <w:jc w:val="center"/>
        <w:rPr>
          <w:rFonts w:ascii="Times New Roman" w:hAnsi="Times New Roman" w:cs="Times New Roman"/>
          <w:bCs/>
          <w:color w:val="000000" w:themeColor="text1"/>
          <w:sz w:val="24"/>
          <w:szCs w:val="24"/>
        </w:rPr>
      </w:pPr>
      <w:r w:rsidRPr="009B73EA">
        <w:rPr>
          <w:rFonts w:ascii="Times New Roman" w:hAnsi="Times New Roman" w:cs="Times New Roman"/>
          <w:bCs/>
          <w:noProof/>
          <w:color w:val="000000" w:themeColor="text1"/>
          <w:sz w:val="24"/>
          <w:szCs w:val="24"/>
        </w:rPr>
        <w:drawing>
          <wp:inline distT="0" distB="0" distL="0" distR="0" wp14:anchorId="7F73A553" wp14:editId="129A518C">
            <wp:extent cx="5474369" cy="1497475"/>
            <wp:effectExtent l="0" t="0" r="0" b="7620"/>
            <wp:docPr id="23" name="图片 12" descr="图表&#10;&#10;描述已自动生成">
              <a:extLst xmlns:a="http://schemas.openxmlformats.org/drawingml/2006/main">
                <a:ext uri="{FF2B5EF4-FFF2-40B4-BE49-F238E27FC236}">
                  <a16:creationId xmlns:a16="http://schemas.microsoft.com/office/drawing/2014/main" id="{3449A68B-1456-8F2B-72A3-0D10FB8639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图表&#10;&#10;描述已自动生成">
                      <a:extLst>
                        <a:ext uri="{FF2B5EF4-FFF2-40B4-BE49-F238E27FC236}">
                          <a16:creationId xmlns:a16="http://schemas.microsoft.com/office/drawing/2014/main" id="{3449A68B-1456-8F2B-72A3-0D10FB8639B5}"/>
                        </a:ext>
                      </a:extLst>
                    </pic:cNvPr>
                    <pic:cNvPicPr>
                      <a:picLocks noChangeAspect="1"/>
                    </pic:cNvPicPr>
                  </pic:nvPicPr>
                  <pic:blipFill>
                    <a:blip r:embed="rId30"/>
                    <a:stretch>
                      <a:fillRect/>
                    </a:stretch>
                  </pic:blipFill>
                  <pic:spPr>
                    <a:xfrm>
                      <a:off x="0" y="0"/>
                      <a:ext cx="5495424" cy="1503235"/>
                    </a:xfrm>
                    <a:prstGeom prst="rect">
                      <a:avLst/>
                    </a:prstGeom>
                  </pic:spPr>
                </pic:pic>
              </a:graphicData>
            </a:graphic>
          </wp:inline>
        </w:drawing>
      </w:r>
    </w:p>
    <w:p w14:paraId="5656EF11" w14:textId="77777777" w:rsidR="00EB5EAF" w:rsidRPr="009B73EA" w:rsidRDefault="00EB5EAF" w:rsidP="00EB5EAF">
      <w:pPr>
        <w:spacing w:line="360" w:lineRule="auto"/>
        <w:ind w:left="425"/>
        <w:rPr>
          <w:rFonts w:ascii="Times New Roman" w:hAnsi="Times New Roman" w:cs="Times New Roman"/>
          <w:bCs/>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12</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Effects of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 on device performance. (a) Current density -voltage curves of three different devices: pristine device, device with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and device with both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 The device with both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 showed the lowest leakage current at low voltage and the highest current density at high voltage, indicating the synergistic effect of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 (b) Luminance-voltage curves of the same three devices. The device with both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 had the lowest turn-on voltage, indicating the smallest injection barrier. The device with only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had a reduced turn-on voltage, but still higher than the device with both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 (c) EQE-current density curves of the same three devices. The device with both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 had the highest EQE, indicating the highest charge recombination efficiency. The device with only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had an improved EQE, but still lower than the device with both MoO</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and F6-TCNNQ.</w:t>
      </w:r>
    </w:p>
    <w:p w14:paraId="601E4FCB" w14:textId="77777777" w:rsidR="00EB5EAF" w:rsidRPr="009B73EA" w:rsidRDefault="00EB5EAF" w:rsidP="00EB5EAF">
      <w:pPr>
        <w:spacing w:line="360" w:lineRule="auto"/>
        <w:ind w:left="425"/>
        <w:jc w:val="center"/>
        <w:rPr>
          <w:rFonts w:ascii="Times New Roman" w:hAnsi="Times New Roman" w:cs="Times New Roman"/>
          <w:bCs/>
          <w:color w:val="000000" w:themeColor="text1"/>
          <w:sz w:val="24"/>
          <w:szCs w:val="24"/>
        </w:rPr>
      </w:pPr>
      <w:r w:rsidRPr="009B73EA">
        <w:rPr>
          <w:noProof/>
          <w:color w:val="000000" w:themeColor="text1"/>
        </w:rPr>
        <w:drawing>
          <wp:inline distT="0" distB="0" distL="0" distR="0" wp14:anchorId="45372D05" wp14:editId="70C6E564">
            <wp:extent cx="2795337" cy="2114845"/>
            <wp:effectExtent l="0" t="0" r="5080" b="0"/>
            <wp:docPr id="1642852215" name="图片 13"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52215" name="图片 1" descr="图表, 折线图&#10;&#10;描述已自动生成"/>
                    <pic:cNvPicPr/>
                  </pic:nvPicPr>
                  <pic:blipFill>
                    <a:blip r:embed="rId31"/>
                    <a:stretch>
                      <a:fillRect/>
                    </a:stretch>
                  </pic:blipFill>
                  <pic:spPr>
                    <a:xfrm>
                      <a:off x="0" y="0"/>
                      <a:ext cx="2848620" cy="2155157"/>
                    </a:xfrm>
                    <a:prstGeom prst="rect">
                      <a:avLst/>
                    </a:prstGeom>
                  </pic:spPr>
                </pic:pic>
              </a:graphicData>
            </a:graphic>
          </wp:inline>
        </w:drawing>
      </w:r>
    </w:p>
    <w:p w14:paraId="05E7F8D0" w14:textId="77777777" w:rsidR="00EB5EAF" w:rsidRPr="009B73EA" w:rsidRDefault="00EB5EAF" w:rsidP="00EB5EAF">
      <w:pPr>
        <w:spacing w:line="360" w:lineRule="auto"/>
        <w:ind w:left="425"/>
        <w:rPr>
          <w:rFonts w:ascii="Times New Roman" w:hAnsi="Times New Roman" w:cs="Times New Roman"/>
          <w:bCs/>
          <w:color w:val="000000" w:themeColor="text1"/>
          <w:sz w:val="24"/>
          <w:szCs w:val="24"/>
        </w:rPr>
      </w:pPr>
      <w:r w:rsidRPr="009B73EA">
        <w:rPr>
          <w:rFonts w:ascii="Times New Roman" w:hAnsi="Times New Roman" w:cs="Times New Roman"/>
          <w:b/>
          <w:bCs/>
          <w:color w:val="000000" w:themeColor="text1"/>
          <w:sz w:val="24"/>
          <w:szCs w:val="24"/>
        </w:rPr>
        <w:t>Figure S</w:t>
      </w:r>
      <w:r w:rsidRPr="009B73EA">
        <w:rPr>
          <w:rFonts w:ascii="Times New Roman" w:hAnsi="Times New Roman" w:cs="Times New Roman"/>
          <w:b/>
          <w:bCs/>
          <w:color w:val="000000" w:themeColor="text1"/>
          <w:sz w:val="24"/>
          <w:szCs w:val="24"/>
          <w:lang w:eastAsia="zh-CN"/>
        </w:rPr>
        <w:t>13</w:t>
      </w:r>
      <w:r w:rsidRPr="009B73EA">
        <w:rPr>
          <w:rFonts w:ascii="Times New Roman" w:hAnsi="Times New Roman" w:cs="Times New Roman"/>
          <w:b/>
          <w:bCs/>
          <w:color w:val="000000" w:themeColor="text1"/>
          <w:sz w:val="24"/>
          <w:szCs w:val="24"/>
        </w:rPr>
        <w:t>.</w:t>
      </w:r>
      <w:r w:rsidRPr="009B73EA">
        <w:rPr>
          <w:rFonts w:ascii="Times New Roman" w:hAnsi="Times New Roman" w:cs="Times New Roman"/>
          <w:color w:val="000000" w:themeColor="text1"/>
          <w:sz w:val="24"/>
          <w:szCs w:val="24"/>
        </w:rPr>
        <w:t xml:space="preserve"> Operational stability</w:t>
      </w:r>
      <w:r w:rsidRPr="009B73EA">
        <w:rPr>
          <w:rFonts w:ascii="Times New Roman" w:hAnsi="Times New Roman" w:cs="Times New Roman"/>
          <w:bCs/>
          <w:color w:val="000000" w:themeColor="text1"/>
          <w:sz w:val="24"/>
          <w:szCs w:val="24"/>
        </w:rPr>
        <w:t xml:space="preserve"> results of the fabricated pure-red emitting CsPbI</w:t>
      </w:r>
      <w:r w:rsidRPr="009B73EA">
        <w:rPr>
          <w:rFonts w:ascii="Times New Roman" w:hAnsi="Times New Roman" w:cs="Times New Roman"/>
          <w:bCs/>
          <w:color w:val="000000" w:themeColor="text1"/>
          <w:sz w:val="24"/>
          <w:szCs w:val="24"/>
          <w:vertAlign w:val="subscript"/>
        </w:rPr>
        <w:t>3</w:t>
      </w:r>
      <w:r w:rsidRPr="009B73EA">
        <w:rPr>
          <w:rFonts w:ascii="Times New Roman" w:hAnsi="Times New Roman" w:cs="Times New Roman"/>
          <w:bCs/>
          <w:color w:val="000000" w:themeColor="text1"/>
          <w:sz w:val="24"/>
          <w:szCs w:val="24"/>
        </w:rPr>
        <w:t xml:space="preserve"> NCs-based LED device, and the</w:t>
      </w:r>
      <w:r w:rsidRPr="009B73EA">
        <w:rPr>
          <w:rFonts w:ascii="Times New Roman" w:hAnsi="Times New Roman" w:cs="Times New Roman"/>
          <w:color w:val="000000" w:themeColor="text1"/>
          <w:sz w:val="24"/>
          <w:szCs w:val="24"/>
        </w:rPr>
        <w:t xml:space="preserve"> operating half-lifetime (</w:t>
      </w:r>
      <w:r w:rsidRPr="009B73EA">
        <w:rPr>
          <w:rFonts w:ascii="Times New Roman" w:hAnsi="Times New Roman" w:cs="Times New Roman"/>
          <w:bCs/>
          <w:color w:val="000000" w:themeColor="text1"/>
          <w:sz w:val="24"/>
          <w:szCs w:val="24"/>
        </w:rPr>
        <w:t>T</w:t>
      </w:r>
      <w:r w:rsidRPr="009B73EA">
        <w:rPr>
          <w:rFonts w:ascii="Times New Roman" w:hAnsi="Times New Roman" w:cs="Times New Roman"/>
          <w:bCs/>
          <w:color w:val="000000" w:themeColor="text1"/>
          <w:sz w:val="24"/>
          <w:szCs w:val="24"/>
          <w:vertAlign w:val="subscript"/>
        </w:rPr>
        <w:t>50</w:t>
      </w:r>
      <w:r w:rsidRPr="009B73EA">
        <w:rPr>
          <w:rFonts w:ascii="Times New Roman" w:hAnsi="Times New Roman" w:cs="Times New Roman"/>
          <w:bCs/>
          <w:color w:val="000000" w:themeColor="text1"/>
          <w:sz w:val="24"/>
          <w:szCs w:val="24"/>
        </w:rPr>
        <w:t>) is 27 minutes</w:t>
      </w:r>
      <w:r w:rsidRPr="009B73EA">
        <w:rPr>
          <w:rFonts w:ascii="Times New Roman" w:hAnsi="Times New Roman" w:cs="Times New Roman"/>
          <w:color w:val="000000" w:themeColor="text1"/>
          <w:sz w:val="24"/>
          <w:szCs w:val="24"/>
        </w:rPr>
        <w:t xml:space="preserve"> at an initial luminance of 91 cd/m</w:t>
      </w:r>
      <w:r w:rsidRPr="009B73EA">
        <w:rPr>
          <w:rFonts w:ascii="Times New Roman" w:hAnsi="Times New Roman" w:cs="Times New Roman"/>
          <w:color w:val="000000" w:themeColor="text1"/>
          <w:sz w:val="24"/>
          <w:szCs w:val="24"/>
          <w:vertAlign w:val="superscript"/>
        </w:rPr>
        <w:t>2</w:t>
      </w:r>
      <w:r w:rsidRPr="009B73EA">
        <w:rPr>
          <w:rFonts w:ascii="Times New Roman" w:hAnsi="Times New Roman" w:cs="Times New Roman"/>
          <w:bCs/>
          <w:color w:val="000000" w:themeColor="text1"/>
          <w:sz w:val="24"/>
          <w:szCs w:val="24"/>
        </w:rPr>
        <w:t>.</w:t>
      </w:r>
    </w:p>
    <w:p w14:paraId="2F4103C7" w14:textId="77777777" w:rsidR="00EB5EAF" w:rsidRPr="009B73EA" w:rsidRDefault="00EB5EAF" w:rsidP="00EB5EAF">
      <w:pPr>
        <w:spacing w:line="360" w:lineRule="auto"/>
        <w:ind w:left="425"/>
        <w:rPr>
          <w:rFonts w:ascii="Times New Roman" w:hAnsi="Times New Roman" w:cs="Times New Roman"/>
          <w:color w:val="000000" w:themeColor="text1"/>
          <w:sz w:val="24"/>
          <w:szCs w:val="24"/>
        </w:rPr>
      </w:pPr>
      <w:r w:rsidRPr="009B73EA">
        <w:rPr>
          <w:rFonts w:ascii="Times New Roman" w:hAnsi="Times New Roman" w:cs="Times New Roman"/>
          <w:b/>
          <w:bCs/>
          <w:color w:val="000000" w:themeColor="text1"/>
          <w:sz w:val="24"/>
          <w:szCs w:val="24"/>
        </w:rPr>
        <w:lastRenderedPageBreak/>
        <w:t>Table S1.</w:t>
      </w:r>
      <w:r w:rsidRPr="009B73EA">
        <w:rPr>
          <w:rFonts w:ascii="Times New Roman" w:hAnsi="Times New Roman" w:cs="Times New Roman"/>
          <w:color w:val="000000" w:themeColor="text1"/>
          <w:sz w:val="24"/>
          <w:szCs w:val="24"/>
        </w:rPr>
        <w:t xml:space="preserve"> Comparison of the performance characteristics for the previously reported pure-red emission CsPbI</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NC-based LEDs [1-6] with the devices realized in our work.</w:t>
      </w:r>
    </w:p>
    <w:p w14:paraId="6C3AB651" w14:textId="77777777" w:rsidR="00EB5EAF" w:rsidRPr="009B73EA" w:rsidRDefault="00EB5EAF" w:rsidP="00EB5EAF">
      <w:pPr>
        <w:spacing w:line="360" w:lineRule="auto"/>
        <w:rPr>
          <w:rFonts w:ascii="Times New Roman" w:hAnsi="Times New Roman" w:cs="Times New Roman"/>
          <w:color w:val="000000" w:themeColor="text1"/>
          <w:sz w:val="24"/>
          <w:szCs w:val="24"/>
        </w:rPr>
      </w:pPr>
      <w:r w:rsidRPr="009B73EA">
        <w:rPr>
          <w:rFonts w:ascii="Times New Roman" w:hAnsi="Times New Roman" w:cs="Times New Roman"/>
          <w:noProof/>
          <w:color w:val="000000" w:themeColor="text1"/>
          <w:sz w:val="24"/>
          <w:szCs w:val="24"/>
          <w:lang w:val="en-US" w:eastAsia="zh-CN"/>
        </w:rPr>
        <w:drawing>
          <wp:inline distT="0" distB="0" distL="0" distR="0" wp14:anchorId="195B1F99" wp14:editId="57D7E435">
            <wp:extent cx="5518205" cy="3083127"/>
            <wp:effectExtent l="0" t="0" r="6350" b="3175"/>
            <wp:docPr id="1954545900" name="图片 14" descr="表格&#10;&#10;描述已自动生成">
              <a:extLst xmlns:a="http://schemas.openxmlformats.org/drawingml/2006/main">
                <a:ext uri="{FF2B5EF4-FFF2-40B4-BE49-F238E27FC236}">
                  <a16:creationId xmlns:a16="http://schemas.microsoft.com/office/drawing/2014/main" id="{C79EB4AC-1077-0423-A0A8-728D3F228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545900" name="图片 1954545900" descr="表格&#10;&#10;描述已自动生成">
                      <a:extLst>
                        <a:ext uri="{FF2B5EF4-FFF2-40B4-BE49-F238E27FC236}">
                          <a16:creationId xmlns:a16="http://schemas.microsoft.com/office/drawing/2014/main" id="{C79EB4AC-1077-0423-A0A8-728D3F22861A}"/>
                        </a:ext>
                      </a:extLst>
                    </pic:cNvPr>
                    <pic:cNvPicPr>
                      <a:picLocks noChangeAspect="1"/>
                    </pic:cNvPicPr>
                  </pic:nvPicPr>
                  <pic:blipFill>
                    <a:blip r:embed="rId32"/>
                    <a:stretch>
                      <a:fillRect/>
                    </a:stretch>
                  </pic:blipFill>
                  <pic:spPr>
                    <a:xfrm>
                      <a:off x="0" y="0"/>
                      <a:ext cx="5522136" cy="3085323"/>
                    </a:xfrm>
                    <a:prstGeom prst="rect">
                      <a:avLst/>
                    </a:prstGeom>
                  </pic:spPr>
                </pic:pic>
              </a:graphicData>
            </a:graphic>
          </wp:inline>
        </w:drawing>
      </w:r>
    </w:p>
    <w:p w14:paraId="23713724" w14:textId="77777777" w:rsidR="00EB5EAF" w:rsidRPr="009B73EA" w:rsidRDefault="00EB5EAF" w:rsidP="00EB5EAF">
      <w:pPr>
        <w:spacing w:line="360" w:lineRule="auto"/>
        <w:ind w:left="425"/>
        <w:rPr>
          <w:rFonts w:ascii="Times New Roman" w:hAnsi="Times New Roman" w:cs="Times New Roman"/>
          <w:color w:val="000000" w:themeColor="text1"/>
          <w:sz w:val="24"/>
          <w:szCs w:val="24"/>
        </w:rPr>
      </w:pPr>
      <w:r w:rsidRPr="009B73EA">
        <w:rPr>
          <w:rFonts w:ascii="Times New Roman" w:hAnsi="Times New Roman" w:cs="Times New Roman"/>
          <w:color w:val="000000" w:themeColor="text1"/>
          <w:sz w:val="24"/>
          <w:szCs w:val="24"/>
        </w:rPr>
        <w:t xml:space="preserve">From </w:t>
      </w:r>
      <w:r w:rsidRPr="009B73EA">
        <w:rPr>
          <w:rFonts w:ascii="Times New Roman" w:hAnsi="Times New Roman" w:cs="Times New Roman"/>
          <w:b/>
          <w:color w:val="000000" w:themeColor="text1"/>
          <w:sz w:val="24"/>
          <w:szCs w:val="24"/>
        </w:rPr>
        <w:t>Table S1</w:t>
      </w:r>
      <w:r w:rsidRPr="009B73EA">
        <w:rPr>
          <w:rFonts w:ascii="Times New Roman" w:hAnsi="Times New Roman" w:cs="Times New Roman"/>
          <w:color w:val="000000" w:themeColor="text1"/>
          <w:sz w:val="24"/>
          <w:szCs w:val="24"/>
        </w:rPr>
        <w:t xml:space="preserve">, one can see that the performance of our devices is comparable to that of other reported LEDs in terms of EL peak, peak EQE, and maximum luminance. As shown in </w:t>
      </w:r>
      <w:r w:rsidRPr="009B73EA">
        <w:rPr>
          <w:rFonts w:ascii="Times New Roman" w:hAnsi="Times New Roman" w:cs="Times New Roman"/>
          <w:b/>
          <w:bCs/>
          <w:color w:val="000000" w:themeColor="text1"/>
          <w:sz w:val="24"/>
          <w:szCs w:val="24"/>
        </w:rPr>
        <w:t>Table S1</w:t>
      </w:r>
      <w:r w:rsidRPr="009B73EA">
        <w:rPr>
          <w:rFonts w:ascii="Times New Roman" w:hAnsi="Times New Roman" w:cs="Times New Roman"/>
          <w:color w:val="000000" w:themeColor="text1"/>
          <w:sz w:val="24"/>
          <w:szCs w:val="24"/>
        </w:rPr>
        <w:t>, our devices demonstrated an EL peak at 633 nm, which is better in terms of achieving pure-red emission than the reported values in Refs. [2-6]. Furthermore, our devices achieved a peak EQE of 14.7%, which is higher than the recently reported values in Refs. [1, 3, 6]. Moreover, our devices also exhibited a high maximum luminance of 1011 cd/m</w:t>
      </w:r>
      <w:r w:rsidRPr="009B73EA">
        <w:rPr>
          <w:rFonts w:ascii="Times New Roman" w:hAnsi="Times New Roman" w:cs="Times New Roman"/>
          <w:color w:val="000000" w:themeColor="text1"/>
          <w:sz w:val="24"/>
          <w:szCs w:val="24"/>
          <w:vertAlign w:val="superscript"/>
        </w:rPr>
        <w:t>2</w:t>
      </w:r>
      <w:r w:rsidRPr="009B73EA">
        <w:rPr>
          <w:rFonts w:ascii="Times New Roman" w:hAnsi="Times New Roman" w:cs="Times New Roman"/>
          <w:color w:val="000000" w:themeColor="text1"/>
          <w:sz w:val="24"/>
          <w:szCs w:val="24"/>
        </w:rPr>
        <w:t>, which is comparable to the reported values in Refs. [1-2, 5-6]. We notice that our devices were produce</w:t>
      </w:r>
      <w:r w:rsidRPr="009B73EA">
        <w:rPr>
          <w:rFonts w:ascii="Times New Roman" w:hAnsi="Times New Roman" w:cs="Times New Roman" w:hint="eastAsia"/>
          <w:color w:val="000000" w:themeColor="text1"/>
          <w:sz w:val="24"/>
          <w:szCs w:val="24"/>
          <w:lang w:eastAsia="zh-CN"/>
        </w:rPr>
        <w:t>d</w:t>
      </w:r>
      <w:r w:rsidRPr="009B73EA">
        <w:rPr>
          <w:rFonts w:ascii="Times New Roman" w:hAnsi="Times New Roman" w:cs="Times New Roman"/>
          <w:color w:val="000000" w:themeColor="text1"/>
          <w:sz w:val="24"/>
          <w:szCs w:val="24"/>
        </w:rPr>
        <w:t xml:space="preserve"> using CsPbI</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NC obtained by simple in-situ ligand passivation strategy, whereas others have employed the ligand exchange method [1-6]. </w:t>
      </w:r>
    </w:p>
    <w:p w14:paraId="495D2157" w14:textId="77777777" w:rsidR="00EB5EAF" w:rsidRPr="009B73EA" w:rsidRDefault="00EB5EAF" w:rsidP="00EB5EAF">
      <w:pPr>
        <w:spacing w:line="360" w:lineRule="auto"/>
        <w:ind w:left="425"/>
        <w:rPr>
          <w:rFonts w:ascii="Times New Roman" w:hAnsi="Times New Roman" w:cs="Times New Roman"/>
          <w:color w:val="000000" w:themeColor="text1"/>
          <w:sz w:val="24"/>
          <w:szCs w:val="24"/>
        </w:rPr>
      </w:pPr>
      <w:r w:rsidRPr="009B73EA">
        <w:rPr>
          <w:rFonts w:ascii="Times New Roman" w:hAnsi="Times New Roman" w:cs="Times New Roman"/>
          <w:b/>
          <w:bCs/>
          <w:color w:val="000000" w:themeColor="text1"/>
          <w:sz w:val="24"/>
          <w:szCs w:val="24"/>
        </w:rPr>
        <w:t>References</w:t>
      </w:r>
    </w:p>
    <w:p w14:paraId="14D4E877" w14:textId="77777777" w:rsidR="00EB5EAF" w:rsidRPr="009B73EA" w:rsidRDefault="00EB5EAF" w:rsidP="00EB5EAF">
      <w:pPr>
        <w:spacing w:line="360" w:lineRule="auto"/>
        <w:ind w:left="425"/>
        <w:jc w:val="left"/>
        <w:rPr>
          <w:rFonts w:ascii="Times New Roman" w:hAnsi="Times New Roman" w:cs="Times New Roman"/>
          <w:color w:val="000000" w:themeColor="text1"/>
          <w:sz w:val="24"/>
          <w:szCs w:val="24"/>
        </w:rPr>
      </w:pPr>
      <w:r w:rsidRPr="009B73EA">
        <w:rPr>
          <w:rFonts w:ascii="Times New Roman" w:hAnsi="Times New Roman" w:cs="Times New Roman"/>
          <w:color w:val="000000" w:themeColor="text1"/>
          <w:sz w:val="24"/>
          <w:szCs w:val="24"/>
        </w:rPr>
        <w:t>[1]</w:t>
      </w:r>
      <w:r w:rsidRPr="009B73EA">
        <w:rPr>
          <w:rFonts w:ascii="Times New Roman" w:hAnsi="Times New Roman" w:cs="Times New Roman"/>
          <w:color w:val="000000" w:themeColor="text1"/>
          <w:sz w:val="24"/>
          <w:szCs w:val="24"/>
        </w:rPr>
        <w:tab/>
        <w:t>Y.-F. Lan, J.-S. Yao, J.-N. Yang, Y.-H. Song, X.-C. Ru, Q. Zhang, L.-Z. Feng, T. Chen, K.-H. Song, H.-B. Yao, Spectrally Stable and Efficient Pure Red CsPbI</w:t>
      </w:r>
      <w:r w:rsidRPr="009B73EA">
        <w:rPr>
          <w:rFonts w:ascii="Times New Roman" w:hAnsi="Times New Roman" w:cs="Times New Roman"/>
          <w:color w:val="000000" w:themeColor="text1"/>
          <w:sz w:val="24"/>
          <w:szCs w:val="24"/>
          <w:vertAlign w:val="subscript"/>
        </w:rPr>
        <w:t>3</w:t>
      </w:r>
      <w:r w:rsidRPr="009B73EA">
        <w:rPr>
          <w:rFonts w:ascii="Times New Roman" w:hAnsi="Times New Roman" w:cs="Times New Roman"/>
          <w:color w:val="000000" w:themeColor="text1"/>
          <w:sz w:val="24"/>
          <w:szCs w:val="24"/>
        </w:rPr>
        <w:t xml:space="preserve"> Quantum Dot Light-Emitting Diodes Enabled by Sequential Ligand Post-Treatment Strategy, Nano Letters 21 (2021) 8756-8763, https://doi.org/10.1021/acs.nanolett.1c03011.</w:t>
      </w:r>
    </w:p>
    <w:p w14:paraId="46E6D93F" w14:textId="77777777" w:rsidR="00EB5EAF" w:rsidRPr="009B73EA" w:rsidRDefault="00EB5EAF" w:rsidP="00EB5EAF">
      <w:pPr>
        <w:pStyle w:val="EndNoteBibliography"/>
        <w:spacing w:line="360" w:lineRule="auto"/>
        <w:ind w:left="425"/>
        <w:jc w:val="left"/>
        <w:rPr>
          <w:rFonts w:ascii="Times New Roman" w:hAnsi="Times New Roman" w:cs="Times New Roman"/>
          <w:noProof w:val="0"/>
          <w:color w:val="000000" w:themeColor="text1"/>
          <w:sz w:val="24"/>
          <w:szCs w:val="24"/>
        </w:rPr>
      </w:pPr>
      <w:r w:rsidRPr="009B73EA">
        <w:rPr>
          <w:rFonts w:ascii="Times New Roman" w:hAnsi="Times New Roman" w:cs="Times New Roman"/>
          <w:noProof w:val="0"/>
          <w:color w:val="000000" w:themeColor="text1"/>
          <w:sz w:val="24"/>
          <w:szCs w:val="24"/>
        </w:rPr>
        <w:t>[2]</w:t>
      </w:r>
      <w:r w:rsidRPr="009B73EA">
        <w:rPr>
          <w:rFonts w:ascii="Times New Roman" w:hAnsi="Times New Roman" w:cs="Times New Roman"/>
          <w:noProof w:val="0"/>
          <w:color w:val="000000" w:themeColor="text1"/>
          <w:sz w:val="24"/>
          <w:szCs w:val="24"/>
        </w:rPr>
        <w:tab/>
        <w:t>Y.-K. Wang, F. Yuan, Y. Dong, J.-Y. Li, A. Johnston, B. Chen, M. I. Saidaminov, C. Zhou, X. Zheng, Y. Hou, K. Bertens, H. Ebe, D. Ma, Z. Deng, S. Yuan, R. Chen, L. K. Sagar, J. Liu, J. Fan, P. Li, X. Li, Y. Gao, M.-K. Fung, Z.-H. Lu, O. M. Bakr, L.-S. Liao, E. H. Sargent, All-Inorganic Quantum-Dot LEDs Based on a Phase-Stabilized α-CsPbI</w:t>
      </w:r>
      <w:r w:rsidRPr="009B73EA">
        <w:rPr>
          <w:rFonts w:ascii="Times New Roman" w:hAnsi="Times New Roman" w:cs="Times New Roman"/>
          <w:noProof w:val="0"/>
          <w:color w:val="000000" w:themeColor="text1"/>
          <w:sz w:val="24"/>
          <w:szCs w:val="24"/>
          <w:vertAlign w:val="subscript"/>
        </w:rPr>
        <w:t>3</w:t>
      </w:r>
      <w:r w:rsidRPr="009B73EA">
        <w:rPr>
          <w:rFonts w:ascii="Times New Roman" w:hAnsi="Times New Roman" w:cs="Times New Roman"/>
          <w:noProof w:val="0"/>
          <w:color w:val="000000" w:themeColor="text1"/>
          <w:sz w:val="24"/>
          <w:szCs w:val="24"/>
        </w:rPr>
        <w:t xml:space="preserve"> </w:t>
      </w:r>
      <w:r w:rsidRPr="009B73EA">
        <w:rPr>
          <w:rFonts w:ascii="Times New Roman" w:hAnsi="Times New Roman" w:cs="Times New Roman"/>
          <w:noProof w:val="0"/>
          <w:color w:val="000000" w:themeColor="text1"/>
          <w:sz w:val="24"/>
          <w:szCs w:val="24"/>
        </w:rPr>
        <w:lastRenderedPageBreak/>
        <w:t>Perovskite, Angewandte Chemie International Edition 60 (2021) 16164-16170, https://doi.org/https://doi.org/10.1002/anie.202104812.</w:t>
      </w:r>
    </w:p>
    <w:p w14:paraId="212932AF" w14:textId="77777777" w:rsidR="00EB5EAF" w:rsidRPr="009B73EA" w:rsidRDefault="00EB5EAF" w:rsidP="00EB5EAF">
      <w:pPr>
        <w:pStyle w:val="EndNoteBibliography"/>
        <w:spacing w:line="360" w:lineRule="auto"/>
        <w:ind w:left="425"/>
        <w:jc w:val="left"/>
        <w:rPr>
          <w:rFonts w:ascii="Times New Roman" w:hAnsi="Times New Roman" w:cs="Times New Roman"/>
          <w:noProof w:val="0"/>
          <w:color w:val="000000" w:themeColor="text1"/>
          <w:sz w:val="24"/>
          <w:szCs w:val="24"/>
        </w:rPr>
      </w:pPr>
      <w:r w:rsidRPr="009B73EA">
        <w:rPr>
          <w:rFonts w:ascii="Times New Roman" w:hAnsi="Times New Roman" w:cs="Times New Roman"/>
          <w:noProof w:val="0"/>
          <w:color w:val="000000" w:themeColor="text1"/>
          <w:sz w:val="24"/>
          <w:szCs w:val="24"/>
        </w:rPr>
        <w:t>[3]</w:t>
      </w:r>
      <w:r w:rsidRPr="009B73EA">
        <w:rPr>
          <w:rFonts w:ascii="Times New Roman" w:hAnsi="Times New Roman" w:cs="Times New Roman"/>
          <w:noProof w:val="0"/>
          <w:color w:val="000000" w:themeColor="text1"/>
          <w:sz w:val="24"/>
          <w:szCs w:val="24"/>
        </w:rPr>
        <w:tab/>
        <w:t>W. J. Mir, A. Alamoudi, J. Yin, K. E. Yorov, P. Maity, R. Naphade, B. Shao, J. Wang, M. N. Lintangpradipto, S. Nematulloev, A.-H. Emwas, A. Genovese, O. F. Mohammed, O. M. Bakr, Lecithin Capping Ligands Enable Ultrastable Perovskite-Phase CsPbI</w:t>
      </w:r>
      <w:r w:rsidRPr="009B73EA">
        <w:rPr>
          <w:rFonts w:ascii="Times New Roman" w:hAnsi="Times New Roman" w:cs="Times New Roman"/>
          <w:noProof w:val="0"/>
          <w:color w:val="000000" w:themeColor="text1"/>
          <w:sz w:val="24"/>
          <w:szCs w:val="24"/>
          <w:vertAlign w:val="subscript"/>
        </w:rPr>
        <w:t>3</w:t>
      </w:r>
      <w:r w:rsidRPr="009B73EA">
        <w:rPr>
          <w:rFonts w:ascii="Times New Roman" w:hAnsi="Times New Roman" w:cs="Times New Roman"/>
          <w:noProof w:val="0"/>
          <w:color w:val="000000" w:themeColor="text1"/>
          <w:sz w:val="24"/>
          <w:szCs w:val="24"/>
        </w:rPr>
        <w:t xml:space="preserve"> Quantum Dots for Rec. 2020 Bright-Red Light-Emitting Diodes, J. Am. Chem. Soc. 144 (2022) 13302-13310, https://doi.org/10.1021/jacs.2c04637.</w:t>
      </w:r>
    </w:p>
    <w:p w14:paraId="448A3386" w14:textId="77777777" w:rsidR="00EB5EAF" w:rsidRPr="009B73EA" w:rsidRDefault="00EB5EAF" w:rsidP="00EB5EAF">
      <w:pPr>
        <w:pStyle w:val="EndNoteBibliography"/>
        <w:spacing w:line="360" w:lineRule="auto"/>
        <w:ind w:left="425"/>
        <w:jc w:val="left"/>
        <w:rPr>
          <w:rFonts w:ascii="Times New Roman" w:hAnsi="Times New Roman" w:cs="Times New Roman"/>
          <w:noProof w:val="0"/>
          <w:color w:val="000000" w:themeColor="text1"/>
          <w:sz w:val="24"/>
          <w:szCs w:val="24"/>
        </w:rPr>
      </w:pPr>
      <w:r w:rsidRPr="009B73EA">
        <w:rPr>
          <w:rFonts w:ascii="Times New Roman" w:hAnsi="Times New Roman" w:cs="Times New Roman"/>
          <w:noProof w:val="0"/>
          <w:color w:val="000000" w:themeColor="text1"/>
          <w:sz w:val="24"/>
          <w:szCs w:val="24"/>
        </w:rPr>
        <w:t>[4]</w:t>
      </w:r>
      <w:r w:rsidRPr="009B73EA">
        <w:rPr>
          <w:rFonts w:ascii="Times New Roman" w:hAnsi="Times New Roman" w:cs="Times New Roman"/>
          <w:noProof w:val="0"/>
          <w:color w:val="000000" w:themeColor="text1"/>
          <w:sz w:val="24"/>
          <w:szCs w:val="24"/>
        </w:rPr>
        <w:tab/>
        <w:t>M. Xie, J. Guo, X. Zhang, C. Bi, L. Zhang, Z. Chu, W. Zheng, J. You, J. Tian, High-Efficiency Pure-Red Perovskite Quantum-Dot Light-Emitting Diodes, Nano Letters 22 (2022) 8266-8273, https://doi.org/10.1021/acs.nanolett.2c03062.</w:t>
      </w:r>
    </w:p>
    <w:p w14:paraId="04E76E41" w14:textId="77777777" w:rsidR="00EB5EAF" w:rsidRPr="009B73EA" w:rsidRDefault="00EB5EAF" w:rsidP="00EB5EAF">
      <w:pPr>
        <w:pStyle w:val="EndNoteBibliography"/>
        <w:spacing w:line="360" w:lineRule="auto"/>
        <w:ind w:left="425"/>
        <w:jc w:val="left"/>
        <w:rPr>
          <w:rFonts w:ascii="Times New Roman" w:hAnsi="Times New Roman" w:cs="Times New Roman"/>
          <w:noProof w:val="0"/>
          <w:color w:val="000000" w:themeColor="text1"/>
          <w:sz w:val="24"/>
          <w:szCs w:val="24"/>
        </w:rPr>
      </w:pPr>
      <w:r w:rsidRPr="009B73EA">
        <w:rPr>
          <w:rFonts w:ascii="Times New Roman" w:hAnsi="Times New Roman" w:cs="Times New Roman"/>
          <w:noProof w:val="0"/>
          <w:color w:val="000000" w:themeColor="text1"/>
          <w:sz w:val="24"/>
          <w:szCs w:val="24"/>
        </w:rPr>
        <w:t>[5]</w:t>
      </w:r>
      <w:r w:rsidRPr="009B73EA">
        <w:rPr>
          <w:rFonts w:ascii="Times New Roman" w:hAnsi="Times New Roman" w:cs="Times New Roman"/>
          <w:noProof w:val="0"/>
          <w:color w:val="000000" w:themeColor="text1"/>
          <w:sz w:val="24"/>
          <w:szCs w:val="24"/>
        </w:rPr>
        <w:tab/>
        <w:t>D. Chen, P. K. Ko, C. H. A. Li, B. Zou, P. Geng, L. Guo, J. E. Halpert, Amino Acid-Passivated Pure Red CsPbI</w:t>
      </w:r>
      <w:r w:rsidRPr="009B73EA">
        <w:rPr>
          <w:rFonts w:ascii="Times New Roman" w:hAnsi="Times New Roman" w:cs="Times New Roman"/>
          <w:noProof w:val="0"/>
          <w:color w:val="000000" w:themeColor="text1"/>
          <w:sz w:val="24"/>
          <w:szCs w:val="24"/>
          <w:vertAlign w:val="subscript"/>
        </w:rPr>
        <w:t>3</w:t>
      </w:r>
      <w:r w:rsidRPr="009B73EA">
        <w:rPr>
          <w:rFonts w:ascii="Times New Roman" w:hAnsi="Times New Roman" w:cs="Times New Roman"/>
          <w:noProof w:val="0"/>
          <w:color w:val="000000" w:themeColor="text1"/>
          <w:sz w:val="24"/>
          <w:szCs w:val="24"/>
        </w:rPr>
        <w:t xml:space="preserve"> Quantum Dot LEDs, ACS Energy Letters  (2023) 410-416, https://doi.org/10.1021/acsenergylett.2c02243.</w:t>
      </w:r>
    </w:p>
    <w:p w14:paraId="3D7D6D89" w14:textId="77777777" w:rsidR="00EB5EAF" w:rsidRPr="009B73EA" w:rsidRDefault="00EB5EAF" w:rsidP="00EB5EAF">
      <w:pPr>
        <w:pStyle w:val="EndNoteBibliography"/>
        <w:spacing w:line="360" w:lineRule="auto"/>
        <w:ind w:left="425"/>
        <w:jc w:val="left"/>
        <w:rPr>
          <w:rFonts w:ascii="Times New Roman" w:hAnsi="Times New Roman" w:cs="Times New Roman"/>
          <w:noProof w:val="0"/>
          <w:color w:val="000000" w:themeColor="text1"/>
          <w:sz w:val="24"/>
          <w:szCs w:val="24"/>
        </w:rPr>
      </w:pPr>
      <w:r w:rsidRPr="009B73EA">
        <w:rPr>
          <w:rFonts w:ascii="Times New Roman" w:hAnsi="Times New Roman" w:cs="Times New Roman"/>
          <w:noProof w:val="0"/>
          <w:color w:val="000000" w:themeColor="text1"/>
          <w:sz w:val="24"/>
          <w:szCs w:val="24"/>
        </w:rPr>
        <w:t>[6]</w:t>
      </w:r>
      <w:r w:rsidRPr="009B73EA">
        <w:rPr>
          <w:rFonts w:ascii="Times New Roman" w:hAnsi="Times New Roman" w:cs="Times New Roman"/>
          <w:noProof w:val="0"/>
          <w:color w:val="000000" w:themeColor="text1"/>
          <w:sz w:val="24"/>
          <w:szCs w:val="24"/>
        </w:rPr>
        <w:tab/>
        <w:t>W. Shen, Z. Su, S. Chen, Y. Dai, Y. Qiu, Y. Chen, J. Jiang, J. Zhang, Y. Wang, H. Cui, Y. He, K. Cao, B. Cai, L. Liu, S. Chen, Spectrally Stable Pure Red CsPbI</w:t>
      </w:r>
      <w:r w:rsidRPr="009B73EA">
        <w:rPr>
          <w:rFonts w:ascii="Times New Roman" w:hAnsi="Times New Roman" w:cs="Times New Roman"/>
          <w:noProof w:val="0"/>
          <w:color w:val="000000" w:themeColor="text1"/>
          <w:sz w:val="24"/>
          <w:szCs w:val="24"/>
          <w:vertAlign w:val="subscript"/>
        </w:rPr>
        <w:t>3</w:t>
      </w:r>
      <w:r w:rsidRPr="009B73EA">
        <w:rPr>
          <w:rFonts w:ascii="Times New Roman" w:hAnsi="Times New Roman" w:cs="Times New Roman"/>
          <w:noProof w:val="0"/>
          <w:color w:val="000000" w:themeColor="text1"/>
          <w:sz w:val="24"/>
          <w:szCs w:val="24"/>
        </w:rPr>
        <w:t xml:space="preserve"> Quantum Dots Light-Emitting Diodes via Effective Low Temperature Gradient Centrifugation Separation and Surface Modification, Advanced Optical Materials  (2023) 2300306, https://doi.org/https://doi.org/10.1002/adom.202300306.</w:t>
      </w:r>
    </w:p>
    <w:p w14:paraId="0FDFE3E9" w14:textId="77777777" w:rsidR="00EB5EAF" w:rsidRPr="009B73EA" w:rsidRDefault="00EB5EAF" w:rsidP="00EB5EAF">
      <w:pPr>
        <w:autoSpaceDE w:val="0"/>
        <w:autoSpaceDN w:val="0"/>
        <w:adjustRightInd w:val="0"/>
        <w:spacing w:line="360" w:lineRule="auto"/>
        <w:ind w:left="0"/>
        <w:rPr>
          <w:rFonts w:ascii="Times New Roman" w:hAnsi="Times New Roman" w:cs="Times New Roman"/>
          <w:color w:val="000000" w:themeColor="text1"/>
          <w:sz w:val="24"/>
          <w:szCs w:val="24"/>
        </w:rPr>
      </w:pPr>
    </w:p>
    <w:p w14:paraId="182CF49A" w14:textId="77777777" w:rsidR="00663856" w:rsidRPr="00EB5EAF" w:rsidRDefault="00663856" w:rsidP="00663856">
      <w:pPr>
        <w:spacing w:line="360" w:lineRule="auto"/>
        <w:ind w:leftChars="193" w:left="425"/>
        <w:jc w:val="left"/>
        <w:rPr>
          <w:rFonts w:ascii="Times New Roman" w:hAnsi="Times New Roman" w:cs="Times New Roman"/>
          <w:color w:val="000000" w:themeColor="text1"/>
          <w:lang w:eastAsia="zh-CN"/>
        </w:rPr>
      </w:pPr>
    </w:p>
    <w:p w14:paraId="0FB07DC8" w14:textId="2AA34142" w:rsidR="00663856" w:rsidRPr="00EB5EAF" w:rsidRDefault="00663856" w:rsidP="00663856">
      <w:pPr>
        <w:spacing w:line="360" w:lineRule="auto"/>
        <w:ind w:leftChars="193" w:left="425"/>
        <w:jc w:val="left"/>
        <w:rPr>
          <w:rFonts w:ascii="Times New Roman" w:hAnsi="Times New Roman" w:cs="Times New Roman"/>
          <w:color w:val="000000" w:themeColor="text1"/>
          <w:lang w:eastAsia="zh-CN"/>
        </w:rPr>
      </w:pPr>
    </w:p>
    <w:p w14:paraId="53EBB4BB" w14:textId="77777777" w:rsidR="00663856" w:rsidRPr="00EB5EAF" w:rsidRDefault="00663856" w:rsidP="0022501C">
      <w:pPr>
        <w:pStyle w:val="EndNoteBibliography"/>
        <w:spacing w:after="0" w:line="360" w:lineRule="auto"/>
        <w:ind w:leftChars="193" w:left="425"/>
        <w:jc w:val="left"/>
        <w:rPr>
          <w:rFonts w:ascii="Times New Roman" w:hAnsi="Times New Roman" w:cs="Times New Roman"/>
          <w:color w:val="000000" w:themeColor="text1"/>
        </w:rPr>
      </w:pPr>
    </w:p>
    <w:sectPr w:rsidR="00663856" w:rsidRPr="00EB5EAF" w:rsidSect="00FF5A95">
      <w:footerReference w:type="default" r:id="rId3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27055" w14:textId="77777777" w:rsidR="00886524" w:rsidRDefault="00886524" w:rsidP="0079177D">
      <w:pPr>
        <w:spacing w:after="0" w:line="240" w:lineRule="auto"/>
      </w:pPr>
      <w:r>
        <w:separator/>
      </w:r>
    </w:p>
  </w:endnote>
  <w:endnote w:type="continuationSeparator" w:id="0">
    <w:p w14:paraId="59DB2EE5" w14:textId="77777777" w:rsidR="00886524" w:rsidRDefault="00886524" w:rsidP="0079177D">
      <w:pPr>
        <w:spacing w:after="0" w:line="240" w:lineRule="auto"/>
      </w:pPr>
      <w:r>
        <w:continuationSeparator/>
      </w:r>
    </w:p>
  </w:endnote>
  <w:endnote w:type="continuationNotice" w:id="1">
    <w:p w14:paraId="2E9F3F0D" w14:textId="77777777" w:rsidR="00886524" w:rsidRDefault="008865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1832650"/>
      <w:docPartObj>
        <w:docPartGallery w:val="Page Numbers (Bottom of Page)"/>
        <w:docPartUnique/>
      </w:docPartObj>
    </w:sdtPr>
    <w:sdtEndPr>
      <w:rPr>
        <w:noProof/>
      </w:rPr>
    </w:sdtEndPr>
    <w:sdtContent>
      <w:p w14:paraId="263B819B" w14:textId="2E806AF1" w:rsidR="007A6160" w:rsidRDefault="007A6160">
        <w:pPr>
          <w:pStyle w:val="a6"/>
          <w:jc w:val="center"/>
        </w:pPr>
        <w:r>
          <w:fldChar w:fldCharType="begin"/>
        </w:r>
        <w:r>
          <w:instrText xml:space="preserve"> PAGE   \* MERGEFORMAT </w:instrText>
        </w:r>
        <w:r>
          <w:fldChar w:fldCharType="separate"/>
        </w:r>
        <w:r w:rsidR="00527EEF">
          <w:rPr>
            <w:noProof/>
          </w:rPr>
          <w:t>20</w:t>
        </w:r>
        <w:r>
          <w:rPr>
            <w:noProof/>
          </w:rPr>
          <w:fldChar w:fldCharType="end"/>
        </w:r>
      </w:p>
    </w:sdtContent>
  </w:sdt>
  <w:p w14:paraId="5009DAB3" w14:textId="77777777" w:rsidR="007A6160" w:rsidRDefault="007A616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F1D6DB" w14:textId="77777777" w:rsidR="00886524" w:rsidRDefault="00886524" w:rsidP="0079177D">
      <w:pPr>
        <w:spacing w:after="0" w:line="240" w:lineRule="auto"/>
      </w:pPr>
      <w:r>
        <w:separator/>
      </w:r>
    </w:p>
  </w:footnote>
  <w:footnote w:type="continuationSeparator" w:id="0">
    <w:p w14:paraId="04D4A127" w14:textId="77777777" w:rsidR="00886524" w:rsidRDefault="00886524" w:rsidP="0079177D">
      <w:pPr>
        <w:spacing w:after="0" w:line="240" w:lineRule="auto"/>
      </w:pPr>
      <w:r>
        <w:continuationSeparator/>
      </w:r>
    </w:p>
  </w:footnote>
  <w:footnote w:type="continuationNotice" w:id="1">
    <w:p w14:paraId="174D885D" w14:textId="77777777" w:rsidR="00886524" w:rsidRDefault="0088652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6E7984"/>
    <w:multiLevelType w:val="hybridMultilevel"/>
    <w:tmpl w:val="6C1000BC"/>
    <w:lvl w:ilvl="0" w:tplc="DEBC6030">
      <w:start w:val="1"/>
      <w:numFmt w:val="decimal"/>
      <w:lvlText w:val="%1."/>
      <w:lvlJc w:val="left"/>
      <w:pPr>
        <w:ind w:left="717" w:hanging="360"/>
      </w:pPr>
      <w:rPr>
        <w:rFonts w:asciiTheme="minorHAnsi" w:hAnsiTheme="minorHAnsi" w:cstheme="minorBidi" w:hint="default"/>
      </w:rPr>
    </w:lvl>
    <w:lvl w:ilvl="1" w:tplc="04090019" w:tentative="1">
      <w:start w:val="1"/>
      <w:numFmt w:val="lowerLetter"/>
      <w:lvlText w:val="%2)"/>
      <w:lvlJc w:val="left"/>
      <w:pPr>
        <w:ind w:left="1237" w:hanging="440"/>
      </w:pPr>
    </w:lvl>
    <w:lvl w:ilvl="2" w:tplc="0409001B" w:tentative="1">
      <w:start w:val="1"/>
      <w:numFmt w:val="lowerRoman"/>
      <w:lvlText w:val="%3."/>
      <w:lvlJc w:val="right"/>
      <w:pPr>
        <w:ind w:left="1677" w:hanging="440"/>
      </w:pPr>
    </w:lvl>
    <w:lvl w:ilvl="3" w:tplc="0409000F" w:tentative="1">
      <w:start w:val="1"/>
      <w:numFmt w:val="decimal"/>
      <w:lvlText w:val="%4."/>
      <w:lvlJc w:val="left"/>
      <w:pPr>
        <w:ind w:left="2117" w:hanging="440"/>
      </w:pPr>
    </w:lvl>
    <w:lvl w:ilvl="4" w:tplc="04090019" w:tentative="1">
      <w:start w:val="1"/>
      <w:numFmt w:val="lowerLetter"/>
      <w:lvlText w:val="%5)"/>
      <w:lvlJc w:val="left"/>
      <w:pPr>
        <w:ind w:left="2557" w:hanging="440"/>
      </w:pPr>
    </w:lvl>
    <w:lvl w:ilvl="5" w:tplc="0409001B" w:tentative="1">
      <w:start w:val="1"/>
      <w:numFmt w:val="lowerRoman"/>
      <w:lvlText w:val="%6."/>
      <w:lvlJc w:val="right"/>
      <w:pPr>
        <w:ind w:left="2997" w:hanging="440"/>
      </w:pPr>
    </w:lvl>
    <w:lvl w:ilvl="6" w:tplc="0409000F" w:tentative="1">
      <w:start w:val="1"/>
      <w:numFmt w:val="decimal"/>
      <w:lvlText w:val="%7."/>
      <w:lvlJc w:val="left"/>
      <w:pPr>
        <w:ind w:left="3437" w:hanging="440"/>
      </w:pPr>
    </w:lvl>
    <w:lvl w:ilvl="7" w:tplc="04090019" w:tentative="1">
      <w:start w:val="1"/>
      <w:numFmt w:val="lowerLetter"/>
      <w:lvlText w:val="%8)"/>
      <w:lvlJc w:val="left"/>
      <w:pPr>
        <w:ind w:left="3877" w:hanging="440"/>
      </w:pPr>
    </w:lvl>
    <w:lvl w:ilvl="8" w:tplc="0409001B" w:tentative="1">
      <w:start w:val="1"/>
      <w:numFmt w:val="lowerRoman"/>
      <w:lvlText w:val="%9."/>
      <w:lvlJc w:val="right"/>
      <w:pPr>
        <w:ind w:left="4317" w:hanging="440"/>
      </w:pPr>
    </w:lvl>
  </w:abstractNum>
  <w:abstractNum w:abstractNumId="1" w15:restartNumberingAfterBreak="0">
    <w:nsid w:val="06D2515C"/>
    <w:multiLevelType w:val="multilevel"/>
    <w:tmpl w:val="08DE76F2"/>
    <w:lvl w:ilvl="0">
      <w:start w:val="4"/>
      <w:numFmt w:val="decimal"/>
      <w:lvlText w:val="%1."/>
      <w:lvlJc w:val="left"/>
      <w:pPr>
        <w:ind w:left="360" w:hanging="360"/>
      </w:pPr>
      <w:rPr>
        <w:rFonts w:hint="default"/>
      </w:rPr>
    </w:lvl>
    <w:lvl w:ilvl="1">
      <w:start w:val="5"/>
      <w:numFmt w:val="decimal"/>
      <w:lvlText w:val="%1.%2."/>
      <w:lvlJc w:val="left"/>
      <w:pPr>
        <w:ind w:left="785"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E8F485C"/>
    <w:multiLevelType w:val="hybridMultilevel"/>
    <w:tmpl w:val="23C6B4E4"/>
    <w:lvl w:ilvl="0" w:tplc="F8E048A4">
      <w:start w:val="14"/>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97E2E41"/>
    <w:multiLevelType w:val="hybridMultilevel"/>
    <w:tmpl w:val="438811C2"/>
    <w:lvl w:ilvl="0" w:tplc="05085314">
      <w:start w:val="1"/>
      <w:numFmt w:val="decimal"/>
      <w:lvlText w:val="[%1]."/>
      <w:lvlJc w:val="left"/>
      <w:pPr>
        <w:ind w:left="797" w:hanging="440"/>
      </w:pPr>
      <w:rPr>
        <w:rFonts w:hint="eastAsia"/>
      </w:rPr>
    </w:lvl>
    <w:lvl w:ilvl="1" w:tplc="04090019" w:tentative="1">
      <w:start w:val="1"/>
      <w:numFmt w:val="lowerLetter"/>
      <w:lvlText w:val="%2)"/>
      <w:lvlJc w:val="left"/>
      <w:pPr>
        <w:ind w:left="1237" w:hanging="440"/>
      </w:pPr>
    </w:lvl>
    <w:lvl w:ilvl="2" w:tplc="0409001B" w:tentative="1">
      <w:start w:val="1"/>
      <w:numFmt w:val="lowerRoman"/>
      <w:lvlText w:val="%3."/>
      <w:lvlJc w:val="right"/>
      <w:pPr>
        <w:ind w:left="1677" w:hanging="440"/>
      </w:pPr>
    </w:lvl>
    <w:lvl w:ilvl="3" w:tplc="0409000F" w:tentative="1">
      <w:start w:val="1"/>
      <w:numFmt w:val="decimal"/>
      <w:lvlText w:val="%4."/>
      <w:lvlJc w:val="left"/>
      <w:pPr>
        <w:ind w:left="2117" w:hanging="440"/>
      </w:pPr>
    </w:lvl>
    <w:lvl w:ilvl="4" w:tplc="04090019" w:tentative="1">
      <w:start w:val="1"/>
      <w:numFmt w:val="lowerLetter"/>
      <w:lvlText w:val="%5)"/>
      <w:lvlJc w:val="left"/>
      <w:pPr>
        <w:ind w:left="2557" w:hanging="440"/>
      </w:pPr>
    </w:lvl>
    <w:lvl w:ilvl="5" w:tplc="0409001B" w:tentative="1">
      <w:start w:val="1"/>
      <w:numFmt w:val="lowerRoman"/>
      <w:lvlText w:val="%6."/>
      <w:lvlJc w:val="right"/>
      <w:pPr>
        <w:ind w:left="2997" w:hanging="440"/>
      </w:pPr>
    </w:lvl>
    <w:lvl w:ilvl="6" w:tplc="0409000F" w:tentative="1">
      <w:start w:val="1"/>
      <w:numFmt w:val="decimal"/>
      <w:lvlText w:val="%7."/>
      <w:lvlJc w:val="left"/>
      <w:pPr>
        <w:ind w:left="3437" w:hanging="440"/>
      </w:pPr>
    </w:lvl>
    <w:lvl w:ilvl="7" w:tplc="04090019" w:tentative="1">
      <w:start w:val="1"/>
      <w:numFmt w:val="lowerLetter"/>
      <w:lvlText w:val="%8)"/>
      <w:lvlJc w:val="left"/>
      <w:pPr>
        <w:ind w:left="3877" w:hanging="440"/>
      </w:pPr>
    </w:lvl>
    <w:lvl w:ilvl="8" w:tplc="0409001B" w:tentative="1">
      <w:start w:val="1"/>
      <w:numFmt w:val="lowerRoman"/>
      <w:lvlText w:val="%9."/>
      <w:lvlJc w:val="right"/>
      <w:pPr>
        <w:ind w:left="4317" w:hanging="440"/>
      </w:pPr>
    </w:lvl>
  </w:abstractNum>
  <w:abstractNum w:abstractNumId="4" w15:restartNumberingAfterBreak="0">
    <w:nsid w:val="1FB51E17"/>
    <w:multiLevelType w:val="hybridMultilevel"/>
    <w:tmpl w:val="8ED620A0"/>
    <w:lvl w:ilvl="0" w:tplc="07BE7D40">
      <w:start w:val="1"/>
      <w:numFmt w:val="decimal"/>
      <w:lvlText w:val="%1."/>
      <w:lvlJc w:val="left"/>
      <w:pPr>
        <w:ind w:left="717" w:hanging="360"/>
      </w:pPr>
      <w:rPr>
        <w:rFonts w:hint="default"/>
        <w:b/>
      </w:rPr>
    </w:lvl>
    <w:lvl w:ilvl="1" w:tplc="40090019" w:tentative="1">
      <w:start w:val="1"/>
      <w:numFmt w:val="lowerLetter"/>
      <w:lvlText w:val="%2."/>
      <w:lvlJc w:val="left"/>
      <w:pPr>
        <w:ind w:left="1437" w:hanging="360"/>
      </w:pPr>
    </w:lvl>
    <w:lvl w:ilvl="2" w:tplc="4009001B" w:tentative="1">
      <w:start w:val="1"/>
      <w:numFmt w:val="lowerRoman"/>
      <w:lvlText w:val="%3."/>
      <w:lvlJc w:val="right"/>
      <w:pPr>
        <w:ind w:left="2157" w:hanging="180"/>
      </w:pPr>
    </w:lvl>
    <w:lvl w:ilvl="3" w:tplc="4009000F" w:tentative="1">
      <w:start w:val="1"/>
      <w:numFmt w:val="decimal"/>
      <w:lvlText w:val="%4."/>
      <w:lvlJc w:val="left"/>
      <w:pPr>
        <w:ind w:left="2877" w:hanging="360"/>
      </w:pPr>
    </w:lvl>
    <w:lvl w:ilvl="4" w:tplc="40090019" w:tentative="1">
      <w:start w:val="1"/>
      <w:numFmt w:val="lowerLetter"/>
      <w:lvlText w:val="%5."/>
      <w:lvlJc w:val="left"/>
      <w:pPr>
        <w:ind w:left="3597" w:hanging="360"/>
      </w:pPr>
    </w:lvl>
    <w:lvl w:ilvl="5" w:tplc="4009001B" w:tentative="1">
      <w:start w:val="1"/>
      <w:numFmt w:val="lowerRoman"/>
      <w:lvlText w:val="%6."/>
      <w:lvlJc w:val="right"/>
      <w:pPr>
        <w:ind w:left="4317" w:hanging="180"/>
      </w:pPr>
    </w:lvl>
    <w:lvl w:ilvl="6" w:tplc="4009000F" w:tentative="1">
      <w:start w:val="1"/>
      <w:numFmt w:val="decimal"/>
      <w:lvlText w:val="%7."/>
      <w:lvlJc w:val="left"/>
      <w:pPr>
        <w:ind w:left="5037" w:hanging="360"/>
      </w:pPr>
    </w:lvl>
    <w:lvl w:ilvl="7" w:tplc="40090019" w:tentative="1">
      <w:start w:val="1"/>
      <w:numFmt w:val="lowerLetter"/>
      <w:lvlText w:val="%8."/>
      <w:lvlJc w:val="left"/>
      <w:pPr>
        <w:ind w:left="5757" w:hanging="360"/>
      </w:pPr>
    </w:lvl>
    <w:lvl w:ilvl="8" w:tplc="4009001B" w:tentative="1">
      <w:start w:val="1"/>
      <w:numFmt w:val="lowerRoman"/>
      <w:lvlText w:val="%9."/>
      <w:lvlJc w:val="right"/>
      <w:pPr>
        <w:ind w:left="6477" w:hanging="180"/>
      </w:pPr>
    </w:lvl>
  </w:abstractNum>
  <w:abstractNum w:abstractNumId="5" w15:restartNumberingAfterBreak="0">
    <w:nsid w:val="23B45E1E"/>
    <w:multiLevelType w:val="hybridMultilevel"/>
    <w:tmpl w:val="FDBE22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24493A3C"/>
    <w:multiLevelType w:val="hybridMultilevel"/>
    <w:tmpl w:val="EF2ACE7E"/>
    <w:lvl w:ilvl="0" w:tplc="3DC2B15A">
      <w:start w:val="1"/>
      <w:numFmt w:val="decimal"/>
      <w:lvlText w:val="(%1)"/>
      <w:lvlJc w:val="left"/>
      <w:pPr>
        <w:ind w:left="717" w:hanging="360"/>
      </w:pPr>
      <w:rPr>
        <w:rFonts w:ascii="Times New Roman" w:eastAsia="宋体" w:hAnsi="Times New Roman" w:cs="Times New Roman"/>
        <w:vertAlign w:val="baseline"/>
      </w:rPr>
    </w:lvl>
    <w:lvl w:ilvl="1" w:tplc="40090019" w:tentative="1">
      <w:start w:val="1"/>
      <w:numFmt w:val="lowerLetter"/>
      <w:lvlText w:val="%2."/>
      <w:lvlJc w:val="left"/>
      <w:pPr>
        <w:ind w:left="1437" w:hanging="360"/>
      </w:pPr>
    </w:lvl>
    <w:lvl w:ilvl="2" w:tplc="4009001B" w:tentative="1">
      <w:start w:val="1"/>
      <w:numFmt w:val="lowerRoman"/>
      <w:lvlText w:val="%3."/>
      <w:lvlJc w:val="right"/>
      <w:pPr>
        <w:ind w:left="2157" w:hanging="180"/>
      </w:pPr>
    </w:lvl>
    <w:lvl w:ilvl="3" w:tplc="4009000F" w:tentative="1">
      <w:start w:val="1"/>
      <w:numFmt w:val="decimal"/>
      <w:lvlText w:val="%4."/>
      <w:lvlJc w:val="left"/>
      <w:pPr>
        <w:ind w:left="2877" w:hanging="360"/>
      </w:pPr>
    </w:lvl>
    <w:lvl w:ilvl="4" w:tplc="40090019" w:tentative="1">
      <w:start w:val="1"/>
      <w:numFmt w:val="lowerLetter"/>
      <w:lvlText w:val="%5."/>
      <w:lvlJc w:val="left"/>
      <w:pPr>
        <w:ind w:left="3597" w:hanging="360"/>
      </w:pPr>
    </w:lvl>
    <w:lvl w:ilvl="5" w:tplc="4009001B" w:tentative="1">
      <w:start w:val="1"/>
      <w:numFmt w:val="lowerRoman"/>
      <w:lvlText w:val="%6."/>
      <w:lvlJc w:val="right"/>
      <w:pPr>
        <w:ind w:left="4317" w:hanging="180"/>
      </w:pPr>
    </w:lvl>
    <w:lvl w:ilvl="6" w:tplc="4009000F" w:tentative="1">
      <w:start w:val="1"/>
      <w:numFmt w:val="decimal"/>
      <w:lvlText w:val="%7."/>
      <w:lvlJc w:val="left"/>
      <w:pPr>
        <w:ind w:left="5037" w:hanging="360"/>
      </w:pPr>
    </w:lvl>
    <w:lvl w:ilvl="7" w:tplc="40090019" w:tentative="1">
      <w:start w:val="1"/>
      <w:numFmt w:val="lowerLetter"/>
      <w:lvlText w:val="%8."/>
      <w:lvlJc w:val="left"/>
      <w:pPr>
        <w:ind w:left="5757" w:hanging="360"/>
      </w:pPr>
    </w:lvl>
    <w:lvl w:ilvl="8" w:tplc="4009001B" w:tentative="1">
      <w:start w:val="1"/>
      <w:numFmt w:val="lowerRoman"/>
      <w:lvlText w:val="%9."/>
      <w:lvlJc w:val="right"/>
      <w:pPr>
        <w:ind w:left="6477" w:hanging="180"/>
      </w:pPr>
    </w:lvl>
  </w:abstractNum>
  <w:abstractNum w:abstractNumId="7" w15:restartNumberingAfterBreak="0">
    <w:nsid w:val="24591ADA"/>
    <w:multiLevelType w:val="multilevel"/>
    <w:tmpl w:val="A504029C"/>
    <w:lvl w:ilvl="0">
      <w:start w:val="4"/>
      <w:numFmt w:val="decimal"/>
      <w:lvlText w:val="%1"/>
      <w:lvlJc w:val="left"/>
      <w:pPr>
        <w:ind w:left="450" w:hanging="450"/>
      </w:pPr>
      <w:rPr>
        <w:rFonts w:hint="default"/>
      </w:rPr>
    </w:lvl>
    <w:lvl w:ilvl="1">
      <w:start w:val="5"/>
      <w:numFmt w:val="decimal"/>
      <w:lvlText w:val="%1.%2"/>
      <w:lvlJc w:val="left"/>
      <w:pPr>
        <w:ind w:left="662" w:hanging="450"/>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abstractNum w:abstractNumId="8" w15:restartNumberingAfterBreak="0">
    <w:nsid w:val="291723BE"/>
    <w:multiLevelType w:val="hybridMultilevel"/>
    <w:tmpl w:val="5B4E1792"/>
    <w:lvl w:ilvl="0" w:tplc="C0726EA4">
      <w:start w:val="1"/>
      <w:numFmt w:val="bullet"/>
      <w:lvlText w:val=""/>
      <w:lvlJc w:val="left"/>
      <w:pPr>
        <w:ind w:left="860" w:hanging="440"/>
      </w:pPr>
      <w:rPr>
        <w:rFonts w:ascii="Wingdings" w:hAnsi="Wingdings" w:hint="default"/>
      </w:rPr>
    </w:lvl>
    <w:lvl w:ilvl="1" w:tplc="04090003" w:tentative="1">
      <w:start w:val="1"/>
      <w:numFmt w:val="bullet"/>
      <w:lvlText w:val=""/>
      <w:lvlJc w:val="left"/>
      <w:pPr>
        <w:ind w:left="1300" w:hanging="440"/>
      </w:pPr>
      <w:rPr>
        <w:rFonts w:ascii="Wingdings" w:hAnsi="Wingdings" w:hint="default"/>
      </w:rPr>
    </w:lvl>
    <w:lvl w:ilvl="2" w:tplc="04090005"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3" w:tentative="1">
      <w:start w:val="1"/>
      <w:numFmt w:val="bullet"/>
      <w:lvlText w:val=""/>
      <w:lvlJc w:val="left"/>
      <w:pPr>
        <w:ind w:left="2620" w:hanging="440"/>
      </w:pPr>
      <w:rPr>
        <w:rFonts w:ascii="Wingdings" w:hAnsi="Wingdings" w:hint="default"/>
      </w:rPr>
    </w:lvl>
    <w:lvl w:ilvl="5" w:tplc="04090005"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3" w:tentative="1">
      <w:start w:val="1"/>
      <w:numFmt w:val="bullet"/>
      <w:lvlText w:val=""/>
      <w:lvlJc w:val="left"/>
      <w:pPr>
        <w:ind w:left="3940" w:hanging="440"/>
      </w:pPr>
      <w:rPr>
        <w:rFonts w:ascii="Wingdings" w:hAnsi="Wingdings" w:hint="default"/>
      </w:rPr>
    </w:lvl>
    <w:lvl w:ilvl="8" w:tplc="04090005" w:tentative="1">
      <w:start w:val="1"/>
      <w:numFmt w:val="bullet"/>
      <w:lvlText w:val=""/>
      <w:lvlJc w:val="left"/>
      <w:pPr>
        <w:ind w:left="4380" w:hanging="440"/>
      </w:pPr>
      <w:rPr>
        <w:rFonts w:ascii="Wingdings" w:hAnsi="Wingdings" w:hint="default"/>
      </w:rPr>
    </w:lvl>
  </w:abstractNum>
  <w:abstractNum w:abstractNumId="9" w15:restartNumberingAfterBreak="0">
    <w:nsid w:val="2D541EE5"/>
    <w:multiLevelType w:val="hybridMultilevel"/>
    <w:tmpl w:val="B82296EE"/>
    <w:lvl w:ilvl="0" w:tplc="4009000F">
      <w:start w:val="1"/>
      <w:numFmt w:val="decimal"/>
      <w:lvlText w:val="%1."/>
      <w:lvlJc w:val="left"/>
      <w:pPr>
        <w:ind w:left="1077" w:hanging="360"/>
      </w:pPr>
    </w:lvl>
    <w:lvl w:ilvl="1" w:tplc="40090019" w:tentative="1">
      <w:start w:val="1"/>
      <w:numFmt w:val="lowerLetter"/>
      <w:lvlText w:val="%2."/>
      <w:lvlJc w:val="left"/>
      <w:pPr>
        <w:ind w:left="1797" w:hanging="360"/>
      </w:pPr>
    </w:lvl>
    <w:lvl w:ilvl="2" w:tplc="4009001B" w:tentative="1">
      <w:start w:val="1"/>
      <w:numFmt w:val="lowerRoman"/>
      <w:lvlText w:val="%3."/>
      <w:lvlJc w:val="right"/>
      <w:pPr>
        <w:ind w:left="2517" w:hanging="180"/>
      </w:pPr>
    </w:lvl>
    <w:lvl w:ilvl="3" w:tplc="4009000F" w:tentative="1">
      <w:start w:val="1"/>
      <w:numFmt w:val="decimal"/>
      <w:lvlText w:val="%4."/>
      <w:lvlJc w:val="left"/>
      <w:pPr>
        <w:ind w:left="3237" w:hanging="360"/>
      </w:pPr>
    </w:lvl>
    <w:lvl w:ilvl="4" w:tplc="40090019" w:tentative="1">
      <w:start w:val="1"/>
      <w:numFmt w:val="lowerLetter"/>
      <w:lvlText w:val="%5."/>
      <w:lvlJc w:val="left"/>
      <w:pPr>
        <w:ind w:left="3957" w:hanging="360"/>
      </w:pPr>
    </w:lvl>
    <w:lvl w:ilvl="5" w:tplc="4009001B" w:tentative="1">
      <w:start w:val="1"/>
      <w:numFmt w:val="lowerRoman"/>
      <w:lvlText w:val="%6."/>
      <w:lvlJc w:val="right"/>
      <w:pPr>
        <w:ind w:left="4677" w:hanging="180"/>
      </w:pPr>
    </w:lvl>
    <w:lvl w:ilvl="6" w:tplc="4009000F" w:tentative="1">
      <w:start w:val="1"/>
      <w:numFmt w:val="decimal"/>
      <w:lvlText w:val="%7."/>
      <w:lvlJc w:val="left"/>
      <w:pPr>
        <w:ind w:left="5397" w:hanging="360"/>
      </w:pPr>
    </w:lvl>
    <w:lvl w:ilvl="7" w:tplc="40090019" w:tentative="1">
      <w:start w:val="1"/>
      <w:numFmt w:val="lowerLetter"/>
      <w:lvlText w:val="%8."/>
      <w:lvlJc w:val="left"/>
      <w:pPr>
        <w:ind w:left="6117" w:hanging="360"/>
      </w:pPr>
    </w:lvl>
    <w:lvl w:ilvl="8" w:tplc="4009001B" w:tentative="1">
      <w:start w:val="1"/>
      <w:numFmt w:val="lowerRoman"/>
      <w:lvlText w:val="%9."/>
      <w:lvlJc w:val="right"/>
      <w:pPr>
        <w:ind w:left="6837" w:hanging="180"/>
      </w:pPr>
    </w:lvl>
  </w:abstractNum>
  <w:abstractNum w:abstractNumId="10" w15:restartNumberingAfterBreak="0">
    <w:nsid w:val="2E9F3C3B"/>
    <w:multiLevelType w:val="multilevel"/>
    <w:tmpl w:val="5E3202BE"/>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0544DC3"/>
    <w:multiLevelType w:val="multilevel"/>
    <w:tmpl w:val="F21A6C58"/>
    <w:lvl w:ilvl="0">
      <w:start w:val="4"/>
      <w:numFmt w:val="decimal"/>
      <w:lvlText w:val="%1"/>
      <w:lvlJc w:val="left"/>
      <w:pPr>
        <w:ind w:left="450" w:hanging="450"/>
      </w:pPr>
      <w:rPr>
        <w:rFonts w:hint="default"/>
      </w:rPr>
    </w:lvl>
    <w:lvl w:ilvl="1">
      <w:start w:val="5"/>
      <w:numFmt w:val="decimal"/>
      <w:lvlText w:val="%1.%2"/>
      <w:lvlJc w:val="left"/>
      <w:pPr>
        <w:ind w:left="630" w:hanging="45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2" w15:restartNumberingAfterBreak="0">
    <w:nsid w:val="34473410"/>
    <w:multiLevelType w:val="hybridMultilevel"/>
    <w:tmpl w:val="2ACAE33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3" w15:restartNumberingAfterBreak="0">
    <w:nsid w:val="35B51573"/>
    <w:multiLevelType w:val="multilevel"/>
    <w:tmpl w:val="4350B604"/>
    <w:lvl w:ilvl="0">
      <w:start w:val="6"/>
      <w:numFmt w:val="decimal"/>
      <w:lvlText w:val="%1"/>
      <w:lvlJc w:val="left"/>
      <w:pPr>
        <w:ind w:left="480" w:hanging="480"/>
      </w:pPr>
      <w:rPr>
        <w:rFonts w:hint="default"/>
      </w:rPr>
    </w:lvl>
    <w:lvl w:ilvl="1">
      <w:start w:val="5"/>
      <w:numFmt w:val="decimal"/>
      <w:lvlText w:val="%1.%2"/>
      <w:lvlJc w:val="left"/>
      <w:pPr>
        <w:ind w:left="692" w:hanging="480"/>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abstractNum w:abstractNumId="14" w15:restartNumberingAfterBreak="0">
    <w:nsid w:val="37643757"/>
    <w:multiLevelType w:val="hybridMultilevel"/>
    <w:tmpl w:val="9F8EB9E6"/>
    <w:lvl w:ilvl="0" w:tplc="425656E6">
      <w:start w:val="1"/>
      <w:numFmt w:val="decimal"/>
      <w:lvlText w:val="2.%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3B0E531C"/>
    <w:multiLevelType w:val="hybridMultilevel"/>
    <w:tmpl w:val="43DCAA1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2DB1FB7"/>
    <w:multiLevelType w:val="multilevel"/>
    <w:tmpl w:val="B3DEE8E0"/>
    <w:lvl w:ilvl="0">
      <w:start w:val="6"/>
      <w:numFmt w:val="decimal"/>
      <w:lvlText w:val="%1"/>
      <w:lvlJc w:val="left"/>
      <w:pPr>
        <w:ind w:left="360" w:hanging="360"/>
      </w:pPr>
      <w:rPr>
        <w:rFonts w:hint="default"/>
      </w:rPr>
    </w:lvl>
    <w:lvl w:ilvl="1">
      <w:start w:val="5"/>
      <w:numFmt w:val="decimal"/>
      <w:lvlText w:val="%1.%2"/>
      <w:lvlJc w:val="left"/>
      <w:pPr>
        <w:ind w:left="717" w:hanging="36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1791" w:hanging="72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2865" w:hanging="108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3939" w:hanging="1440"/>
      </w:pPr>
      <w:rPr>
        <w:rFonts w:hint="default"/>
      </w:rPr>
    </w:lvl>
    <w:lvl w:ilvl="8">
      <w:start w:val="1"/>
      <w:numFmt w:val="decimal"/>
      <w:lvlText w:val="%1.%2.%3.%4.%5.%6.%7.%8.%9"/>
      <w:lvlJc w:val="left"/>
      <w:pPr>
        <w:ind w:left="4656" w:hanging="1800"/>
      </w:pPr>
      <w:rPr>
        <w:rFonts w:hint="default"/>
      </w:rPr>
    </w:lvl>
  </w:abstractNum>
  <w:abstractNum w:abstractNumId="17" w15:restartNumberingAfterBreak="0">
    <w:nsid w:val="44937F70"/>
    <w:multiLevelType w:val="hybridMultilevel"/>
    <w:tmpl w:val="914A33E2"/>
    <w:lvl w:ilvl="0" w:tplc="40090001">
      <w:start w:val="1"/>
      <w:numFmt w:val="bullet"/>
      <w:lvlText w:val=""/>
      <w:lvlJc w:val="left"/>
      <w:pPr>
        <w:ind w:left="1797" w:hanging="360"/>
      </w:pPr>
      <w:rPr>
        <w:rFonts w:ascii="Symbol" w:hAnsi="Symbol" w:hint="default"/>
      </w:rPr>
    </w:lvl>
    <w:lvl w:ilvl="1" w:tplc="40090003" w:tentative="1">
      <w:start w:val="1"/>
      <w:numFmt w:val="bullet"/>
      <w:lvlText w:val="o"/>
      <w:lvlJc w:val="left"/>
      <w:pPr>
        <w:ind w:left="2517" w:hanging="360"/>
      </w:pPr>
      <w:rPr>
        <w:rFonts w:ascii="Courier New" w:hAnsi="Courier New" w:cs="Courier New" w:hint="default"/>
      </w:rPr>
    </w:lvl>
    <w:lvl w:ilvl="2" w:tplc="40090005" w:tentative="1">
      <w:start w:val="1"/>
      <w:numFmt w:val="bullet"/>
      <w:lvlText w:val=""/>
      <w:lvlJc w:val="left"/>
      <w:pPr>
        <w:ind w:left="3237" w:hanging="360"/>
      </w:pPr>
      <w:rPr>
        <w:rFonts w:ascii="Wingdings" w:hAnsi="Wingdings" w:hint="default"/>
      </w:rPr>
    </w:lvl>
    <w:lvl w:ilvl="3" w:tplc="40090001" w:tentative="1">
      <w:start w:val="1"/>
      <w:numFmt w:val="bullet"/>
      <w:lvlText w:val=""/>
      <w:lvlJc w:val="left"/>
      <w:pPr>
        <w:ind w:left="3957" w:hanging="360"/>
      </w:pPr>
      <w:rPr>
        <w:rFonts w:ascii="Symbol" w:hAnsi="Symbol" w:hint="default"/>
      </w:rPr>
    </w:lvl>
    <w:lvl w:ilvl="4" w:tplc="40090003" w:tentative="1">
      <w:start w:val="1"/>
      <w:numFmt w:val="bullet"/>
      <w:lvlText w:val="o"/>
      <w:lvlJc w:val="left"/>
      <w:pPr>
        <w:ind w:left="4677" w:hanging="360"/>
      </w:pPr>
      <w:rPr>
        <w:rFonts w:ascii="Courier New" w:hAnsi="Courier New" w:cs="Courier New" w:hint="default"/>
      </w:rPr>
    </w:lvl>
    <w:lvl w:ilvl="5" w:tplc="40090005" w:tentative="1">
      <w:start w:val="1"/>
      <w:numFmt w:val="bullet"/>
      <w:lvlText w:val=""/>
      <w:lvlJc w:val="left"/>
      <w:pPr>
        <w:ind w:left="5397" w:hanging="360"/>
      </w:pPr>
      <w:rPr>
        <w:rFonts w:ascii="Wingdings" w:hAnsi="Wingdings" w:hint="default"/>
      </w:rPr>
    </w:lvl>
    <w:lvl w:ilvl="6" w:tplc="40090001" w:tentative="1">
      <w:start w:val="1"/>
      <w:numFmt w:val="bullet"/>
      <w:lvlText w:val=""/>
      <w:lvlJc w:val="left"/>
      <w:pPr>
        <w:ind w:left="6117" w:hanging="360"/>
      </w:pPr>
      <w:rPr>
        <w:rFonts w:ascii="Symbol" w:hAnsi="Symbol" w:hint="default"/>
      </w:rPr>
    </w:lvl>
    <w:lvl w:ilvl="7" w:tplc="40090003" w:tentative="1">
      <w:start w:val="1"/>
      <w:numFmt w:val="bullet"/>
      <w:lvlText w:val="o"/>
      <w:lvlJc w:val="left"/>
      <w:pPr>
        <w:ind w:left="6837" w:hanging="360"/>
      </w:pPr>
      <w:rPr>
        <w:rFonts w:ascii="Courier New" w:hAnsi="Courier New" w:cs="Courier New" w:hint="default"/>
      </w:rPr>
    </w:lvl>
    <w:lvl w:ilvl="8" w:tplc="40090005" w:tentative="1">
      <w:start w:val="1"/>
      <w:numFmt w:val="bullet"/>
      <w:lvlText w:val=""/>
      <w:lvlJc w:val="left"/>
      <w:pPr>
        <w:ind w:left="7557" w:hanging="360"/>
      </w:pPr>
      <w:rPr>
        <w:rFonts w:ascii="Wingdings" w:hAnsi="Wingdings" w:hint="default"/>
      </w:rPr>
    </w:lvl>
  </w:abstractNum>
  <w:abstractNum w:abstractNumId="18" w15:restartNumberingAfterBreak="0">
    <w:nsid w:val="4B606FC5"/>
    <w:multiLevelType w:val="hybridMultilevel"/>
    <w:tmpl w:val="304066CC"/>
    <w:lvl w:ilvl="0" w:tplc="40090001">
      <w:start w:val="1"/>
      <w:numFmt w:val="bullet"/>
      <w:lvlText w:val=""/>
      <w:lvlJc w:val="left"/>
      <w:pPr>
        <w:ind w:left="1077" w:hanging="360"/>
      </w:pPr>
      <w:rPr>
        <w:rFonts w:ascii="Symbol" w:hAnsi="Symbol" w:hint="default"/>
      </w:rPr>
    </w:lvl>
    <w:lvl w:ilvl="1" w:tplc="40090003" w:tentative="1">
      <w:start w:val="1"/>
      <w:numFmt w:val="bullet"/>
      <w:lvlText w:val="o"/>
      <w:lvlJc w:val="left"/>
      <w:pPr>
        <w:ind w:left="1797" w:hanging="360"/>
      </w:pPr>
      <w:rPr>
        <w:rFonts w:ascii="Courier New" w:hAnsi="Courier New" w:cs="Courier New" w:hint="default"/>
      </w:rPr>
    </w:lvl>
    <w:lvl w:ilvl="2" w:tplc="40090005" w:tentative="1">
      <w:start w:val="1"/>
      <w:numFmt w:val="bullet"/>
      <w:lvlText w:val=""/>
      <w:lvlJc w:val="left"/>
      <w:pPr>
        <w:ind w:left="2517" w:hanging="360"/>
      </w:pPr>
      <w:rPr>
        <w:rFonts w:ascii="Wingdings" w:hAnsi="Wingdings" w:hint="default"/>
      </w:rPr>
    </w:lvl>
    <w:lvl w:ilvl="3" w:tplc="40090001" w:tentative="1">
      <w:start w:val="1"/>
      <w:numFmt w:val="bullet"/>
      <w:lvlText w:val=""/>
      <w:lvlJc w:val="left"/>
      <w:pPr>
        <w:ind w:left="3237" w:hanging="360"/>
      </w:pPr>
      <w:rPr>
        <w:rFonts w:ascii="Symbol" w:hAnsi="Symbol" w:hint="default"/>
      </w:rPr>
    </w:lvl>
    <w:lvl w:ilvl="4" w:tplc="40090003" w:tentative="1">
      <w:start w:val="1"/>
      <w:numFmt w:val="bullet"/>
      <w:lvlText w:val="o"/>
      <w:lvlJc w:val="left"/>
      <w:pPr>
        <w:ind w:left="3957" w:hanging="360"/>
      </w:pPr>
      <w:rPr>
        <w:rFonts w:ascii="Courier New" w:hAnsi="Courier New" w:cs="Courier New" w:hint="default"/>
      </w:rPr>
    </w:lvl>
    <w:lvl w:ilvl="5" w:tplc="40090005" w:tentative="1">
      <w:start w:val="1"/>
      <w:numFmt w:val="bullet"/>
      <w:lvlText w:val=""/>
      <w:lvlJc w:val="left"/>
      <w:pPr>
        <w:ind w:left="4677" w:hanging="360"/>
      </w:pPr>
      <w:rPr>
        <w:rFonts w:ascii="Wingdings" w:hAnsi="Wingdings" w:hint="default"/>
      </w:rPr>
    </w:lvl>
    <w:lvl w:ilvl="6" w:tplc="40090001" w:tentative="1">
      <w:start w:val="1"/>
      <w:numFmt w:val="bullet"/>
      <w:lvlText w:val=""/>
      <w:lvlJc w:val="left"/>
      <w:pPr>
        <w:ind w:left="5397" w:hanging="360"/>
      </w:pPr>
      <w:rPr>
        <w:rFonts w:ascii="Symbol" w:hAnsi="Symbol" w:hint="default"/>
      </w:rPr>
    </w:lvl>
    <w:lvl w:ilvl="7" w:tplc="40090003" w:tentative="1">
      <w:start w:val="1"/>
      <w:numFmt w:val="bullet"/>
      <w:lvlText w:val="o"/>
      <w:lvlJc w:val="left"/>
      <w:pPr>
        <w:ind w:left="6117" w:hanging="360"/>
      </w:pPr>
      <w:rPr>
        <w:rFonts w:ascii="Courier New" w:hAnsi="Courier New" w:cs="Courier New" w:hint="default"/>
      </w:rPr>
    </w:lvl>
    <w:lvl w:ilvl="8" w:tplc="40090005" w:tentative="1">
      <w:start w:val="1"/>
      <w:numFmt w:val="bullet"/>
      <w:lvlText w:val=""/>
      <w:lvlJc w:val="left"/>
      <w:pPr>
        <w:ind w:left="6837" w:hanging="360"/>
      </w:pPr>
      <w:rPr>
        <w:rFonts w:ascii="Wingdings" w:hAnsi="Wingdings" w:hint="default"/>
      </w:rPr>
    </w:lvl>
  </w:abstractNum>
  <w:abstractNum w:abstractNumId="19" w15:restartNumberingAfterBreak="0">
    <w:nsid w:val="4D7E15FB"/>
    <w:multiLevelType w:val="hybridMultilevel"/>
    <w:tmpl w:val="07D02A0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0" w15:restartNumberingAfterBreak="0">
    <w:nsid w:val="50465170"/>
    <w:multiLevelType w:val="hybridMultilevel"/>
    <w:tmpl w:val="001A1FD2"/>
    <w:lvl w:ilvl="0" w:tplc="AB72C69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1016294"/>
    <w:multiLevelType w:val="hybridMultilevel"/>
    <w:tmpl w:val="C78AA5A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DC7AAB"/>
    <w:multiLevelType w:val="hybridMultilevel"/>
    <w:tmpl w:val="A2AAFF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4F84477"/>
    <w:multiLevelType w:val="multilevel"/>
    <w:tmpl w:val="37D427E6"/>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158107A"/>
    <w:multiLevelType w:val="hybridMultilevel"/>
    <w:tmpl w:val="9B2A434C"/>
    <w:lvl w:ilvl="0" w:tplc="1EA4CB68">
      <w:start w:val="1"/>
      <w:numFmt w:val="bullet"/>
      <w:lvlText w:val=""/>
      <w:lvlJc w:val="left"/>
      <w:pPr>
        <w:tabs>
          <w:tab w:val="num" w:pos="720"/>
        </w:tabs>
        <w:ind w:left="720" w:hanging="360"/>
      </w:pPr>
      <w:rPr>
        <w:rFonts w:ascii="Wingdings" w:hAnsi="Wingdings" w:hint="default"/>
      </w:rPr>
    </w:lvl>
    <w:lvl w:ilvl="1" w:tplc="06985CFE" w:tentative="1">
      <w:start w:val="1"/>
      <w:numFmt w:val="bullet"/>
      <w:lvlText w:val=""/>
      <w:lvlJc w:val="left"/>
      <w:pPr>
        <w:tabs>
          <w:tab w:val="num" w:pos="1440"/>
        </w:tabs>
        <w:ind w:left="1440" w:hanging="360"/>
      </w:pPr>
      <w:rPr>
        <w:rFonts w:ascii="Wingdings" w:hAnsi="Wingdings" w:hint="default"/>
      </w:rPr>
    </w:lvl>
    <w:lvl w:ilvl="2" w:tplc="F45040BE" w:tentative="1">
      <w:start w:val="1"/>
      <w:numFmt w:val="bullet"/>
      <w:lvlText w:val=""/>
      <w:lvlJc w:val="left"/>
      <w:pPr>
        <w:tabs>
          <w:tab w:val="num" w:pos="2160"/>
        </w:tabs>
        <w:ind w:left="2160" w:hanging="360"/>
      </w:pPr>
      <w:rPr>
        <w:rFonts w:ascii="Wingdings" w:hAnsi="Wingdings" w:hint="default"/>
      </w:rPr>
    </w:lvl>
    <w:lvl w:ilvl="3" w:tplc="496E8250" w:tentative="1">
      <w:start w:val="1"/>
      <w:numFmt w:val="bullet"/>
      <w:lvlText w:val=""/>
      <w:lvlJc w:val="left"/>
      <w:pPr>
        <w:tabs>
          <w:tab w:val="num" w:pos="2880"/>
        </w:tabs>
        <w:ind w:left="2880" w:hanging="360"/>
      </w:pPr>
      <w:rPr>
        <w:rFonts w:ascii="Wingdings" w:hAnsi="Wingdings" w:hint="default"/>
      </w:rPr>
    </w:lvl>
    <w:lvl w:ilvl="4" w:tplc="C4A0D606" w:tentative="1">
      <w:start w:val="1"/>
      <w:numFmt w:val="bullet"/>
      <w:lvlText w:val=""/>
      <w:lvlJc w:val="left"/>
      <w:pPr>
        <w:tabs>
          <w:tab w:val="num" w:pos="3600"/>
        </w:tabs>
        <w:ind w:left="3600" w:hanging="360"/>
      </w:pPr>
      <w:rPr>
        <w:rFonts w:ascii="Wingdings" w:hAnsi="Wingdings" w:hint="default"/>
      </w:rPr>
    </w:lvl>
    <w:lvl w:ilvl="5" w:tplc="3CE226EE" w:tentative="1">
      <w:start w:val="1"/>
      <w:numFmt w:val="bullet"/>
      <w:lvlText w:val=""/>
      <w:lvlJc w:val="left"/>
      <w:pPr>
        <w:tabs>
          <w:tab w:val="num" w:pos="4320"/>
        </w:tabs>
        <w:ind w:left="4320" w:hanging="360"/>
      </w:pPr>
      <w:rPr>
        <w:rFonts w:ascii="Wingdings" w:hAnsi="Wingdings" w:hint="default"/>
      </w:rPr>
    </w:lvl>
    <w:lvl w:ilvl="6" w:tplc="E6F6E728" w:tentative="1">
      <w:start w:val="1"/>
      <w:numFmt w:val="bullet"/>
      <w:lvlText w:val=""/>
      <w:lvlJc w:val="left"/>
      <w:pPr>
        <w:tabs>
          <w:tab w:val="num" w:pos="5040"/>
        </w:tabs>
        <w:ind w:left="5040" w:hanging="360"/>
      </w:pPr>
      <w:rPr>
        <w:rFonts w:ascii="Wingdings" w:hAnsi="Wingdings" w:hint="default"/>
      </w:rPr>
    </w:lvl>
    <w:lvl w:ilvl="7" w:tplc="A2CE64A0" w:tentative="1">
      <w:start w:val="1"/>
      <w:numFmt w:val="bullet"/>
      <w:lvlText w:val=""/>
      <w:lvlJc w:val="left"/>
      <w:pPr>
        <w:tabs>
          <w:tab w:val="num" w:pos="5760"/>
        </w:tabs>
        <w:ind w:left="5760" w:hanging="360"/>
      </w:pPr>
      <w:rPr>
        <w:rFonts w:ascii="Wingdings" w:hAnsi="Wingdings" w:hint="default"/>
      </w:rPr>
    </w:lvl>
    <w:lvl w:ilvl="8" w:tplc="BE16080A"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EAD7DE9"/>
    <w:multiLevelType w:val="hybridMultilevel"/>
    <w:tmpl w:val="9418DF4E"/>
    <w:lvl w:ilvl="0" w:tplc="D01410B6">
      <w:start w:val="1"/>
      <w:numFmt w:val="lowerLetter"/>
      <w:lvlText w:val="(%1)"/>
      <w:lvlJc w:val="left"/>
      <w:pPr>
        <w:ind w:left="786" w:hanging="360"/>
      </w:pPr>
      <w:rPr>
        <w:rFonts w:hint="default"/>
      </w:rPr>
    </w:lvl>
    <w:lvl w:ilvl="1" w:tplc="04090019" w:tentative="1">
      <w:start w:val="1"/>
      <w:numFmt w:val="lowerLetter"/>
      <w:lvlText w:val="%2)"/>
      <w:lvlJc w:val="left"/>
      <w:pPr>
        <w:ind w:left="1306" w:hanging="440"/>
      </w:pPr>
    </w:lvl>
    <w:lvl w:ilvl="2" w:tplc="0409001B" w:tentative="1">
      <w:start w:val="1"/>
      <w:numFmt w:val="lowerRoman"/>
      <w:lvlText w:val="%3."/>
      <w:lvlJc w:val="right"/>
      <w:pPr>
        <w:ind w:left="1746" w:hanging="440"/>
      </w:pPr>
    </w:lvl>
    <w:lvl w:ilvl="3" w:tplc="0409000F" w:tentative="1">
      <w:start w:val="1"/>
      <w:numFmt w:val="decimal"/>
      <w:lvlText w:val="%4."/>
      <w:lvlJc w:val="left"/>
      <w:pPr>
        <w:ind w:left="2186" w:hanging="440"/>
      </w:pPr>
    </w:lvl>
    <w:lvl w:ilvl="4" w:tplc="04090019" w:tentative="1">
      <w:start w:val="1"/>
      <w:numFmt w:val="lowerLetter"/>
      <w:lvlText w:val="%5)"/>
      <w:lvlJc w:val="left"/>
      <w:pPr>
        <w:ind w:left="2626" w:hanging="440"/>
      </w:pPr>
    </w:lvl>
    <w:lvl w:ilvl="5" w:tplc="0409001B" w:tentative="1">
      <w:start w:val="1"/>
      <w:numFmt w:val="lowerRoman"/>
      <w:lvlText w:val="%6."/>
      <w:lvlJc w:val="right"/>
      <w:pPr>
        <w:ind w:left="3066" w:hanging="440"/>
      </w:pPr>
    </w:lvl>
    <w:lvl w:ilvl="6" w:tplc="0409000F" w:tentative="1">
      <w:start w:val="1"/>
      <w:numFmt w:val="decimal"/>
      <w:lvlText w:val="%7."/>
      <w:lvlJc w:val="left"/>
      <w:pPr>
        <w:ind w:left="3506" w:hanging="440"/>
      </w:pPr>
    </w:lvl>
    <w:lvl w:ilvl="7" w:tplc="04090019" w:tentative="1">
      <w:start w:val="1"/>
      <w:numFmt w:val="lowerLetter"/>
      <w:lvlText w:val="%8)"/>
      <w:lvlJc w:val="left"/>
      <w:pPr>
        <w:ind w:left="3946" w:hanging="440"/>
      </w:pPr>
    </w:lvl>
    <w:lvl w:ilvl="8" w:tplc="0409001B" w:tentative="1">
      <w:start w:val="1"/>
      <w:numFmt w:val="lowerRoman"/>
      <w:lvlText w:val="%9."/>
      <w:lvlJc w:val="right"/>
      <w:pPr>
        <w:ind w:left="4386" w:hanging="440"/>
      </w:pPr>
    </w:lvl>
  </w:abstractNum>
  <w:abstractNum w:abstractNumId="26" w15:restartNumberingAfterBreak="0">
    <w:nsid w:val="7EFE180F"/>
    <w:multiLevelType w:val="hybridMultilevel"/>
    <w:tmpl w:val="3D10DFEE"/>
    <w:lvl w:ilvl="0" w:tplc="40090001">
      <w:start w:val="1"/>
      <w:numFmt w:val="bullet"/>
      <w:lvlText w:val=""/>
      <w:lvlJc w:val="left"/>
      <w:pPr>
        <w:ind w:left="1077" w:hanging="360"/>
      </w:pPr>
      <w:rPr>
        <w:rFonts w:ascii="Symbol" w:hAnsi="Symbol" w:hint="default"/>
      </w:rPr>
    </w:lvl>
    <w:lvl w:ilvl="1" w:tplc="40090003" w:tentative="1">
      <w:start w:val="1"/>
      <w:numFmt w:val="bullet"/>
      <w:lvlText w:val="o"/>
      <w:lvlJc w:val="left"/>
      <w:pPr>
        <w:ind w:left="1797" w:hanging="360"/>
      </w:pPr>
      <w:rPr>
        <w:rFonts w:ascii="Courier New" w:hAnsi="Courier New" w:cs="Courier New" w:hint="default"/>
      </w:rPr>
    </w:lvl>
    <w:lvl w:ilvl="2" w:tplc="40090005" w:tentative="1">
      <w:start w:val="1"/>
      <w:numFmt w:val="bullet"/>
      <w:lvlText w:val=""/>
      <w:lvlJc w:val="left"/>
      <w:pPr>
        <w:ind w:left="2517" w:hanging="360"/>
      </w:pPr>
      <w:rPr>
        <w:rFonts w:ascii="Wingdings" w:hAnsi="Wingdings" w:hint="default"/>
      </w:rPr>
    </w:lvl>
    <w:lvl w:ilvl="3" w:tplc="40090001" w:tentative="1">
      <w:start w:val="1"/>
      <w:numFmt w:val="bullet"/>
      <w:lvlText w:val=""/>
      <w:lvlJc w:val="left"/>
      <w:pPr>
        <w:ind w:left="3237" w:hanging="360"/>
      </w:pPr>
      <w:rPr>
        <w:rFonts w:ascii="Symbol" w:hAnsi="Symbol" w:hint="default"/>
      </w:rPr>
    </w:lvl>
    <w:lvl w:ilvl="4" w:tplc="40090003" w:tentative="1">
      <w:start w:val="1"/>
      <w:numFmt w:val="bullet"/>
      <w:lvlText w:val="o"/>
      <w:lvlJc w:val="left"/>
      <w:pPr>
        <w:ind w:left="3957" w:hanging="360"/>
      </w:pPr>
      <w:rPr>
        <w:rFonts w:ascii="Courier New" w:hAnsi="Courier New" w:cs="Courier New" w:hint="default"/>
      </w:rPr>
    </w:lvl>
    <w:lvl w:ilvl="5" w:tplc="40090005" w:tentative="1">
      <w:start w:val="1"/>
      <w:numFmt w:val="bullet"/>
      <w:lvlText w:val=""/>
      <w:lvlJc w:val="left"/>
      <w:pPr>
        <w:ind w:left="4677" w:hanging="360"/>
      </w:pPr>
      <w:rPr>
        <w:rFonts w:ascii="Wingdings" w:hAnsi="Wingdings" w:hint="default"/>
      </w:rPr>
    </w:lvl>
    <w:lvl w:ilvl="6" w:tplc="40090001" w:tentative="1">
      <w:start w:val="1"/>
      <w:numFmt w:val="bullet"/>
      <w:lvlText w:val=""/>
      <w:lvlJc w:val="left"/>
      <w:pPr>
        <w:ind w:left="5397" w:hanging="360"/>
      </w:pPr>
      <w:rPr>
        <w:rFonts w:ascii="Symbol" w:hAnsi="Symbol" w:hint="default"/>
      </w:rPr>
    </w:lvl>
    <w:lvl w:ilvl="7" w:tplc="40090003" w:tentative="1">
      <w:start w:val="1"/>
      <w:numFmt w:val="bullet"/>
      <w:lvlText w:val="o"/>
      <w:lvlJc w:val="left"/>
      <w:pPr>
        <w:ind w:left="6117" w:hanging="360"/>
      </w:pPr>
      <w:rPr>
        <w:rFonts w:ascii="Courier New" w:hAnsi="Courier New" w:cs="Courier New" w:hint="default"/>
      </w:rPr>
    </w:lvl>
    <w:lvl w:ilvl="8" w:tplc="40090005" w:tentative="1">
      <w:start w:val="1"/>
      <w:numFmt w:val="bullet"/>
      <w:lvlText w:val=""/>
      <w:lvlJc w:val="left"/>
      <w:pPr>
        <w:ind w:left="6837" w:hanging="360"/>
      </w:pPr>
      <w:rPr>
        <w:rFonts w:ascii="Wingdings" w:hAnsi="Wingdings" w:hint="default"/>
      </w:rPr>
    </w:lvl>
  </w:abstractNum>
  <w:abstractNum w:abstractNumId="27" w15:restartNumberingAfterBreak="0">
    <w:nsid w:val="7F360983"/>
    <w:multiLevelType w:val="multilevel"/>
    <w:tmpl w:val="AA38D656"/>
    <w:lvl w:ilvl="0">
      <w:start w:val="1"/>
      <w:numFmt w:val="decimal"/>
      <w:lvlText w:val="%1."/>
      <w:lvlJc w:val="left"/>
      <w:pPr>
        <w:ind w:left="717" w:hanging="360"/>
      </w:pPr>
      <w:rPr>
        <w:rFonts w:hint="default"/>
        <w:b/>
      </w:rPr>
    </w:lvl>
    <w:lvl w:ilvl="1">
      <w:start w:val="1"/>
      <w:numFmt w:val="decimal"/>
      <w:isLgl/>
      <w:lvlText w:val="%1.%2."/>
      <w:lvlJc w:val="left"/>
      <w:pPr>
        <w:ind w:left="717" w:hanging="360"/>
      </w:pPr>
      <w:rPr>
        <w:rFonts w:hint="default"/>
      </w:rPr>
    </w:lvl>
    <w:lvl w:ilvl="2">
      <w:start w:val="1"/>
      <w:numFmt w:val="decimal"/>
      <w:isLgl/>
      <w:lvlText w:val="%1.%2.%3."/>
      <w:lvlJc w:val="left"/>
      <w:pPr>
        <w:ind w:left="1077" w:hanging="720"/>
      </w:pPr>
      <w:rPr>
        <w:rFonts w:hint="default"/>
      </w:rPr>
    </w:lvl>
    <w:lvl w:ilvl="3">
      <w:start w:val="1"/>
      <w:numFmt w:val="decimal"/>
      <w:isLgl/>
      <w:lvlText w:val="%1.%2.%3.%4."/>
      <w:lvlJc w:val="left"/>
      <w:pPr>
        <w:ind w:left="1077" w:hanging="720"/>
      </w:pPr>
      <w:rPr>
        <w:rFonts w:hint="default"/>
      </w:rPr>
    </w:lvl>
    <w:lvl w:ilvl="4">
      <w:start w:val="1"/>
      <w:numFmt w:val="decimal"/>
      <w:isLgl/>
      <w:lvlText w:val="%1.%2.%3.%4.%5."/>
      <w:lvlJc w:val="left"/>
      <w:pPr>
        <w:ind w:left="1437" w:hanging="1080"/>
      </w:pPr>
      <w:rPr>
        <w:rFonts w:hint="default"/>
      </w:rPr>
    </w:lvl>
    <w:lvl w:ilvl="5">
      <w:start w:val="1"/>
      <w:numFmt w:val="decimal"/>
      <w:isLgl/>
      <w:lvlText w:val="%1.%2.%3.%4.%5.%6."/>
      <w:lvlJc w:val="left"/>
      <w:pPr>
        <w:ind w:left="1437" w:hanging="1080"/>
      </w:pPr>
      <w:rPr>
        <w:rFonts w:hint="default"/>
      </w:rPr>
    </w:lvl>
    <w:lvl w:ilvl="6">
      <w:start w:val="1"/>
      <w:numFmt w:val="decimal"/>
      <w:isLgl/>
      <w:lvlText w:val="%1.%2.%3.%4.%5.%6.%7."/>
      <w:lvlJc w:val="left"/>
      <w:pPr>
        <w:ind w:left="1797" w:hanging="1440"/>
      </w:pPr>
      <w:rPr>
        <w:rFonts w:hint="default"/>
      </w:rPr>
    </w:lvl>
    <w:lvl w:ilvl="7">
      <w:start w:val="1"/>
      <w:numFmt w:val="decimal"/>
      <w:isLgl/>
      <w:lvlText w:val="%1.%2.%3.%4.%5.%6.%7.%8."/>
      <w:lvlJc w:val="left"/>
      <w:pPr>
        <w:ind w:left="1797" w:hanging="1440"/>
      </w:pPr>
      <w:rPr>
        <w:rFonts w:hint="default"/>
      </w:rPr>
    </w:lvl>
    <w:lvl w:ilvl="8">
      <w:start w:val="1"/>
      <w:numFmt w:val="decimal"/>
      <w:isLgl/>
      <w:lvlText w:val="%1.%2.%3.%4.%5.%6.%7.%8.%9."/>
      <w:lvlJc w:val="left"/>
      <w:pPr>
        <w:ind w:left="2157" w:hanging="1800"/>
      </w:pPr>
      <w:rPr>
        <w:rFonts w:hint="default"/>
      </w:rPr>
    </w:lvl>
  </w:abstractNum>
  <w:num w:numId="1" w16cid:durableId="1927614183">
    <w:abstractNumId w:val="15"/>
  </w:num>
  <w:num w:numId="2" w16cid:durableId="462120274">
    <w:abstractNumId w:val="10"/>
  </w:num>
  <w:num w:numId="3" w16cid:durableId="420880087">
    <w:abstractNumId w:val="5"/>
  </w:num>
  <w:num w:numId="4" w16cid:durableId="1411658705">
    <w:abstractNumId w:val="24"/>
  </w:num>
  <w:num w:numId="5" w16cid:durableId="812023770">
    <w:abstractNumId w:val="21"/>
  </w:num>
  <w:num w:numId="6" w16cid:durableId="995763120">
    <w:abstractNumId w:val="18"/>
  </w:num>
  <w:num w:numId="7" w16cid:durableId="841429751">
    <w:abstractNumId w:val="26"/>
  </w:num>
  <w:num w:numId="8" w16cid:durableId="385567006">
    <w:abstractNumId w:val="19"/>
  </w:num>
  <w:num w:numId="9" w16cid:durableId="1744598506">
    <w:abstractNumId w:val="23"/>
  </w:num>
  <w:num w:numId="10" w16cid:durableId="988286585">
    <w:abstractNumId w:val="12"/>
  </w:num>
  <w:num w:numId="11" w16cid:durableId="418406390">
    <w:abstractNumId w:val="1"/>
  </w:num>
  <w:num w:numId="12" w16cid:durableId="1825312506">
    <w:abstractNumId w:val="11"/>
  </w:num>
  <w:num w:numId="13" w16cid:durableId="1805809624">
    <w:abstractNumId w:val="7"/>
  </w:num>
  <w:num w:numId="14" w16cid:durableId="706444952">
    <w:abstractNumId w:val="9"/>
  </w:num>
  <w:num w:numId="15" w16cid:durableId="1260791222">
    <w:abstractNumId w:val="16"/>
  </w:num>
  <w:num w:numId="16" w16cid:durableId="1119448060">
    <w:abstractNumId w:val="13"/>
  </w:num>
  <w:num w:numId="17" w16cid:durableId="1772702090">
    <w:abstractNumId w:val="17"/>
  </w:num>
  <w:num w:numId="18" w16cid:durableId="13268813">
    <w:abstractNumId w:val="6"/>
  </w:num>
  <w:num w:numId="19" w16cid:durableId="1611739527">
    <w:abstractNumId w:val="4"/>
  </w:num>
  <w:num w:numId="20" w16cid:durableId="284889180">
    <w:abstractNumId w:val="20"/>
  </w:num>
  <w:num w:numId="21" w16cid:durableId="120420056">
    <w:abstractNumId w:val="27"/>
  </w:num>
  <w:num w:numId="22" w16cid:durableId="278950912">
    <w:abstractNumId w:val="22"/>
  </w:num>
  <w:num w:numId="23" w16cid:durableId="1255356443">
    <w:abstractNumId w:val="3"/>
  </w:num>
  <w:num w:numId="24" w16cid:durableId="404765959">
    <w:abstractNumId w:val="0"/>
  </w:num>
  <w:num w:numId="25" w16cid:durableId="1289975633">
    <w:abstractNumId w:val="14"/>
  </w:num>
  <w:num w:numId="26" w16cid:durableId="1479033776">
    <w:abstractNumId w:val="2"/>
  </w:num>
  <w:num w:numId="27" w16cid:durableId="1580018148">
    <w:abstractNumId w:val="8"/>
  </w:num>
  <w:num w:numId="28" w16cid:durableId="7185201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bordersDoNotSurroundHeader/>
  <w:bordersDoNotSurroundFooter/>
  <w:hideSpellingErrors/>
  <w:hideGrammaticalErrors/>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sLSwNDQyM7QwM7IwMzZQ0lEKTi0uzszPAymwMKsFAKvbFW0tAAAA"/>
    <w:docVar w:name="EN.InstantFormat" w:val="&lt;ENInstantFormat&gt;&lt;Enabled&gt;1&lt;/Enabled&gt;&lt;ScanUnformatted&gt;1&lt;/ScanUnformatted&gt;&lt;ScanChanges&gt;1&lt;/ScanChanges&gt;&lt;Suspended&gt;1&lt;/Suspended&gt;&lt;/ENInstantFormat&gt;"/>
    <w:docVar w:name="EN.Layout" w:val="&lt;ENLayout&gt;&lt;Style&gt;Materials Today 2023 Nan&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arrt9w5dvt0ale5v0rvd25p2faa0tf5aeww&quot;&gt;Haochen-2022 Go&lt;record-ids&gt;&lt;item&gt;27&lt;/item&gt;&lt;item&gt;69&lt;/item&gt;&lt;item&gt;88&lt;/item&gt;&lt;item&gt;114&lt;/item&gt;&lt;item&gt;116&lt;/item&gt;&lt;item&gt;140&lt;/item&gt;&lt;item&gt;141&lt;/item&gt;&lt;item&gt;314&lt;/item&gt;&lt;item&gt;319&lt;/item&gt;&lt;item&gt;322&lt;/item&gt;&lt;item&gt;326&lt;/item&gt;&lt;item&gt;342&lt;/item&gt;&lt;item&gt;393&lt;/item&gt;&lt;item&gt;397&lt;/item&gt;&lt;item&gt;405&lt;/item&gt;&lt;item&gt;407&lt;/item&gt;&lt;item&gt;416&lt;/item&gt;&lt;item&gt;422&lt;/item&gt;&lt;item&gt;472&lt;/item&gt;&lt;item&gt;475&lt;/item&gt;&lt;item&gt;491&lt;/item&gt;&lt;item&gt;502&lt;/item&gt;&lt;item&gt;515&lt;/item&gt;&lt;item&gt;526&lt;/item&gt;&lt;item&gt;527&lt;/item&gt;&lt;item&gt;528&lt;/item&gt;&lt;item&gt;529&lt;/item&gt;&lt;item&gt;530&lt;/item&gt;&lt;item&gt;531&lt;/item&gt;&lt;item&gt;532&lt;/item&gt;&lt;item&gt;533&lt;/item&gt;&lt;item&gt;534&lt;/item&gt;&lt;item&gt;535&lt;/item&gt;&lt;item&gt;554&lt;/item&gt;&lt;item&gt;555&lt;/item&gt;&lt;item&gt;558&lt;/item&gt;&lt;item&gt;559&lt;/item&gt;&lt;item&gt;569&lt;/item&gt;&lt;item&gt;571&lt;/item&gt;&lt;item&gt;572&lt;/item&gt;&lt;item&gt;576&lt;/item&gt;&lt;item&gt;578&lt;/item&gt;&lt;item&gt;579&lt;/item&gt;&lt;item&gt;580&lt;/item&gt;&lt;item&gt;581&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D72418"/>
    <w:rsid w:val="000003D1"/>
    <w:rsid w:val="00000578"/>
    <w:rsid w:val="000008D7"/>
    <w:rsid w:val="00000A32"/>
    <w:rsid w:val="00000DE6"/>
    <w:rsid w:val="00000E1B"/>
    <w:rsid w:val="0000196E"/>
    <w:rsid w:val="00001A06"/>
    <w:rsid w:val="000021C7"/>
    <w:rsid w:val="00002B0D"/>
    <w:rsid w:val="00002BD9"/>
    <w:rsid w:val="000031B8"/>
    <w:rsid w:val="00003331"/>
    <w:rsid w:val="000039E1"/>
    <w:rsid w:val="00003EA3"/>
    <w:rsid w:val="00004082"/>
    <w:rsid w:val="000058EF"/>
    <w:rsid w:val="00006A4B"/>
    <w:rsid w:val="0000726F"/>
    <w:rsid w:val="0000788E"/>
    <w:rsid w:val="00007D87"/>
    <w:rsid w:val="00010186"/>
    <w:rsid w:val="00010FEE"/>
    <w:rsid w:val="000116D0"/>
    <w:rsid w:val="00011A70"/>
    <w:rsid w:val="00011F7B"/>
    <w:rsid w:val="00011FA8"/>
    <w:rsid w:val="000122E5"/>
    <w:rsid w:val="00012F27"/>
    <w:rsid w:val="000134EC"/>
    <w:rsid w:val="00013597"/>
    <w:rsid w:val="00013EDE"/>
    <w:rsid w:val="00014400"/>
    <w:rsid w:val="00014944"/>
    <w:rsid w:val="00014B2B"/>
    <w:rsid w:val="000153BD"/>
    <w:rsid w:val="00015B6F"/>
    <w:rsid w:val="00015BD9"/>
    <w:rsid w:val="00015EB7"/>
    <w:rsid w:val="0002130E"/>
    <w:rsid w:val="000218E6"/>
    <w:rsid w:val="00021973"/>
    <w:rsid w:val="00021A8C"/>
    <w:rsid w:val="00021A99"/>
    <w:rsid w:val="00021B55"/>
    <w:rsid w:val="00022178"/>
    <w:rsid w:val="000224DE"/>
    <w:rsid w:val="000234EE"/>
    <w:rsid w:val="000239A8"/>
    <w:rsid w:val="00023B9A"/>
    <w:rsid w:val="00023E6F"/>
    <w:rsid w:val="0002405C"/>
    <w:rsid w:val="000248A2"/>
    <w:rsid w:val="000249E5"/>
    <w:rsid w:val="00025CED"/>
    <w:rsid w:val="00026242"/>
    <w:rsid w:val="00027302"/>
    <w:rsid w:val="00027387"/>
    <w:rsid w:val="000278D1"/>
    <w:rsid w:val="00027B6C"/>
    <w:rsid w:val="00030449"/>
    <w:rsid w:val="00030AC7"/>
    <w:rsid w:val="000314A4"/>
    <w:rsid w:val="000314D0"/>
    <w:rsid w:val="00031582"/>
    <w:rsid w:val="000315BD"/>
    <w:rsid w:val="000315C7"/>
    <w:rsid w:val="00031BC2"/>
    <w:rsid w:val="00031BD1"/>
    <w:rsid w:val="0003234E"/>
    <w:rsid w:val="000328F8"/>
    <w:rsid w:val="0003351E"/>
    <w:rsid w:val="0003406D"/>
    <w:rsid w:val="000344D1"/>
    <w:rsid w:val="00035446"/>
    <w:rsid w:val="0003582D"/>
    <w:rsid w:val="000358B3"/>
    <w:rsid w:val="0003633C"/>
    <w:rsid w:val="00036A21"/>
    <w:rsid w:val="00037E4B"/>
    <w:rsid w:val="000400B1"/>
    <w:rsid w:val="0004037E"/>
    <w:rsid w:val="00040F39"/>
    <w:rsid w:val="0004145B"/>
    <w:rsid w:val="00042B04"/>
    <w:rsid w:val="0004320B"/>
    <w:rsid w:val="00043F8D"/>
    <w:rsid w:val="00044123"/>
    <w:rsid w:val="00044B15"/>
    <w:rsid w:val="000451D3"/>
    <w:rsid w:val="000453AD"/>
    <w:rsid w:val="000457E9"/>
    <w:rsid w:val="00045D5D"/>
    <w:rsid w:val="000464AE"/>
    <w:rsid w:val="00046661"/>
    <w:rsid w:val="00046825"/>
    <w:rsid w:val="00046F75"/>
    <w:rsid w:val="0004736C"/>
    <w:rsid w:val="000479C4"/>
    <w:rsid w:val="000507AA"/>
    <w:rsid w:val="00051282"/>
    <w:rsid w:val="00051E6C"/>
    <w:rsid w:val="0005216F"/>
    <w:rsid w:val="000536AF"/>
    <w:rsid w:val="0005382E"/>
    <w:rsid w:val="000543D7"/>
    <w:rsid w:val="00054A29"/>
    <w:rsid w:val="00054B93"/>
    <w:rsid w:val="00055AE6"/>
    <w:rsid w:val="00056333"/>
    <w:rsid w:val="000569B5"/>
    <w:rsid w:val="00056F0C"/>
    <w:rsid w:val="00060006"/>
    <w:rsid w:val="00060066"/>
    <w:rsid w:val="0006043B"/>
    <w:rsid w:val="00060612"/>
    <w:rsid w:val="00060C79"/>
    <w:rsid w:val="0006114B"/>
    <w:rsid w:val="0006157F"/>
    <w:rsid w:val="000616A5"/>
    <w:rsid w:val="00061C48"/>
    <w:rsid w:val="00062EF7"/>
    <w:rsid w:val="00063092"/>
    <w:rsid w:val="00063B37"/>
    <w:rsid w:val="00063E00"/>
    <w:rsid w:val="000645E1"/>
    <w:rsid w:val="000648B7"/>
    <w:rsid w:val="00064F7D"/>
    <w:rsid w:val="000664D0"/>
    <w:rsid w:val="000665D6"/>
    <w:rsid w:val="000666C1"/>
    <w:rsid w:val="00066A99"/>
    <w:rsid w:val="00070393"/>
    <w:rsid w:val="000707B9"/>
    <w:rsid w:val="00070CBE"/>
    <w:rsid w:val="0007122C"/>
    <w:rsid w:val="00071392"/>
    <w:rsid w:val="00071886"/>
    <w:rsid w:val="00071D35"/>
    <w:rsid w:val="0007283E"/>
    <w:rsid w:val="000729CF"/>
    <w:rsid w:val="00074444"/>
    <w:rsid w:val="000748F9"/>
    <w:rsid w:val="00075FE6"/>
    <w:rsid w:val="0007648D"/>
    <w:rsid w:val="00076C7F"/>
    <w:rsid w:val="00077057"/>
    <w:rsid w:val="0007739A"/>
    <w:rsid w:val="000776FD"/>
    <w:rsid w:val="00077D26"/>
    <w:rsid w:val="00080213"/>
    <w:rsid w:val="0008039A"/>
    <w:rsid w:val="000804CA"/>
    <w:rsid w:val="000806F5"/>
    <w:rsid w:val="00080A30"/>
    <w:rsid w:val="000810F3"/>
    <w:rsid w:val="00081D03"/>
    <w:rsid w:val="000822BD"/>
    <w:rsid w:val="000824D8"/>
    <w:rsid w:val="0008285A"/>
    <w:rsid w:val="00082C3A"/>
    <w:rsid w:val="00083406"/>
    <w:rsid w:val="00083B03"/>
    <w:rsid w:val="000842E6"/>
    <w:rsid w:val="000846D8"/>
    <w:rsid w:val="00084711"/>
    <w:rsid w:val="00084992"/>
    <w:rsid w:val="00084DD8"/>
    <w:rsid w:val="00085094"/>
    <w:rsid w:val="00085C44"/>
    <w:rsid w:val="00086238"/>
    <w:rsid w:val="0008640A"/>
    <w:rsid w:val="00086E23"/>
    <w:rsid w:val="000870E4"/>
    <w:rsid w:val="0009099F"/>
    <w:rsid w:val="00090DE9"/>
    <w:rsid w:val="0009203F"/>
    <w:rsid w:val="0009236A"/>
    <w:rsid w:val="00092D3F"/>
    <w:rsid w:val="00092D9C"/>
    <w:rsid w:val="00092FF6"/>
    <w:rsid w:val="000930A3"/>
    <w:rsid w:val="0009312E"/>
    <w:rsid w:val="000945A1"/>
    <w:rsid w:val="00094C1E"/>
    <w:rsid w:val="00094CDE"/>
    <w:rsid w:val="00095154"/>
    <w:rsid w:val="0009523C"/>
    <w:rsid w:val="000954D2"/>
    <w:rsid w:val="00095980"/>
    <w:rsid w:val="000959F9"/>
    <w:rsid w:val="00095D9D"/>
    <w:rsid w:val="00095EA0"/>
    <w:rsid w:val="000960D8"/>
    <w:rsid w:val="00096534"/>
    <w:rsid w:val="000974A8"/>
    <w:rsid w:val="00097A41"/>
    <w:rsid w:val="00097EC5"/>
    <w:rsid w:val="000A0427"/>
    <w:rsid w:val="000A077C"/>
    <w:rsid w:val="000A093A"/>
    <w:rsid w:val="000A0B89"/>
    <w:rsid w:val="000A1EA8"/>
    <w:rsid w:val="000A30D8"/>
    <w:rsid w:val="000A3539"/>
    <w:rsid w:val="000A37F6"/>
    <w:rsid w:val="000A3E77"/>
    <w:rsid w:val="000A4606"/>
    <w:rsid w:val="000A46D2"/>
    <w:rsid w:val="000A5813"/>
    <w:rsid w:val="000A76B5"/>
    <w:rsid w:val="000A7C00"/>
    <w:rsid w:val="000A7F7F"/>
    <w:rsid w:val="000B01C1"/>
    <w:rsid w:val="000B1630"/>
    <w:rsid w:val="000B183E"/>
    <w:rsid w:val="000B2324"/>
    <w:rsid w:val="000B29A8"/>
    <w:rsid w:val="000B3806"/>
    <w:rsid w:val="000B408D"/>
    <w:rsid w:val="000B42D8"/>
    <w:rsid w:val="000B5AFC"/>
    <w:rsid w:val="000B647A"/>
    <w:rsid w:val="000B7065"/>
    <w:rsid w:val="000B70A2"/>
    <w:rsid w:val="000B7503"/>
    <w:rsid w:val="000C03C3"/>
    <w:rsid w:val="000C0EB6"/>
    <w:rsid w:val="000C1516"/>
    <w:rsid w:val="000C166E"/>
    <w:rsid w:val="000C1ABA"/>
    <w:rsid w:val="000C1B92"/>
    <w:rsid w:val="000C22E3"/>
    <w:rsid w:val="000C2F40"/>
    <w:rsid w:val="000C3098"/>
    <w:rsid w:val="000C37F2"/>
    <w:rsid w:val="000C4016"/>
    <w:rsid w:val="000C5431"/>
    <w:rsid w:val="000C55A5"/>
    <w:rsid w:val="000C5748"/>
    <w:rsid w:val="000C6854"/>
    <w:rsid w:val="000C689C"/>
    <w:rsid w:val="000C7577"/>
    <w:rsid w:val="000D0274"/>
    <w:rsid w:val="000D0D78"/>
    <w:rsid w:val="000D0E65"/>
    <w:rsid w:val="000D18DE"/>
    <w:rsid w:val="000D25B4"/>
    <w:rsid w:val="000D26F4"/>
    <w:rsid w:val="000D2C8B"/>
    <w:rsid w:val="000D3012"/>
    <w:rsid w:val="000D390E"/>
    <w:rsid w:val="000D392F"/>
    <w:rsid w:val="000D3931"/>
    <w:rsid w:val="000D3DC0"/>
    <w:rsid w:val="000D404A"/>
    <w:rsid w:val="000D7621"/>
    <w:rsid w:val="000E0148"/>
    <w:rsid w:val="000E145A"/>
    <w:rsid w:val="000E166C"/>
    <w:rsid w:val="000E1825"/>
    <w:rsid w:val="000E247C"/>
    <w:rsid w:val="000E3BA8"/>
    <w:rsid w:val="000E42B6"/>
    <w:rsid w:val="000E4742"/>
    <w:rsid w:val="000E4A39"/>
    <w:rsid w:val="000E6377"/>
    <w:rsid w:val="000E6880"/>
    <w:rsid w:val="000E6B17"/>
    <w:rsid w:val="000F0AC0"/>
    <w:rsid w:val="000F0E46"/>
    <w:rsid w:val="000F12A7"/>
    <w:rsid w:val="000F15E6"/>
    <w:rsid w:val="000F184F"/>
    <w:rsid w:val="000F23F4"/>
    <w:rsid w:val="000F248C"/>
    <w:rsid w:val="000F2C75"/>
    <w:rsid w:val="000F2FD2"/>
    <w:rsid w:val="000F3F40"/>
    <w:rsid w:val="000F4581"/>
    <w:rsid w:val="000F45F4"/>
    <w:rsid w:val="000F477B"/>
    <w:rsid w:val="000F4A2A"/>
    <w:rsid w:val="000F5FF7"/>
    <w:rsid w:val="000F6D16"/>
    <w:rsid w:val="000F6E36"/>
    <w:rsid w:val="000F77C7"/>
    <w:rsid w:val="000F77EE"/>
    <w:rsid w:val="000F780F"/>
    <w:rsid w:val="000F7BF9"/>
    <w:rsid w:val="0010001E"/>
    <w:rsid w:val="001000FC"/>
    <w:rsid w:val="0010095C"/>
    <w:rsid w:val="001009E3"/>
    <w:rsid w:val="00100D5C"/>
    <w:rsid w:val="00102B71"/>
    <w:rsid w:val="00103559"/>
    <w:rsid w:val="0010379D"/>
    <w:rsid w:val="001058F8"/>
    <w:rsid w:val="00105E4C"/>
    <w:rsid w:val="0010612F"/>
    <w:rsid w:val="00106749"/>
    <w:rsid w:val="00106F8F"/>
    <w:rsid w:val="001070EC"/>
    <w:rsid w:val="00107105"/>
    <w:rsid w:val="00107445"/>
    <w:rsid w:val="00107AB3"/>
    <w:rsid w:val="00107BE9"/>
    <w:rsid w:val="00107E0A"/>
    <w:rsid w:val="0011029D"/>
    <w:rsid w:val="001104B6"/>
    <w:rsid w:val="00110872"/>
    <w:rsid w:val="0011088F"/>
    <w:rsid w:val="00110E53"/>
    <w:rsid w:val="0011229D"/>
    <w:rsid w:val="00112BCD"/>
    <w:rsid w:val="00112C7D"/>
    <w:rsid w:val="00112D50"/>
    <w:rsid w:val="00113012"/>
    <w:rsid w:val="0011313E"/>
    <w:rsid w:val="00113486"/>
    <w:rsid w:val="001142A4"/>
    <w:rsid w:val="001144F3"/>
    <w:rsid w:val="0011474A"/>
    <w:rsid w:val="001147C1"/>
    <w:rsid w:val="001148B6"/>
    <w:rsid w:val="001148D0"/>
    <w:rsid w:val="00114BF6"/>
    <w:rsid w:val="0011593F"/>
    <w:rsid w:val="00115B19"/>
    <w:rsid w:val="00115E0C"/>
    <w:rsid w:val="0011623E"/>
    <w:rsid w:val="00116AB1"/>
    <w:rsid w:val="00116FD5"/>
    <w:rsid w:val="00117A49"/>
    <w:rsid w:val="00117B50"/>
    <w:rsid w:val="00117D16"/>
    <w:rsid w:val="00117DD1"/>
    <w:rsid w:val="00120839"/>
    <w:rsid w:val="0012095D"/>
    <w:rsid w:val="00120AB3"/>
    <w:rsid w:val="00120DF6"/>
    <w:rsid w:val="00121201"/>
    <w:rsid w:val="001216F8"/>
    <w:rsid w:val="001217AF"/>
    <w:rsid w:val="00121D59"/>
    <w:rsid w:val="001224B5"/>
    <w:rsid w:val="00122A4C"/>
    <w:rsid w:val="00122EAF"/>
    <w:rsid w:val="00122F2D"/>
    <w:rsid w:val="00123385"/>
    <w:rsid w:val="00123472"/>
    <w:rsid w:val="00123A27"/>
    <w:rsid w:val="00124FA5"/>
    <w:rsid w:val="001254C8"/>
    <w:rsid w:val="00125710"/>
    <w:rsid w:val="00125FBD"/>
    <w:rsid w:val="00126009"/>
    <w:rsid w:val="0012635A"/>
    <w:rsid w:val="001269E4"/>
    <w:rsid w:val="00127CC7"/>
    <w:rsid w:val="00130222"/>
    <w:rsid w:val="00130F25"/>
    <w:rsid w:val="00132DF5"/>
    <w:rsid w:val="00133BDE"/>
    <w:rsid w:val="00133D67"/>
    <w:rsid w:val="00134714"/>
    <w:rsid w:val="001347B9"/>
    <w:rsid w:val="0013483A"/>
    <w:rsid w:val="0013495B"/>
    <w:rsid w:val="00134A98"/>
    <w:rsid w:val="00135D21"/>
    <w:rsid w:val="00136049"/>
    <w:rsid w:val="0013627F"/>
    <w:rsid w:val="00137787"/>
    <w:rsid w:val="001401CA"/>
    <w:rsid w:val="00141429"/>
    <w:rsid w:val="00141440"/>
    <w:rsid w:val="00142302"/>
    <w:rsid w:val="001427CB"/>
    <w:rsid w:val="00142CDF"/>
    <w:rsid w:val="00143042"/>
    <w:rsid w:val="0014361F"/>
    <w:rsid w:val="00144DE6"/>
    <w:rsid w:val="0014533E"/>
    <w:rsid w:val="00145352"/>
    <w:rsid w:val="00145BFD"/>
    <w:rsid w:val="00145C72"/>
    <w:rsid w:val="00146266"/>
    <w:rsid w:val="00146772"/>
    <w:rsid w:val="00146A77"/>
    <w:rsid w:val="00146AF5"/>
    <w:rsid w:val="0014756D"/>
    <w:rsid w:val="00150334"/>
    <w:rsid w:val="00150340"/>
    <w:rsid w:val="001509CC"/>
    <w:rsid w:val="00151711"/>
    <w:rsid w:val="00152172"/>
    <w:rsid w:val="001524F0"/>
    <w:rsid w:val="0015280B"/>
    <w:rsid w:val="0015348E"/>
    <w:rsid w:val="001535D7"/>
    <w:rsid w:val="00154168"/>
    <w:rsid w:val="00154555"/>
    <w:rsid w:val="001552BA"/>
    <w:rsid w:val="00155B9E"/>
    <w:rsid w:val="0015645B"/>
    <w:rsid w:val="001600F8"/>
    <w:rsid w:val="001607F5"/>
    <w:rsid w:val="00161CD8"/>
    <w:rsid w:val="001620DA"/>
    <w:rsid w:val="00162227"/>
    <w:rsid w:val="00162785"/>
    <w:rsid w:val="00162B57"/>
    <w:rsid w:val="001632C0"/>
    <w:rsid w:val="00163BF5"/>
    <w:rsid w:val="00163D0D"/>
    <w:rsid w:val="00164415"/>
    <w:rsid w:val="001646A3"/>
    <w:rsid w:val="00164A61"/>
    <w:rsid w:val="00164F81"/>
    <w:rsid w:val="00165164"/>
    <w:rsid w:val="00165579"/>
    <w:rsid w:val="00165694"/>
    <w:rsid w:val="00165A18"/>
    <w:rsid w:val="00165A9A"/>
    <w:rsid w:val="00165DD6"/>
    <w:rsid w:val="0016600E"/>
    <w:rsid w:val="00166607"/>
    <w:rsid w:val="00166C22"/>
    <w:rsid w:val="00166E42"/>
    <w:rsid w:val="00167068"/>
    <w:rsid w:val="00167B1F"/>
    <w:rsid w:val="00170CCC"/>
    <w:rsid w:val="001710E6"/>
    <w:rsid w:val="001713AE"/>
    <w:rsid w:val="0017148A"/>
    <w:rsid w:val="0017158E"/>
    <w:rsid w:val="001719F0"/>
    <w:rsid w:val="00171BD2"/>
    <w:rsid w:val="00172505"/>
    <w:rsid w:val="001737C0"/>
    <w:rsid w:val="00173FFD"/>
    <w:rsid w:val="00174B77"/>
    <w:rsid w:val="001752F1"/>
    <w:rsid w:val="00175523"/>
    <w:rsid w:val="00175584"/>
    <w:rsid w:val="0017632B"/>
    <w:rsid w:val="001763EB"/>
    <w:rsid w:val="00176467"/>
    <w:rsid w:val="00176F49"/>
    <w:rsid w:val="00176F84"/>
    <w:rsid w:val="00177082"/>
    <w:rsid w:val="00177BEB"/>
    <w:rsid w:val="00180A64"/>
    <w:rsid w:val="00180C6D"/>
    <w:rsid w:val="00180E76"/>
    <w:rsid w:val="0018152D"/>
    <w:rsid w:val="00181B57"/>
    <w:rsid w:val="00182053"/>
    <w:rsid w:val="001825FC"/>
    <w:rsid w:val="00183071"/>
    <w:rsid w:val="00183D6D"/>
    <w:rsid w:val="0018450C"/>
    <w:rsid w:val="00184887"/>
    <w:rsid w:val="001856D1"/>
    <w:rsid w:val="001861E0"/>
    <w:rsid w:val="0018626F"/>
    <w:rsid w:val="001862E3"/>
    <w:rsid w:val="001863EA"/>
    <w:rsid w:val="0018763B"/>
    <w:rsid w:val="001879E9"/>
    <w:rsid w:val="00187C36"/>
    <w:rsid w:val="0019275C"/>
    <w:rsid w:val="0019279C"/>
    <w:rsid w:val="00192BED"/>
    <w:rsid w:val="0019308E"/>
    <w:rsid w:val="001930CB"/>
    <w:rsid w:val="001931DE"/>
    <w:rsid w:val="001935CC"/>
    <w:rsid w:val="00193A17"/>
    <w:rsid w:val="00194663"/>
    <w:rsid w:val="00194F6D"/>
    <w:rsid w:val="00195347"/>
    <w:rsid w:val="00195547"/>
    <w:rsid w:val="001963B8"/>
    <w:rsid w:val="0019650A"/>
    <w:rsid w:val="00196598"/>
    <w:rsid w:val="001965D6"/>
    <w:rsid w:val="00196D22"/>
    <w:rsid w:val="001A048C"/>
    <w:rsid w:val="001A07F9"/>
    <w:rsid w:val="001A0B19"/>
    <w:rsid w:val="001A169F"/>
    <w:rsid w:val="001A16D2"/>
    <w:rsid w:val="001A1731"/>
    <w:rsid w:val="001A177B"/>
    <w:rsid w:val="001A2DCA"/>
    <w:rsid w:val="001A30AE"/>
    <w:rsid w:val="001A3CE8"/>
    <w:rsid w:val="001A4BA5"/>
    <w:rsid w:val="001A4FAA"/>
    <w:rsid w:val="001A526C"/>
    <w:rsid w:val="001A5F4B"/>
    <w:rsid w:val="001A692A"/>
    <w:rsid w:val="001A719A"/>
    <w:rsid w:val="001A7221"/>
    <w:rsid w:val="001A7502"/>
    <w:rsid w:val="001A782C"/>
    <w:rsid w:val="001A7FA9"/>
    <w:rsid w:val="001B1904"/>
    <w:rsid w:val="001B1B60"/>
    <w:rsid w:val="001B251D"/>
    <w:rsid w:val="001B28C8"/>
    <w:rsid w:val="001B2A37"/>
    <w:rsid w:val="001B2A72"/>
    <w:rsid w:val="001B2C1C"/>
    <w:rsid w:val="001B2DEA"/>
    <w:rsid w:val="001B474E"/>
    <w:rsid w:val="001B5385"/>
    <w:rsid w:val="001B5432"/>
    <w:rsid w:val="001B5E9F"/>
    <w:rsid w:val="001B6315"/>
    <w:rsid w:val="001B65E6"/>
    <w:rsid w:val="001B69AC"/>
    <w:rsid w:val="001B7511"/>
    <w:rsid w:val="001B7C20"/>
    <w:rsid w:val="001B7EB6"/>
    <w:rsid w:val="001C0B3D"/>
    <w:rsid w:val="001C1B8C"/>
    <w:rsid w:val="001C231B"/>
    <w:rsid w:val="001C292B"/>
    <w:rsid w:val="001C2B23"/>
    <w:rsid w:val="001C3166"/>
    <w:rsid w:val="001C31C1"/>
    <w:rsid w:val="001C3841"/>
    <w:rsid w:val="001C556A"/>
    <w:rsid w:val="001C5939"/>
    <w:rsid w:val="001C5D92"/>
    <w:rsid w:val="001C666B"/>
    <w:rsid w:val="001C70B9"/>
    <w:rsid w:val="001C70F9"/>
    <w:rsid w:val="001C72DE"/>
    <w:rsid w:val="001C741C"/>
    <w:rsid w:val="001D00D2"/>
    <w:rsid w:val="001D037A"/>
    <w:rsid w:val="001D115D"/>
    <w:rsid w:val="001D15AF"/>
    <w:rsid w:val="001D2182"/>
    <w:rsid w:val="001D2483"/>
    <w:rsid w:val="001D2831"/>
    <w:rsid w:val="001D28D4"/>
    <w:rsid w:val="001D32D0"/>
    <w:rsid w:val="001D3914"/>
    <w:rsid w:val="001D4E0A"/>
    <w:rsid w:val="001D5029"/>
    <w:rsid w:val="001D5444"/>
    <w:rsid w:val="001D5F4F"/>
    <w:rsid w:val="001D663B"/>
    <w:rsid w:val="001D6AB6"/>
    <w:rsid w:val="001D6D4A"/>
    <w:rsid w:val="001D6EC5"/>
    <w:rsid w:val="001D7661"/>
    <w:rsid w:val="001D7A1B"/>
    <w:rsid w:val="001E0803"/>
    <w:rsid w:val="001E08C7"/>
    <w:rsid w:val="001E0914"/>
    <w:rsid w:val="001E098B"/>
    <w:rsid w:val="001E0C75"/>
    <w:rsid w:val="001E0F5D"/>
    <w:rsid w:val="001E1EA1"/>
    <w:rsid w:val="001E23B9"/>
    <w:rsid w:val="001E2F9E"/>
    <w:rsid w:val="001E317D"/>
    <w:rsid w:val="001E45FF"/>
    <w:rsid w:val="001E4B26"/>
    <w:rsid w:val="001E591C"/>
    <w:rsid w:val="001E5B32"/>
    <w:rsid w:val="001E5F59"/>
    <w:rsid w:val="001E63B7"/>
    <w:rsid w:val="001E6A80"/>
    <w:rsid w:val="001E6BB9"/>
    <w:rsid w:val="001E6BC1"/>
    <w:rsid w:val="001E7836"/>
    <w:rsid w:val="001F01F0"/>
    <w:rsid w:val="001F095B"/>
    <w:rsid w:val="001F0FC0"/>
    <w:rsid w:val="001F139C"/>
    <w:rsid w:val="001F17E2"/>
    <w:rsid w:val="001F1E71"/>
    <w:rsid w:val="001F2F36"/>
    <w:rsid w:val="001F3816"/>
    <w:rsid w:val="001F39CE"/>
    <w:rsid w:val="001F3C2B"/>
    <w:rsid w:val="001F42B2"/>
    <w:rsid w:val="001F4B4C"/>
    <w:rsid w:val="001F4CFC"/>
    <w:rsid w:val="001F5612"/>
    <w:rsid w:val="001F5665"/>
    <w:rsid w:val="001F58B7"/>
    <w:rsid w:val="001F5BCC"/>
    <w:rsid w:val="001F639B"/>
    <w:rsid w:val="001F66EA"/>
    <w:rsid w:val="001F7843"/>
    <w:rsid w:val="001F7C90"/>
    <w:rsid w:val="00200483"/>
    <w:rsid w:val="0020087B"/>
    <w:rsid w:val="002013D8"/>
    <w:rsid w:val="002016AF"/>
    <w:rsid w:val="00201AA0"/>
    <w:rsid w:val="00201F2C"/>
    <w:rsid w:val="00202190"/>
    <w:rsid w:val="00202550"/>
    <w:rsid w:val="00203734"/>
    <w:rsid w:val="002038B4"/>
    <w:rsid w:val="00204431"/>
    <w:rsid w:val="00204824"/>
    <w:rsid w:val="00204872"/>
    <w:rsid w:val="00204E71"/>
    <w:rsid w:val="00205017"/>
    <w:rsid w:val="00205164"/>
    <w:rsid w:val="0020660F"/>
    <w:rsid w:val="00206C43"/>
    <w:rsid w:val="00206E7C"/>
    <w:rsid w:val="00207223"/>
    <w:rsid w:val="002075CC"/>
    <w:rsid w:val="00207768"/>
    <w:rsid w:val="00207A7C"/>
    <w:rsid w:val="002105B5"/>
    <w:rsid w:val="00210B10"/>
    <w:rsid w:val="00211702"/>
    <w:rsid w:val="002123A3"/>
    <w:rsid w:val="002123E1"/>
    <w:rsid w:val="00213A8F"/>
    <w:rsid w:val="00213D0D"/>
    <w:rsid w:val="00214642"/>
    <w:rsid w:val="00214817"/>
    <w:rsid w:val="00215A51"/>
    <w:rsid w:val="00216279"/>
    <w:rsid w:val="0021654E"/>
    <w:rsid w:val="002167EB"/>
    <w:rsid w:val="00216938"/>
    <w:rsid w:val="00216979"/>
    <w:rsid w:val="00216B5E"/>
    <w:rsid w:val="00217024"/>
    <w:rsid w:val="00217188"/>
    <w:rsid w:val="0021734E"/>
    <w:rsid w:val="00217CC3"/>
    <w:rsid w:val="00220EA2"/>
    <w:rsid w:val="00220F3D"/>
    <w:rsid w:val="00221A64"/>
    <w:rsid w:val="00222B80"/>
    <w:rsid w:val="00222F75"/>
    <w:rsid w:val="00223342"/>
    <w:rsid w:val="002239DB"/>
    <w:rsid w:val="00223B1B"/>
    <w:rsid w:val="0022435C"/>
    <w:rsid w:val="0022437C"/>
    <w:rsid w:val="0022456D"/>
    <w:rsid w:val="00224632"/>
    <w:rsid w:val="00224783"/>
    <w:rsid w:val="002249D3"/>
    <w:rsid w:val="0022501C"/>
    <w:rsid w:val="002258C0"/>
    <w:rsid w:val="002262FB"/>
    <w:rsid w:val="00230113"/>
    <w:rsid w:val="0023027B"/>
    <w:rsid w:val="002322F1"/>
    <w:rsid w:val="00233D1E"/>
    <w:rsid w:val="00233DAF"/>
    <w:rsid w:val="0023440F"/>
    <w:rsid w:val="00234496"/>
    <w:rsid w:val="002344E1"/>
    <w:rsid w:val="00235A22"/>
    <w:rsid w:val="00235CB5"/>
    <w:rsid w:val="00236B9A"/>
    <w:rsid w:val="00236ED2"/>
    <w:rsid w:val="0023733D"/>
    <w:rsid w:val="002378A5"/>
    <w:rsid w:val="00240271"/>
    <w:rsid w:val="00241263"/>
    <w:rsid w:val="002413D1"/>
    <w:rsid w:val="0024170A"/>
    <w:rsid w:val="002417D9"/>
    <w:rsid w:val="00241F59"/>
    <w:rsid w:val="002423A4"/>
    <w:rsid w:val="00243178"/>
    <w:rsid w:val="002435C6"/>
    <w:rsid w:val="00243AAA"/>
    <w:rsid w:val="002448AE"/>
    <w:rsid w:val="00245208"/>
    <w:rsid w:val="00245AA7"/>
    <w:rsid w:val="002460D5"/>
    <w:rsid w:val="0024679C"/>
    <w:rsid w:val="00247100"/>
    <w:rsid w:val="00247720"/>
    <w:rsid w:val="00247CDF"/>
    <w:rsid w:val="00250D8A"/>
    <w:rsid w:val="00250F8A"/>
    <w:rsid w:val="002510CB"/>
    <w:rsid w:val="00251619"/>
    <w:rsid w:val="002519A8"/>
    <w:rsid w:val="00251F88"/>
    <w:rsid w:val="002529A2"/>
    <w:rsid w:val="002529E7"/>
    <w:rsid w:val="00252A01"/>
    <w:rsid w:val="00253FD8"/>
    <w:rsid w:val="0025407F"/>
    <w:rsid w:val="00254C50"/>
    <w:rsid w:val="00255210"/>
    <w:rsid w:val="0025540D"/>
    <w:rsid w:val="00255EC2"/>
    <w:rsid w:val="002568A0"/>
    <w:rsid w:val="00256DE2"/>
    <w:rsid w:val="00256EB9"/>
    <w:rsid w:val="00256FE1"/>
    <w:rsid w:val="00257059"/>
    <w:rsid w:val="00257C1A"/>
    <w:rsid w:val="00260050"/>
    <w:rsid w:val="002602EC"/>
    <w:rsid w:val="00261260"/>
    <w:rsid w:val="00261537"/>
    <w:rsid w:val="0026165C"/>
    <w:rsid w:val="0026173A"/>
    <w:rsid w:val="00261962"/>
    <w:rsid w:val="00261F29"/>
    <w:rsid w:val="00262334"/>
    <w:rsid w:val="0026279A"/>
    <w:rsid w:val="002630FA"/>
    <w:rsid w:val="00264BAB"/>
    <w:rsid w:val="0026519B"/>
    <w:rsid w:val="00265991"/>
    <w:rsid w:val="002661AB"/>
    <w:rsid w:val="00266986"/>
    <w:rsid w:val="00266B1B"/>
    <w:rsid w:val="00266C09"/>
    <w:rsid w:val="002672CB"/>
    <w:rsid w:val="0026747F"/>
    <w:rsid w:val="00267596"/>
    <w:rsid w:val="0026779C"/>
    <w:rsid w:val="0027024C"/>
    <w:rsid w:val="002708AE"/>
    <w:rsid w:val="00271D4B"/>
    <w:rsid w:val="00271D59"/>
    <w:rsid w:val="002724C2"/>
    <w:rsid w:val="002724E1"/>
    <w:rsid w:val="002725DE"/>
    <w:rsid w:val="002726E0"/>
    <w:rsid w:val="00272C20"/>
    <w:rsid w:val="00272DCD"/>
    <w:rsid w:val="00272E49"/>
    <w:rsid w:val="002731A8"/>
    <w:rsid w:val="002734C9"/>
    <w:rsid w:val="0027432A"/>
    <w:rsid w:val="002747B0"/>
    <w:rsid w:val="00274943"/>
    <w:rsid w:val="00274EBF"/>
    <w:rsid w:val="002756DE"/>
    <w:rsid w:val="00275DE8"/>
    <w:rsid w:val="00275FD5"/>
    <w:rsid w:val="00276232"/>
    <w:rsid w:val="0027758A"/>
    <w:rsid w:val="0027782C"/>
    <w:rsid w:val="00277E6A"/>
    <w:rsid w:val="00280782"/>
    <w:rsid w:val="00280A5C"/>
    <w:rsid w:val="0028153E"/>
    <w:rsid w:val="00282D33"/>
    <w:rsid w:val="00282D79"/>
    <w:rsid w:val="0028383F"/>
    <w:rsid w:val="00283C6D"/>
    <w:rsid w:val="002840FE"/>
    <w:rsid w:val="002856EC"/>
    <w:rsid w:val="00285EC4"/>
    <w:rsid w:val="002862D0"/>
    <w:rsid w:val="00287AEA"/>
    <w:rsid w:val="00290FE6"/>
    <w:rsid w:val="00291423"/>
    <w:rsid w:val="0029183F"/>
    <w:rsid w:val="00291C39"/>
    <w:rsid w:val="00292176"/>
    <w:rsid w:val="002924CC"/>
    <w:rsid w:val="00292B30"/>
    <w:rsid w:val="0029304A"/>
    <w:rsid w:val="00293239"/>
    <w:rsid w:val="00293388"/>
    <w:rsid w:val="00293416"/>
    <w:rsid w:val="0029390D"/>
    <w:rsid w:val="00294485"/>
    <w:rsid w:val="002944D7"/>
    <w:rsid w:val="0029649B"/>
    <w:rsid w:val="0029669B"/>
    <w:rsid w:val="0029775D"/>
    <w:rsid w:val="0029798E"/>
    <w:rsid w:val="002A01F2"/>
    <w:rsid w:val="002A028F"/>
    <w:rsid w:val="002A0827"/>
    <w:rsid w:val="002A08E9"/>
    <w:rsid w:val="002A0EF1"/>
    <w:rsid w:val="002A1C3C"/>
    <w:rsid w:val="002A24D2"/>
    <w:rsid w:val="002A2B22"/>
    <w:rsid w:val="002A2D48"/>
    <w:rsid w:val="002A311F"/>
    <w:rsid w:val="002A3606"/>
    <w:rsid w:val="002A3BA0"/>
    <w:rsid w:val="002A42E9"/>
    <w:rsid w:val="002A4896"/>
    <w:rsid w:val="002A511C"/>
    <w:rsid w:val="002A5277"/>
    <w:rsid w:val="002A5D71"/>
    <w:rsid w:val="002A645A"/>
    <w:rsid w:val="002A6659"/>
    <w:rsid w:val="002A7018"/>
    <w:rsid w:val="002A70B6"/>
    <w:rsid w:val="002A733A"/>
    <w:rsid w:val="002A7A30"/>
    <w:rsid w:val="002A7D74"/>
    <w:rsid w:val="002B029D"/>
    <w:rsid w:val="002B18DF"/>
    <w:rsid w:val="002B24DF"/>
    <w:rsid w:val="002B2963"/>
    <w:rsid w:val="002B2B01"/>
    <w:rsid w:val="002B33CE"/>
    <w:rsid w:val="002B3803"/>
    <w:rsid w:val="002B3E32"/>
    <w:rsid w:val="002B404D"/>
    <w:rsid w:val="002B4197"/>
    <w:rsid w:val="002B43BE"/>
    <w:rsid w:val="002B4427"/>
    <w:rsid w:val="002B44A9"/>
    <w:rsid w:val="002B501D"/>
    <w:rsid w:val="002B50D9"/>
    <w:rsid w:val="002B5FBD"/>
    <w:rsid w:val="002B6154"/>
    <w:rsid w:val="002B6383"/>
    <w:rsid w:val="002B7C06"/>
    <w:rsid w:val="002C01C9"/>
    <w:rsid w:val="002C0826"/>
    <w:rsid w:val="002C0F15"/>
    <w:rsid w:val="002C18CF"/>
    <w:rsid w:val="002C1D39"/>
    <w:rsid w:val="002C1E17"/>
    <w:rsid w:val="002C3061"/>
    <w:rsid w:val="002C3492"/>
    <w:rsid w:val="002C3963"/>
    <w:rsid w:val="002C3C4C"/>
    <w:rsid w:val="002C3D36"/>
    <w:rsid w:val="002C3DCE"/>
    <w:rsid w:val="002C3F1E"/>
    <w:rsid w:val="002C51CB"/>
    <w:rsid w:val="002C5454"/>
    <w:rsid w:val="002C576A"/>
    <w:rsid w:val="002C5DC9"/>
    <w:rsid w:val="002C6263"/>
    <w:rsid w:val="002C692C"/>
    <w:rsid w:val="002C7164"/>
    <w:rsid w:val="002C7660"/>
    <w:rsid w:val="002C77F7"/>
    <w:rsid w:val="002D01A1"/>
    <w:rsid w:val="002D0D62"/>
    <w:rsid w:val="002D1780"/>
    <w:rsid w:val="002D1A0A"/>
    <w:rsid w:val="002D1CE1"/>
    <w:rsid w:val="002D1E32"/>
    <w:rsid w:val="002D1FBF"/>
    <w:rsid w:val="002D20F9"/>
    <w:rsid w:val="002D21F6"/>
    <w:rsid w:val="002D3580"/>
    <w:rsid w:val="002D39D5"/>
    <w:rsid w:val="002D452C"/>
    <w:rsid w:val="002D4712"/>
    <w:rsid w:val="002D4AA1"/>
    <w:rsid w:val="002D4ECA"/>
    <w:rsid w:val="002D51D1"/>
    <w:rsid w:val="002D7159"/>
    <w:rsid w:val="002D7D9F"/>
    <w:rsid w:val="002E025D"/>
    <w:rsid w:val="002E0879"/>
    <w:rsid w:val="002E0898"/>
    <w:rsid w:val="002E11F2"/>
    <w:rsid w:val="002E1752"/>
    <w:rsid w:val="002E18BA"/>
    <w:rsid w:val="002E1F16"/>
    <w:rsid w:val="002E24D7"/>
    <w:rsid w:val="002E29DA"/>
    <w:rsid w:val="002E2FEB"/>
    <w:rsid w:val="002E31D7"/>
    <w:rsid w:val="002E35A4"/>
    <w:rsid w:val="002E3998"/>
    <w:rsid w:val="002E3CCC"/>
    <w:rsid w:val="002E40B2"/>
    <w:rsid w:val="002E41B2"/>
    <w:rsid w:val="002E4430"/>
    <w:rsid w:val="002E448D"/>
    <w:rsid w:val="002E52BB"/>
    <w:rsid w:val="002E6253"/>
    <w:rsid w:val="002E6299"/>
    <w:rsid w:val="002E6953"/>
    <w:rsid w:val="002E6DFB"/>
    <w:rsid w:val="002E6F56"/>
    <w:rsid w:val="002E7ABF"/>
    <w:rsid w:val="002F00C1"/>
    <w:rsid w:val="002F01EB"/>
    <w:rsid w:val="002F08E6"/>
    <w:rsid w:val="002F0BC7"/>
    <w:rsid w:val="002F1171"/>
    <w:rsid w:val="002F1326"/>
    <w:rsid w:val="002F1B3F"/>
    <w:rsid w:val="002F2009"/>
    <w:rsid w:val="002F2B55"/>
    <w:rsid w:val="002F54CD"/>
    <w:rsid w:val="002F669B"/>
    <w:rsid w:val="002F67FC"/>
    <w:rsid w:val="002F6B9E"/>
    <w:rsid w:val="002F6CCF"/>
    <w:rsid w:val="002F7440"/>
    <w:rsid w:val="002F7E22"/>
    <w:rsid w:val="003012E4"/>
    <w:rsid w:val="00301C12"/>
    <w:rsid w:val="00302C88"/>
    <w:rsid w:val="0030303E"/>
    <w:rsid w:val="00304D61"/>
    <w:rsid w:val="00304DEC"/>
    <w:rsid w:val="003056D7"/>
    <w:rsid w:val="003057DD"/>
    <w:rsid w:val="003058A0"/>
    <w:rsid w:val="00305F2A"/>
    <w:rsid w:val="00306879"/>
    <w:rsid w:val="00306CE9"/>
    <w:rsid w:val="0030702B"/>
    <w:rsid w:val="00310449"/>
    <w:rsid w:val="00310790"/>
    <w:rsid w:val="003109D1"/>
    <w:rsid w:val="00310C42"/>
    <w:rsid w:val="003116BB"/>
    <w:rsid w:val="0031259F"/>
    <w:rsid w:val="00312E0B"/>
    <w:rsid w:val="00313367"/>
    <w:rsid w:val="003134CC"/>
    <w:rsid w:val="00313BA1"/>
    <w:rsid w:val="00313DF3"/>
    <w:rsid w:val="00314464"/>
    <w:rsid w:val="003148C8"/>
    <w:rsid w:val="00314DA0"/>
    <w:rsid w:val="003161DF"/>
    <w:rsid w:val="00316579"/>
    <w:rsid w:val="003168E2"/>
    <w:rsid w:val="00316955"/>
    <w:rsid w:val="0031699F"/>
    <w:rsid w:val="00316B19"/>
    <w:rsid w:val="00316F82"/>
    <w:rsid w:val="003170A7"/>
    <w:rsid w:val="00320190"/>
    <w:rsid w:val="003202DF"/>
    <w:rsid w:val="0032041A"/>
    <w:rsid w:val="00320564"/>
    <w:rsid w:val="003209F7"/>
    <w:rsid w:val="00320DFD"/>
    <w:rsid w:val="003212CF"/>
    <w:rsid w:val="00321DAF"/>
    <w:rsid w:val="00322CD9"/>
    <w:rsid w:val="00323224"/>
    <w:rsid w:val="00323360"/>
    <w:rsid w:val="0032336E"/>
    <w:rsid w:val="00323EA1"/>
    <w:rsid w:val="00323FD5"/>
    <w:rsid w:val="003247AC"/>
    <w:rsid w:val="00324C69"/>
    <w:rsid w:val="00324DAE"/>
    <w:rsid w:val="0032548A"/>
    <w:rsid w:val="00325AFD"/>
    <w:rsid w:val="0032628E"/>
    <w:rsid w:val="00326295"/>
    <w:rsid w:val="003262FF"/>
    <w:rsid w:val="0032654B"/>
    <w:rsid w:val="003278A0"/>
    <w:rsid w:val="00327A18"/>
    <w:rsid w:val="00327AE0"/>
    <w:rsid w:val="00327E85"/>
    <w:rsid w:val="00327F92"/>
    <w:rsid w:val="00330342"/>
    <w:rsid w:val="00330447"/>
    <w:rsid w:val="0033180B"/>
    <w:rsid w:val="00331C8E"/>
    <w:rsid w:val="003320DC"/>
    <w:rsid w:val="00332154"/>
    <w:rsid w:val="00332245"/>
    <w:rsid w:val="00332FB5"/>
    <w:rsid w:val="0033372A"/>
    <w:rsid w:val="003348FE"/>
    <w:rsid w:val="00334A23"/>
    <w:rsid w:val="0033523A"/>
    <w:rsid w:val="003358BF"/>
    <w:rsid w:val="00335DB4"/>
    <w:rsid w:val="00335DC6"/>
    <w:rsid w:val="00336389"/>
    <w:rsid w:val="00336752"/>
    <w:rsid w:val="003368A4"/>
    <w:rsid w:val="00337466"/>
    <w:rsid w:val="003401BD"/>
    <w:rsid w:val="00341232"/>
    <w:rsid w:val="003416BD"/>
    <w:rsid w:val="00341DA3"/>
    <w:rsid w:val="003421E8"/>
    <w:rsid w:val="00343147"/>
    <w:rsid w:val="00343DF1"/>
    <w:rsid w:val="003442A5"/>
    <w:rsid w:val="00344470"/>
    <w:rsid w:val="0034474C"/>
    <w:rsid w:val="00344A0A"/>
    <w:rsid w:val="00344CA5"/>
    <w:rsid w:val="00344D3B"/>
    <w:rsid w:val="00344ECF"/>
    <w:rsid w:val="003451E8"/>
    <w:rsid w:val="003455BF"/>
    <w:rsid w:val="003455E7"/>
    <w:rsid w:val="00345A42"/>
    <w:rsid w:val="00346BAF"/>
    <w:rsid w:val="0034738B"/>
    <w:rsid w:val="00347594"/>
    <w:rsid w:val="0035002B"/>
    <w:rsid w:val="003502DE"/>
    <w:rsid w:val="00350892"/>
    <w:rsid w:val="00351704"/>
    <w:rsid w:val="00351806"/>
    <w:rsid w:val="003526A2"/>
    <w:rsid w:val="00353717"/>
    <w:rsid w:val="003539A0"/>
    <w:rsid w:val="003544AC"/>
    <w:rsid w:val="0035529C"/>
    <w:rsid w:val="00355554"/>
    <w:rsid w:val="00355958"/>
    <w:rsid w:val="00355975"/>
    <w:rsid w:val="00355E11"/>
    <w:rsid w:val="00355F81"/>
    <w:rsid w:val="003560EA"/>
    <w:rsid w:val="00356602"/>
    <w:rsid w:val="0035698D"/>
    <w:rsid w:val="00357223"/>
    <w:rsid w:val="00357D46"/>
    <w:rsid w:val="00357F45"/>
    <w:rsid w:val="00361648"/>
    <w:rsid w:val="00361FD1"/>
    <w:rsid w:val="003627B4"/>
    <w:rsid w:val="00362A2E"/>
    <w:rsid w:val="00363066"/>
    <w:rsid w:val="003638A5"/>
    <w:rsid w:val="00363A6E"/>
    <w:rsid w:val="00364891"/>
    <w:rsid w:val="00364C14"/>
    <w:rsid w:val="00365194"/>
    <w:rsid w:val="00365307"/>
    <w:rsid w:val="00365683"/>
    <w:rsid w:val="00365A02"/>
    <w:rsid w:val="00365FDF"/>
    <w:rsid w:val="003667D9"/>
    <w:rsid w:val="003669C8"/>
    <w:rsid w:val="00366CC7"/>
    <w:rsid w:val="0036735E"/>
    <w:rsid w:val="00367383"/>
    <w:rsid w:val="00367B2A"/>
    <w:rsid w:val="00367E43"/>
    <w:rsid w:val="00370577"/>
    <w:rsid w:val="00371244"/>
    <w:rsid w:val="00371C1D"/>
    <w:rsid w:val="00371D69"/>
    <w:rsid w:val="00371D70"/>
    <w:rsid w:val="0037240A"/>
    <w:rsid w:val="003726E3"/>
    <w:rsid w:val="00372D35"/>
    <w:rsid w:val="00373103"/>
    <w:rsid w:val="0037343D"/>
    <w:rsid w:val="003735F0"/>
    <w:rsid w:val="003737DA"/>
    <w:rsid w:val="003737EA"/>
    <w:rsid w:val="00373BB6"/>
    <w:rsid w:val="00373E19"/>
    <w:rsid w:val="00373E52"/>
    <w:rsid w:val="00374752"/>
    <w:rsid w:val="00375326"/>
    <w:rsid w:val="00376615"/>
    <w:rsid w:val="00376AF8"/>
    <w:rsid w:val="00376C8E"/>
    <w:rsid w:val="003773BC"/>
    <w:rsid w:val="00377ACE"/>
    <w:rsid w:val="00377E2D"/>
    <w:rsid w:val="003803C7"/>
    <w:rsid w:val="003803D4"/>
    <w:rsid w:val="00380972"/>
    <w:rsid w:val="003817AA"/>
    <w:rsid w:val="00382BBF"/>
    <w:rsid w:val="00383C67"/>
    <w:rsid w:val="00383E9C"/>
    <w:rsid w:val="003842BF"/>
    <w:rsid w:val="00384478"/>
    <w:rsid w:val="00384653"/>
    <w:rsid w:val="0038538A"/>
    <w:rsid w:val="003859EF"/>
    <w:rsid w:val="00386603"/>
    <w:rsid w:val="00386E2A"/>
    <w:rsid w:val="00387B19"/>
    <w:rsid w:val="00387CE0"/>
    <w:rsid w:val="00390238"/>
    <w:rsid w:val="00390420"/>
    <w:rsid w:val="00390B50"/>
    <w:rsid w:val="00390BC5"/>
    <w:rsid w:val="003920E5"/>
    <w:rsid w:val="003926B1"/>
    <w:rsid w:val="003934A3"/>
    <w:rsid w:val="00393D45"/>
    <w:rsid w:val="0039415A"/>
    <w:rsid w:val="00394686"/>
    <w:rsid w:val="00394DCB"/>
    <w:rsid w:val="003951F1"/>
    <w:rsid w:val="0039658C"/>
    <w:rsid w:val="003966EF"/>
    <w:rsid w:val="003967B8"/>
    <w:rsid w:val="0039787B"/>
    <w:rsid w:val="00397A47"/>
    <w:rsid w:val="003A02C4"/>
    <w:rsid w:val="003A0958"/>
    <w:rsid w:val="003A0A8B"/>
    <w:rsid w:val="003A114D"/>
    <w:rsid w:val="003A129F"/>
    <w:rsid w:val="003A17F6"/>
    <w:rsid w:val="003A22B8"/>
    <w:rsid w:val="003A258A"/>
    <w:rsid w:val="003A267C"/>
    <w:rsid w:val="003A273B"/>
    <w:rsid w:val="003A2BE9"/>
    <w:rsid w:val="003A2C66"/>
    <w:rsid w:val="003A30F7"/>
    <w:rsid w:val="003A4367"/>
    <w:rsid w:val="003A4703"/>
    <w:rsid w:val="003A4B71"/>
    <w:rsid w:val="003A59CA"/>
    <w:rsid w:val="003A5DE8"/>
    <w:rsid w:val="003A5F03"/>
    <w:rsid w:val="003A60DD"/>
    <w:rsid w:val="003A613F"/>
    <w:rsid w:val="003A641F"/>
    <w:rsid w:val="003A64D4"/>
    <w:rsid w:val="003A6B6F"/>
    <w:rsid w:val="003A6E64"/>
    <w:rsid w:val="003A75D3"/>
    <w:rsid w:val="003A779D"/>
    <w:rsid w:val="003A7F28"/>
    <w:rsid w:val="003B16E4"/>
    <w:rsid w:val="003B18E2"/>
    <w:rsid w:val="003B1B83"/>
    <w:rsid w:val="003B208B"/>
    <w:rsid w:val="003B20CD"/>
    <w:rsid w:val="003B2185"/>
    <w:rsid w:val="003B24B7"/>
    <w:rsid w:val="003B2609"/>
    <w:rsid w:val="003B2C8B"/>
    <w:rsid w:val="003B2F7A"/>
    <w:rsid w:val="003B3445"/>
    <w:rsid w:val="003B43D1"/>
    <w:rsid w:val="003B4B8E"/>
    <w:rsid w:val="003B509D"/>
    <w:rsid w:val="003B5F43"/>
    <w:rsid w:val="003B60C2"/>
    <w:rsid w:val="003B61A6"/>
    <w:rsid w:val="003B63D1"/>
    <w:rsid w:val="003B662F"/>
    <w:rsid w:val="003B669F"/>
    <w:rsid w:val="003B68C4"/>
    <w:rsid w:val="003B73FD"/>
    <w:rsid w:val="003B7462"/>
    <w:rsid w:val="003C0091"/>
    <w:rsid w:val="003C02B7"/>
    <w:rsid w:val="003C0A7E"/>
    <w:rsid w:val="003C163F"/>
    <w:rsid w:val="003C1704"/>
    <w:rsid w:val="003C196F"/>
    <w:rsid w:val="003C1DE9"/>
    <w:rsid w:val="003C24D0"/>
    <w:rsid w:val="003C2AE6"/>
    <w:rsid w:val="003C2B90"/>
    <w:rsid w:val="003C3D0D"/>
    <w:rsid w:val="003C48D6"/>
    <w:rsid w:val="003C4C29"/>
    <w:rsid w:val="003C4F54"/>
    <w:rsid w:val="003C50B5"/>
    <w:rsid w:val="003C5704"/>
    <w:rsid w:val="003C5752"/>
    <w:rsid w:val="003C5F76"/>
    <w:rsid w:val="003C6108"/>
    <w:rsid w:val="003C686D"/>
    <w:rsid w:val="003C784C"/>
    <w:rsid w:val="003D0223"/>
    <w:rsid w:val="003D0ADA"/>
    <w:rsid w:val="003D0D09"/>
    <w:rsid w:val="003D138B"/>
    <w:rsid w:val="003D15FB"/>
    <w:rsid w:val="003D188D"/>
    <w:rsid w:val="003D21C6"/>
    <w:rsid w:val="003D2E7C"/>
    <w:rsid w:val="003D347F"/>
    <w:rsid w:val="003D35FD"/>
    <w:rsid w:val="003D3847"/>
    <w:rsid w:val="003D479E"/>
    <w:rsid w:val="003D4A3B"/>
    <w:rsid w:val="003D554E"/>
    <w:rsid w:val="003D59F2"/>
    <w:rsid w:val="003D5A22"/>
    <w:rsid w:val="003D5BC3"/>
    <w:rsid w:val="003D5E1C"/>
    <w:rsid w:val="003D5F89"/>
    <w:rsid w:val="003D6C48"/>
    <w:rsid w:val="003D7643"/>
    <w:rsid w:val="003D7E0C"/>
    <w:rsid w:val="003D7E6B"/>
    <w:rsid w:val="003E0D28"/>
    <w:rsid w:val="003E12A3"/>
    <w:rsid w:val="003E1AFC"/>
    <w:rsid w:val="003E29B8"/>
    <w:rsid w:val="003E2BEB"/>
    <w:rsid w:val="003E38FB"/>
    <w:rsid w:val="003E3A39"/>
    <w:rsid w:val="003E3EE9"/>
    <w:rsid w:val="003E3F23"/>
    <w:rsid w:val="003E42AA"/>
    <w:rsid w:val="003E543A"/>
    <w:rsid w:val="003E55D8"/>
    <w:rsid w:val="003E6757"/>
    <w:rsid w:val="003E6817"/>
    <w:rsid w:val="003E69EB"/>
    <w:rsid w:val="003E6D1F"/>
    <w:rsid w:val="003E761D"/>
    <w:rsid w:val="003E76F0"/>
    <w:rsid w:val="003E79A7"/>
    <w:rsid w:val="003E7AD9"/>
    <w:rsid w:val="003E7B53"/>
    <w:rsid w:val="003F0171"/>
    <w:rsid w:val="003F0F9B"/>
    <w:rsid w:val="003F183A"/>
    <w:rsid w:val="003F1DAB"/>
    <w:rsid w:val="003F2689"/>
    <w:rsid w:val="003F2E26"/>
    <w:rsid w:val="003F3562"/>
    <w:rsid w:val="003F3CD1"/>
    <w:rsid w:val="003F4340"/>
    <w:rsid w:val="003F4482"/>
    <w:rsid w:val="003F4A5D"/>
    <w:rsid w:val="003F4C33"/>
    <w:rsid w:val="003F61C7"/>
    <w:rsid w:val="003F6357"/>
    <w:rsid w:val="003F6400"/>
    <w:rsid w:val="003F6A33"/>
    <w:rsid w:val="003F6C01"/>
    <w:rsid w:val="004006C1"/>
    <w:rsid w:val="00400890"/>
    <w:rsid w:val="00400C62"/>
    <w:rsid w:val="004011ED"/>
    <w:rsid w:val="0040138F"/>
    <w:rsid w:val="004015C1"/>
    <w:rsid w:val="0040175A"/>
    <w:rsid w:val="00401A7E"/>
    <w:rsid w:val="004020E2"/>
    <w:rsid w:val="00403260"/>
    <w:rsid w:val="004032E0"/>
    <w:rsid w:val="00403890"/>
    <w:rsid w:val="004039AD"/>
    <w:rsid w:val="00404494"/>
    <w:rsid w:val="0040496F"/>
    <w:rsid w:val="0040592C"/>
    <w:rsid w:val="00405B42"/>
    <w:rsid w:val="0040643C"/>
    <w:rsid w:val="00406ECD"/>
    <w:rsid w:val="00407289"/>
    <w:rsid w:val="00407F52"/>
    <w:rsid w:val="00410604"/>
    <w:rsid w:val="00410DA6"/>
    <w:rsid w:val="00410FD2"/>
    <w:rsid w:val="00411240"/>
    <w:rsid w:val="00411600"/>
    <w:rsid w:val="00411F28"/>
    <w:rsid w:val="004122AD"/>
    <w:rsid w:val="00412505"/>
    <w:rsid w:val="00412CAE"/>
    <w:rsid w:val="00412CC0"/>
    <w:rsid w:val="00412D91"/>
    <w:rsid w:val="0041400D"/>
    <w:rsid w:val="00414145"/>
    <w:rsid w:val="00414156"/>
    <w:rsid w:val="00414238"/>
    <w:rsid w:val="00414333"/>
    <w:rsid w:val="00414A84"/>
    <w:rsid w:val="0041581C"/>
    <w:rsid w:val="00415C9A"/>
    <w:rsid w:val="004160BF"/>
    <w:rsid w:val="0041667F"/>
    <w:rsid w:val="0041718B"/>
    <w:rsid w:val="0041766B"/>
    <w:rsid w:val="00417D46"/>
    <w:rsid w:val="00417D92"/>
    <w:rsid w:val="004202E9"/>
    <w:rsid w:val="00421279"/>
    <w:rsid w:val="00422526"/>
    <w:rsid w:val="0042368B"/>
    <w:rsid w:val="00424430"/>
    <w:rsid w:val="004255BB"/>
    <w:rsid w:val="004257BF"/>
    <w:rsid w:val="004258A5"/>
    <w:rsid w:val="004259BD"/>
    <w:rsid w:val="00427355"/>
    <w:rsid w:val="004275A0"/>
    <w:rsid w:val="00427A0A"/>
    <w:rsid w:val="00430C1C"/>
    <w:rsid w:val="00431301"/>
    <w:rsid w:val="00431433"/>
    <w:rsid w:val="0043213F"/>
    <w:rsid w:val="00432372"/>
    <w:rsid w:val="0043237F"/>
    <w:rsid w:val="004335CB"/>
    <w:rsid w:val="004336AE"/>
    <w:rsid w:val="00433B44"/>
    <w:rsid w:val="004349E8"/>
    <w:rsid w:val="00434E0E"/>
    <w:rsid w:val="0043514D"/>
    <w:rsid w:val="00435FDB"/>
    <w:rsid w:val="0043650E"/>
    <w:rsid w:val="00436E8F"/>
    <w:rsid w:val="0043729A"/>
    <w:rsid w:val="004373B1"/>
    <w:rsid w:val="0043755D"/>
    <w:rsid w:val="004403DB"/>
    <w:rsid w:val="00441265"/>
    <w:rsid w:val="0044184B"/>
    <w:rsid w:val="00441976"/>
    <w:rsid w:val="0044197F"/>
    <w:rsid w:val="00441C28"/>
    <w:rsid w:val="00442090"/>
    <w:rsid w:val="004423C5"/>
    <w:rsid w:val="00442DDE"/>
    <w:rsid w:val="00443D29"/>
    <w:rsid w:val="00444425"/>
    <w:rsid w:val="004446C6"/>
    <w:rsid w:val="00445761"/>
    <w:rsid w:val="00446E8B"/>
    <w:rsid w:val="00447F69"/>
    <w:rsid w:val="00450054"/>
    <w:rsid w:val="00450889"/>
    <w:rsid w:val="00450D28"/>
    <w:rsid w:val="00451328"/>
    <w:rsid w:val="004516C7"/>
    <w:rsid w:val="004517F6"/>
    <w:rsid w:val="00451A9C"/>
    <w:rsid w:val="00451BAB"/>
    <w:rsid w:val="00452760"/>
    <w:rsid w:val="00453327"/>
    <w:rsid w:val="00453754"/>
    <w:rsid w:val="00454464"/>
    <w:rsid w:val="00454471"/>
    <w:rsid w:val="0045466F"/>
    <w:rsid w:val="00454D07"/>
    <w:rsid w:val="004550D6"/>
    <w:rsid w:val="00455164"/>
    <w:rsid w:val="00455417"/>
    <w:rsid w:val="00455490"/>
    <w:rsid w:val="00455524"/>
    <w:rsid w:val="004557E1"/>
    <w:rsid w:val="00455A64"/>
    <w:rsid w:val="00455ECB"/>
    <w:rsid w:val="0045646F"/>
    <w:rsid w:val="00456A53"/>
    <w:rsid w:val="00457270"/>
    <w:rsid w:val="004576E2"/>
    <w:rsid w:val="00461265"/>
    <w:rsid w:val="00461393"/>
    <w:rsid w:val="00461754"/>
    <w:rsid w:val="00461865"/>
    <w:rsid w:val="00462CEF"/>
    <w:rsid w:val="00462D69"/>
    <w:rsid w:val="00462F32"/>
    <w:rsid w:val="0046395E"/>
    <w:rsid w:val="00463D5B"/>
    <w:rsid w:val="00464141"/>
    <w:rsid w:val="00464715"/>
    <w:rsid w:val="00464F2A"/>
    <w:rsid w:val="00465679"/>
    <w:rsid w:val="004656DA"/>
    <w:rsid w:val="00465E4C"/>
    <w:rsid w:val="004664DD"/>
    <w:rsid w:val="00466E16"/>
    <w:rsid w:val="00467045"/>
    <w:rsid w:val="0046716B"/>
    <w:rsid w:val="00467536"/>
    <w:rsid w:val="00467C78"/>
    <w:rsid w:val="00467D40"/>
    <w:rsid w:val="00471987"/>
    <w:rsid w:val="0047218D"/>
    <w:rsid w:val="00472243"/>
    <w:rsid w:val="0047241B"/>
    <w:rsid w:val="004725C8"/>
    <w:rsid w:val="00472C5E"/>
    <w:rsid w:val="004730FF"/>
    <w:rsid w:val="00473772"/>
    <w:rsid w:val="004737FD"/>
    <w:rsid w:val="00473B7C"/>
    <w:rsid w:val="00474285"/>
    <w:rsid w:val="00475006"/>
    <w:rsid w:val="00475576"/>
    <w:rsid w:val="004759F4"/>
    <w:rsid w:val="00475BDE"/>
    <w:rsid w:val="00475EA4"/>
    <w:rsid w:val="004770B6"/>
    <w:rsid w:val="004773E6"/>
    <w:rsid w:val="004775FF"/>
    <w:rsid w:val="00480888"/>
    <w:rsid w:val="004808EC"/>
    <w:rsid w:val="00480945"/>
    <w:rsid w:val="00480A52"/>
    <w:rsid w:val="00480DA0"/>
    <w:rsid w:val="004810C1"/>
    <w:rsid w:val="00481ACB"/>
    <w:rsid w:val="00482109"/>
    <w:rsid w:val="00483554"/>
    <w:rsid w:val="004840D2"/>
    <w:rsid w:val="004847FE"/>
    <w:rsid w:val="00484D19"/>
    <w:rsid w:val="004862A5"/>
    <w:rsid w:val="00486841"/>
    <w:rsid w:val="004868AB"/>
    <w:rsid w:val="00486970"/>
    <w:rsid w:val="00486FFF"/>
    <w:rsid w:val="00487163"/>
    <w:rsid w:val="004915C1"/>
    <w:rsid w:val="0049163B"/>
    <w:rsid w:val="00492415"/>
    <w:rsid w:val="0049279A"/>
    <w:rsid w:val="00493109"/>
    <w:rsid w:val="004931AE"/>
    <w:rsid w:val="00493351"/>
    <w:rsid w:val="004948DD"/>
    <w:rsid w:val="00494993"/>
    <w:rsid w:val="004949DB"/>
    <w:rsid w:val="00494B56"/>
    <w:rsid w:val="00494BD7"/>
    <w:rsid w:val="00494E1E"/>
    <w:rsid w:val="00495153"/>
    <w:rsid w:val="00495D5C"/>
    <w:rsid w:val="0049722C"/>
    <w:rsid w:val="0049763E"/>
    <w:rsid w:val="004A10CA"/>
    <w:rsid w:val="004A1643"/>
    <w:rsid w:val="004A18A6"/>
    <w:rsid w:val="004A2599"/>
    <w:rsid w:val="004A2614"/>
    <w:rsid w:val="004A3232"/>
    <w:rsid w:val="004A3518"/>
    <w:rsid w:val="004A3880"/>
    <w:rsid w:val="004A3B53"/>
    <w:rsid w:val="004A4D14"/>
    <w:rsid w:val="004A518A"/>
    <w:rsid w:val="004A54B5"/>
    <w:rsid w:val="004A5631"/>
    <w:rsid w:val="004A6874"/>
    <w:rsid w:val="004A746A"/>
    <w:rsid w:val="004A747C"/>
    <w:rsid w:val="004A7BE9"/>
    <w:rsid w:val="004A7ECC"/>
    <w:rsid w:val="004A7ECD"/>
    <w:rsid w:val="004B0FF2"/>
    <w:rsid w:val="004B11CE"/>
    <w:rsid w:val="004B13C7"/>
    <w:rsid w:val="004B2BA7"/>
    <w:rsid w:val="004B3118"/>
    <w:rsid w:val="004B3292"/>
    <w:rsid w:val="004B3460"/>
    <w:rsid w:val="004B47EF"/>
    <w:rsid w:val="004B4B5E"/>
    <w:rsid w:val="004B4DC2"/>
    <w:rsid w:val="004B4F08"/>
    <w:rsid w:val="004B5B80"/>
    <w:rsid w:val="004B5DC1"/>
    <w:rsid w:val="004B6C32"/>
    <w:rsid w:val="004B6DF4"/>
    <w:rsid w:val="004B6E6C"/>
    <w:rsid w:val="004B714A"/>
    <w:rsid w:val="004B736C"/>
    <w:rsid w:val="004B7421"/>
    <w:rsid w:val="004B78EB"/>
    <w:rsid w:val="004B7EDF"/>
    <w:rsid w:val="004C0C86"/>
    <w:rsid w:val="004C121C"/>
    <w:rsid w:val="004C1BE4"/>
    <w:rsid w:val="004C22A3"/>
    <w:rsid w:val="004C36C3"/>
    <w:rsid w:val="004C4215"/>
    <w:rsid w:val="004C467F"/>
    <w:rsid w:val="004C5095"/>
    <w:rsid w:val="004C56B5"/>
    <w:rsid w:val="004C5968"/>
    <w:rsid w:val="004C5B6E"/>
    <w:rsid w:val="004C61D3"/>
    <w:rsid w:val="004C68A1"/>
    <w:rsid w:val="004C69FD"/>
    <w:rsid w:val="004C7F4D"/>
    <w:rsid w:val="004D0046"/>
    <w:rsid w:val="004D08AA"/>
    <w:rsid w:val="004D0D9B"/>
    <w:rsid w:val="004D0E5B"/>
    <w:rsid w:val="004D14DF"/>
    <w:rsid w:val="004D1892"/>
    <w:rsid w:val="004D1923"/>
    <w:rsid w:val="004D233A"/>
    <w:rsid w:val="004D2690"/>
    <w:rsid w:val="004D2737"/>
    <w:rsid w:val="004D2947"/>
    <w:rsid w:val="004D2D92"/>
    <w:rsid w:val="004D2EA7"/>
    <w:rsid w:val="004D30B1"/>
    <w:rsid w:val="004D4045"/>
    <w:rsid w:val="004D42B3"/>
    <w:rsid w:val="004D4684"/>
    <w:rsid w:val="004D56FD"/>
    <w:rsid w:val="004D60B0"/>
    <w:rsid w:val="004D6537"/>
    <w:rsid w:val="004D69B7"/>
    <w:rsid w:val="004D72E5"/>
    <w:rsid w:val="004E01B8"/>
    <w:rsid w:val="004E04CB"/>
    <w:rsid w:val="004E062B"/>
    <w:rsid w:val="004E0A49"/>
    <w:rsid w:val="004E1019"/>
    <w:rsid w:val="004E16FD"/>
    <w:rsid w:val="004E2623"/>
    <w:rsid w:val="004E3395"/>
    <w:rsid w:val="004E3956"/>
    <w:rsid w:val="004E3DFE"/>
    <w:rsid w:val="004E4E02"/>
    <w:rsid w:val="004E55EB"/>
    <w:rsid w:val="004E6933"/>
    <w:rsid w:val="004E719B"/>
    <w:rsid w:val="004E74AC"/>
    <w:rsid w:val="004E7BBE"/>
    <w:rsid w:val="004F010A"/>
    <w:rsid w:val="004F0309"/>
    <w:rsid w:val="004F0405"/>
    <w:rsid w:val="004F122F"/>
    <w:rsid w:val="004F1CEC"/>
    <w:rsid w:val="004F2086"/>
    <w:rsid w:val="004F20B2"/>
    <w:rsid w:val="004F2240"/>
    <w:rsid w:val="004F25DC"/>
    <w:rsid w:val="004F2E8D"/>
    <w:rsid w:val="004F3A1F"/>
    <w:rsid w:val="004F3CA6"/>
    <w:rsid w:val="004F42D3"/>
    <w:rsid w:val="004F44D9"/>
    <w:rsid w:val="004F4BF4"/>
    <w:rsid w:val="004F5823"/>
    <w:rsid w:val="004F5D1C"/>
    <w:rsid w:val="004F6236"/>
    <w:rsid w:val="004F6262"/>
    <w:rsid w:val="004F6270"/>
    <w:rsid w:val="004F63E2"/>
    <w:rsid w:val="004F6477"/>
    <w:rsid w:val="004F71AA"/>
    <w:rsid w:val="004F7A17"/>
    <w:rsid w:val="004F7C6D"/>
    <w:rsid w:val="004F7D12"/>
    <w:rsid w:val="004F7F0E"/>
    <w:rsid w:val="005007A1"/>
    <w:rsid w:val="00500F30"/>
    <w:rsid w:val="00501505"/>
    <w:rsid w:val="00501FAC"/>
    <w:rsid w:val="0050235D"/>
    <w:rsid w:val="00502BEA"/>
    <w:rsid w:val="00502D90"/>
    <w:rsid w:val="00503001"/>
    <w:rsid w:val="005036EF"/>
    <w:rsid w:val="005037EA"/>
    <w:rsid w:val="00503BD9"/>
    <w:rsid w:val="0050409C"/>
    <w:rsid w:val="00504713"/>
    <w:rsid w:val="0050491E"/>
    <w:rsid w:val="00504C34"/>
    <w:rsid w:val="00505A8B"/>
    <w:rsid w:val="00505BD2"/>
    <w:rsid w:val="005062D0"/>
    <w:rsid w:val="00507241"/>
    <w:rsid w:val="005106D0"/>
    <w:rsid w:val="0051077F"/>
    <w:rsid w:val="00510923"/>
    <w:rsid w:val="005109DE"/>
    <w:rsid w:val="00512039"/>
    <w:rsid w:val="00512387"/>
    <w:rsid w:val="005125A4"/>
    <w:rsid w:val="00512ED9"/>
    <w:rsid w:val="00513204"/>
    <w:rsid w:val="00513685"/>
    <w:rsid w:val="005136D0"/>
    <w:rsid w:val="0051396B"/>
    <w:rsid w:val="005145CF"/>
    <w:rsid w:val="005146F6"/>
    <w:rsid w:val="00514F5C"/>
    <w:rsid w:val="0051547C"/>
    <w:rsid w:val="005157A7"/>
    <w:rsid w:val="00515AC4"/>
    <w:rsid w:val="00515ADE"/>
    <w:rsid w:val="00515C95"/>
    <w:rsid w:val="00515EBF"/>
    <w:rsid w:val="00515FAF"/>
    <w:rsid w:val="00516798"/>
    <w:rsid w:val="00516967"/>
    <w:rsid w:val="005171BC"/>
    <w:rsid w:val="005174A9"/>
    <w:rsid w:val="005179CF"/>
    <w:rsid w:val="0052062E"/>
    <w:rsid w:val="00520A1B"/>
    <w:rsid w:val="00520EBD"/>
    <w:rsid w:val="005210C5"/>
    <w:rsid w:val="005213F0"/>
    <w:rsid w:val="00522A7E"/>
    <w:rsid w:val="00522C2A"/>
    <w:rsid w:val="00523C1F"/>
    <w:rsid w:val="0052425B"/>
    <w:rsid w:val="00524356"/>
    <w:rsid w:val="005243BC"/>
    <w:rsid w:val="00524DBA"/>
    <w:rsid w:val="0052573D"/>
    <w:rsid w:val="0052575D"/>
    <w:rsid w:val="00525F10"/>
    <w:rsid w:val="00526ACC"/>
    <w:rsid w:val="0052770D"/>
    <w:rsid w:val="0052775A"/>
    <w:rsid w:val="005278A6"/>
    <w:rsid w:val="00527948"/>
    <w:rsid w:val="00527A53"/>
    <w:rsid w:val="00527AA1"/>
    <w:rsid w:val="00527E0C"/>
    <w:rsid w:val="00527EEF"/>
    <w:rsid w:val="005305A5"/>
    <w:rsid w:val="00530C78"/>
    <w:rsid w:val="0053136A"/>
    <w:rsid w:val="005321AB"/>
    <w:rsid w:val="0053268C"/>
    <w:rsid w:val="00532E94"/>
    <w:rsid w:val="00533280"/>
    <w:rsid w:val="00533D3B"/>
    <w:rsid w:val="00534AD8"/>
    <w:rsid w:val="00534B47"/>
    <w:rsid w:val="00534DEF"/>
    <w:rsid w:val="00535F60"/>
    <w:rsid w:val="0053668E"/>
    <w:rsid w:val="005366C6"/>
    <w:rsid w:val="00536CD1"/>
    <w:rsid w:val="00536D68"/>
    <w:rsid w:val="005376E2"/>
    <w:rsid w:val="00537FBD"/>
    <w:rsid w:val="00541163"/>
    <w:rsid w:val="00541CD6"/>
    <w:rsid w:val="005426D2"/>
    <w:rsid w:val="005427E4"/>
    <w:rsid w:val="00542A83"/>
    <w:rsid w:val="00543835"/>
    <w:rsid w:val="005449E9"/>
    <w:rsid w:val="00544BBA"/>
    <w:rsid w:val="005458E0"/>
    <w:rsid w:val="005468EA"/>
    <w:rsid w:val="0054709D"/>
    <w:rsid w:val="005473A2"/>
    <w:rsid w:val="00547770"/>
    <w:rsid w:val="00547ED0"/>
    <w:rsid w:val="00550873"/>
    <w:rsid w:val="00550D0B"/>
    <w:rsid w:val="005536E8"/>
    <w:rsid w:val="00553C47"/>
    <w:rsid w:val="00554EA4"/>
    <w:rsid w:val="0055540B"/>
    <w:rsid w:val="005559C5"/>
    <w:rsid w:val="00555CE2"/>
    <w:rsid w:val="00555D54"/>
    <w:rsid w:val="00556B5D"/>
    <w:rsid w:val="00556F4F"/>
    <w:rsid w:val="005572E5"/>
    <w:rsid w:val="0055751A"/>
    <w:rsid w:val="00560114"/>
    <w:rsid w:val="005601D9"/>
    <w:rsid w:val="00560793"/>
    <w:rsid w:val="00560A82"/>
    <w:rsid w:val="00560F6B"/>
    <w:rsid w:val="005613D8"/>
    <w:rsid w:val="00561522"/>
    <w:rsid w:val="005617E0"/>
    <w:rsid w:val="0056248F"/>
    <w:rsid w:val="00562C1C"/>
    <w:rsid w:val="00563001"/>
    <w:rsid w:val="005636A8"/>
    <w:rsid w:val="00563B78"/>
    <w:rsid w:val="00563DF7"/>
    <w:rsid w:val="005641A7"/>
    <w:rsid w:val="005642E4"/>
    <w:rsid w:val="0056475D"/>
    <w:rsid w:val="00564A0A"/>
    <w:rsid w:val="00564D52"/>
    <w:rsid w:val="00565385"/>
    <w:rsid w:val="005666D9"/>
    <w:rsid w:val="00566AC7"/>
    <w:rsid w:val="00566E18"/>
    <w:rsid w:val="005676DD"/>
    <w:rsid w:val="0056796C"/>
    <w:rsid w:val="00567E65"/>
    <w:rsid w:val="005700A0"/>
    <w:rsid w:val="00572283"/>
    <w:rsid w:val="005725EE"/>
    <w:rsid w:val="00573874"/>
    <w:rsid w:val="00573981"/>
    <w:rsid w:val="005739E3"/>
    <w:rsid w:val="00573CDB"/>
    <w:rsid w:val="0057410C"/>
    <w:rsid w:val="005744C0"/>
    <w:rsid w:val="00574B06"/>
    <w:rsid w:val="0057530B"/>
    <w:rsid w:val="00575C62"/>
    <w:rsid w:val="00575DA0"/>
    <w:rsid w:val="00576BA3"/>
    <w:rsid w:val="00577081"/>
    <w:rsid w:val="005772A6"/>
    <w:rsid w:val="005776DA"/>
    <w:rsid w:val="005778B3"/>
    <w:rsid w:val="00577911"/>
    <w:rsid w:val="00577BDA"/>
    <w:rsid w:val="00577E5F"/>
    <w:rsid w:val="005803AA"/>
    <w:rsid w:val="005806D2"/>
    <w:rsid w:val="00582472"/>
    <w:rsid w:val="00582654"/>
    <w:rsid w:val="00582E7C"/>
    <w:rsid w:val="00582F27"/>
    <w:rsid w:val="0058334B"/>
    <w:rsid w:val="00583BB3"/>
    <w:rsid w:val="00583C55"/>
    <w:rsid w:val="00583D07"/>
    <w:rsid w:val="00583FE4"/>
    <w:rsid w:val="00584266"/>
    <w:rsid w:val="00584C80"/>
    <w:rsid w:val="005856EE"/>
    <w:rsid w:val="0058571A"/>
    <w:rsid w:val="00586163"/>
    <w:rsid w:val="00586727"/>
    <w:rsid w:val="00586D07"/>
    <w:rsid w:val="00587162"/>
    <w:rsid w:val="005874BA"/>
    <w:rsid w:val="0058769F"/>
    <w:rsid w:val="00587792"/>
    <w:rsid w:val="00590280"/>
    <w:rsid w:val="00591AE2"/>
    <w:rsid w:val="00591BB0"/>
    <w:rsid w:val="00591BC3"/>
    <w:rsid w:val="00591CED"/>
    <w:rsid w:val="00593AA5"/>
    <w:rsid w:val="00594074"/>
    <w:rsid w:val="0059441D"/>
    <w:rsid w:val="00594472"/>
    <w:rsid w:val="00594C09"/>
    <w:rsid w:val="00594CC9"/>
    <w:rsid w:val="00594EF9"/>
    <w:rsid w:val="005955D2"/>
    <w:rsid w:val="00595739"/>
    <w:rsid w:val="005962AF"/>
    <w:rsid w:val="005969D7"/>
    <w:rsid w:val="00596E4E"/>
    <w:rsid w:val="005976EC"/>
    <w:rsid w:val="00597ECF"/>
    <w:rsid w:val="005A0EC7"/>
    <w:rsid w:val="005A10F2"/>
    <w:rsid w:val="005A12ED"/>
    <w:rsid w:val="005A13D0"/>
    <w:rsid w:val="005A14B1"/>
    <w:rsid w:val="005A15D0"/>
    <w:rsid w:val="005A1777"/>
    <w:rsid w:val="005A1858"/>
    <w:rsid w:val="005A1B4D"/>
    <w:rsid w:val="005A2055"/>
    <w:rsid w:val="005A2814"/>
    <w:rsid w:val="005A2B9B"/>
    <w:rsid w:val="005A2F48"/>
    <w:rsid w:val="005A404C"/>
    <w:rsid w:val="005A5D13"/>
    <w:rsid w:val="005A6FC7"/>
    <w:rsid w:val="005B08D8"/>
    <w:rsid w:val="005B0FCB"/>
    <w:rsid w:val="005B11F5"/>
    <w:rsid w:val="005B1B37"/>
    <w:rsid w:val="005B2632"/>
    <w:rsid w:val="005B3369"/>
    <w:rsid w:val="005B36A6"/>
    <w:rsid w:val="005B4917"/>
    <w:rsid w:val="005B494A"/>
    <w:rsid w:val="005B510A"/>
    <w:rsid w:val="005B59E5"/>
    <w:rsid w:val="005B5CA6"/>
    <w:rsid w:val="005B5EF3"/>
    <w:rsid w:val="005B6418"/>
    <w:rsid w:val="005B692C"/>
    <w:rsid w:val="005B6EFD"/>
    <w:rsid w:val="005B72B4"/>
    <w:rsid w:val="005B77A2"/>
    <w:rsid w:val="005B7A1A"/>
    <w:rsid w:val="005B7ECB"/>
    <w:rsid w:val="005C0746"/>
    <w:rsid w:val="005C0AD4"/>
    <w:rsid w:val="005C0B67"/>
    <w:rsid w:val="005C0ECC"/>
    <w:rsid w:val="005C135A"/>
    <w:rsid w:val="005C1A7C"/>
    <w:rsid w:val="005C226B"/>
    <w:rsid w:val="005C245B"/>
    <w:rsid w:val="005C2AC2"/>
    <w:rsid w:val="005C3D84"/>
    <w:rsid w:val="005C477D"/>
    <w:rsid w:val="005C4964"/>
    <w:rsid w:val="005C49E5"/>
    <w:rsid w:val="005C56A9"/>
    <w:rsid w:val="005C5C6D"/>
    <w:rsid w:val="005C61E9"/>
    <w:rsid w:val="005C623F"/>
    <w:rsid w:val="005C66D8"/>
    <w:rsid w:val="005C6BE7"/>
    <w:rsid w:val="005C6D80"/>
    <w:rsid w:val="005C7268"/>
    <w:rsid w:val="005D0177"/>
    <w:rsid w:val="005D065B"/>
    <w:rsid w:val="005D1573"/>
    <w:rsid w:val="005D182A"/>
    <w:rsid w:val="005D1F87"/>
    <w:rsid w:val="005D1FF4"/>
    <w:rsid w:val="005D22DB"/>
    <w:rsid w:val="005D2831"/>
    <w:rsid w:val="005D2BC6"/>
    <w:rsid w:val="005D2F49"/>
    <w:rsid w:val="005D3217"/>
    <w:rsid w:val="005D3236"/>
    <w:rsid w:val="005D3699"/>
    <w:rsid w:val="005D4B0E"/>
    <w:rsid w:val="005D5159"/>
    <w:rsid w:val="005D518B"/>
    <w:rsid w:val="005D5317"/>
    <w:rsid w:val="005D559E"/>
    <w:rsid w:val="005D5F47"/>
    <w:rsid w:val="005D680D"/>
    <w:rsid w:val="005D6FA1"/>
    <w:rsid w:val="005E01F8"/>
    <w:rsid w:val="005E096A"/>
    <w:rsid w:val="005E0D7A"/>
    <w:rsid w:val="005E10C4"/>
    <w:rsid w:val="005E162B"/>
    <w:rsid w:val="005E18EA"/>
    <w:rsid w:val="005E1CC6"/>
    <w:rsid w:val="005E20C2"/>
    <w:rsid w:val="005E2199"/>
    <w:rsid w:val="005E27EF"/>
    <w:rsid w:val="005E295D"/>
    <w:rsid w:val="005E2CFB"/>
    <w:rsid w:val="005E314A"/>
    <w:rsid w:val="005E352F"/>
    <w:rsid w:val="005E3C43"/>
    <w:rsid w:val="005E4368"/>
    <w:rsid w:val="005E493C"/>
    <w:rsid w:val="005E4C08"/>
    <w:rsid w:val="005E4C2C"/>
    <w:rsid w:val="005E4D66"/>
    <w:rsid w:val="005E4F27"/>
    <w:rsid w:val="005E57BD"/>
    <w:rsid w:val="005E7358"/>
    <w:rsid w:val="005F004B"/>
    <w:rsid w:val="005F067F"/>
    <w:rsid w:val="005F0D2F"/>
    <w:rsid w:val="005F13C7"/>
    <w:rsid w:val="005F1471"/>
    <w:rsid w:val="005F176F"/>
    <w:rsid w:val="005F1A49"/>
    <w:rsid w:val="005F1D4D"/>
    <w:rsid w:val="005F1E89"/>
    <w:rsid w:val="005F2079"/>
    <w:rsid w:val="005F25A6"/>
    <w:rsid w:val="005F28BA"/>
    <w:rsid w:val="005F3763"/>
    <w:rsid w:val="005F38D7"/>
    <w:rsid w:val="005F40AF"/>
    <w:rsid w:val="005F4713"/>
    <w:rsid w:val="005F4B12"/>
    <w:rsid w:val="005F4D42"/>
    <w:rsid w:val="005F557F"/>
    <w:rsid w:val="005F57DD"/>
    <w:rsid w:val="005F5DE8"/>
    <w:rsid w:val="005F675A"/>
    <w:rsid w:val="005F6D81"/>
    <w:rsid w:val="005F6FB6"/>
    <w:rsid w:val="005F703C"/>
    <w:rsid w:val="005F71B2"/>
    <w:rsid w:val="005F7B92"/>
    <w:rsid w:val="00600089"/>
    <w:rsid w:val="006000DD"/>
    <w:rsid w:val="00600471"/>
    <w:rsid w:val="006004BC"/>
    <w:rsid w:val="00600C8E"/>
    <w:rsid w:val="00603F34"/>
    <w:rsid w:val="00603F7A"/>
    <w:rsid w:val="006044AC"/>
    <w:rsid w:val="006047FB"/>
    <w:rsid w:val="00605198"/>
    <w:rsid w:val="006064FD"/>
    <w:rsid w:val="00607CA6"/>
    <w:rsid w:val="00610BAB"/>
    <w:rsid w:val="00611106"/>
    <w:rsid w:val="00611FE5"/>
    <w:rsid w:val="00612023"/>
    <w:rsid w:val="00612393"/>
    <w:rsid w:val="0061255B"/>
    <w:rsid w:val="00612F9D"/>
    <w:rsid w:val="006139DC"/>
    <w:rsid w:val="00613D6F"/>
    <w:rsid w:val="00613DDC"/>
    <w:rsid w:val="00614850"/>
    <w:rsid w:val="00615869"/>
    <w:rsid w:val="006164E4"/>
    <w:rsid w:val="00616592"/>
    <w:rsid w:val="00616BA4"/>
    <w:rsid w:val="00617079"/>
    <w:rsid w:val="0061712B"/>
    <w:rsid w:val="00617B62"/>
    <w:rsid w:val="00617CEE"/>
    <w:rsid w:val="006200D2"/>
    <w:rsid w:val="00620C58"/>
    <w:rsid w:val="00621A78"/>
    <w:rsid w:val="006225BD"/>
    <w:rsid w:val="00623177"/>
    <w:rsid w:val="00623CA5"/>
    <w:rsid w:val="00624107"/>
    <w:rsid w:val="0062410F"/>
    <w:rsid w:val="00624255"/>
    <w:rsid w:val="00624F21"/>
    <w:rsid w:val="00625465"/>
    <w:rsid w:val="0062559E"/>
    <w:rsid w:val="0062569D"/>
    <w:rsid w:val="00625AE0"/>
    <w:rsid w:val="00626476"/>
    <w:rsid w:val="00626908"/>
    <w:rsid w:val="0062698D"/>
    <w:rsid w:val="00626C0F"/>
    <w:rsid w:val="00627147"/>
    <w:rsid w:val="0062722B"/>
    <w:rsid w:val="00627436"/>
    <w:rsid w:val="00627659"/>
    <w:rsid w:val="00627896"/>
    <w:rsid w:val="0063016C"/>
    <w:rsid w:val="00630554"/>
    <w:rsid w:val="0063095D"/>
    <w:rsid w:val="00630AB1"/>
    <w:rsid w:val="00630F8C"/>
    <w:rsid w:val="00631B06"/>
    <w:rsid w:val="006324DA"/>
    <w:rsid w:val="00632961"/>
    <w:rsid w:val="00633157"/>
    <w:rsid w:val="006339DF"/>
    <w:rsid w:val="00633D9F"/>
    <w:rsid w:val="0063444C"/>
    <w:rsid w:val="006344D4"/>
    <w:rsid w:val="00634587"/>
    <w:rsid w:val="006345C8"/>
    <w:rsid w:val="00634CF4"/>
    <w:rsid w:val="00634F8F"/>
    <w:rsid w:val="0063524F"/>
    <w:rsid w:val="00635BCB"/>
    <w:rsid w:val="006361B9"/>
    <w:rsid w:val="00636287"/>
    <w:rsid w:val="00636844"/>
    <w:rsid w:val="006368F7"/>
    <w:rsid w:val="00636916"/>
    <w:rsid w:val="0063695F"/>
    <w:rsid w:val="006376FC"/>
    <w:rsid w:val="00637DA9"/>
    <w:rsid w:val="00637F0F"/>
    <w:rsid w:val="00640090"/>
    <w:rsid w:val="00640186"/>
    <w:rsid w:val="00640995"/>
    <w:rsid w:val="0064217E"/>
    <w:rsid w:val="00642303"/>
    <w:rsid w:val="00642463"/>
    <w:rsid w:val="00642B96"/>
    <w:rsid w:val="00642DCB"/>
    <w:rsid w:val="006437A9"/>
    <w:rsid w:val="00643D39"/>
    <w:rsid w:val="006444F6"/>
    <w:rsid w:val="00644F2E"/>
    <w:rsid w:val="00645384"/>
    <w:rsid w:val="00645387"/>
    <w:rsid w:val="0064587F"/>
    <w:rsid w:val="00645AD3"/>
    <w:rsid w:val="00645D0F"/>
    <w:rsid w:val="00646704"/>
    <w:rsid w:val="00646938"/>
    <w:rsid w:val="006469F1"/>
    <w:rsid w:val="00646D0C"/>
    <w:rsid w:val="00646ED1"/>
    <w:rsid w:val="0064723C"/>
    <w:rsid w:val="00647A97"/>
    <w:rsid w:val="00647C02"/>
    <w:rsid w:val="00647E9C"/>
    <w:rsid w:val="00650953"/>
    <w:rsid w:val="00650EE2"/>
    <w:rsid w:val="00650FAC"/>
    <w:rsid w:val="006512D1"/>
    <w:rsid w:val="00651D15"/>
    <w:rsid w:val="006521E0"/>
    <w:rsid w:val="00653302"/>
    <w:rsid w:val="00654319"/>
    <w:rsid w:val="0065452E"/>
    <w:rsid w:val="0065474C"/>
    <w:rsid w:val="0065478C"/>
    <w:rsid w:val="00654D93"/>
    <w:rsid w:val="0065503E"/>
    <w:rsid w:val="00655572"/>
    <w:rsid w:val="00656864"/>
    <w:rsid w:val="00656A07"/>
    <w:rsid w:val="006570A4"/>
    <w:rsid w:val="00657643"/>
    <w:rsid w:val="006578DE"/>
    <w:rsid w:val="00657D5C"/>
    <w:rsid w:val="00657ED1"/>
    <w:rsid w:val="006602AB"/>
    <w:rsid w:val="006608E5"/>
    <w:rsid w:val="00661F17"/>
    <w:rsid w:val="0066261E"/>
    <w:rsid w:val="00662F84"/>
    <w:rsid w:val="00663098"/>
    <w:rsid w:val="00663153"/>
    <w:rsid w:val="00663289"/>
    <w:rsid w:val="00663856"/>
    <w:rsid w:val="00664BFE"/>
    <w:rsid w:val="00664E2D"/>
    <w:rsid w:val="00664F06"/>
    <w:rsid w:val="00665460"/>
    <w:rsid w:val="006657E3"/>
    <w:rsid w:val="006664A4"/>
    <w:rsid w:val="006665C7"/>
    <w:rsid w:val="00666EDD"/>
    <w:rsid w:val="006675A1"/>
    <w:rsid w:val="00667918"/>
    <w:rsid w:val="006679FC"/>
    <w:rsid w:val="00667B66"/>
    <w:rsid w:val="00670B4C"/>
    <w:rsid w:val="00670F9B"/>
    <w:rsid w:val="006715F5"/>
    <w:rsid w:val="00671D53"/>
    <w:rsid w:val="006722B4"/>
    <w:rsid w:val="006726A0"/>
    <w:rsid w:val="0067287C"/>
    <w:rsid w:val="00672E9F"/>
    <w:rsid w:val="006733EC"/>
    <w:rsid w:val="00673B44"/>
    <w:rsid w:val="00674142"/>
    <w:rsid w:val="00674896"/>
    <w:rsid w:val="00674982"/>
    <w:rsid w:val="006752FB"/>
    <w:rsid w:val="00675860"/>
    <w:rsid w:val="006760B1"/>
    <w:rsid w:val="006762E0"/>
    <w:rsid w:val="00680BD9"/>
    <w:rsid w:val="00680BE8"/>
    <w:rsid w:val="006813AA"/>
    <w:rsid w:val="006818A5"/>
    <w:rsid w:val="00682552"/>
    <w:rsid w:val="00682573"/>
    <w:rsid w:val="00682595"/>
    <w:rsid w:val="006827DB"/>
    <w:rsid w:val="00682A29"/>
    <w:rsid w:val="006833A1"/>
    <w:rsid w:val="006833A6"/>
    <w:rsid w:val="006836D7"/>
    <w:rsid w:val="00683986"/>
    <w:rsid w:val="00684BE3"/>
    <w:rsid w:val="00684CA3"/>
    <w:rsid w:val="00684F78"/>
    <w:rsid w:val="00685477"/>
    <w:rsid w:val="00685FB7"/>
    <w:rsid w:val="00687160"/>
    <w:rsid w:val="00687E6B"/>
    <w:rsid w:val="00690225"/>
    <w:rsid w:val="006907A3"/>
    <w:rsid w:val="00690822"/>
    <w:rsid w:val="00691619"/>
    <w:rsid w:val="006920F1"/>
    <w:rsid w:val="006921CA"/>
    <w:rsid w:val="00692D5C"/>
    <w:rsid w:val="00693BA2"/>
    <w:rsid w:val="00696840"/>
    <w:rsid w:val="00696970"/>
    <w:rsid w:val="0069697C"/>
    <w:rsid w:val="00696C26"/>
    <w:rsid w:val="00696EAC"/>
    <w:rsid w:val="00697CAB"/>
    <w:rsid w:val="006A040D"/>
    <w:rsid w:val="006A08EA"/>
    <w:rsid w:val="006A0FEC"/>
    <w:rsid w:val="006A109D"/>
    <w:rsid w:val="006A10F7"/>
    <w:rsid w:val="006A17EB"/>
    <w:rsid w:val="006A1825"/>
    <w:rsid w:val="006A2096"/>
    <w:rsid w:val="006A25CD"/>
    <w:rsid w:val="006A26D3"/>
    <w:rsid w:val="006A3B41"/>
    <w:rsid w:val="006A5276"/>
    <w:rsid w:val="006A57A9"/>
    <w:rsid w:val="006A59F8"/>
    <w:rsid w:val="006A5B5A"/>
    <w:rsid w:val="006A6121"/>
    <w:rsid w:val="006A63A4"/>
    <w:rsid w:val="006A69DF"/>
    <w:rsid w:val="006A6A03"/>
    <w:rsid w:val="006A7FE3"/>
    <w:rsid w:val="006B0FC4"/>
    <w:rsid w:val="006B19A5"/>
    <w:rsid w:val="006B23A1"/>
    <w:rsid w:val="006B28D4"/>
    <w:rsid w:val="006B2979"/>
    <w:rsid w:val="006B3C5E"/>
    <w:rsid w:val="006B43E8"/>
    <w:rsid w:val="006B45B0"/>
    <w:rsid w:val="006B4922"/>
    <w:rsid w:val="006B4B4D"/>
    <w:rsid w:val="006B4DC9"/>
    <w:rsid w:val="006B5E19"/>
    <w:rsid w:val="006B61B9"/>
    <w:rsid w:val="006B75C8"/>
    <w:rsid w:val="006B7B4A"/>
    <w:rsid w:val="006B7B7E"/>
    <w:rsid w:val="006B7D4F"/>
    <w:rsid w:val="006C0355"/>
    <w:rsid w:val="006C0A4D"/>
    <w:rsid w:val="006C0BBD"/>
    <w:rsid w:val="006C2FF9"/>
    <w:rsid w:val="006C3382"/>
    <w:rsid w:val="006C360F"/>
    <w:rsid w:val="006C363B"/>
    <w:rsid w:val="006C3B2F"/>
    <w:rsid w:val="006C3DC9"/>
    <w:rsid w:val="006C40B3"/>
    <w:rsid w:val="006C4785"/>
    <w:rsid w:val="006C5149"/>
    <w:rsid w:val="006C6872"/>
    <w:rsid w:val="006C688B"/>
    <w:rsid w:val="006C7799"/>
    <w:rsid w:val="006C7947"/>
    <w:rsid w:val="006C7DCD"/>
    <w:rsid w:val="006D047D"/>
    <w:rsid w:val="006D0F31"/>
    <w:rsid w:val="006D2543"/>
    <w:rsid w:val="006D270A"/>
    <w:rsid w:val="006D2AA6"/>
    <w:rsid w:val="006D31AA"/>
    <w:rsid w:val="006D32E6"/>
    <w:rsid w:val="006D3CAB"/>
    <w:rsid w:val="006D3E54"/>
    <w:rsid w:val="006D3F19"/>
    <w:rsid w:val="006D4072"/>
    <w:rsid w:val="006D4079"/>
    <w:rsid w:val="006D4542"/>
    <w:rsid w:val="006D468A"/>
    <w:rsid w:val="006D4E22"/>
    <w:rsid w:val="006D5599"/>
    <w:rsid w:val="006D6355"/>
    <w:rsid w:val="006D7713"/>
    <w:rsid w:val="006D7765"/>
    <w:rsid w:val="006E0223"/>
    <w:rsid w:val="006E03E8"/>
    <w:rsid w:val="006E0E70"/>
    <w:rsid w:val="006E110E"/>
    <w:rsid w:val="006E1B6B"/>
    <w:rsid w:val="006E1FF5"/>
    <w:rsid w:val="006E2652"/>
    <w:rsid w:val="006E351C"/>
    <w:rsid w:val="006E37D3"/>
    <w:rsid w:val="006E3A3F"/>
    <w:rsid w:val="006E3A4F"/>
    <w:rsid w:val="006E3DDD"/>
    <w:rsid w:val="006E3F47"/>
    <w:rsid w:val="006E416A"/>
    <w:rsid w:val="006E44C7"/>
    <w:rsid w:val="006E52D2"/>
    <w:rsid w:val="006E58C2"/>
    <w:rsid w:val="006E606C"/>
    <w:rsid w:val="006F013C"/>
    <w:rsid w:val="006F0324"/>
    <w:rsid w:val="006F035F"/>
    <w:rsid w:val="006F0873"/>
    <w:rsid w:val="006F10C9"/>
    <w:rsid w:val="006F200D"/>
    <w:rsid w:val="006F28A5"/>
    <w:rsid w:val="006F2B5E"/>
    <w:rsid w:val="006F353B"/>
    <w:rsid w:val="006F35AD"/>
    <w:rsid w:val="006F38F9"/>
    <w:rsid w:val="006F3BCF"/>
    <w:rsid w:val="006F48A8"/>
    <w:rsid w:val="006F6845"/>
    <w:rsid w:val="006F6FB0"/>
    <w:rsid w:val="006F71D9"/>
    <w:rsid w:val="006F731B"/>
    <w:rsid w:val="006F738A"/>
    <w:rsid w:val="006F75FC"/>
    <w:rsid w:val="006F7A11"/>
    <w:rsid w:val="007003DB"/>
    <w:rsid w:val="0070075A"/>
    <w:rsid w:val="00701529"/>
    <w:rsid w:val="00701A81"/>
    <w:rsid w:val="00703591"/>
    <w:rsid w:val="0070469F"/>
    <w:rsid w:val="0070492B"/>
    <w:rsid w:val="0070494D"/>
    <w:rsid w:val="00704A10"/>
    <w:rsid w:val="00704C89"/>
    <w:rsid w:val="00704CF0"/>
    <w:rsid w:val="00704E4E"/>
    <w:rsid w:val="007056B3"/>
    <w:rsid w:val="00706562"/>
    <w:rsid w:val="00706C1C"/>
    <w:rsid w:val="007106C9"/>
    <w:rsid w:val="00710860"/>
    <w:rsid w:val="007113A1"/>
    <w:rsid w:val="00711F21"/>
    <w:rsid w:val="007123EE"/>
    <w:rsid w:val="00712C6E"/>
    <w:rsid w:val="00712E38"/>
    <w:rsid w:val="007131F7"/>
    <w:rsid w:val="00713632"/>
    <w:rsid w:val="00714448"/>
    <w:rsid w:val="00714719"/>
    <w:rsid w:val="00715B57"/>
    <w:rsid w:val="00716BA8"/>
    <w:rsid w:val="00716E24"/>
    <w:rsid w:val="007172FE"/>
    <w:rsid w:val="00717595"/>
    <w:rsid w:val="00717E42"/>
    <w:rsid w:val="00720745"/>
    <w:rsid w:val="00722311"/>
    <w:rsid w:val="00722361"/>
    <w:rsid w:val="0072260F"/>
    <w:rsid w:val="00722C88"/>
    <w:rsid w:val="00723665"/>
    <w:rsid w:val="00723F80"/>
    <w:rsid w:val="00724299"/>
    <w:rsid w:val="00724759"/>
    <w:rsid w:val="007247B7"/>
    <w:rsid w:val="007254F2"/>
    <w:rsid w:val="007261AC"/>
    <w:rsid w:val="00727F2D"/>
    <w:rsid w:val="00730292"/>
    <w:rsid w:val="007319F9"/>
    <w:rsid w:val="00732B9B"/>
    <w:rsid w:val="00733288"/>
    <w:rsid w:val="00733429"/>
    <w:rsid w:val="00733AE4"/>
    <w:rsid w:val="00734075"/>
    <w:rsid w:val="0073423B"/>
    <w:rsid w:val="007343F8"/>
    <w:rsid w:val="0073556F"/>
    <w:rsid w:val="00735ECA"/>
    <w:rsid w:val="00735F10"/>
    <w:rsid w:val="007360A3"/>
    <w:rsid w:val="00736259"/>
    <w:rsid w:val="007362E6"/>
    <w:rsid w:val="0073698D"/>
    <w:rsid w:val="00736A6A"/>
    <w:rsid w:val="00736F21"/>
    <w:rsid w:val="00737150"/>
    <w:rsid w:val="0073732D"/>
    <w:rsid w:val="00737508"/>
    <w:rsid w:val="00737FEF"/>
    <w:rsid w:val="00740255"/>
    <w:rsid w:val="00740327"/>
    <w:rsid w:val="00740462"/>
    <w:rsid w:val="0074076B"/>
    <w:rsid w:val="00740B9B"/>
    <w:rsid w:val="00740EE9"/>
    <w:rsid w:val="00741BF5"/>
    <w:rsid w:val="007426F1"/>
    <w:rsid w:val="00742B7A"/>
    <w:rsid w:val="0074356C"/>
    <w:rsid w:val="007437E7"/>
    <w:rsid w:val="00743E55"/>
    <w:rsid w:val="00743E8D"/>
    <w:rsid w:val="00744819"/>
    <w:rsid w:val="00744CF4"/>
    <w:rsid w:val="00744F82"/>
    <w:rsid w:val="0074537E"/>
    <w:rsid w:val="0074629C"/>
    <w:rsid w:val="007465A6"/>
    <w:rsid w:val="007473B4"/>
    <w:rsid w:val="00747432"/>
    <w:rsid w:val="00750FC0"/>
    <w:rsid w:val="00750FEA"/>
    <w:rsid w:val="007518E8"/>
    <w:rsid w:val="00751B2D"/>
    <w:rsid w:val="00751DFF"/>
    <w:rsid w:val="007530DE"/>
    <w:rsid w:val="00753430"/>
    <w:rsid w:val="007537E1"/>
    <w:rsid w:val="00753F47"/>
    <w:rsid w:val="00754849"/>
    <w:rsid w:val="00755889"/>
    <w:rsid w:val="00755D9F"/>
    <w:rsid w:val="00756439"/>
    <w:rsid w:val="00756806"/>
    <w:rsid w:val="007571B4"/>
    <w:rsid w:val="0076003F"/>
    <w:rsid w:val="0076017E"/>
    <w:rsid w:val="00761CD4"/>
    <w:rsid w:val="00763025"/>
    <w:rsid w:val="007630A7"/>
    <w:rsid w:val="00763947"/>
    <w:rsid w:val="00763973"/>
    <w:rsid w:val="00763B69"/>
    <w:rsid w:val="007640F9"/>
    <w:rsid w:val="0076538A"/>
    <w:rsid w:val="0076550F"/>
    <w:rsid w:val="007656B2"/>
    <w:rsid w:val="0076572A"/>
    <w:rsid w:val="00767582"/>
    <w:rsid w:val="007675B8"/>
    <w:rsid w:val="0077045D"/>
    <w:rsid w:val="007727BE"/>
    <w:rsid w:val="00773EC0"/>
    <w:rsid w:val="007742B0"/>
    <w:rsid w:val="00774657"/>
    <w:rsid w:val="007753C8"/>
    <w:rsid w:val="007755F1"/>
    <w:rsid w:val="00775ACB"/>
    <w:rsid w:val="00776D91"/>
    <w:rsid w:val="00777392"/>
    <w:rsid w:val="0077790E"/>
    <w:rsid w:val="00777C47"/>
    <w:rsid w:val="00780572"/>
    <w:rsid w:val="0078156E"/>
    <w:rsid w:val="00781A28"/>
    <w:rsid w:val="00781A3A"/>
    <w:rsid w:val="007825F9"/>
    <w:rsid w:val="00782A74"/>
    <w:rsid w:val="0078335A"/>
    <w:rsid w:val="007833B1"/>
    <w:rsid w:val="00783615"/>
    <w:rsid w:val="007836C6"/>
    <w:rsid w:val="00783CFA"/>
    <w:rsid w:val="00785AFA"/>
    <w:rsid w:val="00785C7D"/>
    <w:rsid w:val="00785DFB"/>
    <w:rsid w:val="00785FD9"/>
    <w:rsid w:val="007862DB"/>
    <w:rsid w:val="007869D8"/>
    <w:rsid w:val="00786C95"/>
    <w:rsid w:val="00786EA0"/>
    <w:rsid w:val="00787355"/>
    <w:rsid w:val="00787CD6"/>
    <w:rsid w:val="00787D1A"/>
    <w:rsid w:val="00787FB4"/>
    <w:rsid w:val="0079063B"/>
    <w:rsid w:val="00790FAB"/>
    <w:rsid w:val="0079177D"/>
    <w:rsid w:val="007918D8"/>
    <w:rsid w:val="0079197A"/>
    <w:rsid w:val="00791C36"/>
    <w:rsid w:val="007930B2"/>
    <w:rsid w:val="00793ED3"/>
    <w:rsid w:val="0079404A"/>
    <w:rsid w:val="00794163"/>
    <w:rsid w:val="007951FB"/>
    <w:rsid w:val="007953D1"/>
    <w:rsid w:val="00795435"/>
    <w:rsid w:val="0079561C"/>
    <w:rsid w:val="0079677C"/>
    <w:rsid w:val="0079703B"/>
    <w:rsid w:val="007970B1"/>
    <w:rsid w:val="00797199"/>
    <w:rsid w:val="007A0175"/>
    <w:rsid w:val="007A0C16"/>
    <w:rsid w:val="007A1438"/>
    <w:rsid w:val="007A171C"/>
    <w:rsid w:val="007A17D0"/>
    <w:rsid w:val="007A18A7"/>
    <w:rsid w:val="007A29E6"/>
    <w:rsid w:val="007A2F58"/>
    <w:rsid w:val="007A2FED"/>
    <w:rsid w:val="007A4423"/>
    <w:rsid w:val="007A494F"/>
    <w:rsid w:val="007A49B7"/>
    <w:rsid w:val="007A58E3"/>
    <w:rsid w:val="007A5D81"/>
    <w:rsid w:val="007A6160"/>
    <w:rsid w:val="007A6958"/>
    <w:rsid w:val="007A6C06"/>
    <w:rsid w:val="007A7786"/>
    <w:rsid w:val="007A7C4E"/>
    <w:rsid w:val="007A7CE2"/>
    <w:rsid w:val="007B0B2E"/>
    <w:rsid w:val="007B137D"/>
    <w:rsid w:val="007B1F77"/>
    <w:rsid w:val="007B2350"/>
    <w:rsid w:val="007B2C4E"/>
    <w:rsid w:val="007B4413"/>
    <w:rsid w:val="007B4610"/>
    <w:rsid w:val="007B4618"/>
    <w:rsid w:val="007B4898"/>
    <w:rsid w:val="007B5921"/>
    <w:rsid w:val="007B5BE8"/>
    <w:rsid w:val="007B5CA9"/>
    <w:rsid w:val="007B5DB1"/>
    <w:rsid w:val="007B6CA9"/>
    <w:rsid w:val="007C0CA5"/>
    <w:rsid w:val="007C0DE9"/>
    <w:rsid w:val="007C106D"/>
    <w:rsid w:val="007C1675"/>
    <w:rsid w:val="007C2C69"/>
    <w:rsid w:val="007C2E38"/>
    <w:rsid w:val="007C4754"/>
    <w:rsid w:val="007C47C3"/>
    <w:rsid w:val="007C4B1C"/>
    <w:rsid w:val="007C55DA"/>
    <w:rsid w:val="007C61B5"/>
    <w:rsid w:val="007C68D6"/>
    <w:rsid w:val="007C69FB"/>
    <w:rsid w:val="007C6C5F"/>
    <w:rsid w:val="007C6E25"/>
    <w:rsid w:val="007D0053"/>
    <w:rsid w:val="007D0155"/>
    <w:rsid w:val="007D0163"/>
    <w:rsid w:val="007D1CA8"/>
    <w:rsid w:val="007D1E1D"/>
    <w:rsid w:val="007D2581"/>
    <w:rsid w:val="007D360E"/>
    <w:rsid w:val="007D3623"/>
    <w:rsid w:val="007D3737"/>
    <w:rsid w:val="007D45D3"/>
    <w:rsid w:val="007D4AB1"/>
    <w:rsid w:val="007D4C00"/>
    <w:rsid w:val="007D4D2A"/>
    <w:rsid w:val="007D571A"/>
    <w:rsid w:val="007D5983"/>
    <w:rsid w:val="007D5D41"/>
    <w:rsid w:val="007D5D51"/>
    <w:rsid w:val="007D629A"/>
    <w:rsid w:val="007D7D00"/>
    <w:rsid w:val="007D7F22"/>
    <w:rsid w:val="007E0538"/>
    <w:rsid w:val="007E0B1E"/>
    <w:rsid w:val="007E0D0C"/>
    <w:rsid w:val="007E121D"/>
    <w:rsid w:val="007E133A"/>
    <w:rsid w:val="007E150F"/>
    <w:rsid w:val="007E1903"/>
    <w:rsid w:val="007E1AFA"/>
    <w:rsid w:val="007E2057"/>
    <w:rsid w:val="007E2323"/>
    <w:rsid w:val="007E25E7"/>
    <w:rsid w:val="007E2A08"/>
    <w:rsid w:val="007E2C25"/>
    <w:rsid w:val="007E3862"/>
    <w:rsid w:val="007E38B6"/>
    <w:rsid w:val="007E3E09"/>
    <w:rsid w:val="007E4126"/>
    <w:rsid w:val="007E46ED"/>
    <w:rsid w:val="007E4733"/>
    <w:rsid w:val="007E4EB9"/>
    <w:rsid w:val="007E5567"/>
    <w:rsid w:val="007E5C7F"/>
    <w:rsid w:val="007E6A0D"/>
    <w:rsid w:val="007E6AE3"/>
    <w:rsid w:val="007E6B63"/>
    <w:rsid w:val="007E6DB1"/>
    <w:rsid w:val="007E7264"/>
    <w:rsid w:val="007E79CB"/>
    <w:rsid w:val="007F11C3"/>
    <w:rsid w:val="007F11F3"/>
    <w:rsid w:val="007F14D2"/>
    <w:rsid w:val="007F21A0"/>
    <w:rsid w:val="007F3B3E"/>
    <w:rsid w:val="007F545C"/>
    <w:rsid w:val="007F5E56"/>
    <w:rsid w:val="007F5E75"/>
    <w:rsid w:val="007F6079"/>
    <w:rsid w:val="007F6081"/>
    <w:rsid w:val="007F62A0"/>
    <w:rsid w:val="007F6579"/>
    <w:rsid w:val="007F74EB"/>
    <w:rsid w:val="007F7942"/>
    <w:rsid w:val="007F7C04"/>
    <w:rsid w:val="00800087"/>
    <w:rsid w:val="00800208"/>
    <w:rsid w:val="0080020E"/>
    <w:rsid w:val="00800312"/>
    <w:rsid w:val="008008BF"/>
    <w:rsid w:val="00800AFC"/>
    <w:rsid w:val="00800BFE"/>
    <w:rsid w:val="0080105E"/>
    <w:rsid w:val="008010F7"/>
    <w:rsid w:val="008019D7"/>
    <w:rsid w:val="0080213E"/>
    <w:rsid w:val="0080275C"/>
    <w:rsid w:val="00803359"/>
    <w:rsid w:val="0080364D"/>
    <w:rsid w:val="00804044"/>
    <w:rsid w:val="008041A4"/>
    <w:rsid w:val="008041B1"/>
    <w:rsid w:val="0080443A"/>
    <w:rsid w:val="00804EFC"/>
    <w:rsid w:val="00805E6D"/>
    <w:rsid w:val="00806797"/>
    <w:rsid w:val="008075E8"/>
    <w:rsid w:val="008078C5"/>
    <w:rsid w:val="00810670"/>
    <w:rsid w:val="008108E0"/>
    <w:rsid w:val="00810A6A"/>
    <w:rsid w:val="0081158D"/>
    <w:rsid w:val="00811C00"/>
    <w:rsid w:val="00811C8F"/>
    <w:rsid w:val="008127B8"/>
    <w:rsid w:val="008129A3"/>
    <w:rsid w:val="00813612"/>
    <w:rsid w:val="00813A91"/>
    <w:rsid w:val="00813AF4"/>
    <w:rsid w:val="00813D08"/>
    <w:rsid w:val="0081470D"/>
    <w:rsid w:val="008147C7"/>
    <w:rsid w:val="00815D2B"/>
    <w:rsid w:val="0081612F"/>
    <w:rsid w:val="00816AA8"/>
    <w:rsid w:val="00816E66"/>
    <w:rsid w:val="00817358"/>
    <w:rsid w:val="00817750"/>
    <w:rsid w:val="00820AAC"/>
    <w:rsid w:val="00820C70"/>
    <w:rsid w:val="0082148B"/>
    <w:rsid w:val="00821BE1"/>
    <w:rsid w:val="00822803"/>
    <w:rsid w:val="00822C00"/>
    <w:rsid w:val="00823391"/>
    <w:rsid w:val="00823938"/>
    <w:rsid w:val="0082581A"/>
    <w:rsid w:val="00825885"/>
    <w:rsid w:val="00826035"/>
    <w:rsid w:val="008260CA"/>
    <w:rsid w:val="00826465"/>
    <w:rsid w:val="008271D7"/>
    <w:rsid w:val="00827302"/>
    <w:rsid w:val="00827521"/>
    <w:rsid w:val="00827AAE"/>
    <w:rsid w:val="00827C8C"/>
    <w:rsid w:val="00827FF6"/>
    <w:rsid w:val="008300B5"/>
    <w:rsid w:val="00830403"/>
    <w:rsid w:val="0083063A"/>
    <w:rsid w:val="0083110D"/>
    <w:rsid w:val="00831E77"/>
    <w:rsid w:val="008323CF"/>
    <w:rsid w:val="0083258D"/>
    <w:rsid w:val="008325F5"/>
    <w:rsid w:val="00832DFE"/>
    <w:rsid w:val="00833278"/>
    <w:rsid w:val="00833B23"/>
    <w:rsid w:val="00834549"/>
    <w:rsid w:val="00835969"/>
    <w:rsid w:val="00835D86"/>
    <w:rsid w:val="00836030"/>
    <w:rsid w:val="00836840"/>
    <w:rsid w:val="00836A59"/>
    <w:rsid w:val="00836D70"/>
    <w:rsid w:val="008406E8"/>
    <w:rsid w:val="00840708"/>
    <w:rsid w:val="00841FDD"/>
    <w:rsid w:val="0084202F"/>
    <w:rsid w:val="0084232C"/>
    <w:rsid w:val="008427B7"/>
    <w:rsid w:val="00843356"/>
    <w:rsid w:val="0084336E"/>
    <w:rsid w:val="008435FE"/>
    <w:rsid w:val="00843E30"/>
    <w:rsid w:val="00844A11"/>
    <w:rsid w:val="00844E1C"/>
    <w:rsid w:val="0084530E"/>
    <w:rsid w:val="0084539B"/>
    <w:rsid w:val="00845813"/>
    <w:rsid w:val="00845B12"/>
    <w:rsid w:val="0084629C"/>
    <w:rsid w:val="008463A1"/>
    <w:rsid w:val="00846405"/>
    <w:rsid w:val="00850695"/>
    <w:rsid w:val="00850ACF"/>
    <w:rsid w:val="00850B9F"/>
    <w:rsid w:val="00850BED"/>
    <w:rsid w:val="00850F4F"/>
    <w:rsid w:val="008515DB"/>
    <w:rsid w:val="008517D6"/>
    <w:rsid w:val="00851841"/>
    <w:rsid w:val="00851DC2"/>
    <w:rsid w:val="00852314"/>
    <w:rsid w:val="008529C5"/>
    <w:rsid w:val="00852F9B"/>
    <w:rsid w:val="0085349C"/>
    <w:rsid w:val="00853CCD"/>
    <w:rsid w:val="008562C4"/>
    <w:rsid w:val="0085672E"/>
    <w:rsid w:val="00856EA2"/>
    <w:rsid w:val="00857921"/>
    <w:rsid w:val="0085793C"/>
    <w:rsid w:val="00857DC3"/>
    <w:rsid w:val="00857FC1"/>
    <w:rsid w:val="00860779"/>
    <w:rsid w:val="00860B41"/>
    <w:rsid w:val="00860CC2"/>
    <w:rsid w:val="00861238"/>
    <w:rsid w:val="00861776"/>
    <w:rsid w:val="00862802"/>
    <w:rsid w:val="008631BE"/>
    <w:rsid w:val="008632BA"/>
    <w:rsid w:val="00864171"/>
    <w:rsid w:val="008642EB"/>
    <w:rsid w:val="008648D6"/>
    <w:rsid w:val="008650E8"/>
    <w:rsid w:val="00866150"/>
    <w:rsid w:val="00866B46"/>
    <w:rsid w:val="00866D0D"/>
    <w:rsid w:val="00866EF4"/>
    <w:rsid w:val="00867221"/>
    <w:rsid w:val="008703B0"/>
    <w:rsid w:val="008703E2"/>
    <w:rsid w:val="0087092A"/>
    <w:rsid w:val="00870AF9"/>
    <w:rsid w:val="008716F8"/>
    <w:rsid w:val="00871A4A"/>
    <w:rsid w:val="008720F5"/>
    <w:rsid w:val="008720F9"/>
    <w:rsid w:val="0087237F"/>
    <w:rsid w:val="008727F1"/>
    <w:rsid w:val="00873EC7"/>
    <w:rsid w:val="00875399"/>
    <w:rsid w:val="00875AAD"/>
    <w:rsid w:val="00876186"/>
    <w:rsid w:val="00876498"/>
    <w:rsid w:val="00876C33"/>
    <w:rsid w:val="008779B5"/>
    <w:rsid w:val="008802E9"/>
    <w:rsid w:val="00880E88"/>
    <w:rsid w:val="00880EA6"/>
    <w:rsid w:val="00880F53"/>
    <w:rsid w:val="00881097"/>
    <w:rsid w:val="00881694"/>
    <w:rsid w:val="00881AB2"/>
    <w:rsid w:val="00882A81"/>
    <w:rsid w:val="00882F02"/>
    <w:rsid w:val="008831A2"/>
    <w:rsid w:val="00883472"/>
    <w:rsid w:val="00883B16"/>
    <w:rsid w:val="0088420B"/>
    <w:rsid w:val="008844D5"/>
    <w:rsid w:val="00884E13"/>
    <w:rsid w:val="00885AA4"/>
    <w:rsid w:val="00885C05"/>
    <w:rsid w:val="00886524"/>
    <w:rsid w:val="00886538"/>
    <w:rsid w:val="00886C69"/>
    <w:rsid w:val="00886EB2"/>
    <w:rsid w:val="00890BC2"/>
    <w:rsid w:val="00890E9F"/>
    <w:rsid w:val="00891D6F"/>
    <w:rsid w:val="00891EAA"/>
    <w:rsid w:val="00892461"/>
    <w:rsid w:val="008932CE"/>
    <w:rsid w:val="008934EA"/>
    <w:rsid w:val="00893DEA"/>
    <w:rsid w:val="00894380"/>
    <w:rsid w:val="00895921"/>
    <w:rsid w:val="00896623"/>
    <w:rsid w:val="008966BC"/>
    <w:rsid w:val="00896D49"/>
    <w:rsid w:val="008A0047"/>
    <w:rsid w:val="008A09EE"/>
    <w:rsid w:val="008A2104"/>
    <w:rsid w:val="008A2E77"/>
    <w:rsid w:val="008A3947"/>
    <w:rsid w:val="008A403D"/>
    <w:rsid w:val="008A4CC5"/>
    <w:rsid w:val="008A5230"/>
    <w:rsid w:val="008A5D78"/>
    <w:rsid w:val="008A5DEC"/>
    <w:rsid w:val="008A60BC"/>
    <w:rsid w:val="008A6E29"/>
    <w:rsid w:val="008A6EB3"/>
    <w:rsid w:val="008A74B3"/>
    <w:rsid w:val="008A75C6"/>
    <w:rsid w:val="008A7C64"/>
    <w:rsid w:val="008A7FFA"/>
    <w:rsid w:val="008B0643"/>
    <w:rsid w:val="008B1220"/>
    <w:rsid w:val="008B14EF"/>
    <w:rsid w:val="008B2AE7"/>
    <w:rsid w:val="008B2B46"/>
    <w:rsid w:val="008B2E07"/>
    <w:rsid w:val="008B401C"/>
    <w:rsid w:val="008B4179"/>
    <w:rsid w:val="008B500C"/>
    <w:rsid w:val="008B544E"/>
    <w:rsid w:val="008B5B15"/>
    <w:rsid w:val="008B5BE6"/>
    <w:rsid w:val="008B6437"/>
    <w:rsid w:val="008B6B9F"/>
    <w:rsid w:val="008B6BAB"/>
    <w:rsid w:val="008B6BF9"/>
    <w:rsid w:val="008C055B"/>
    <w:rsid w:val="008C0758"/>
    <w:rsid w:val="008C084E"/>
    <w:rsid w:val="008C0F96"/>
    <w:rsid w:val="008C198D"/>
    <w:rsid w:val="008C1D4F"/>
    <w:rsid w:val="008C211C"/>
    <w:rsid w:val="008C25FE"/>
    <w:rsid w:val="008C2637"/>
    <w:rsid w:val="008C2E09"/>
    <w:rsid w:val="008C2F96"/>
    <w:rsid w:val="008C320D"/>
    <w:rsid w:val="008C35EE"/>
    <w:rsid w:val="008C3949"/>
    <w:rsid w:val="008C3AD2"/>
    <w:rsid w:val="008C45BD"/>
    <w:rsid w:val="008C46B7"/>
    <w:rsid w:val="008C4D8C"/>
    <w:rsid w:val="008C5268"/>
    <w:rsid w:val="008C547A"/>
    <w:rsid w:val="008C5E1F"/>
    <w:rsid w:val="008C6A4E"/>
    <w:rsid w:val="008C7712"/>
    <w:rsid w:val="008D0398"/>
    <w:rsid w:val="008D0D01"/>
    <w:rsid w:val="008D1CB3"/>
    <w:rsid w:val="008D286B"/>
    <w:rsid w:val="008D29AE"/>
    <w:rsid w:val="008D2FBD"/>
    <w:rsid w:val="008D5EC1"/>
    <w:rsid w:val="008D651A"/>
    <w:rsid w:val="008D6D45"/>
    <w:rsid w:val="008D7834"/>
    <w:rsid w:val="008D7CD1"/>
    <w:rsid w:val="008E02EE"/>
    <w:rsid w:val="008E0712"/>
    <w:rsid w:val="008E1053"/>
    <w:rsid w:val="008E1997"/>
    <w:rsid w:val="008E3687"/>
    <w:rsid w:val="008E38B8"/>
    <w:rsid w:val="008E3AF6"/>
    <w:rsid w:val="008E3B1B"/>
    <w:rsid w:val="008E4462"/>
    <w:rsid w:val="008E4551"/>
    <w:rsid w:val="008E4BFC"/>
    <w:rsid w:val="008E5381"/>
    <w:rsid w:val="008E63D3"/>
    <w:rsid w:val="008E65E5"/>
    <w:rsid w:val="008E6D52"/>
    <w:rsid w:val="008E6EED"/>
    <w:rsid w:val="008E7343"/>
    <w:rsid w:val="008E75C5"/>
    <w:rsid w:val="008E775A"/>
    <w:rsid w:val="008E787C"/>
    <w:rsid w:val="008E7D87"/>
    <w:rsid w:val="008F033C"/>
    <w:rsid w:val="008F0BBB"/>
    <w:rsid w:val="008F148A"/>
    <w:rsid w:val="008F1B36"/>
    <w:rsid w:val="008F1D43"/>
    <w:rsid w:val="008F25B6"/>
    <w:rsid w:val="008F2B0F"/>
    <w:rsid w:val="008F2D55"/>
    <w:rsid w:val="008F41C6"/>
    <w:rsid w:val="008F44C0"/>
    <w:rsid w:val="008F4844"/>
    <w:rsid w:val="008F511A"/>
    <w:rsid w:val="008F5268"/>
    <w:rsid w:val="008F5324"/>
    <w:rsid w:val="008F59FB"/>
    <w:rsid w:val="008F5F3B"/>
    <w:rsid w:val="008F5F9E"/>
    <w:rsid w:val="008F6B8D"/>
    <w:rsid w:val="008F7B09"/>
    <w:rsid w:val="009001BF"/>
    <w:rsid w:val="00900B6C"/>
    <w:rsid w:val="00900BFB"/>
    <w:rsid w:val="00900C6E"/>
    <w:rsid w:val="009016F5"/>
    <w:rsid w:val="00903547"/>
    <w:rsid w:val="00903EB5"/>
    <w:rsid w:val="0090543D"/>
    <w:rsid w:val="00905727"/>
    <w:rsid w:val="009060E6"/>
    <w:rsid w:val="00907437"/>
    <w:rsid w:val="00907CC8"/>
    <w:rsid w:val="00907D7C"/>
    <w:rsid w:val="0091084C"/>
    <w:rsid w:val="009116AC"/>
    <w:rsid w:val="009118AD"/>
    <w:rsid w:val="00911ED0"/>
    <w:rsid w:val="009121C8"/>
    <w:rsid w:val="00912757"/>
    <w:rsid w:val="009131D5"/>
    <w:rsid w:val="00913B57"/>
    <w:rsid w:val="00913BE8"/>
    <w:rsid w:val="00913F3B"/>
    <w:rsid w:val="009140FB"/>
    <w:rsid w:val="00914D3B"/>
    <w:rsid w:val="00914E51"/>
    <w:rsid w:val="009152C6"/>
    <w:rsid w:val="00917225"/>
    <w:rsid w:val="00917C54"/>
    <w:rsid w:val="00917F26"/>
    <w:rsid w:val="009200A6"/>
    <w:rsid w:val="009206D7"/>
    <w:rsid w:val="009209D3"/>
    <w:rsid w:val="009219F8"/>
    <w:rsid w:val="00921CC8"/>
    <w:rsid w:val="00921F3E"/>
    <w:rsid w:val="009220A8"/>
    <w:rsid w:val="00922287"/>
    <w:rsid w:val="009224ED"/>
    <w:rsid w:val="00922515"/>
    <w:rsid w:val="0092262F"/>
    <w:rsid w:val="00922930"/>
    <w:rsid w:val="0092308D"/>
    <w:rsid w:val="00923B8D"/>
    <w:rsid w:val="00923F23"/>
    <w:rsid w:val="009242E7"/>
    <w:rsid w:val="00924624"/>
    <w:rsid w:val="0092497A"/>
    <w:rsid w:val="009253D0"/>
    <w:rsid w:val="009254C6"/>
    <w:rsid w:val="00925658"/>
    <w:rsid w:val="009261DB"/>
    <w:rsid w:val="00926887"/>
    <w:rsid w:val="00926C17"/>
    <w:rsid w:val="00926F59"/>
    <w:rsid w:val="00926F84"/>
    <w:rsid w:val="00927402"/>
    <w:rsid w:val="0092741D"/>
    <w:rsid w:val="00931331"/>
    <w:rsid w:val="00931348"/>
    <w:rsid w:val="00932975"/>
    <w:rsid w:val="00932B44"/>
    <w:rsid w:val="009332AA"/>
    <w:rsid w:val="009339F7"/>
    <w:rsid w:val="00933BFF"/>
    <w:rsid w:val="0093483B"/>
    <w:rsid w:val="00934930"/>
    <w:rsid w:val="009364FE"/>
    <w:rsid w:val="009366F4"/>
    <w:rsid w:val="009368DD"/>
    <w:rsid w:val="00936FA1"/>
    <w:rsid w:val="00937AB5"/>
    <w:rsid w:val="00937B69"/>
    <w:rsid w:val="00937F76"/>
    <w:rsid w:val="0094007A"/>
    <w:rsid w:val="009408AB"/>
    <w:rsid w:val="00940B2B"/>
    <w:rsid w:val="009412C6"/>
    <w:rsid w:val="00941880"/>
    <w:rsid w:val="00941F41"/>
    <w:rsid w:val="00942058"/>
    <w:rsid w:val="009421AE"/>
    <w:rsid w:val="00942AD6"/>
    <w:rsid w:val="00942F3B"/>
    <w:rsid w:val="009433C5"/>
    <w:rsid w:val="009439B4"/>
    <w:rsid w:val="00943B45"/>
    <w:rsid w:val="00944291"/>
    <w:rsid w:val="00944A72"/>
    <w:rsid w:val="00944DFB"/>
    <w:rsid w:val="00945307"/>
    <w:rsid w:val="0094588C"/>
    <w:rsid w:val="00945FD9"/>
    <w:rsid w:val="009462E6"/>
    <w:rsid w:val="00946A2C"/>
    <w:rsid w:val="009471AD"/>
    <w:rsid w:val="00947728"/>
    <w:rsid w:val="0094791C"/>
    <w:rsid w:val="00950953"/>
    <w:rsid w:val="0095143D"/>
    <w:rsid w:val="00951C96"/>
    <w:rsid w:val="009524B6"/>
    <w:rsid w:val="009528FC"/>
    <w:rsid w:val="00952D4E"/>
    <w:rsid w:val="00952DDB"/>
    <w:rsid w:val="00953B4C"/>
    <w:rsid w:val="00953C1C"/>
    <w:rsid w:val="00954CDE"/>
    <w:rsid w:val="009552DA"/>
    <w:rsid w:val="00955437"/>
    <w:rsid w:val="0095544B"/>
    <w:rsid w:val="00955883"/>
    <w:rsid w:val="00956058"/>
    <w:rsid w:val="009563C9"/>
    <w:rsid w:val="00956852"/>
    <w:rsid w:val="00956D40"/>
    <w:rsid w:val="00956E32"/>
    <w:rsid w:val="00956EF4"/>
    <w:rsid w:val="009573F1"/>
    <w:rsid w:val="00961624"/>
    <w:rsid w:val="009617AD"/>
    <w:rsid w:val="009618D9"/>
    <w:rsid w:val="00961987"/>
    <w:rsid w:val="00962B6C"/>
    <w:rsid w:val="00963721"/>
    <w:rsid w:val="00963993"/>
    <w:rsid w:val="00964404"/>
    <w:rsid w:val="009647AB"/>
    <w:rsid w:val="009650DB"/>
    <w:rsid w:val="009651F1"/>
    <w:rsid w:val="00965810"/>
    <w:rsid w:val="0096586F"/>
    <w:rsid w:val="00965E9A"/>
    <w:rsid w:val="00965FA3"/>
    <w:rsid w:val="0096616E"/>
    <w:rsid w:val="0096684A"/>
    <w:rsid w:val="00966925"/>
    <w:rsid w:val="009675FE"/>
    <w:rsid w:val="00967830"/>
    <w:rsid w:val="00971547"/>
    <w:rsid w:val="009715AE"/>
    <w:rsid w:val="009719BD"/>
    <w:rsid w:val="00971FF1"/>
    <w:rsid w:val="0097235E"/>
    <w:rsid w:val="0097264E"/>
    <w:rsid w:val="00972FE5"/>
    <w:rsid w:val="00973F12"/>
    <w:rsid w:val="0097408E"/>
    <w:rsid w:val="00974518"/>
    <w:rsid w:val="00974A18"/>
    <w:rsid w:val="00974F95"/>
    <w:rsid w:val="00975565"/>
    <w:rsid w:val="00975C81"/>
    <w:rsid w:val="0097601D"/>
    <w:rsid w:val="00976228"/>
    <w:rsid w:val="009763EF"/>
    <w:rsid w:val="009767FF"/>
    <w:rsid w:val="009768DA"/>
    <w:rsid w:val="00977935"/>
    <w:rsid w:val="00980161"/>
    <w:rsid w:val="009805F4"/>
    <w:rsid w:val="009807AD"/>
    <w:rsid w:val="00980834"/>
    <w:rsid w:val="00980E62"/>
    <w:rsid w:val="00982B4F"/>
    <w:rsid w:val="0098331A"/>
    <w:rsid w:val="009833A4"/>
    <w:rsid w:val="009841D8"/>
    <w:rsid w:val="00985726"/>
    <w:rsid w:val="00986DA7"/>
    <w:rsid w:val="00987678"/>
    <w:rsid w:val="00991CC7"/>
    <w:rsid w:val="00992AEB"/>
    <w:rsid w:val="00992F35"/>
    <w:rsid w:val="009930F2"/>
    <w:rsid w:val="009934CE"/>
    <w:rsid w:val="00993889"/>
    <w:rsid w:val="009943C6"/>
    <w:rsid w:val="009949E7"/>
    <w:rsid w:val="009958E8"/>
    <w:rsid w:val="00995986"/>
    <w:rsid w:val="00996AF0"/>
    <w:rsid w:val="00996B21"/>
    <w:rsid w:val="00996FC7"/>
    <w:rsid w:val="00997BD0"/>
    <w:rsid w:val="00997BED"/>
    <w:rsid w:val="009A008F"/>
    <w:rsid w:val="009A049E"/>
    <w:rsid w:val="009A0525"/>
    <w:rsid w:val="009A0B7B"/>
    <w:rsid w:val="009A0DA8"/>
    <w:rsid w:val="009A14CD"/>
    <w:rsid w:val="009A1579"/>
    <w:rsid w:val="009A2EBB"/>
    <w:rsid w:val="009A3237"/>
    <w:rsid w:val="009A3959"/>
    <w:rsid w:val="009A3B90"/>
    <w:rsid w:val="009A3BF7"/>
    <w:rsid w:val="009A4205"/>
    <w:rsid w:val="009A4484"/>
    <w:rsid w:val="009A5C44"/>
    <w:rsid w:val="009A5D08"/>
    <w:rsid w:val="009A678B"/>
    <w:rsid w:val="009A7A13"/>
    <w:rsid w:val="009B01E0"/>
    <w:rsid w:val="009B0584"/>
    <w:rsid w:val="009B0780"/>
    <w:rsid w:val="009B0AAF"/>
    <w:rsid w:val="009B0AB3"/>
    <w:rsid w:val="009B0C9A"/>
    <w:rsid w:val="009B1442"/>
    <w:rsid w:val="009B21CB"/>
    <w:rsid w:val="009B26EE"/>
    <w:rsid w:val="009B2C89"/>
    <w:rsid w:val="009B2D0C"/>
    <w:rsid w:val="009B39E0"/>
    <w:rsid w:val="009B3FF4"/>
    <w:rsid w:val="009B4415"/>
    <w:rsid w:val="009B486D"/>
    <w:rsid w:val="009B514A"/>
    <w:rsid w:val="009B5422"/>
    <w:rsid w:val="009B5687"/>
    <w:rsid w:val="009B5902"/>
    <w:rsid w:val="009B5B4B"/>
    <w:rsid w:val="009B5B64"/>
    <w:rsid w:val="009B68E1"/>
    <w:rsid w:val="009B6D1F"/>
    <w:rsid w:val="009B705E"/>
    <w:rsid w:val="009B7A3E"/>
    <w:rsid w:val="009B7BA5"/>
    <w:rsid w:val="009B7EA5"/>
    <w:rsid w:val="009C054F"/>
    <w:rsid w:val="009C1ED8"/>
    <w:rsid w:val="009C2028"/>
    <w:rsid w:val="009C2255"/>
    <w:rsid w:val="009C2B8E"/>
    <w:rsid w:val="009C3117"/>
    <w:rsid w:val="009C3142"/>
    <w:rsid w:val="009C31A8"/>
    <w:rsid w:val="009C398D"/>
    <w:rsid w:val="009C3C1C"/>
    <w:rsid w:val="009C5537"/>
    <w:rsid w:val="009C56EF"/>
    <w:rsid w:val="009C624C"/>
    <w:rsid w:val="009C7647"/>
    <w:rsid w:val="009C7AE4"/>
    <w:rsid w:val="009D034D"/>
    <w:rsid w:val="009D0719"/>
    <w:rsid w:val="009D129E"/>
    <w:rsid w:val="009D2C1B"/>
    <w:rsid w:val="009D2EEE"/>
    <w:rsid w:val="009D2F08"/>
    <w:rsid w:val="009D49A9"/>
    <w:rsid w:val="009D4A6C"/>
    <w:rsid w:val="009D4CE9"/>
    <w:rsid w:val="009D5248"/>
    <w:rsid w:val="009D6A08"/>
    <w:rsid w:val="009D6B2A"/>
    <w:rsid w:val="009D6C8F"/>
    <w:rsid w:val="009D71D9"/>
    <w:rsid w:val="009D7ACF"/>
    <w:rsid w:val="009E03D8"/>
    <w:rsid w:val="009E1B46"/>
    <w:rsid w:val="009E1C00"/>
    <w:rsid w:val="009E1EBE"/>
    <w:rsid w:val="009E253A"/>
    <w:rsid w:val="009E2E13"/>
    <w:rsid w:val="009E3098"/>
    <w:rsid w:val="009E345A"/>
    <w:rsid w:val="009E360C"/>
    <w:rsid w:val="009E376B"/>
    <w:rsid w:val="009E376E"/>
    <w:rsid w:val="009E37CF"/>
    <w:rsid w:val="009E4AB9"/>
    <w:rsid w:val="009E4C98"/>
    <w:rsid w:val="009E58B5"/>
    <w:rsid w:val="009E5CCE"/>
    <w:rsid w:val="009E6840"/>
    <w:rsid w:val="009E6B3F"/>
    <w:rsid w:val="009E6DFE"/>
    <w:rsid w:val="009E7114"/>
    <w:rsid w:val="009E7E48"/>
    <w:rsid w:val="009F1E8A"/>
    <w:rsid w:val="009F3ED6"/>
    <w:rsid w:val="009F4B43"/>
    <w:rsid w:val="009F4DE6"/>
    <w:rsid w:val="009F5285"/>
    <w:rsid w:val="009F53A0"/>
    <w:rsid w:val="009F54DA"/>
    <w:rsid w:val="009F5A12"/>
    <w:rsid w:val="009F74EE"/>
    <w:rsid w:val="009F7697"/>
    <w:rsid w:val="00A00729"/>
    <w:rsid w:val="00A017B5"/>
    <w:rsid w:val="00A01E49"/>
    <w:rsid w:val="00A029FD"/>
    <w:rsid w:val="00A02AD2"/>
    <w:rsid w:val="00A02C74"/>
    <w:rsid w:val="00A02E3D"/>
    <w:rsid w:val="00A03DB6"/>
    <w:rsid w:val="00A0418F"/>
    <w:rsid w:val="00A0479A"/>
    <w:rsid w:val="00A05933"/>
    <w:rsid w:val="00A05B75"/>
    <w:rsid w:val="00A05C60"/>
    <w:rsid w:val="00A05CEB"/>
    <w:rsid w:val="00A0686C"/>
    <w:rsid w:val="00A06A2F"/>
    <w:rsid w:val="00A06A9E"/>
    <w:rsid w:val="00A06B19"/>
    <w:rsid w:val="00A0754D"/>
    <w:rsid w:val="00A10514"/>
    <w:rsid w:val="00A10F6E"/>
    <w:rsid w:val="00A126CD"/>
    <w:rsid w:val="00A15188"/>
    <w:rsid w:val="00A15A4D"/>
    <w:rsid w:val="00A15CA2"/>
    <w:rsid w:val="00A15DAE"/>
    <w:rsid w:val="00A162A6"/>
    <w:rsid w:val="00A164B7"/>
    <w:rsid w:val="00A16E4A"/>
    <w:rsid w:val="00A175F7"/>
    <w:rsid w:val="00A17CD8"/>
    <w:rsid w:val="00A20B33"/>
    <w:rsid w:val="00A20D09"/>
    <w:rsid w:val="00A20EEE"/>
    <w:rsid w:val="00A21AFD"/>
    <w:rsid w:val="00A22486"/>
    <w:rsid w:val="00A22681"/>
    <w:rsid w:val="00A22699"/>
    <w:rsid w:val="00A22D14"/>
    <w:rsid w:val="00A2328B"/>
    <w:rsid w:val="00A235BF"/>
    <w:rsid w:val="00A2362D"/>
    <w:rsid w:val="00A23CCF"/>
    <w:rsid w:val="00A24231"/>
    <w:rsid w:val="00A2437F"/>
    <w:rsid w:val="00A247D0"/>
    <w:rsid w:val="00A24D38"/>
    <w:rsid w:val="00A25B2C"/>
    <w:rsid w:val="00A26706"/>
    <w:rsid w:val="00A270E6"/>
    <w:rsid w:val="00A275C1"/>
    <w:rsid w:val="00A279C8"/>
    <w:rsid w:val="00A308B0"/>
    <w:rsid w:val="00A30ED3"/>
    <w:rsid w:val="00A32251"/>
    <w:rsid w:val="00A32550"/>
    <w:rsid w:val="00A32830"/>
    <w:rsid w:val="00A33053"/>
    <w:rsid w:val="00A33132"/>
    <w:rsid w:val="00A332BD"/>
    <w:rsid w:val="00A3349A"/>
    <w:rsid w:val="00A33587"/>
    <w:rsid w:val="00A337C2"/>
    <w:rsid w:val="00A33BB8"/>
    <w:rsid w:val="00A34063"/>
    <w:rsid w:val="00A3493C"/>
    <w:rsid w:val="00A349F1"/>
    <w:rsid w:val="00A34AE4"/>
    <w:rsid w:val="00A34B38"/>
    <w:rsid w:val="00A35126"/>
    <w:rsid w:val="00A351E8"/>
    <w:rsid w:val="00A354DC"/>
    <w:rsid w:val="00A3607E"/>
    <w:rsid w:val="00A3701D"/>
    <w:rsid w:val="00A40E56"/>
    <w:rsid w:val="00A40E8D"/>
    <w:rsid w:val="00A411F4"/>
    <w:rsid w:val="00A412FD"/>
    <w:rsid w:val="00A413E5"/>
    <w:rsid w:val="00A419E1"/>
    <w:rsid w:val="00A42127"/>
    <w:rsid w:val="00A43379"/>
    <w:rsid w:val="00A43A29"/>
    <w:rsid w:val="00A43BE6"/>
    <w:rsid w:val="00A43F56"/>
    <w:rsid w:val="00A445FE"/>
    <w:rsid w:val="00A45038"/>
    <w:rsid w:val="00A453A4"/>
    <w:rsid w:val="00A460F5"/>
    <w:rsid w:val="00A46153"/>
    <w:rsid w:val="00A461B9"/>
    <w:rsid w:val="00A464B6"/>
    <w:rsid w:val="00A467EF"/>
    <w:rsid w:val="00A468E6"/>
    <w:rsid w:val="00A46B7B"/>
    <w:rsid w:val="00A4778A"/>
    <w:rsid w:val="00A508AE"/>
    <w:rsid w:val="00A51A1D"/>
    <w:rsid w:val="00A52031"/>
    <w:rsid w:val="00A52050"/>
    <w:rsid w:val="00A524CA"/>
    <w:rsid w:val="00A52D08"/>
    <w:rsid w:val="00A53DEF"/>
    <w:rsid w:val="00A54894"/>
    <w:rsid w:val="00A54A2F"/>
    <w:rsid w:val="00A54C5E"/>
    <w:rsid w:val="00A55D12"/>
    <w:rsid w:val="00A55DA0"/>
    <w:rsid w:val="00A562D1"/>
    <w:rsid w:val="00A56684"/>
    <w:rsid w:val="00A56B88"/>
    <w:rsid w:val="00A56C98"/>
    <w:rsid w:val="00A56DC0"/>
    <w:rsid w:val="00A56EC7"/>
    <w:rsid w:val="00A609C6"/>
    <w:rsid w:val="00A60F91"/>
    <w:rsid w:val="00A610FC"/>
    <w:rsid w:val="00A61428"/>
    <w:rsid w:val="00A61684"/>
    <w:rsid w:val="00A62047"/>
    <w:rsid w:val="00A626FC"/>
    <w:rsid w:val="00A6270A"/>
    <w:rsid w:val="00A627FD"/>
    <w:rsid w:val="00A6370C"/>
    <w:rsid w:val="00A63795"/>
    <w:rsid w:val="00A63C3D"/>
    <w:rsid w:val="00A6428F"/>
    <w:rsid w:val="00A651B4"/>
    <w:rsid w:val="00A6543B"/>
    <w:rsid w:val="00A656A3"/>
    <w:rsid w:val="00A65AAA"/>
    <w:rsid w:val="00A65C83"/>
    <w:rsid w:val="00A660C9"/>
    <w:rsid w:val="00A66E11"/>
    <w:rsid w:val="00A67229"/>
    <w:rsid w:val="00A677D7"/>
    <w:rsid w:val="00A677FE"/>
    <w:rsid w:val="00A67A5D"/>
    <w:rsid w:val="00A7154B"/>
    <w:rsid w:val="00A7174A"/>
    <w:rsid w:val="00A71FEF"/>
    <w:rsid w:val="00A73029"/>
    <w:rsid w:val="00A73636"/>
    <w:rsid w:val="00A746C7"/>
    <w:rsid w:val="00A74E98"/>
    <w:rsid w:val="00A756CE"/>
    <w:rsid w:val="00A768CB"/>
    <w:rsid w:val="00A76F31"/>
    <w:rsid w:val="00A77036"/>
    <w:rsid w:val="00A77118"/>
    <w:rsid w:val="00A80B65"/>
    <w:rsid w:val="00A82626"/>
    <w:rsid w:val="00A82E1F"/>
    <w:rsid w:val="00A83361"/>
    <w:rsid w:val="00A84226"/>
    <w:rsid w:val="00A84276"/>
    <w:rsid w:val="00A85213"/>
    <w:rsid w:val="00A8529B"/>
    <w:rsid w:val="00A854F0"/>
    <w:rsid w:val="00A865C5"/>
    <w:rsid w:val="00A8663C"/>
    <w:rsid w:val="00A8799A"/>
    <w:rsid w:val="00A87D20"/>
    <w:rsid w:val="00A903F4"/>
    <w:rsid w:val="00A9155D"/>
    <w:rsid w:val="00A91588"/>
    <w:rsid w:val="00A91FA9"/>
    <w:rsid w:val="00A94480"/>
    <w:rsid w:val="00A949B5"/>
    <w:rsid w:val="00A95DB2"/>
    <w:rsid w:val="00A96A2E"/>
    <w:rsid w:val="00A96A5E"/>
    <w:rsid w:val="00AA0854"/>
    <w:rsid w:val="00AA0B26"/>
    <w:rsid w:val="00AA147B"/>
    <w:rsid w:val="00AA151D"/>
    <w:rsid w:val="00AA1566"/>
    <w:rsid w:val="00AA17C9"/>
    <w:rsid w:val="00AA17FB"/>
    <w:rsid w:val="00AA319B"/>
    <w:rsid w:val="00AA3F11"/>
    <w:rsid w:val="00AA494C"/>
    <w:rsid w:val="00AA4D3E"/>
    <w:rsid w:val="00AA4DB3"/>
    <w:rsid w:val="00AA4EAA"/>
    <w:rsid w:val="00AA51D0"/>
    <w:rsid w:val="00AA5AD0"/>
    <w:rsid w:val="00AA5AED"/>
    <w:rsid w:val="00AA5FA0"/>
    <w:rsid w:val="00AA77A5"/>
    <w:rsid w:val="00AB058F"/>
    <w:rsid w:val="00AB095D"/>
    <w:rsid w:val="00AB0B02"/>
    <w:rsid w:val="00AB0FD8"/>
    <w:rsid w:val="00AB15E7"/>
    <w:rsid w:val="00AB2F03"/>
    <w:rsid w:val="00AB30C8"/>
    <w:rsid w:val="00AB37D2"/>
    <w:rsid w:val="00AB426B"/>
    <w:rsid w:val="00AB4AF5"/>
    <w:rsid w:val="00AB5793"/>
    <w:rsid w:val="00AB5BBA"/>
    <w:rsid w:val="00AB5DFC"/>
    <w:rsid w:val="00AB6487"/>
    <w:rsid w:val="00AB6642"/>
    <w:rsid w:val="00AB6894"/>
    <w:rsid w:val="00AB693A"/>
    <w:rsid w:val="00AB777F"/>
    <w:rsid w:val="00AB78B1"/>
    <w:rsid w:val="00AB7F36"/>
    <w:rsid w:val="00AC0B3C"/>
    <w:rsid w:val="00AC1A48"/>
    <w:rsid w:val="00AC1D89"/>
    <w:rsid w:val="00AC21CD"/>
    <w:rsid w:val="00AC283D"/>
    <w:rsid w:val="00AC2AD4"/>
    <w:rsid w:val="00AC2B66"/>
    <w:rsid w:val="00AC32EB"/>
    <w:rsid w:val="00AC3949"/>
    <w:rsid w:val="00AC442C"/>
    <w:rsid w:val="00AC4EB3"/>
    <w:rsid w:val="00AC5035"/>
    <w:rsid w:val="00AC5EF3"/>
    <w:rsid w:val="00AC6F81"/>
    <w:rsid w:val="00AC71B1"/>
    <w:rsid w:val="00AC7363"/>
    <w:rsid w:val="00AC78A2"/>
    <w:rsid w:val="00AD0B48"/>
    <w:rsid w:val="00AD1CC0"/>
    <w:rsid w:val="00AD23F1"/>
    <w:rsid w:val="00AD2493"/>
    <w:rsid w:val="00AD2618"/>
    <w:rsid w:val="00AD2BE0"/>
    <w:rsid w:val="00AD453A"/>
    <w:rsid w:val="00AD4662"/>
    <w:rsid w:val="00AD5502"/>
    <w:rsid w:val="00AD5633"/>
    <w:rsid w:val="00AD5EF1"/>
    <w:rsid w:val="00AD5EFC"/>
    <w:rsid w:val="00AD6BFF"/>
    <w:rsid w:val="00AD6C48"/>
    <w:rsid w:val="00AD6E14"/>
    <w:rsid w:val="00AD6FC4"/>
    <w:rsid w:val="00AD71ED"/>
    <w:rsid w:val="00AD724E"/>
    <w:rsid w:val="00AD77FD"/>
    <w:rsid w:val="00AD7A7E"/>
    <w:rsid w:val="00AD7B98"/>
    <w:rsid w:val="00AD7D74"/>
    <w:rsid w:val="00AE00EF"/>
    <w:rsid w:val="00AE02B9"/>
    <w:rsid w:val="00AE05C6"/>
    <w:rsid w:val="00AE0A6D"/>
    <w:rsid w:val="00AE10AC"/>
    <w:rsid w:val="00AE187C"/>
    <w:rsid w:val="00AE1C6F"/>
    <w:rsid w:val="00AE1C7A"/>
    <w:rsid w:val="00AE25C6"/>
    <w:rsid w:val="00AE2706"/>
    <w:rsid w:val="00AE2CDF"/>
    <w:rsid w:val="00AE3674"/>
    <w:rsid w:val="00AE44F5"/>
    <w:rsid w:val="00AE5D01"/>
    <w:rsid w:val="00AE5DF3"/>
    <w:rsid w:val="00AE607D"/>
    <w:rsid w:val="00AE760E"/>
    <w:rsid w:val="00AE7B3C"/>
    <w:rsid w:val="00AE7F35"/>
    <w:rsid w:val="00AF18F9"/>
    <w:rsid w:val="00AF2672"/>
    <w:rsid w:val="00AF395C"/>
    <w:rsid w:val="00AF4289"/>
    <w:rsid w:val="00AF44D4"/>
    <w:rsid w:val="00AF48AD"/>
    <w:rsid w:val="00AF4B81"/>
    <w:rsid w:val="00AF5D51"/>
    <w:rsid w:val="00AF60BA"/>
    <w:rsid w:val="00AF61CE"/>
    <w:rsid w:val="00AF6525"/>
    <w:rsid w:val="00AF72BC"/>
    <w:rsid w:val="00B001BC"/>
    <w:rsid w:val="00B001ED"/>
    <w:rsid w:val="00B005F7"/>
    <w:rsid w:val="00B01A56"/>
    <w:rsid w:val="00B02F93"/>
    <w:rsid w:val="00B03714"/>
    <w:rsid w:val="00B039AA"/>
    <w:rsid w:val="00B04C80"/>
    <w:rsid w:val="00B05223"/>
    <w:rsid w:val="00B05856"/>
    <w:rsid w:val="00B05A03"/>
    <w:rsid w:val="00B06068"/>
    <w:rsid w:val="00B067DF"/>
    <w:rsid w:val="00B0687C"/>
    <w:rsid w:val="00B06C74"/>
    <w:rsid w:val="00B06D01"/>
    <w:rsid w:val="00B0719A"/>
    <w:rsid w:val="00B07984"/>
    <w:rsid w:val="00B07A57"/>
    <w:rsid w:val="00B07CC9"/>
    <w:rsid w:val="00B10975"/>
    <w:rsid w:val="00B112D8"/>
    <w:rsid w:val="00B112EE"/>
    <w:rsid w:val="00B11D07"/>
    <w:rsid w:val="00B11F9D"/>
    <w:rsid w:val="00B12663"/>
    <w:rsid w:val="00B135AC"/>
    <w:rsid w:val="00B1384A"/>
    <w:rsid w:val="00B139A4"/>
    <w:rsid w:val="00B13AD2"/>
    <w:rsid w:val="00B13AE4"/>
    <w:rsid w:val="00B13C7A"/>
    <w:rsid w:val="00B143B8"/>
    <w:rsid w:val="00B1468B"/>
    <w:rsid w:val="00B15838"/>
    <w:rsid w:val="00B15F63"/>
    <w:rsid w:val="00B1636D"/>
    <w:rsid w:val="00B172BF"/>
    <w:rsid w:val="00B203E8"/>
    <w:rsid w:val="00B20E9F"/>
    <w:rsid w:val="00B2320F"/>
    <w:rsid w:val="00B236A5"/>
    <w:rsid w:val="00B23F90"/>
    <w:rsid w:val="00B245CE"/>
    <w:rsid w:val="00B24E05"/>
    <w:rsid w:val="00B25B10"/>
    <w:rsid w:val="00B26FC5"/>
    <w:rsid w:val="00B2707D"/>
    <w:rsid w:val="00B273DA"/>
    <w:rsid w:val="00B30AC1"/>
    <w:rsid w:val="00B30AE2"/>
    <w:rsid w:val="00B30AF3"/>
    <w:rsid w:val="00B30D0F"/>
    <w:rsid w:val="00B30D26"/>
    <w:rsid w:val="00B3178F"/>
    <w:rsid w:val="00B31A0B"/>
    <w:rsid w:val="00B31B7F"/>
    <w:rsid w:val="00B32129"/>
    <w:rsid w:val="00B32902"/>
    <w:rsid w:val="00B34742"/>
    <w:rsid w:val="00B34B33"/>
    <w:rsid w:val="00B35264"/>
    <w:rsid w:val="00B352DC"/>
    <w:rsid w:val="00B36185"/>
    <w:rsid w:val="00B36736"/>
    <w:rsid w:val="00B3693F"/>
    <w:rsid w:val="00B3793A"/>
    <w:rsid w:val="00B37E51"/>
    <w:rsid w:val="00B37E8D"/>
    <w:rsid w:val="00B37FC7"/>
    <w:rsid w:val="00B40CCE"/>
    <w:rsid w:val="00B418EF"/>
    <w:rsid w:val="00B41AFA"/>
    <w:rsid w:val="00B41E09"/>
    <w:rsid w:val="00B423B2"/>
    <w:rsid w:val="00B424C6"/>
    <w:rsid w:val="00B4262B"/>
    <w:rsid w:val="00B430C4"/>
    <w:rsid w:val="00B432A0"/>
    <w:rsid w:val="00B4333A"/>
    <w:rsid w:val="00B435A9"/>
    <w:rsid w:val="00B443AE"/>
    <w:rsid w:val="00B45108"/>
    <w:rsid w:val="00B454CE"/>
    <w:rsid w:val="00B470F8"/>
    <w:rsid w:val="00B47136"/>
    <w:rsid w:val="00B471F7"/>
    <w:rsid w:val="00B473DA"/>
    <w:rsid w:val="00B47E96"/>
    <w:rsid w:val="00B5072B"/>
    <w:rsid w:val="00B50B25"/>
    <w:rsid w:val="00B50D87"/>
    <w:rsid w:val="00B51934"/>
    <w:rsid w:val="00B520E5"/>
    <w:rsid w:val="00B52204"/>
    <w:rsid w:val="00B52965"/>
    <w:rsid w:val="00B53117"/>
    <w:rsid w:val="00B539DB"/>
    <w:rsid w:val="00B53C87"/>
    <w:rsid w:val="00B541A5"/>
    <w:rsid w:val="00B543BC"/>
    <w:rsid w:val="00B54664"/>
    <w:rsid w:val="00B547B5"/>
    <w:rsid w:val="00B551C1"/>
    <w:rsid w:val="00B55261"/>
    <w:rsid w:val="00B55748"/>
    <w:rsid w:val="00B55C9C"/>
    <w:rsid w:val="00B57942"/>
    <w:rsid w:val="00B57DE0"/>
    <w:rsid w:val="00B60853"/>
    <w:rsid w:val="00B60D15"/>
    <w:rsid w:val="00B6187E"/>
    <w:rsid w:val="00B618CC"/>
    <w:rsid w:val="00B6239D"/>
    <w:rsid w:val="00B62E7B"/>
    <w:rsid w:val="00B62F42"/>
    <w:rsid w:val="00B632A7"/>
    <w:rsid w:val="00B6350B"/>
    <w:rsid w:val="00B63FBE"/>
    <w:rsid w:val="00B64295"/>
    <w:rsid w:val="00B6542E"/>
    <w:rsid w:val="00B6552D"/>
    <w:rsid w:val="00B65AEC"/>
    <w:rsid w:val="00B666D5"/>
    <w:rsid w:val="00B66851"/>
    <w:rsid w:val="00B66E2D"/>
    <w:rsid w:val="00B673CB"/>
    <w:rsid w:val="00B67503"/>
    <w:rsid w:val="00B67B59"/>
    <w:rsid w:val="00B67FAC"/>
    <w:rsid w:val="00B70A65"/>
    <w:rsid w:val="00B712CC"/>
    <w:rsid w:val="00B72184"/>
    <w:rsid w:val="00B724D5"/>
    <w:rsid w:val="00B72E27"/>
    <w:rsid w:val="00B72F57"/>
    <w:rsid w:val="00B730B8"/>
    <w:rsid w:val="00B735EE"/>
    <w:rsid w:val="00B73934"/>
    <w:rsid w:val="00B73D0F"/>
    <w:rsid w:val="00B7489F"/>
    <w:rsid w:val="00B74CD4"/>
    <w:rsid w:val="00B74F02"/>
    <w:rsid w:val="00B752B8"/>
    <w:rsid w:val="00B75346"/>
    <w:rsid w:val="00B7559B"/>
    <w:rsid w:val="00B75995"/>
    <w:rsid w:val="00B76050"/>
    <w:rsid w:val="00B76F93"/>
    <w:rsid w:val="00B80D1D"/>
    <w:rsid w:val="00B81267"/>
    <w:rsid w:val="00B820B0"/>
    <w:rsid w:val="00B82627"/>
    <w:rsid w:val="00B82DAD"/>
    <w:rsid w:val="00B82FD9"/>
    <w:rsid w:val="00B839A0"/>
    <w:rsid w:val="00B83FA4"/>
    <w:rsid w:val="00B840D3"/>
    <w:rsid w:val="00B84773"/>
    <w:rsid w:val="00B84BE3"/>
    <w:rsid w:val="00B851AB"/>
    <w:rsid w:val="00B85E80"/>
    <w:rsid w:val="00B866AB"/>
    <w:rsid w:val="00B870D4"/>
    <w:rsid w:val="00B87CDF"/>
    <w:rsid w:val="00B90B55"/>
    <w:rsid w:val="00B91410"/>
    <w:rsid w:val="00B915DA"/>
    <w:rsid w:val="00B91C17"/>
    <w:rsid w:val="00B9222E"/>
    <w:rsid w:val="00B92693"/>
    <w:rsid w:val="00B92824"/>
    <w:rsid w:val="00B92A86"/>
    <w:rsid w:val="00B92E34"/>
    <w:rsid w:val="00B93972"/>
    <w:rsid w:val="00B94268"/>
    <w:rsid w:val="00B942C3"/>
    <w:rsid w:val="00B94377"/>
    <w:rsid w:val="00B95B15"/>
    <w:rsid w:val="00B96401"/>
    <w:rsid w:val="00B96713"/>
    <w:rsid w:val="00B97E45"/>
    <w:rsid w:val="00BA052B"/>
    <w:rsid w:val="00BA0734"/>
    <w:rsid w:val="00BA0761"/>
    <w:rsid w:val="00BA09AD"/>
    <w:rsid w:val="00BA19BE"/>
    <w:rsid w:val="00BA3032"/>
    <w:rsid w:val="00BA3A48"/>
    <w:rsid w:val="00BA3B73"/>
    <w:rsid w:val="00BA3C3C"/>
    <w:rsid w:val="00BA4481"/>
    <w:rsid w:val="00BA45BD"/>
    <w:rsid w:val="00BA588B"/>
    <w:rsid w:val="00BA5BF7"/>
    <w:rsid w:val="00BA5C23"/>
    <w:rsid w:val="00BA6181"/>
    <w:rsid w:val="00BA625A"/>
    <w:rsid w:val="00BA6392"/>
    <w:rsid w:val="00BA6EF3"/>
    <w:rsid w:val="00BA6F0B"/>
    <w:rsid w:val="00BA7AB4"/>
    <w:rsid w:val="00BB03EA"/>
    <w:rsid w:val="00BB0D4C"/>
    <w:rsid w:val="00BB0F11"/>
    <w:rsid w:val="00BB181B"/>
    <w:rsid w:val="00BB1A37"/>
    <w:rsid w:val="00BB1A96"/>
    <w:rsid w:val="00BB1C86"/>
    <w:rsid w:val="00BB2550"/>
    <w:rsid w:val="00BB36E4"/>
    <w:rsid w:val="00BB42E5"/>
    <w:rsid w:val="00BB4693"/>
    <w:rsid w:val="00BB56FB"/>
    <w:rsid w:val="00BB5783"/>
    <w:rsid w:val="00BB5794"/>
    <w:rsid w:val="00BB595A"/>
    <w:rsid w:val="00BB59CB"/>
    <w:rsid w:val="00BB59DB"/>
    <w:rsid w:val="00BB6BB0"/>
    <w:rsid w:val="00BB6FC4"/>
    <w:rsid w:val="00BB6FF4"/>
    <w:rsid w:val="00BB7435"/>
    <w:rsid w:val="00BB776D"/>
    <w:rsid w:val="00BB7887"/>
    <w:rsid w:val="00BB7A75"/>
    <w:rsid w:val="00BC0AB3"/>
    <w:rsid w:val="00BC21C5"/>
    <w:rsid w:val="00BC2420"/>
    <w:rsid w:val="00BC2508"/>
    <w:rsid w:val="00BC2758"/>
    <w:rsid w:val="00BC2B9E"/>
    <w:rsid w:val="00BC3AD7"/>
    <w:rsid w:val="00BC3AE3"/>
    <w:rsid w:val="00BC3C42"/>
    <w:rsid w:val="00BC4340"/>
    <w:rsid w:val="00BC4712"/>
    <w:rsid w:val="00BC48F9"/>
    <w:rsid w:val="00BC4987"/>
    <w:rsid w:val="00BC5762"/>
    <w:rsid w:val="00BC597E"/>
    <w:rsid w:val="00BC5FB6"/>
    <w:rsid w:val="00BC63C9"/>
    <w:rsid w:val="00BC69E4"/>
    <w:rsid w:val="00BC6DBC"/>
    <w:rsid w:val="00BC6E0E"/>
    <w:rsid w:val="00BC7451"/>
    <w:rsid w:val="00BC76F2"/>
    <w:rsid w:val="00BC7BE5"/>
    <w:rsid w:val="00BC7ED8"/>
    <w:rsid w:val="00BD0080"/>
    <w:rsid w:val="00BD033C"/>
    <w:rsid w:val="00BD2294"/>
    <w:rsid w:val="00BD383D"/>
    <w:rsid w:val="00BD3CE5"/>
    <w:rsid w:val="00BD3D27"/>
    <w:rsid w:val="00BD4244"/>
    <w:rsid w:val="00BD4731"/>
    <w:rsid w:val="00BD4B80"/>
    <w:rsid w:val="00BD54C8"/>
    <w:rsid w:val="00BD5A13"/>
    <w:rsid w:val="00BD5BA6"/>
    <w:rsid w:val="00BD6340"/>
    <w:rsid w:val="00BD65DA"/>
    <w:rsid w:val="00BD66D3"/>
    <w:rsid w:val="00BD6B47"/>
    <w:rsid w:val="00BD6BA8"/>
    <w:rsid w:val="00BD756B"/>
    <w:rsid w:val="00BE0B69"/>
    <w:rsid w:val="00BE174C"/>
    <w:rsid w:val="00BE2308"/>
    <w:rsid w:val="00BE246D"/>
    <w:rsid w:val="00BE326F"/>
    <w:rsid w:val="00BE34B7"/>
    <w:rsid w:val="00BE3525"/>
    <w:rsid w:val="00BE35A6"/>
    <w:rsid w:val="00BE3B08"/>
    <w:rsid w:val="00BE4363"/>
    <w:rsid w:val="00BE4ED7"/>
    <w:rsid w:val="00BE51FB"/>
    <w:rsid w:val="00BE58FE"/>
    <w:rsid w:val="00BE7E2C"/>
    <w:rsid w:val="00BF001F"/>
    <w:rsid w:val="00BF1992"/>
    <w:rsid w:val="00BF1B06"/>
    <w:rsid w:val="00BF1FC4"/>
    <w:rsid w:val="00BF2009"/>
    <w:rsid w:val="00BF22C9"/>
    <w:rsid w:val="00BF253B"/>
    <w:rsid w:val="00BF2B0C"/>
    <w:rsid w:val="00BF2DD1"/>
    <w:rsid w:val="00BF372F"/>
    <w:rsid w:val="00BF3A5D"/>
    <w:rsid w:val="00BF3DFB"/>
    <w:rsid w:val="00BF4182"/>
    <w:rsid w:val="00BF4D08"/>
    <w:rsid w:val="00BF4D7D"/>
    <w:rsid w:val="00BF5321"/>
    <w:rsid w:val="00BF55F4"/>
    <w:rsid w:val="00BF626E"/>
    <w:rsid w:val="00BF6DEE"/>
    <w:rsid w:val="00BF7970"/>
    <w:rsid w:val="00BF7A8C"/>
    <w:rsid w:val="00C000E2"/>
    <w:rsid w:val="00C007DF"/>
    <w:rsid w:val="00C0081B"/>
    <w:rsid w:val="00C011D9"/>
    <w:rsid w:val="00C01AFA"/>
    <w:rsid w:val="00C0221A"/>
    <w:rsid w:val="00C023E6"/>
    <w:rsid w:val="00C0347A"/>
    <w:rsid w:val="00C0371F"/>
    <w:rsid w:val="00C03A13"/>
    <w:rsid w:val="00C03AA7"/>
    <w:rsid w:val="00C03E5A"/>
    <w:rsid w:val="00C044B0"/>
    <w:rsid w:val="00C059F6"/>
    <w:rsid w:val="00C05A12"/>
    <w:rsid w:val="00C05FE2"/>
    <w:rsid w:val="00C061FF"/>
    <w:rsid w:val="00C0649D"/>
    <w:rsid w:val="00C07264"/>
    <w:rsid w:val="00C0763F"/>
    <w:rsid w:val="00C07AF9"/>
    <w:rsid w:val="00C07D79"/>
    <w:rsid w:val="00C10097"/>
    <w:rsid w:val="00C10425"/>
    <w:rsid w:val="00C11081"/>
    <w:rsid w:val="00C11500"/>
    <w:rsid w:val="00C126DA"/>
    <w:rsid w:val="00C13735"/>
    <w:rsid w:val="00C13C41"/>
    <w:rsid w:val="00C13EE1"/>
    <w:rsid w:val="00C1407C"/>
    <w:rsid w:val="00C14FE7"/>
    <w:rsid w:val="00C157D1"/>
    <w:rsid w:val="00C15AAA"/>
    <w:rsid w:val="00C1671E"/>
    <w:rsid w:val="00C16B73"/>
    <w:rsid w:val="00C16F92"/>
    <w:rsid w:val="00C17A5D"/>
    <w:rsid w:val="00C17C8A"/>
    <w:rsid w:val="00C20B27"/>
    <w:rsid w:val="00C20BE5"/>
    <w:rsid w:val="00C20C31"/>
    <w:rsid w:val="00C215DE"/>
    <w:rsid w:val="00C21FE9"/>
    <w:rsid w:val="00C223A4"/>
    <w:rsid w:val="00C22469"/>
    <w:rsid w:val="00C2255D"/>
    <w:rsid w:val="00C225AD"/>
    <w:rsid w:val="00C22D09"/>
    <w:rsid w:val="00C22DD0"/>
    <w:rsid w:val="00C23748"/>
    <w:rsid w:val="00C242B0"/>
    <w:rsid w:val="00C244F1"/>
    <w:rsid w:val="00C25E3F"/>
    <w:rsid w:val="00C25FCD"/>
    <w:rsid w:val="00C27201"/>
    <w:rsid w:val="00C27911"/>
    <w:rsid w:val="00C27BE9"/>
    <w:rsid w:val="00C30916"/>
    <w:rsid w:val="00C3095F"/>
    <w:rsid w:val="00C30AFB"/>
    <w:rsid w:val="00C30BAA"/>
    <w:rsid w:val="00C31264"/>
    <w:rsid w:val="00C31671"/>
    <w:rsid w:val="00C31AF3"/>
    <w:rsid w:val="00C31DE0"/>
    <w:rsid w:val="00C3276D"/>
    <w:rsid w:val="00C32E3A"/>
    <w:rsid w:val="00C35AB7"/>
    <w:rsid w:val="00C35C22"/>
    <w:rsid w:val="00C40E4B"/>
    <w:rsid w:val="00C41942"/>
    <w:rsid w:val="00C41EAA"/>
    <w:rsid w:val="00C41EC1"/>
    <w:rsid w:val="00C423B2"/>
    <w:rsid w:val="00C434A8"/>
    <w:rsid w:val="00C43C76"/>
    <w:rsid w:val="00C43F31"/>
    <w:rsid w:val="00C43F35"/>
    <w:rsid w:val="00C4408A"/>
    <w:rsid w:val="00C444AF"/>
    <w:rsid w:val="00C44566"/>
    <w:rsid w:val="00C45263"/>
    <w:rsid w:val="00C453CC"/>
    <w:rsid w:val="00C46475"/>
    <w:rsid w:val="00C465FB"/>
    <w:rsid w:val="00C468C0"/>
    <w:rsid w:val="00C46900"/>
    <w:rsid w:val="00C46E99"/>
    <w:rsid w:val="00C471B3"/>
    <w:rsid w:val="00C476B0"/>
    <w:rsid w:val="00C47F23"/>
    <w:rsid w:val="00C50072"/>
    <w:rsid w:val="00C50A57"/>
    <w:rsid w:val="00C5128F"/>
    <w:rsid w:val="00C51564"/>
    <w:rsid w:val="00C5157B"/>
    <w:rsid w:val="00C51F4B"/>
    <w:rsid w:val="00C526BB"/>
    <w:rsid w:val="00C527D0"/>
    <w:rsid w:val="00C52C1D"/>
    <w:rsid w:val="00C52D23"/>
    <w:rsid w:val="00C53E1C"/>
    <w:rsid w:val="00C56CAE"/>
    <w:rsid w:val="00C603EF"/>
    <w:rsid w:val="00C60BED"/>
    <w:rsid w:val="00C6110B"/>
    <w:rsid w:val="00C6132B"/>
    <w:rsid w:val="00C61458"/>
    <w:rsid w:val="00C61D3A"/>
    <w:rsid w:val="00C620C3"/>
    <w:rsid w:val="00C62272"/>
    <w:rsid w:val="00C62569"/>
    <w:rsid w:val="00C62912"/>
    <w:rsid w:val="00C634C0"/>
    <w:rsid w:val="00C64BCA"/>
    <w:rsid w:val="00C65F18"/>
    <w:rsid w:val="00C6646A"/>
    <w:rsid w:val="00C66530"/>
    <w:rsid w:val="00C66880"/>
    <w:rsid w:val="00C6693B"/>
    <w:rsid w:val="00C66C49"/>
    <w:rsid w:val="00C675DF"/>
    <w:rsid w:val="00C67752"/>
    <w:rsid w:val="00C67FC4"/>
    <w:rsid w:val="00C708D3"/>
    <w:rsid w:val="00C70C32"/>
    <w:rsid w:val="00C710E3"/>
    <w:rsid w:val="00C7122E"/>
    <w:rsid w:val="00C7228F"/>
    <w:rsid w:val="00C7233B"/>
    <w:rsid w:val="00C72D49"/>
    <w:rsid w:val="00C73852"/>
    <w:rsid w:val="00C7484E"/>
    <w:rsid w:val="00C75125"/>
    <w:rsid w:val="00C75382"/>
    <w:rsid w:val="00C770D4"/>
    <w:rsid w:val="00C77108"/>
    <w:rsid w:val="00C7723C"/>
    <w:rsid w:val="00C772FD"/>
    <w:rsid w:val="00C8001D"/>
    <w:rsid w:val="00C81441"/>
    <w:rsid w:val="00C81C60"/>
    <w:rsid w:val="00C8250C"/>
    <w:rsid w:val="00C8266E"/>
    <w:rsid w:val="00C829DB"/>
    <w:rsid w:val="00C82C0C"/>
    <w:rsid w:val="00C83764"/>
    <w:rsid w:val="00C85290"/>
    <w:rsid w:val="00C85562"/>
    <w:rsid w:val="00C8643E"/>
    <w:rsid w:val="00C86533"/>
    <w:rsid w:val="00C871E0"/>
    <w:rsid w:val="00C87268"/>
    <w:rsid w:val="00C874DB"/>
    <w:rsid w:val="00C87BE5"/>
    <w:rsid w:val="00C90170"/>
    <w:rsid w:val="00C901A1"/>
    <w:rsid w:val="00C90B8E"/>
    <w:rsid w:val="00C912A2"/>
    <w:rsid w:val="00C91A98"/>
    <w:rsid w:val="00C91D2A"/>
    <w:rsid w:val="00C926E1"/>
    <w:rsid w:val="00C9323A"/>
    <w:rsid w:val="00C93286"/>
    <w:rsid w:val="00C9487E"/>
    <w:rsid w:val="00C94EAD"/>
    <w:rsid w:val="00C955E4"/>
    <w:rsid w:val="00C95AE6"/>
    <w:rsid w:val="00C96A2D"/>
    <w:rsid w:val="00C96D4C"/>
    <w:rsid w:val="00C96FBC"/>
    <w:rsid w:val="00C97342"/>
    <w:rsid w:val="00C97673"/>
    <w:rsid w:val="00CA07A1"/>
    <w:rsid w:val="00CA0A9D"/>
    <w:rsid w:val="00CA0FB3"/>
    <w:rsid w:val="00CA117F"/>
    <w:rsid w:val="00CA1BDD"/>
    <w:rsid w:val="00CA21BD"/>
    <w:rsid w:val="00CA23C9"/>
    <w:rsid w:val="00CA3596"/>
    <w:rsid w:val="00CA36DA"/>
    <w:rsid w:val="00CA37D3"/>
    <w:rsid w:val="00CA455E"/>
    <w:rsid w:val="00CA4ACA"/>
    <w:rsid w:val="00CA4B55"/>
    <w:rsid w:val="00CA4DF6"/>
    <w:rsid w:val="00CA5077"/>
    <w:rsid w:val="00CA5394"/>
    <w:rsid w:val="00CA609E"/>
    <w:rsid w:val="00CA6596"/>
    <w:rsid w:val="00CA7032"/>
    <w:rsid w:val="00CA7D6E"/>
    <w:rsid w:val="00CA7EAB"/>
    <w:rsid w:val="00CB1001"/>
    <w:rsid w:val="00CB13D1"/>
    <w:rsid w:val="00CB1A76"/>
    <w:rsid w:val="00CB200F"/>
    <w:rsid w:val="00CB298C"/>
    <w:rsid w:val="00CB3402"/>
    <w:rsid w:val="00CB35A6"/>
    <w:rsid w:val="00CB41D7"/>
    <w:rsid w:val="00CB4301"/>
    <w:rsid w:val="00CB4532"/>
    <w:rsid w:val="00CB4601"/>
    <w:rsid w:val="00CB47BE"/>
    <w:rsid w:val="00CB512E"/>
    <w:rsid w:val="00CB61CA"/>
    <w:rsid w:val="00CB6FBC"/>
    <w:rsid w:val="00CB7189"/>
    <w:rsid w:val="00CB73DE"/>
    <w:rsid w:val="00CC0514"/>
    <w:rsid w:val="00CC0546"/>
    <w:rsid w:val="00CC09FC"/>
    <w:rsid w:val="00CC1220"/>
    <w:rsid w:val="00CC1580"/>
    <w:rsid w:val="00CC1B58"/>
    <w:rsid w:val="00CC1F4D"/>
    <w:rsid w:val="00CC4119"/>
    <w:rsid w:val="00CC50C8"/>
    <w:rsid w:val="00CC5287"/>
    <w:rsid w:val="00CC57A8"/>
    <w:rsid w:val="00CC5E23"/>
    <w:rsid w:val="00CC5E61"/>
    <w:rsid w:val="00CC6800"/>
    <w:rsid w:val="00CC6D84"/>
    <w:rsid w:val="00CC6F50"/>
    <w:rsid w:val="00CC7804"/>
    <w:rsid w:val="00CD0152"/>
    <w:rsid w:val="00CD1044"/>
    <w:rsid w:val="00CD1DE2"/>
    <w:rsid w:val="00CD2658"/>
    <w:rsid w:val="00CD2912"/>
    <w:rsid w:val="00CD2F93"/>
    <w:rsid w:val="00CD32BF"/>
    <w:rsid w:val="00CD35DB"/>
    <w:rsid w:val="00CD3AD4"/>
    <w:rsid w:val="00CD3C51"/>
    <w:rsid w:val="00CD3CFD"/>
    <w:rsid w:val="00CD42A0"/>
    <w:rsid w:val="00CD4C7E"/>
    <w:rsid w:val="00CD61D6"/>
    <w:rsid w:val="00CD6411"/>
    <w:rsid w:val="00CD6D87"/>
    <w:rsid w:val="00CD7099"/>
    <w:rsid w:val="00CE0391"/>
    <w:rsid w:val="00CE14D0"/>
    <w:rsid w:val="00CE227B"/>
    <w:rsid w:val="00CE2795"/>
    <w:rsid w:val="00CE32A0"/>
    <w:rsid w:val="00CE40C3"/>
    <w:rsid w:val="00CE41DB"/>
    <w:rsid w:val="00CE4AE5"/>
    <w:rsid w:val="00CE4F05"/>
    <w:rsid w:val="00CE6312"/>
    <w:rsid w:val="00CE6573"/>
    <w:rsid w:val="00CE6750"/>
    <w:rsid w:val="00CE6ED8"/>
    <w:rsid w:val="00CE7217"/>
    <w:rsid w:val="00CE72B2"/>
    <w:rsid w:val="00CF0509"/>
    <w:rsid w:val="00CF06FF"/>
    <w:rsid w:val="00CF0A71"/>
    <w:rsid w:val="00CF13EA"/>
    <w:rsid w:val="00CF172A"/>
    <w:rsid w:val="00CF2202"/>
    <w:rsid w:val="00CF274F"/>
    <w:rsid w:val="00CF2AF7"/>
    <w:rsid w:val="00CF2C3E"/>
    <w:rsid w:val="00CF3273"/>
    <w:rsid w:val="00CF3377"/>
    <w:rsid w:val="00CF3690"/>
    <w:rsid w:val="00CF3F3A"/>
    <w:rsid w:val="00CF3FF2"/>
    <w:rsid w:val="00CF44B3"/>
    <w:rsid w:val="00CF4E90"/>
    <w:rsid w:val="00CF546F"/>
    <w:rsid w:val="00CF5B0A"/>
    <w:rsid w:val="00CF5B88"/>
    <w:rsid w:val="00CF6927"/>
    <w:rsid w:val="00CF6BC7"/>
    <w:rsid w:val="00CF72AC"/>
    <w:rsid w:val="00CF78F4"/>
    <w:rsid w:val="00CF7A08"/>
    <w:rsid w:val="00CF7A4E"/>
    <w:rsid w:val="00CF7FAE"/>
    <w:rsid w:val="00D01BF7"/>
    <w:rsid w:val="00D01DBA"/>
    <w:rsid w:val="00D01E2E"/>
    <w:rsid w:val="00D023CC"/>
    <w:rsid w:val="00D029FD"/>
    <w:rsid w:val="00D02A60"/>
    <w:rsid w:val="00D02B1A"/>
    <w:rsid w:val="00D03B37"/>
    <w:rsid w:val="00D03EC2"/>
    <w:rsid w:val="00D040DE"/>
    <w:rsid w:val="00D045F2"/>
    <w:rsid w:val="00D04E01"/>
    <w:rsid w:val="00D068B6"/>
    <w:rsid w:val="00D06D12"/>
    <w:rsid w:val="00D108BD"/>
    <w:rsid w:val="00D10CDD"/>
    <w:rsid w:val="00D10F25"/>
    <w:rsid w:val="00D10F9B"/>
    <w:rsid w:val="00D110BE"/>
    <w:rsid w:val="00D1183C"/>
    <w:rsid w:val="00D120F1"/>
    <w:rsid w:val="00D1212E"/>
    <w:rsid w:val="00D122ED"/>
    <w:rsid w:val="00D12A41"/>
    <w:rsid w:val="00D133A3"/>
    <w:rsid w:val="00D13D97"/>
    <w:rsid w:val="00D13F74"/>
    <w:rsid w:val="00D148AF"/>
    <w:rsid w:val="00D14963"/>
    <w:rsid w:val="00D1583A"/>
    <w:rsid w:val="00D1598C"/>
    <w:rsid w:val="00D160E6"/>
    <w:rsid w:val="00D16414"/>
    <w:rsid w:val="00D16506"/>
    <w:rsid w:val="00D165EC"/>
    <w:rsid w:val="00D16A59"/>
    <w:rsid w:val="00D17812"/>
    <w:rsid w:val="00D178E0"/>
    <w:rsid w:val="00D20370"/>
    <w:rsid w:val="00D208B8"/>
    <w:rsid w:val="00D20D94"/>
    <w:rsid w:val="00D22293"/>
    <w:rsid w:val="00D2249A"/>
    <w:rsid w:val="00D22743"/>
    <w:rsid w:val="00D22895"/>
    <w:rsid w:val="00D237B9"/>
    <w:rsid w:val="00D2387F"/>
    <w:rsid w:val="00D23956"/>
    <w:rsid w:val="00D23B12"/>
    <w:rsid w:val="00D23C56"/>
    <w:rsid w:val="00D244FD"/>
    <w:rsid w:val="00D247C2"/>
    <w:rsid w:val="00D249C8"/>
    <w:rsid w:val="00D24B3D"/>
    <w:rsid w:val="00D24F16"/>
    <w:rsid w:val="00D253CD"/>
    <w:rsid w:val="00D25641"/>
    <w:rsid w:val="00D256D3"/>
    <w:rsid w:val="00D25785"/>
    <w:rsid w:val="00D26963"/>
    <w:rsid w:val="00D27351"/>
    <w:rsid w:val="00D3063B"/>
    <w:rsid w:val="00D3094D"/>
    <w:rsid w:val="00D312C3"/>
    <w:rsid w:val="00D3176C"/>
    <w:rsid w:val="00D31ABD"/>
    <w:rsid w:val="00D31E9F"/>
    <w:rsid w:val="00D32AB6"/>
    <w:rsid w:val="00D32F84"/>
    <w:rsid w:val="00D333D2"/>
    <w:rsid w:val="00D33C8E"/>
    <w:rsid w:val="00D3404C"/>
    <w:rsid w:val="00D34C30"/>
    <w:rsid w:val="00D36D01"/>
    <w:rsid w:val="00D37230"/>
    <w:rsid w:val="00D400D8"/>
    <w:rsid w:val="00D408F2"/>
    <w:rsid w:val="00D41F2D"/>
    <w:rsid w:val="00D439EF"/>
    <w:rsid w:val="00D4467C"/>
    <w:rsid w:val="00D455EB"/>
    <w:rsid w:val="00D458F8"/>
    <w:rsid w:val="00D47C7C"/>
    <w:rsid w:val="00D47E6F"/>
    <w:rsid w:val="00D47F92"/>
    <w:rsid w:val="00D5036D"/>
    <w:rsid w:val="00D50BC7"/>
    <w:rsid w:val="00D5117C"/>
    <w:rsid w:val="00D519E2"/>
    <w:rsid w:val="00D523DB"/>
    <w:rsid w:val="00D524E3"/>
    <w:rsid w:val="00D52BF6"/>
    <w:rsid w:val="00D53138"/>
    <w:rsid w:val="00D538D7"/>
    <w:rsid w:val="00D546C2"/>
    <w:rsid w:val="00D547C5"/>
    <w:rsid w:val="00D5538A"/>
    <w:rsid w:val="00D55751"/>
    <w:rsid w:val="00D5680B"/>
    <w:rsid w:val="00D569B5"/>
    <w:rsid w:val="00D56EB2"/>
    <w:rsid w:val="00D578F8"/>
    <w:rsid w:val="00D57911"/>
    <w:rsid w:val="00D57BA6"/>
    <w:rsid w:val="00D57F3F"/>
    <w:rsid w:val="00D60DE6"/>
    <w:rsid w:val="00D611C9"/>
    <w:rsid w:val="00D61319"/>
    <w:rsid w:val="00D61A7A"/>
    <w:rsid w:val="00D625B6"/>
    <w:rsid w:val="00D628B6"/>
    <w:rsid w:val="00D62FAD"/>
    <w:rsid w:val="00D63350"/>
    <w:rsid w:val="00D63362"/>
    <w:rsid w:val="00D63374"/>
    <w:rsid w:val="00D636F4"/>
    <w:rsid w:val="00D637C2"/>
    <w:rsid w:val="00D64A63"/>
    <w:rsid w:val="00D65249"/>
    <w:rsid w:val="00D654B7"/>
    <w:rsid w:val="00D65698"/>
    <w:rsid w:val="00D65F86"/>
    <w:rsid w:val="00D66303"/>
    <w:rsid w:val="00D66592"/>
    <w:rsid w:val="00D66811"/>
    <w:rsid w:val="00D66AAC"/>
    <w:rsid w:val="00D67094"/>
    <w:rsid w:val="00D674E8"/>
    <w:rsid w:val="00D67678"/>
    <w:rsid w:val="00D676E8"/>
    <w:rsid w:val="00D677A2"/>
    <w:rsid w:val="00D709A4"/>
    <w:rsid w:val="00D711F9"/>
    <w:rsid w:val="00D72418"/>
    <w:rsid w:val="00D7256B"/>
    <w:rsid w:val="00D7287E"/>
    <w:rsid w:val="00D72C53"/>
    <w:rsid w:val="00D739D4"/>
    <w:rsid w:val="00D73D01"/>
    <w:rsid w:val="00D73FD9"/>
    <w:rsid w:val="00D74521"/>
    <w:rsid w:val="00D746EA"/>
    <w:rsid w:val="00D747F7"/>
    <w:rsid w:val="00D752E2"/>
    <w:rsid w:val="00D75480"/>
    <w:rsid w:val="00D7556B"/>
    <w:rsid w:val="00D75994"/>
    <w:rsid w:val="00D764BE"/>
    <w:rsid w:val="00D775A6"/>
    <w:rsid w:val="00D779BD"/>
    <w:rsid w:val="00D8113C"/>
    <w:rsid w:val="00D81533"/>
    <w:rsid w:val="00D81C4A"/>
    <w:rsid w:val="00D820A2"/>
    <w:rsid w:val="00D8240E"/>
    <w:rsid w:val="00D82518"/>
    <w:rsid w:val="00D8284C"/>
    <w:rsid w:val="00D82F52"/>
    <w:rsid w:val="00D82F77"/>
    <w:rsid w:val="00D8347E"/>
    <w:rsid w:val="00D837F1"/>
    <w:rsid w:val="00D83FF1"/>
    <w:rsid w:val="00D8459F"/>
    <w:rsid w:val="00D84677"/>
    <w:rsid w:val="00D84C8B"/>
    <w:rsid w:val="00D84DF1"/>
    <w:rsid w:val="00D85404"/>
    <w:rsid w:val="00D8650E"/>
    <w:rsid w:val="00D869B9"/>
    <w:rsid w:val="00D869EE"/>
    <w:rsid w:val="00D87894"/>
    <w:rsid w:val="00D87C7C"/>
    <w:rsid w:val="00D902CF"/>
    <w:rsid w:val="00D9081D"/>
    <w:rsid w:val="00D90917"/>
    <w:rsid w:val="00D9193F"/>
    <w:rsid w:val="00D91D5B"/>
    <w:rsid w:val="00D928C3"/>
    <w:rsid w:val="00D92B25"/>
    <w:rsid w:val="00D92DE5"/>
    <w:rsid w:val="00D93371"/>
    <w:rsid w:val="00D93A9F"/>
    <w:rsid w:val="00D9411D"/>
    <w:rsid w:val="00D956F1"/>
    <w:rsid w:val="00D95D1A"/>
    <w:rsid w:val="00D96783"/>
    <w:rsid w:val="00D9736E"/>
    <w:rsid w:val="00D97948"/>
    <w:rsid w:val="00DA0BA1"/>
    <w:rsid w:val="00DA1214"/>
    <w:rsid w:val="00DA1802"/>
    <w:rsid w:val="00DA2393"/>
    <w:rsid w:val="00DA34D9"/>
    <w:rsid w:val="00DA3A35"/>
    <w:rsid w:val="00DA3F51"/>
    <w:rsid w:val="00DA431F"/>
    <w:rsid w:val="00DA4E33"/>
    <w:rsid w:val="00DA578A"/>
    <w:rsid w:val="00DA57B2"/>
    <w:rsid w:val="00DA5A53"/>
    <w:rsid w:val="00DA67B6"/>
    <w:rsid w:val="00DA740C"/>
    <w:rsid w:val="00DA753E"/>
    <w:rsid w:val="00DA75D7"/>
    <w:rsid w:val="00DA760E"/>
    <w:rsid w:val="00DA7FE1"/>
    <w:rsid w:val="00DB074D"/>
    <w:rsid w:val="00DB186D"/>
    <w:rsid w:val="00DB1FF7"/>
    <w:rsid w:val="00DB32E8"/>
    <w:rsid w:val="00DB3535"/>
    <w:rsid w:val="00DB3A43"/>
    <w:rsid w:val="00DB3C4E"/>
    <w:rsid w:val="00DB477A"/>
    <w:rsid w:val="00DB49B0"/>
    <w:rsid w:val="00DB4D46"/>
    <w:rsid w:val="00DB57C0"/>
    <w:rsid w:val="00DB5B51"/>
    <w:rsid w:val="00DB6D2A"/>
    <w:rsid w:val="00DB72AD"/>
    <w:rsid w:val="00DB7342"/>
    <w:rsid w:val="00DB7744"/>
    <w:rsid w:val="00DC0F7D"/>
    <w:rsid w:val="00DC0FAE"/>
    <w:rsid w:val="00DC123E"/>
    <w:rsid w:val="00DC166B"/>
    <w:rsid w:val="00DC1A24"/>
    <w:rsid w:val="00DC1BB9"/>
    <w:rsid w:val="00DC1F40"/>
    <w:rsid w:val="00DC22A9"/>
    <w:rsid w:val="00DC266C"/>
    <w:rsid w:val="00DC2C09"/>
    <w:rsid w:val="00DC2E85"/>
    <w:rsid w:val="00DC3434"/>
    <w:rsid w:val="00DC3600"/>
    <w:rsid w:val="00DC40B8"/>
    <w:rsid w:val="00DC44E7"/>
    <w:rsid w:val="00DC481D"/>
    <w:rsid w:val="00DC5980"/>
    <w:rsid w:val="00DC5CF7"/>
    <w:rsid w:val="00DC69DF"/>
    <w:rsid w:val="00DC6F3D"/>
    <w:rsid w:val="00DD0586"/>
    <w:rsid w:val="00DD0735"/>
    <w:rsid w:val="00DD0827"/>
    <w:rsid w:val="00DD0898"/>
    <w:rsid w:val="00DD08EC"/>
    <w:rsid w:val="00DD0CD3"/>
    <w:rsid w:val="00DD1181"/>
    <w:rsid w:val="00DD139B"/>
    <w:rsid w:val="00DD1F7F"/>
    <w:rsid w:val="00DD251C"/>
    <w:rsid w:val="00DD2520"/>
    <w:rsid w:val="00DD30CA"/>
    <w:rsid w:val="00DD3ACF"/>
    <w:rsid w:val="00DD4DE4"/>
    <w:rsid w:val="00DD4E4D"/>
    <w:rsid w:val="00DD59E3"/>
    <w:rsid w:val="00DD5B9A"/>
    <w:rsid w:val="00DD5C26"/>
    <w:rsid w:val="00DD6931"/>
    <w:rsid w:val="00DD713E"/>
    <w:rsid w:val="00DD71F3"/>
    <w:rsid w:val="00DD7EF5"/>
    <w:rsid w:val="00DE0AE2"/>
    <w:rsid w:val="00DE0EFE"/>
    <w:rsid w:val="00DE112C"/>
    <w:rsid w:val="00DE117E"/>
    <w:rsid w:val="00DE16A9"/>
    <w:rsid w:val="00DE189F"/>
    <w:rsid w:val="00DE18AE"/>
    <w:rsid w:val="00DE18C4"/>
    <w:rsid w:val="00DE1936"/>
    <w:rsid w:val="00DE1B00"/>
    <w:rsid w:val="00DE24D8"/>
    <w:rsid w:val="00DE448E"/>
    <w:rsid w:val="00DE4696"/>
    <w:rsid w:val="00DE4B6D"/>
    <w:rsid w:val="00DE5218"/>
    <w:rsid w:val="00DE5EB2"/>
    <w:rsid w:val="00DE61DB"/>
    <w:rsid w:val="00DE6A86"/>
    <w:rsid w:val="00DE6E2C"/>
    <w:rsid w:val="00DE7C26"/>
    <w:rsid w:val="00DF04D2"/>
    <w:rsid w:val="00DF0FF3"/>
    <w:rsid w:val="00DF0FF5"/>
    <w:rsid w:val="00DF1066"/>
    <w:rsid w:val="00DF245E"/>
    <w:rsid w:val="00DF2482"/>
    <w:rsid w:val="00DF258F"/>
    <w:rsid w:val="00DF25D5"/>
    <w:rsid w:val="00DF311E"/>
    <w:rsid w:val="00DF3316"/>
    <w:rsid w:val="00DF3684"/>
    <w:rsid w:val="00DF5AA5"/>
    <w:rsid w:val="00DF6607"/>
    <w:rsid w:val="00DF7D03"/>
    <w:rsid w:val="00E005FF"/>
    <w:rsid w:val="00E00B20"/>
    <w:rsid w:val="00E00C68"/>
    <w:rsid w:val="00E01E3E"/>
    <w:rsid w:val="00E02794"/>
    <w:rsid w:val="00E02801"/>
    <w:rsid w:val="00E02956"/>
    <w:rsid w:val="00E03FF2"/>
    <w:rsid w:val="00E04662"/>
    <w:rsid w:val="00E0499D"/>
    <w:rsid w:val="00E04A04"/>
    <w:rsid w:val="00E05702"/>
    <w:rsid w:val="00E05963"/>
    <w:rsid w:val="00E05C13"/>
    <w:rsid w:val="00E05F2B"/>
    <w:rsid w:val="00E05FE7"/>
    <w:rsid w:val="00E06018"/>
    <w:rsid w:val="00E061F4"/>
    <w:rsid w:val="00E062DA"/>
    <w:rsid w:val="00E06619"/>
    <w:rsid w:val="00E0694C"/>
    <w:rsid w:val="00E06D55"/>
    <w:rsid w:val="00E073B9"/>
    <w:rsid w:val="00E0768C"/>
    <w:rsid w:val="00E1036D"/>
    <w:rsid w:val="00E1099F"/>
    <w:rsid w:val="00E10BA2"/>
    <w:rsid w:val="00E10C8B"/>
    <w:rsid w:val="00E10E05"/>
    <w:rsid w:val="00E1143E"/>
    <w:rsid w:val="00E122C0"/>
    <w:rsid w:val="00E12691"/>
    <w:rsid w:val="00E12BEB"/>
    <w:rsid w:val="00E12BF7"/>
    <w:rsid w:val="00E12D09"/>
    <w:rsid w:val="00E13521"/>
    <w:rsid w:val="00E139DA"/>
    <w:rsid w:val="00E13C22"/>
    <w:rsid w:val="00E13D93"/>
    <w:rsid w:val="00E13DC9"/>
    <w:rsid w:val="00E13F8B"/>
    <w:rsid w:val="00E13FF2"/>
    <w:rsid w:val="00E148FA"/>
    <w:rsid w:val="00E153E8"/>
    <w:rsid w:val="00E1546E"/>
    <w:rsid w:val="00E15482"/>
    <w:rsid w:val="00E15AAC"/>
    <w:rsid w:val="00E160EB"/>
    <w:rsid w:val="00E161CE"/>
    <w:rsid w:val="00E1674A"/>
    <w:rsid w:val="00E16863"/>
    <w:rsid w:val="00E16A34"/>
    <w:rsid w:val="00E16A3F"/>
    <w:rsid w:val="00E16AF8"/>
    <w:rsid w:val="00E16C76"/>
    <w:rsid w:val="00E1765E"/>
    <w:rsid w:val="00E1790B"/>
    <w:rsid w:val="00E17A7B"/>
    <w:rsid w:val="00E21DAF"/>
    <w:rsid w:val="00E220CD"/>
    <w:rsid w:val="00E229E1"/>
    <w:rsid w:val="00E236D6"/>
    <w:rsid w:val="00E242C7"/>
    <w:rsid w:val="00E2483C"/>
    <w:rsid w:val="00E24941"/>
    <w:rsid w:val="00E25594"/>
    <w:rsid w:val="00E25800"/>
    <w:rsid w:val="00E25F67"/>
    <w:rsid w:val="00E27719"/>
    <w:rsid w:val="00E302FA"/>
    <w:rsid w:val="00E31924"/>
    <w:rsid w:val="00E3269F"/>
    <w:rsid w:val="00E32CF9"/>
    <w:rsid w:val="00E32F30"/>
    <w:rsid w:val="00E3385E"/>
    <w:rsid w:val="00E3508D"/>
    <w:rsid w:val="00E35267"/>
    <w:rsid w:val="00E356DD"/>
    <w:rsid w:val="00E359EB"/>
    <w:rsid w:val="00E36081"/>
    <w:rsid w:val="00E36836"/>
    <w:rsid w:val="00E368E1"/>
    <w:rsid w:val="00E37395"/>
    <w:rsid w:val="00E377CE"/>
    <w:rsid w:val="00E37D75"/>
    <w:rsid w:val="00E40326"/>
    <w:rsid w:val="00E40F6A"/>
    <w:rsid w:val="00E41001"/>
    <w:rsid w:val="00E41319"/>
    <w:rsid w:val="00E42234"/>
    <w:rsid w:val="00E42E34"/>
    <w:rsid w:val="00E43E20"/>
    <w:rsid w:val="00E444DA"/>
    <w:rsid w:val="00E4503A"/>
    <w:rsid w:val="00E45629"/>
    <w:rsid w:val="00E45780"/>
    <w:rsid w:val="00E45BAB"/>
    <w:rsid w:val="00E4682D"/>
    <w:rsid w:val="00E46C45"/>
    <w:rsid w:val="00E46C8D"/>
    <w:rsid w:val="00E50DF8"/>
    <w:rsid w:val="00E50F4F"/>
    <w:rsid w:val="00E5128C"/>
    <w:rsid w:val="00E51BD8"/>
    <w:rsid w:val="00E51FC5"/>
    <w:rsid w:val="00E52BA2"/>
    <w:rsid w:val="00E52E11"/>
    <w:rsid w:val="00E540B6"/>
    <w:rsid w:val="00E54C4E"/>
    <w:rsid w:val="00E5534F"/>
    <w:rsid w:val="00E55486"/>
    <w:rsid w:val="00E55990"/>
    <w:rsid w:val="00E55AC1"/>
    <w:rsid w:val="00E56B49"/>
    <w:rsid w:val="00E6051E"/>
    <w:rsid w:val="00E61AEA"/>
    <w:rsid w:val="00E61E86"/>
    <w:rsid w:val="00E62358"/>
    <w:rsid w:val="00E62A9D"/>
    <w:rsid w:val="00E62E6E"/>
    <w:rsid w:val="00E63BF8"/>
    <w:rsid w:val="00E63E3C"/>
    <w:rsid w:val="00E64044"/>
    <w:rsid w:val="00E64228"/>
    <w:rsid w:val="00E65136"/>
    <w:rsid w:val="00E6535F"/>
    <w:rsid w:val="00E65481"/>
    <w:rsid w:val="00E66B37"/>
    <w:rsid w:val="00E67E5E"/>
    <w:rsid w:val="00E709DA"/>
    <w:rsid w:val="00E70D10"/>
    <w:rsid w:val="00E711B8"/>
    <w:rsid w:val="00E719C5"/>
    <w:rsid w:val="00E72075"/>
    <w:rsid w:val="00E7208F"/>
    <w:rsid w:val="00E72723"/>
    <w:rsid w:val="00E73EE4"/>
    <w:rsid w:val="00E7589C"/>
    <w:rsid w:val="00E7692C"/>
    <w:rsid w:val="00E7720D"/>
    <w:rsid w:val="00E77F6A"/>
    <w:rsid w:val="00E800CF"/>
    <w:rsid w:val="00E80F25"/>
    <w:rsid w:val="00E812A7"/>
    <w:rsid w:val="00E812DA"/>
    <w:rsid w:val="00E81A09"/>
    <w:rsid w:val="00E82CF8"/>
    <w:rsid w:val="00E834A1"/>
    <w:rsid w:val="00E84135"/>
    <w:rsid w:val="00E84DDF"/>
    <w:rsid w:val="00E85587"/>
    <w:rsid w:val="00E855A2"/>
    <w:rsid w:val="00E85630"/>
    <w:rsid w:val="00E86142"/>
    <w:rsid w:val="00E8614D"/>
    <w:rsid w:val="00E86999"/>
    <w:rsid w:val="00E86B4D"/>
    <w:rsid w:val="00E87272"/>
    <w:rsid w:val="00E8767B"/>
    <w:rsid w:val="00E87742"/>
    <w:rsid w:val="00E87A0B"/>
    <w:rsid w:val="00E900E8"/>
    <w:rsid w:val="00E90490"/>
    <w:rsid w:val="00E90730"/>
    <w:rsid w:val="00E90DCD"/>
    <w:rsid w:val="00E90E96"/>
    <w:rsid w:val="00E91067"/>
    <w:rsid w:val="00E9127B"/>
    <w:rsid w:val="00E914F9"/>
    <w:rsid w:val="00E91807"/>
    <w:rsid w:val="00E92728"/>
    <w:rsid w:val="00E9277F"/>
    <w:rsid w:val="00E9347C"/>
    <w:rsid w:val="00E937BE"/>
    <w:rsid w:val="00E93B38"/>
    <w:rsid w:val="00E93E03"/>
    <w:rsid w:val="00E9406A"/>
    <w:rsid w:val="00E94B79"/>
    <w:rsid w:val="00E951A5"/>
    <w:rsid w:val="00E95D9F"/>
    <w:rsid w:val="00E961C5"/>
    <w:rsid w:val="00E96976"/>
    <w:rsid w:val="00E96D92"/>
    <w:rsid w:val="00E9716F"/>
    <w:rsid w:val="00E976E6"/>
    <w:rsid w:val="00E97A25"/>
    <w:rsid w:val="00E97C43"/>
    <w:rsid w:val="00EA07D9"/>
    <w:rsid w:val="00EA1A28"/>
    <w:rsid w:val="00EA219F"/>
    <w:rsid w:val="00EA2754"/>
    <w:rsid w:val="00EA4027"/>
    <w:rsid w:val="00EA4792"/>
    <w:rsid w:val="00EA54F9"/>
    <w:rsid w:val="00EA57B3"/>
    <w:rsid w:val="00EA58D3"/>
    <w:rsid w:val="00EA5CFC"/>
    <w:rsid w:val="00EA5F1E"/>
    <w:rsid w:val="00EA5FED"/>
    <w:rsid w:val="00EA6013"/>
    <w:rsid w:val="00EA6738"/>
    <w:rsid w:val="00EA7AF9"/>
    <w:rsid w:val="00EB089C"/>
    <w:rsid w:val="00EB1520"/>
    <w:rsid w:val="00EB1762"/>
    <w:rsid w:val="00EB1AB9"/>
    <w:rsid w:val="00EB1C60"/>
    <w:rsid w:val="00EB247F"/>
    <w:rsid w:val="00EB263E"/>
    <w:rsid w:val="00EB283E"/>
    <w:rsid w:val="00EB296D"/>
    <w:rsid w:val="00EB43BA"/>
    <w:rsid w:val="00EB4663"/>
    <w:rsid w:val="00EB4695"/>
    <w:rsid w:val="00EB4B3A"/>
    <w:rsid w:val="00EB4C5E"/>
    <w:rsid w:val="00EB50DF"/>
    <w:rsid w:val="00EB53B1"/>
    <w:rsid w:val="00EB5682"/>
    <w:rsid w:val="00EB5698"/>
    <w:rsid w:val="00EB56FD"/>
    <w:rsid w:val="00EB5EAF"/>
    <w:rsid w:val="00EB61A6"/>
    <w:rsid w:val="00EB6482"/>
    <w:rsid w:val="00EB67C5"/>
    <w:rsid w:val="00EB69BA"/>
    <w:rsid w:val="00EB6D87"/>
    <w:rsid w:val="00EB71A4"/>
    <w:rsid w:val="00EB757D"/>
    <w:rsid w:val="00EB78A1"/>
    <w:rsid w:val="00EC03C6"/>
    <w:rsid w:val="00EC0A7B"/>
    <w:rsid w:val="00EC0E78"/>
    <w:rsid w:val="00EC0EE5"/>
    <w:rsid w:val="00EC1514"/>
    <w:rsid w:val="00EC1A34"/>
    <w:rsid w:val="00EC1EC5"/>
    <w:rsid w:val="00EC1F03"/>
    <w:rsid w:val="00EC2426"/>
    <w:rsid w:val="00EC255A"/>
    <w:rsid w:val="00EC27D8"/>
    <w:rsid w:val="00EC326D"/>
    <w:rsid w:val="00EC39BF"/>
    <w:rsid w:val="00EC3B87"/>
    <w:rsid w:val="00EC3B93"/>
    <w:rsid w:val="00EC3E95"/>
    <w:rsid w:val="00EC41DF"/>
    <w:rsid w:val="00EC4C42"/>
    <w:rsid w:val="00EC57C9"/>
    <w:rsid w:val="00EC5A27"/>
    <w:rsid w:val="00EC5A91"/>
    <w:rsid w:val="00EC6172"/>
    <w:rsid w:val="00EC698D"/>
    <w:rsid w:val="00EC71B8"/>
    <w:rsid w:val="00EC731F"/>
    <w:rsid w:val="00EC75F7"/>
    <w:rsid w:val="00EC7AE3"/>
    <w:rsid w:val="00EC7B40"/>
    <w:rsid w:val="00EC7DC2"/>
    <w:rsid w:val="00ED05D6"/>
    <w:rsid w:val="00ED10B4"/>
    <w:rsid w:val="00ED1482"/>
    <w:rsid w:val="00ED153C"/>
    <w:rsid w:val="00ED1BE2"/>
    <w:rsid w:val="00ED2518"/>
    <w:rsid w:val="00ED2713"/>
    <w:rsid w:val="00ED2A7F"/>
    <w:rsid w:val="00ED2B45"/>
    <w:rsid w:val="00ED2D70"/>
    <w:rsid w:val="00ED3FF8"/>
    <w:rsid w:val="00ED4103"/>
    <w:rsid w:val="00ED4519"/>
    <w:rsid w:val="00ED4AAA"/>
    <w:rsid w:val="00ED4F8D"/>
    <w:rsid w:val="00ED591F"/>
    <w:rsid w:val="00ED59BE"/>
    <w:rsid w:val="00ED6092"/>
    <w:rsid w:val="00ED689C"/>
    <w:rsid w:val="00ED6976"/>
    <w:rsid w:val="00ED727A"/>
    <w:rsid w:val="00ED7A36"/>
    <w:rsid w:val="00EE0250"/>
    <w:rsid w:val="00EE027C"/>
    <w:rsid w:val="00EE0806"/>
    <w:rsid w:val="00EE0835"/>
    <w:rsid w:val="00EE0C76"/>
    <w:rsid w:val="00EE1407"/>
    <w:rsid w:val="00EE1C6A"/>
    <w:rsid w:val="00EE1E6F"/>
    <w:rsid w:val="00EE320A"/>
    <w:rsid w:val="00EE378B"/>
    <w:rsid w:val="00EE4485"/>
    <w:rsid w:val="00EE482F"/>
    <w:rsid w:val="00EE49E0"/>
    <w:rsid w:val="00EE5660"/>
    <w:rsid w:val="00EE5DFE"/>
    <w:rsid w:val="00EE61A8"/>
    <w:rsid w:val="00EE61AD"/>
    <w:rsid w:val="00EE63EF"/>
    <w:rsid w:val="00EE650D"/>
    <w:rsid w:val="00EE66AB"/>
    <w:rsid w:val="00EE6B9B"/>
    <w:rsid w:val="00EE7B0D"/>
    <w:rsid w:val="00EF0222"/>
    <w:rsid w:val="00EF0800"/>
    <w:rsid w:val="00EF0AFC"/>
    <w:rsid w:val="00EF0B9F"/>
    <w:rsid w:val="00EF1192"/>
    <w:rsid w:val="00EF1386"/>
    <w:rsid w:val="00EF1991"/>
    <w:rsid w:val="00EF1A3A"/>
    <w:rsid w:val="00EF2A00"/>
    <w:rsid w:val="00EF456D"/>
    <w:rsid w:val="00EF457A"/>
    <w:rsid w:val="00EF4FBA"/>
    <w:rsid w:val="00EF757C"/>
    <w:rsid w:val="00EF7CBF"/>
    <w:rsid w:val="00EF7D94"/>
    <w:rsid w:val="00EF7FBE"/>
    <w:rsid w:val="00F00206"/>
    <w:rsid w:val="00F00655"/>
    <w:rsid w:val="00F007BC"/>
    <w:rsid w:val="00F00A0D"/>
    <w:rsid w:val="00F010EB"/>
    <w:rsid w:val="00F0121F"/>
    <w:rsid w:val="00F0149C"/>
    <w:rsid w:val="00F01C37"/>
    <w:rsid w:val="00F01F9D"/>
    <w:rsid w:val="00F02840"/>
    <w:rsid w:val="00F02DD7"/>
    <w:rsid w:val="00F02F9F"/>
    <w:rsid w:val="00F03B40"/>
    <w:rsid w:val="00F04993"/>
    <w:rsid w:val="00F05DF3"/>
    <w:rsid w:val="00F066E2"/>
    <w:rsid w:val="00F0721D"/>
    <w:rsid w:val="00F0799E"/>
    <w:rsid w:val="00F07B41"/>
    <w:rsid w:val="00F1153D"/>
    <w:rsid w:val="00F117D0"/>
    <w:rsid w:val="00F1286C"/>
    <w:rsid w:val="00F132FB"/>
    <w:rsid w:val="00F13729"/>
    <w:rsid w:val="00F13A0F"/>
    <w:rsid w:val="00F13BA5"/>
    <w:rsid w:val="00F13D6E"/>
    <w:rsid w:val="00F142EC"/>
    <w:rsid w:val="00F15597"/>
    <w:rsid w:val="00F15922"/>
    <w:rsid w:val="00F166D3"/>
    <w:rsid w:val="00F16FFC"/>
    <w:rsid w:val="00F17346"/>
    <w:rsid w:val="00F17652"/>
    <w:rsid w:val="00F203B0"/>
    <w:rsid w:val="00F2042C"/>
    <w:rsid w:val="00F2147F"/>
    <w:rsid w:val="00F227F1"/>
    <w:rsid w:val="00F22C61"/>
    <w:rsid w:val="00F233A3"/>
    <w:rsid w:val="00F23579"/>
    <w:rsid w:val="00F23B36"/>
    <w:rsid w:val="00F23D80"/>
    <w:rsid w:val="00F23FF9"/>
    <w:rsid w:val="00F24C1C"/>
    <w:rsid w:val="00F24C1F"/>
    <w:rsid w:val="00F25436"/>
    <w:rsid w:val="00F25498"/>
    <w:rsid w:val="00F266B1"/>
    <w:rsid w:val="00F269C6"/>
    <w:rsid w:val="00F270FF"/>
    <w:rsid w:val="00F303EC"/>
    <w:rsid w:val="00F3162C"/>
    <w:rsid w:val="00F316C7"/>
    <w:rsid w:val="00F32812"/>
    <w:rsid w:val="00F328C5"/>
    <w:rsid w:val="00F33D10"/>
    <w:rsid w:val="00F33E2A"/>
    <w:rsid w:val="00F33EC4"/>
    <w:rsid w:val="00F3403D"/>
    <w:rsid w:val="00F342BA"/>
    <w:rsid w:val="00F346A0"/>
    <w:rsid w:val="00F34C05"/>
    <w:rsid w:val="00F3653D"/>
    <w:rsid w:val="00F36EFF"/>
    <w:rsid w:val="00F374B3"/>
    <w:rsid w:val="00F3760A"/>
    <w:rsid w:val="00F403A8"/>
    <w:rsid w:val="00F40991"/>
    <w:rsid w:val="00F40ACF"/>
    <w:rsid w:val="00F40E77"/>
    <w:rsid w:val="00F41FBA"/>
    <w:rsid w:val="00F42416"/>
    <w:rsid w:val="00F424FD"/>
    <w:rsid w:val="00F42886"/>
    <w:rsid w:val="00F435F3"/>
    <w:rsid w:val="00F43AC0"/>
    <w:rsid w:val="00F43B19"/>
    <w:rsid w:val="00F43CBE"/>
    <w:rsid w:val="00F44016"/>
    <w:rsid w:val="00F4428E"/>
    <w:rsid w:val="00F44733"/>
    <w:rsid w:val="00F44AEC"/>
    <w:rsid w:val="00F457DB"/>
    <w:rsid w:val="00F46149"/>
    <w:rsid w:val="00F4643C"/>
    <w:rsid w:val="00F4686E"/>
    <w:rsid w:val="00F46C23"/>
    <w:rsid w:val="00F46CF4"/>
    <w:rsid w:val="00F46FA8"/>
    <w:rsid w:val="00F47284"/>
    <w:rsid w:val="00F47558"/>
    <w:rsid w:val="00F50001"/>
    <w:rsid w:val="00F50C8A"/>
    <w:rsid w:val="00F51B29"/>
    <w:rsid w:val="00F51C3B"/>
    <w:rsid w:val="00F51F90"/>
    <w:rsid w:val="00F52017"/>
    <w:rsid w:val="00F52A45"/>
    <w:rsid w:val="00F52B8E"/>
    <w:rsid w:val="00F52D6D"/>
    <w:rsid w:val="00F52F78"/>
    <w:rsid w:val="00F53726"/>
    <w:rsid w:val="00F53E80"/>
    <w:rsid w:val="00F54A2A"/>
    <w:rsid w:val="00F55720"/>
    <w:rsid w:val="00F55DB9"/>
    <w:rsid w:val="00F562C7"/>
    <w:rsid w:val="00F563B5"/>
    <w:rsid w:val="00F56517"/>
    <w:rsid w:val="00F56BDC"/>
    <w:rsid w:val="00F57E3E"/>
    <w:rsid w:val="00F60829"/>
    <w:rsid w:val="00F60EC9"/>
    <w:rsid w:val="00F6119E"/>
    <w:rsid w:val="00F61AAE"/>
    <w:rsid w:val="00F61F8A"/>
    <w:rsid w:val="00F623B6"/>
    <w:rsid w:val="00F62572"/>
    <w:rsid w:val="00F62D12"/>
    <w:rsid w:val="00F62D3B"/>
    <w:rsid w:val="00F635E7"/>
    <w:rsid w:val="00F63B52"/>
    <w:rsid w:val="00F64568"/>
    <w:rsid w:val="00F6592D"/>
    <w:rsid w:val="00F65D58"/>
    <w:rsid w:val="00F65FFE"/>
    <w:rsid w:val="00F669A8"/>
    <w:rsid w:val="00F66B90"/>
    <w:rsid w:val="00F66E9C"/>
    <w:rsid w:val="00F67273"/>
    <w:rsid w:val="00F67648"/>
    <w:rsid w:val="00F679C9"/>
    <w:rsid w:val="00F67CCF"/>
    <w:rsid w:val="00F67ECD"/>
    <w:rsid w:val="00F67F70"/>
    <w:rsid w:val="00F704CE"/>
    <w:rsid w:val="00F70599"/>
    <w:rsid w:val="00F7084E"/>
    <w:rsid w:val="00F70AA1"/>
    <w:rsid w:val="00F70B56"/>
    <w:rsid w:val="00F70B99"/>
    <w:rsid w:val="00F71DDC"/>
    <w:rsid w:val="00F71F61"/>
    <w:rsid w:val="00F724B5"/>
    <w:rsid w:val="00F725F7"/>
    <w:rsid w:val="00F72731"/>
    <w:rsid w:val="00F728A7"/>
    <w:rsid w:val="00F72A49"/>
    <w:rsid w:val="00F73007"/>
    <w:rsid w:val="00F74392"/>
    <w:rsid w:val="00F758E3"/>
    <w:rsid w:val="00F75DBA"/>
    <w:rsid w:val="00F75FE1"/>
    <w:rsid w:val="00F7634B"/>
    <w:rsid w:val="00F76A66"/>
    <w:rsid w:val="00F76AB3"/>
    <w:rsid w:val="00F77F36"/>
    <w:rsid w:val="00F81ADA"/>
    <w:rsid w:val="00F823B8"/>
    <w:rsid w:val="00F82803"/>
    <w:rsid w:val="00F83857"/>
    <w:rsid w:val="00F840E9"/>
    <w:rsid w:val="00F841BE"/>
    <w:rsid w:val="00F842EA"/>
    <w:rsid w:val="00F84CC2"/>
    <w:rsid w:val="00F8547E"/>
    <w:rsid w:val="00F859C4"/>
    <w:rsid w:val="00F8626D"/>
    <w:rsid w:val="00F86E23"/>
    <w:rsid w:val="00F876DE"/>
    <w:rsid w:val="00F90E5A"/>
    <w:rsid w:val="00F91177"/>
    <w:rsid w:val="00F91348"/>
    <w:rsid w:val="00F91F75"/>
    <w:rsid w:val="00F9203B"/>
    <w:rsid w:val="00F9382D"/>
    <w:rsid w:val="00F9436C"/>
    <w:rsid w:val="00F9440C"/>
    <w:rsid w:val="00F94551"/>
    <w:rsid w:val="00F94881"/>
    <w:rsid w:val="00F94B28"/>
    <w:rsid w:val="00F953C4"/>
    <w:rsid w:val="00F95430"/>
    <w:rsid w:val="00F9546F"/>
    <w:rsid w:val="00F9569B"/>
    <w:rsid w:val="00F957F0"/>
    <w:rsid w:val="00F95838"/>
    <w:rsid w:val="00F95B92"/>
    <w:rsid w:val="00F95D82"/>
    <w:rsid w:val="00F95E9A"/>
    <w:rsid w:val="00F96F37"/>
    <w:rsid w:val="00F96F4A"/>
    <w:rsid w:val="00F97085"/>
    <w:rsid w:val="00F97182"/>
    <w:rsid w:val="00F973AB"/>
    <w:rsid w:val="00F973FA"/>
    <w:rsid w:val="00F97C5F"/>
    <w:rsid w:val="00F97EC8"/>
    <w:rsid w:val="00FA0CC6"/>
    <w:rsid w:val="00FA1120"/>
    <w:rsid w:val="00FA1539"/>
    <w:rsid w:val="00FA29B5"/>
    <w:rsid w:val="00FA3439"/>
    <w:rsid w:val="00FA3A16"/>
    <w:rsid w:val="00FA3A29"/>
    <w:rsid w:val="00FA3F3A"/>
    <w:rsid w:val="00FA431B"/>
    <w:rsid w:val="00FA4533"/>
    <w:rsid w:val="00FA47DA"/>
    <w:rsid w:val="00FA573A"/>
    <w:rsid w:val="00FA587C"/>
    <w:rsid w:val="00FA5A32"/>
    <w:rsid w:val="00FA5B4B"/>
    <w:rsid w:val="00FA66E4"/>
    <w:rsid w:val="00FA69AB"/>
    <w:rsid w:val="00FA6B33"/>
    <w:rsid w:val="00FA7192"/>
    <w:rsid w:val="00FA733B"/>
    <w:rsid w:val="00FB0F8B"/>
    <w:rsid w:val="00FB11B8"/>
    <w:rsid w:val="00FB1E70"/>
    <w:rsid w:val="00FB2247"/>
    <w:rsid w:val="00FB2413"/>
    <w:rsid w:val="00FB29D3"/>
    <w:rsid w:val="00FB2E5D"/>
    <w:rsid w:val="00FB3024"/>
    <w:rsid w:val="00FB434B"/>
    <w:rsid w:val="00FB4479"/>
    <w:rsid w:val="00FB4515"/>
    <w:rsid w:val="00FB46F4"/>
    <w:rsid w:val="00FB4800"/>
    <w:rsid w:val="00FB4882"/>
    <w:rsid w:val="00FB4B09"/>
    <w:rsid w:val="00FB4DB0"/>
    <w:rsid w:val="00FB55D6"/>
    <w:rsid w:val="00FB6347"/>
    <w:rsid w:val="00FB6BBB"/>
    <w:rsid w:val="00FB7020"/>
    <w:rsid w:val="00FB7562"/>
    <w:rsid w:val="00FB76A0"/>
    <w:rsid w:val="00FC0D97"/>
    <w:rsid w:val="00FC2692"/>
    <w:rsid w:val="00FC2A84"/>
    <w:rsid w:val="00FC2DB5"/>
    <w:rsid w:val="00FC415E"/>
    <w:rsid w:val="00FC4197"/>
    <w:rsid w:val="00FC4544"/>
    <w:rsid w:val="00FC474A"/>
    <w:rsid w:val="00FC4785"/>
    <w:rsid w:val="00FC53DD"/>
    <w:rsid w:val="00FC54B0"/>
    <w:rsid w:val="00FC5A61"/>
    <w:rsid w:val="00FC5A64"/>
    <w:rsid w:val="00FC5AF3"/>
    <w:rsid w:val="00FC6BA9"/>
    <w:rsid w:val="00FC6EC8"/>
    <w:rsid w:val="00FC75EA"/>
    <w:rsid w:val="00FC76A3"/>
    <w:rsid w:val="00FC7858"/>
    <w:rsid w:val="00FD0057"/>
    <w:rsid w:val="00FD0115"/>
    <w:rsid w:val="00FD0C9E"/>
    <w:rsid w:val="00FD142A"/>
    <w:rsid w:val="00FD1D8D"/>
    <w:rsid w:val="00FD24CE"/>
    <w:rsid w:val="00FD2BC0"/>
    <w:rsid w:val="00FD34BF"/>
    <w:rsid w:val="00FD3652"/>
    <w:rsid w:val="00FD381F"/>
    <w:rsid w:val="00FD3B9A"/>
    <w:rsid w:val="00FD4CBD"/>
    <w:rsid w:val="00FD4EDC"/>
    <w:rsid w:val="00FD6A55"/>
    <w:rsid w:val="00FD77F1"/>
    <w:rsid w:val="00FD7E36"/>
    <w:rsid w:val="00FE06DD"/>
    <w:rsid w:val="00FE0AF9"/>
    <w:rsid w:val="00FE1A91"/>
    <w:rsid w:val="00FE249B"/>
    <w:rsid w:val="00FE27D3"/>
    <w:rsid w:val="00FE28D5"/>
    <w:rsid w:val="00FE2ADB"/>
    <w:rsid w:val="00FE32A1"/>
    <w:rsid w:val="00FE3653"/>
    <w:rsid w:val="00FE38E7"/>
    <w:rsid w:val="00FE39F2"/>
    <w:rsid w:val="00FE3B02"/>
    <w:rsid w:val="00FE3DB1"/>
    <w:rsid w:val="00FE3DDB"/>
    <w:rsid w:val="00FE4510"/>
    <w:rsid w:val="00FE4B3D"/>
    <w:rsid w:val="00FE4F81"/>
    <w:rsid w:val="00FE5368"/>
    <w:rsid w:val="00FE5823"/>
    <w:rsid w:val="00FE6246"/>
    <w:rsid w:val="00FE663A"/>
    <w:rsid w:val="00FE705E"/>
    <w:rsid w:val="00FE7BC6"/>
    <w:rsid w:val="00FF0F39"/>
    <w:rsid w:val="00FF1D84"/>
    <w:rsid w:val="00FF4FD3"/>
    <w:rsid w:val="00FF5A95"/>
    <w:rsid w:val="00FF5F12"/>
    <w:rsid w:val="00FF605D"/>
    <w:rsid w:val="00FF65D1"/>
    <w:rsid w:val="00FF750A"/>
    <w:rsid w:val="00FF75D4"/>
    <w:rsid w:val="00FF7BB3"/>
    <w:rsid w:val="00FF7CA5"/>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9ADBAE"/>
  <w15:chartTrackingRefBased/>
  <w15:docId w15:val="{1AD04E2F-C5E8-4CAE-9A21-BA58477F4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宋体" w:hAnsiTheme="minorHAnsi" w:cstheme="minorBidi"/>
        <w:sz w:val="22"/>
        <w:szCs w:val="22"/>
        <w:lang w:val="en-IN" w:eastAsia="en-US" w:bidi="ar-SA"/>
      </w:rPr>
    </w:rPrDefault>
    <w:pPrDefault>
      <w:pPr>
        <w:spacing w:after="160" w:line="276" w:lineRule="auto"/>
        <w:ind w:left="3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5529C"/>
  </w:style>
  <w:style w:type="paragraph" w:styleId="2">
    <w:name w:val="heading 2"/>
    <w:basedOn w:val="a"/>
    <w:next w:val="a"/>
    <w:link w:val="20"/>
    <w:uiPriority w:val="9"/>
    <w:unhideWhenUsed/>
    <w:qFormat/>
    <w:rsid w:val="0011313E"/>
    <w:pPr>
      <w:keepNext/>
      <w:keepLines/>
      <w:widowControl w:val="0"/>
      <w:spacing w:before="120" w:after="120" w:line="240" w:lineRule="auto"/>
      <w:outlineLvl w:val="1"/>
    </w:pPr>
    <w:rPr>
      <w:rFonts w:eastAsiaTheme="majorEastAsia" w:cstheme="majorBidi"/>
      <w:kern w:val="2"/>
      <w:sz w:val="24"/>
      <w:szCs w:val="26"/>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D3CAB"/>
    <w:pPr>
      <w:ind w:left="720"/>
      <w:contextualSpacing/>
    </w:pPr>
  </w:style>
  <w:style w:type="character" w:customStyle="1" w:styleId="20">
    <w:name w:val="标题 2 字符"/>
    <w:basedOn w:val="a0"/>
    <w:link w:val="2"/>
    <w:uiPriority w:val="9"/>
    <w:rsid w:val="0011313E"/>
    <w:rPr>
      <w:rFonts w:eastAsiaTheme="majorEastAsia" w:cstheme="majorBidi"/>
      <w:kern w:val="2"/>
      <w:sz w:val="24"/>
      <w:szCs w:val="26"/>
      <w:lang w:val="en-US" w:eastAsia="zh-CN"/>
    </w:rPr>
  </w:style>
  <w:style w:type="paragraph" w:styleId="a4">
    <w:name w:val="header"/>
    <w:basedOn w:val="a"/>
    <w:link w:val="a5"/>
    <w:uiPriority w:val="99"/>
    <w:unhideWhenUsed/>
    <w:rsid w:val="0079177D"/>
    <w:pPr>
      <w:tabs>
        <w:tab w:val="center" w:pos="4513"/>
        <w:tab w:val="right" w:pos="9026"/>
      </w:tabs>
      <w:spacing w:after="0" w:line="240" w:lineRule="auto"/>
    </w:pPr>
  </w:style>
  <w:style w:type="character" w:customStyle="1" w:styleId="a5">
    <w:name w:val="页眉 字符"/>
    <w:basedOn w:val="a0"/>
    <w:link w:val="a4"/>
    <w:uiPriority w:val="99"/>
    <w:rsid w:val="0079177D"/>
  </w:style>
  <w:style w:type="paragraph" w:styleId="a6">
    <w:name w:val="footer"/>
    <w:basedOn w:val="a"/>
    <w:link w:val="a7"/>
    <w:uiPriority w:val="99"/>
    <w:unhideWhenUsed/>
    <w:rsid w:val="0079177D"/>
    <w:pPr>
      <w:tabs>
        <w:tab w:val="center" w:pos="4513"/>
        <w:tab w:val="right" w:pos="9026"/>
      </w:tabs>
      <w:spacing w:after="0" w:line="240" w:lineRule="auto"/>
    </w:pPr>
  </w:style>
  <w:style w:type="character" w:customStyle="1" w:styleId="a7">
    <w:name w:val="页脚 字符"/>
    <w:basedOn w:val="a0"/>
    <w:link w:val="a6"/>
    <w:uiPriority w:val="99"/>
    <w:rsid w:val="0079177D"/>
  </w:style>
  <w:style w:type="paragraph" w:customStyle="1" w:styleId="EndNoteBibliographyTitle">
    <w:name w:val="EndNote Bibliography Title"/>
    <w:basedOn w:val="a"/>
    <w:link w:val="EndNoteBibliographyTitleChar"/>
    <w:rsid w:val="000A0427"/>
    <w:pPr>
      <w:spacing w:after="0"/>
      <w:jc w:val="center"/>
    </w:pPr>
    <w:rPr>
      <w:rFonts w:ascii="Calibri" w:hAnsi="Calibri" w:cs="Calibri"/>
      <w:noProof/>
      <w:lang w:val="en-US"/>
    </w:rPr>
  </w:style>
  <w:style w:type="character" w:customStyle="1" w:styleId="EndNoteBibliographyTitleChar">
    <w:name w:val="EndNote Bibliography Title Char"/>
    <w:basedOn w:val="a0"/>
    <w:link w:val="EndNoteBibliographyTitle"/>
    <w:rsid w:val="000A0427"/>
    <w:rPr>
      <w:rFonts w:ascii="Calibri" w:hAnsi="Calibri" w:cs="Calibri"/>
      <w:noProof/>
      <w:lang w:val="en-US"/>
    </w:rPr>
  </w:style>
  <w:style w:type="paragraph" w:customStyle="1" w:styleId="EndNoteBibliography">
    <w:name w:val="EndNote Bibliography"/>
    <w:basedOn w:val="a"/>
    <w:link w:val="EndNoteBibliographyChar"/>
    <w:rsid w:val="000A0427"/>
    <w:pPr>
      <w:spacing w:line="240" w:lineRule="auto"/>
    </w:pPr>
    <w:rPr>
      <w:rFonts w:ascii="Calibri" w:hAnsi="Calibri" w:cs="Calibri"/>
      <w:noProof/>
      <w:lang w:val="en-US"/>
    </w:rPr>
  </w:style>
  <w:style w:type="character" w:customStyle="1" w:styleId="EndNoteBibliographyChar">
    <w:name w:val="EndNote Bibliography Char"/>
    <w:basedOn w:val="a0"/>
    <w:link w:val="EndNoteBibliography"/>
    <w:rsid w:val="000A0427"/>
    <w:rPr>
      <w:rFonts w:ascii="Calibri" w:hAnsi="Calibri" w:cs="Calibri"/>
      <w:noProof/>
      <w:lang w:val="en-US"/>
    </w:rPr>
  </w:style>
  <w:style w:type="character" w:styleId="a8">
    <w:name w:val="annotation reference"/>
    <w:basedOn w:val="a0"/>
    <w:uiPriority w:val="99"/>
    <w:semiHidden/>
    <w:unhideWhenUsed/>
    <w:rsid w:val="003358BF"/>
    <w:rPr>
      <w:sz w:val="16"/>
      <w:szCs w:val="16"/>
    </w:rPr>
  </w:style>
  <w:style w:type="paragraph" w:styleId="a9">
    <w:name w:val="annotation text"/>
    <w:basedOn w:val="a"/>
    <w:link w:val="aa"/>
    <w:uiPriority w:val="99"/>
    <w:unhideWhenUsed/>
    <w:rsid w:val="003358BF"/>
    <w:pPr>
      <w:spacing w:line="240" w:lineRule="auto"/>
    </w:pPr>
    <w:rPr>
      <w:sz w:val="20"/>
      <w:szCs w:val="20"/>
    </w:rPr>
  </w:style>
  <w:style w:type="character" w:customStyle="1" w:styleId="aa">
    <w:name w:val="批注文字 字符"/>
    <w:basedOn w:val="a0"/>
    <w:link w:val="a9"/>
    <w:uiPriority w:val="99"/>
    <w:rsid w:val="003358BF"/>
    <w:rPr>
      <w:sz w:val="20"/>
      <w:szCs w:val="20"/>
    </w:rPr>
  </w:style>
  <w:style w:type="paragraph" w:styleId="ab">
    <w:name w:val="annotation subject"/>
    <w:basedOn w:val="a9"/>
    <w:next w:val="a9"/>
    <w:link w:val="ac"/>
    <w:uiPriority w:val="99"/>
    <w:semiHidden/>
    <w:unhideWhenUsed/>
    <w:rsid w:val="003358BF"/>
    <w:rPr>
      <w:b/>
      <w:bCs/>
    </w:rPr>
  </w:style>
  <w:style w:type="character" w:customStyle="1" w:styleId="ac">
    <w:name w:val="批注主题 字符"/>
    <w:basedOn w:val="aa"/>
    <w:link w:val="ab"/>
    <w:uiPriority w:val="99"/>
    <w:semiHidden/>
    <w:rsid w:val="003358BF"/>
    <w:rPr>
      <w:b/>
      <w:bCs/>
      <w:sz w:val="20"/>
      <w:szCs w:val="20"/>
    </w:rPr>
  </w:style>
  <w:style w:type="paragraph" w:styleId="ad">
    <w:name w:val="Balloon Text"/>
    <w:basedOn w:val="a"/>
    <w:link w:val="ae"/>
    <w:uiPriority w:val="99"/>
    <w:semiHidden/>
    <w:unhideWhenUsed/>
    <w:rsid w:val="004D0046"/>
    <w:pPr>
      <w:spacing w:after="0" w:line="240" w:lineRule="auto"/>
    </w:pPr>
    <w:rPr>
      <w:rFonts w:ascii="Segoe UI" w:hAnsi="Segoe UI" w:cs="Segoe UI"/>
      <w:sz w:val="18"/>
      <w:szCs w:val="18"/>
    </w:rPr>
  </w:style>
  <w:style w:type="character" w:customStyle="1" w:styleId="ae">
    <w:name w:val="批注框文本 字符"/>
    <w:basedOn w:val="a0"/>
    <w:link w:val="ad"/>
    <w:uiPriority w:val="99"/>
    <w:semiHidden/>
    <w:rsid w:val="004D0046"/>
    <w:rPr>
      <w:rFonts w:ascii="Segoe UI" w:hAnsi="Segoe UI" w:cs="Segoe UI"/>
      <w:sz w:val="18"/>
      <w:szCs w:val="18"/>
    </w:rPr>
  </w:style>
  <w:style w:type="paragraph" w:styleId="af">
    <w:name w:val="Revision"/>
    <w:hidden/>
    <w:uiPriority w:val="99"/>
    <w:semiHidden/>
    <w:rsid w:val="00085C44"/>
    <w:pPr>
      <w:spacing w:after="0" w:line="240" w:lineRule="auto"/>
      <w:ind w:left="0"/>
      <w:jc w:val="left"/>
    </w:pPr>
  </w:style>
  <w:style w:type="character" w:styleId="af0">
    <w:name w:val="Hyperlink"/>
    <w:basedOn w:val="a0"/>
    <w:uiPriority w:val="99"/>
    <w:unhideWhenUsed/>
    <w:rsid w:val="007F6079"/>
    <w:rPr>
      <w:color w:val="0563C1" w:themeColor="hyperlink"/>
      <w:u w:val="single"/>
    </w:rPr>
  </w:style>
  <w:style w:type="character" w:customStyle="1" w:styleId="1">
    <w:name w:val="未处理的提及1"/>
    <w:basedOn w:val="a0"/>
    <w:uiPriority w:val="99"/>
    <w:semiHidden/>
    <w:unhideWhenUsed/>
    <w:rsid w:val="007F6079"/>
    <w:rPr>
      <w:color w:val="605E5C"/>
      <w:shd w:val="clear" w:color="auto" w:fill="E1DFDD"/>
    </w:rPr>
  </w:style>
  <w:style w:type="character" w:customStyle="1" w:styleId="21">
    <w:name w:val="未处理的提及2"/>
    <w:basedOn w:val="a0"/>
    <w:uiPriority w:val="99"/>
    <w:semiHidden/>
    <w:unhideWhenUsed/>
    <w:rsid w:val="00142302"/>
    <w:rPr>
      <w:color w:val="605E5C"/>
      <w:shd w:val="clear" w:color="auto" w:fill="E1DFDD"/>
    </w:rPr>
  </w:style>
  <w:style w:type="character" w:customStyle="1" w:styleId="3">
    <w:name w:val="未处理的提及3"/>
    <w:basedOn w:val="a0"/>
    <w:uiPriority w:val="99"/>
    <w:semiHidden/>
    <w:unhideWhenUsed/>
    <w:rsid w:val="008C45BD"/>
    <w:rPr>
      <w:color w:val="605E5C"/>
      <w:shd w:val="clear" w:color="auto" w:fill="E1DFDD"/>
    </w:rPr>
  </w:style>
  <w:style w:type="paragraph" w:customStyle="1" w:styleId="EndNoteCategoryHeading">
    <w:name w:val="EndNote Category Heading"/>
    <w:basedOn w:val="a"/>
    <w:link w:val="EndNoteCategoryHeading0"/>
    <w:rsid w:val="00675860"/>
    <w:pPr>
      <w:spacing w:before="120" w:after="120"/>
      <w:jc w:val="left"/>
    </w:pPr>
    <w:rPr>
      <w:b/>
      <w:noProof/>
      <w:lang w:val="en-US"/>
    </w:rPr>
  </w:style>
  <w:style w:type="character" w:customStyle="1" w:styleId="EndNoteCategoryHeading0">
    <w:name w:val="EndNote Category Heading 字符"/>
    <w:basedOn w:val="a0"/>
    <w:link w:val="EndNoteCategoryHeading"/>
    <w:rsid w:val="00675860"/>
    <w:rPr>
      <w:b/>
      <w:noProof/>
      <w:lang w:val="en-US"/>
    </w:rPr>
  </w:style>
  <w:style w:type="character" w:styleId="af1">
    <w:name w:val="Unresolved Mention"/>
    <w:basedOn w:val="a0"/>
    <w:uiPriority w:val="99"/>
    <w:semiHidden/>
    <w:unhideWhenUsed/>
    <w:rsid w:val="009678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954329">
      <w:bodyDiv w:val="1"/>
      <w:marLeft w:val="0"/>
      <w:marRight w:val="0"/>
      <w:marTop w:val="0"/>
      <w:marBottom w:val="0"/>
      <w:divBdr>
        <w:top w:val="none" w:sz="0" w:space="0" w:color="auto"/>
        <w:left w:val="none" w:sz="0" w:space="0" w:color="auto"/>
        <w:bottom w:val="none" w:sz="0" w:space="0" w:color="auto"/>
        <w:right w:val="none" w:sz="0" w:space="0" w:color="auto"/>
      </w:divBdr>
    </w:div>
    <w:div w:id="512917132">
      <w:bodyDiv w:val="1"/>
      <w:marLeft w:val="0"/>
      <w:marRight w:val="0"/>
      <w:marTop w:val="0"/>
      <w:marBottom w:val="0"/>
      <w:divBdr>
        <w:top w:val="none" w:sz="0" w:space="0" w:color="auto"/>
        <w:left w:val="none" w:sz="0" w:space="0" w:color="auto"/>
        <w:bottom w:val="none" w:sz="0" w:space="0" w:color="auto"/>
        <w:right w:val="none" w:sz="0" w:space="0" w:color="auto"/>
      </w:divBdr>
    </w:div>
    <w:div w:id="975062076">
      <w:bodyDiv w:val="1"/>
      <w:marLeft w:val="0"/>
      <w:marRight w:val="0"/>
      <w:marTop w:val="0"/>
      <w:marBottom w:val="0"/>
      <w:divBdr>
        <w:top w:val="none" w:sz="0" w:space="0" w:color="auto"/>
        <w:left w:val="none" w:sz="0" w:space="0" w:color="auto"/>
        <w:bottom w:val="none" w:sz="0" w:space="0" w:color="auto"/>
        <w:right w:val="none" w:sz="0" w:space="0" w:color="auto"/>
      </w:divBdr>
      <w:divsChild>
        <w:div w:id="828911250">
          <w:marLeft w:val="446"/>
          <w:marRight w:val="0"/>
          <w:marTop w:val="0"/>
          <w:marBottom w:val="0"/>
          <w:divBdr>
            <w:top w:val="none" w:sz="0" w:space="0" w:color="auto"/>
            <w:left w:val="none" w:sz="0" w:space="0" w:color="auto"/>
            <w:bottom w:val="none" w:sz="0" w:space="0" w:color="auto"/>
            <w:right w:val="none" w:sz="0" w:space="0" w:color="auto"/>
          </w:divBdr>
        </w:div>
      </w:divsChild>
    </w:div>
    <w:div w:id="1219977630">
      <w:bodyDiv w:val="1"/>
      <w:marLeft w:val="0"/>
      <w:marRight w:val="0"/>
      <w:marTop w:val="0"/>
      <w:marBottom w:val="0"/>
      <w:divBdr>
        <w:top w:val="none" w:sz="0" w:space="0" w:color="auto"/>
        <w:left w:val="none" w:sz="0" w:space="0" w:color="auto"/>
        <w:bottom w:val="none" w:sz="0" w:space="0" w:color="auto"/>
        <w:right w:val="none" w:sz="0" w:space="0" w:color="auto"/>
      </w:divBdr>
    </w:div>
    <w:div w:id="1354838980">
      <w:bodyDiv w:val="1"/>
      <w:marLeft w:val="0"/>
      <w:marRight w:val="0"/>
      <w:marTop w:val="0"/>
      <w:marBottom w:val="0"/>
      <w:divBdr>
        <w:top w:val="none" w:sz="0" w:space="0" w:color="auto"/>
        <w:left w:val="none" w:sz="0" w:space="0" w:color="auto"/>
        <w:bottom w:val="none" w:sz="0" w:space="0" w:color="auto"/>
        <w:right w:val="none" w:sz="0" w:space="0" w:color="auto"/>
      </w:divBdr>
    </w:div>
    <w:div w:id="1542476300">
      <w:bodyDiv w:val="1"/>
      <w:marLeft w:val="0"/>
      <w:marRight w:val="0"/>
      <w:marTop w:val="0"/>
      <w:marBottom w:val="0"/>
      <w:divBdr>
        <w:top w:val="none" w:sz="0" w:space="0" w:color="auto"/>
        <w:left w:val="none" w:sz="0" w:space="0" w:color="auto"/>
        <w:bottom w:val="none" w:sz="0" w:space="0" w:color="auto"/>
        <w:right w:val="none" w:sz="0" w:space="0" w:color="auto"/>
      </w:divBdr>
    </w:div>
    <w:div w:id="1935550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mailto:andrey.rogach@cityu.edu.hk" TargetMode="External"/><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andrey.rogach@cityu.edu.hk" TargetMode="External"/><Relationship Id="rId17" Type="http://schemas.openxmlformats.org/officeDocument/2006/relationships/hyperlink" Target="mailto:chchoy@eee.hku.hk" TargetMode="External"/><Relationship Id="rId25" Type="http://schemas.openxmlformats.org/officeDocument/2006/relationships/image" Target="media/image11.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hchoy@eee.hku.hk" TargetMode="External"/><Relationship Id="rId24" Type="http://schemas.openxmlformats.org/officeDocument/2006/relationships/image" Target="media/image10.png"/><Relationship Id="rId32" Type="http://schemas.openxmlformats.org/officeDocument/2006/relationships/image" Target="media/image18.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E2B02BF-9577-44ED-BBCE-8F6EA4B1FA1F}">
  <ds:schemaRefs>
    <ds:schemaRef ds:uri="http://schemas.microsoft.com/office/2006/metadata/properties"/>
    <ds:schemaRef ds:uri="http://schemas.microsoft.com/office/infopath/2007/PartnerControls"/>
    <ds:schemaRef ds:uri="2eefa711-a36e-48fd-b1ae-d7eed2d5d9fb"/>
  </ds:schemaRefs>
</ds:datastoreItem>
</file>

<file path=customXml/itemProps2.xml><?xml version="1.0" encoding="utf-8"?>
<ds:datastoreItem xmlns:ds="http://schemas.openxmlformats.org/officeDocument/2006/customXml" ds:itemID="{4F2B7022-C1F7-4BC4-9FB2-1F6EDF7E8C78}">
  <ds:schemaRefs>
    <ds:schemaRef ds:uri="http://schemas.microsoft.com/sharepoint/v3/contenttype/forms"/>
  </ds:schemaRefs>
</ds:datastoreItem>
</file>

<file path=customXml/itemProps3.xml><?xml version="1.0" encoding="utf-8"?>
<ds:datastoreItem xmlns:ds="http://schemas.openxmlformats.org/officeDocument/2006/customXml" ds:itemID="{83B49C82-67FC-4E6A-93D7-F6CE8F5B1620}">
  <ds:schemaRefs>
    <ds:schemaRef ds:uri="http://schemas.openxmlformats.org/officeDocument/2006/bibliography"/>
  </ds:schemaRefs>
</ds:datastoreItem>
</file>

<file path=customXml/itemProps4.xml><?xml version="1.0" encoding="utf-8"?>
<ds:datastoreItem xmlns:ds="http://schemas.openxmlformats.org/officeDocument/2006/customXml" ds:itemID="{2446A03A-A0A4-49D0-9CA3-663356070159}"/>
</file>

<file path=docProps/app.xml><?xml version="1.0" encoding="utf-8"?>
<Properties xmlns="http://schemas.openxmlformats.org/officeDocument/2006/extended-properties" xmlns:vt="http://schemas.openxmlformats.org/officeDocument/2006/docPropsVTypes">
  <Template>Normal.dotm</Template>
  <TotalTime>385</TotalTime>
  <Pages>32</Pages>
  <Words>7670</Words>
  <Characters>43721</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vighnesh k</dc:creator>
  <cp:keywords/>
  <dc:description/>
  <cp:lastModifiedBy>e12985</cp:lastModifiedBy>
  <cp:revision>160</cp:revision>
  <dcterms:created xsi:type="dcterms:W3CDTF">2023-12-01T13:49:00Z</dcterms:created>
  <dcterms:modified xsi:type="dcterms:W3CDTF">2025-12-05T03:30:00Z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c7a7011305912fd525786afba837bdf0dd4ebf737cb27ceb103a7a9ba37d84a4</vt:lpwstr>
  </property>
  <property fmtid="{D5CDD505-2E9C-101B-9397-08002B2CF9AE}" pid="3" name="ContentTypeId">
    <vt:lpwstr>0x0101001A0E3DAEA65ABA4696FB57E9DC05F090</vt:lpwstr>
  </property>
</Properties>
</file>