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B5C7" w14:textId="77777777" w:rsidR="005A16CB" w:rsidRPr="00D96C7B" w:rsidRDefault="005A16CB" w:rsidP="005A16CB">
      <w:pPr>
        <w:autoSpaceDE w:val="0"/>
        <w:autoSpaceDN w:val="0"/>
        <w:adjustRightInd w:val="0"/>
        <w:spacing w:after="0" w:line="360" w:lineRule="auto"/>
        <w:jc w:val="center"/>
        <w:rPr>
          <w:rFonts w:ascii="Times New Roman" w:hAnsi="Times New Roman"/>
          <w:b/>
          <w:bCs/>
          <w:color w:val="000000" w:themeColor="text1"/>
          <w:sz w:val="28"/>
          <w:szCs w:val="36"/>
          <w:lang w:eastAsia="zh-CN"/>
        </w:rPr>
      </w:pPr>
      <w:r w:rsidRPr="00D96C7B">
        <w:rPr>
          <w:rFonts w:ascii="Times New Roman" w:hAnsi="Times New Roman"/>
          <w:b/>
          <w:bCs/>
          <w:color w:val="000000" w:themeColor="text1"/>
          <w:sz w:val="28"/>
          <w:szCs w:val="36"/>
          <w:lang w:eastAsia="zh-CN"/>
        </w:rPr>
        <w:t>Internet of Things (IoT)-Enabled Accountability in Source Separation of Household Waste for a Circular Economy in China</w:t>
      </w:r>
    </w:p>
    <w:p w14:paraId="14478BEE" w14:textId="77777777" w:rsidR="005A16CB" w:rsidRPr="00D96C7B" w:rsidRDefault="005A16CB" w:rsidP="005A16CB">
      <w:pPr>
        <w:pStyle w:val="Heading1"/>
        <w:rPr>
          <w:color w:val="000000" w:themeColor="text1"/>
        </w:rPr>
      </w:pPr>
      <w:r w:rsidRPr="00D96C7B">
        <w:rPr>
          <w:color w:val="000000" w:themeColor="text1"/>
        </w:rPr>
        <w:t>Abstract</w:t>
      </w:r>
    </w:p>
    <w:p w14:paraId="17CFEDE0" w14:textId="2B0E60B7" w:rsidR="005A16CB" w:rsidRPr="00D96C7B" w:rsidRDefault="005A16CB" w:rsidP="005A16CB">
      <w:pPr>
        <w:pStyle w:val="Newparagraph"/>
        <w:spacing w:line="360" w:lineRule="auto"/>
        <w:ind w:firstLine="0"/>
        <w:jc w:val="both"/>
        <w:rPr>
          <w:rStyle w:val="Strong"/>
          <w:b w:val="0"/>
          <w:bCs w:val="0"/>
          <w:color w:val="000000" w:themeColor="text1"/>
        </w:rPr>
      </w:pPr>
      <w:r w:rsidRPr="00D96C7B">
        <w:rPr>
          <w:color w:val="000000" w:themeColor="text1"/>
        </w:rPr>
        <w:t xml:space="preserve">Source separation is </w:t>
      </w:r>
      <w:r w:rsidR="00D3728A" w:rsidRPr="00D96C7B">
        <w:rPr>
          <w:color w:val="000000" w:themeColor="text1"/>
        </w:rPr>
        <w:t xml:space="preserve">regarded as </w:t>
      </w:r>
      <w:r w:rsidRPr="00D96C7B">
        <w:rPr>
          <w:color w:val="000000" w:themeColor="text1"/>
        </w:rPr>
        <w:t>a best practice for sustainable waste management, which is essential for a transition to a circular econom</w:t>
      </w:r>
      <w:bookmarkStart w:id="0" w:name="_GoBack"/>
      <w:bookmarkEnd w:id="0"/>
      <w:r w:rsidRPr="00D96C7B">
        <w:rPr>
          <w:color w:val="000000" w:themeColor="text1"/>
        </w:rPr>
        <w:t xml:space="preserve">y to recover value from waste. However, its implementation in China has faced many difficulties which are primarily inherent in </w:t>
      </w:r>
      <w:r w:rsidR="0017589F" w:rsidRPr="00D96C7B">
        <w:rPr>
          <w:color w:val="000000" w:themeColor="text1"/>
        </w:rPr>
        <w:t xml:space="preserve">the </w:t>
      </w:r>
      <w:r w:rsidRPr="00D96C7B">
        <w:rPr>
          <w:color w:val="000000" w:themeColor="text1"/>
        </w:rPr>
        <w:t xml:space="preserve">public’s behaviour towards source separation of household waste. Based on multiple cases of innovative use of the Internet of Things (IoT) </w:t>
      </w:r>
      <w:r w:rsidR="0017589F" w:rsidRPr="00D96C7B">
        <w:rPr>
          <w:color w:val="000000" w:themeColor="text1"/>
        </w:rPr>
        <w:t xml:space="preserve">technologies </w:t>
      </w:r>
      <w:r w:rsidRPr="00D96C7B">
        <w:rPr>
          <w:color w:val="000000" w:themeColor="text1"/>
        </w:rPr>
        <w:t xml:space="preserve">in China in recent years, this </w:t>
      </w:r>
      <w:r w:rsidR="00D3728A" w:rsidRPr="00D96C7B">
        <w:rPr>
          <w:color w:val="000000" w:themeColor="text1"/>
        </w:rPr>
        <w:t xml:space="preserve">study </w:t>
      </w:r>
      <w:r w:rsidRPr="00D96C7B">
        <w:rPr>
          <w:color w:val="000000" w:themeColor="text1"/>
        </w:rPr>
        <w:t xml:space="preserve">establishes the concept of IoT-enabled accountability in </w:t>
      </w:r>
      <w:r w:rsidR="004727B3" w:rsidRPr="00D96C7B">
        <w:rPr>
          <w:color w:val="000000" w:themeColor="text1"/>
        </w:rPr>
        <w:t xml:space="preserve">household waste </w:t>
      </w:r>
      <w:r w:rsidRPr="00D96C7B">
        <w:rPr>
          <w:color w:val="000000" w:themeColor="text1"/>
        </w:rPr>
        <w:t xml:space="preserve">source separation </w:t>
      </w:r>
      <w:r w:rsidR="004727B3" w:rsidRPr="00D96C7B">
        <w:rPr>
          <w:color w:val="000000" w:themeColor="text1"/>
        </w:rPr>
        <w:t>by utili</w:t>
      </w:r>
      <w:r w:rsidR="00D3728A" w:rsidRPr="00D96C7B">
        <w:rPr>
          <w:color w:val="000000" w:themeColor="text1"/>
        </w:rPr>
        <w:t>s</w:t>
      </w:r>
      <w:r w:rsidR="004727B3" w:rsidRPr="00D96C7B">
        <w:rPr>
          <w:color w:val="000000" w:themeColor="text1"/>
        </w:rPr>
        <w:t>ing the</w:t>
      </w:r>
      <w:r w:rsidR="00D3728A" w:rsidRPr="00D96C7B">
        <w:rPr>
          <w:color w:val="000000" w:themeColor="text1"/>
        </w:rPr>
        <w:t xml:space="preserve"> </w:t>
      </w:r>
      <w:r w:rsidR="00840C3B" w:rsidRPr="00D96C7B">
        <w:rPr>
          <w:color w:val="000000" w:themeColor="text1"/>
        </w:rPr>
        <w:t>len</w:t>
      </w:r>
      <w:r w:rsidR="00D3728A" w:rsidRPr="00D96C7B">
        <w:rPr>
          <w:color w:val="000000" w:themeColor="text1"/>
        </w:rPr>
        <w:t>s of</w:t>
      </w:r>
      <w:r w:rsidR="004727B3" w:rsidRPr="00D96C7B">
        <w:rPr>
          <w:color w:val="000000" w:themeColor="text1"/>
        </w:rPr>
        <w:t xml:space="preserve"> </w:t>
      </w:r>
      <w:r w:rsidRPr="00D96C7B">
        <w:rPr>
          <w:color w:val="000000" w:themeColor="text1"/>
        </w:rPr>
        <w:t xml:space="preserve">accountability theory. Moreover, this research advances several propositions on the </w:t>
      </w:r>
      <w:r w:rsidR="0017589F" w:rsidRPr="00D96C7B">
        <w:rPr>
          <w:color w:val="000000" w:themeColor="text1"/>
        </w:rPr>
        <w:t xml:space="preserve">multiple </w:t>
      </w:r>
      <w:r w:rsidRPr="00D96C7B">
        <w:rPr>
          <w:color w:val="000000" w:themeColor="text1"/>
        </w:rPr>
        <w:t>dimensions of accountability mechanism</w:t>
      </w:r>
      <w:r w:rsidR="00D57421" w:rsidRPr="00D96C7B">
        <w:rPr>
          <w:color w:val="000000" w:themeColor="text1"/>
        </w:rPr>
        <w:t xml:space="preserve"> to influence user behaviours</w:t>
      </w:r>
      <w:r w:rsidRPr="00D96C7B">
        <w:rPr>
          <w:color w:val="000000" w:themeColor="text1"/>
        </w:rPr>
        <w:t xml:space="preserve">. The </w:t>
      </w:r>
      <w:r w:rsidR="00FC2043" w:rsidRPr="00D96C7B">
        <w:rPr>
          <w:color w:val="000000" w:themeColor="text1"/>
          <w:szCs w:val="28"/>
        </w:rPr>
        <w:t>study</w:t>
      </w:r>
      <w:r w:rsidR="00D3728A" w:rsidRPr="00D96C7B">
        <w:rPr>
          <w:color w:val="000000" w:themeColor="text1"/>
          <w:szCs w:val="28"/>
        </w:rPr>
        <w:t>’s</w:t>
      </w:r>
      <w:r w:rsidR="00FC2043" w:rsidRPr="00D96C7B">
        <w:rPr>
          <w:color w:val="000000" w:themeColor="text1"/>
          <w:szCs w:val="28"/>
        </w:rPr>
        <w:t xml:space="preserve"> </w:t>
      </w:r>
      <w:r w:rsidRPr="00D96C7B">
        <w:rPr>
          <w:color w:val="000000" w:themeColor="text1"/>
        </w:rPr>
        <w:t>findings</w:t>
      </w:r>
      <w:r w:rsidRPr="00D96C7B">
        <w:rPr>
          <w:color w:val="000000" w:themeColor="text1"/>
          <w:szCs w:val="28"/>
        </w:rPr>
        <w:t xml:space="preserve"> </w:t>
      </w:r>
      <w:r w:rsidRPr="00D96C7B">
        <w:rPr>
          <w:color w:val="000000" w:themeColor="text1"/>
        </w:rPr>
        <w:t xml:space="preserve">provide </w:t>
      </w:r>
      <w:r w:rsidRPr="00D96C7B">
        <w:rPr>
          <w:color w:val="000000" w:themeColor="text1"/>
          <w:szCs w:val="28"/>
        </w:rPr>
        <w:t>guidance to governments, technology providers and waste management organisations on the use of IoT-based technological solutions for sustainable waste management</w:t>
      </w:r>
      <w:r w:rsidRPr="00D96C7B">
        <w:rPr>
          <w:color w:val="000000" w:themeColor="text1"/>
        </w:rPr>
        <w:t xml:space="preserve">. </w:t>
      </w:r>
      <w:r w:rsidR="00D3728A" w:rsidRPr="00D96C7B">
        <w:rPr>
          <w:color w:val="000000" w:themeColor="text1"/>
        </w:rPr>
        <w:t>I</w:t>
      </w:r>
      <w:r w:rsidRPr="00D96C7B">
        <w:rPr>
          <w:color w:val="000000" w:themeColor="text1"/>
        </w:rPr>
        <w:t xml:space="preserve">t stimulates future research on the use of IoT technologies in managing </w:t>
      </w:r>
      <w:r w:rsidRPr="00D96C7B">
        <w:rPr>
          <w:color w:val="000000" w:themeColor="text1"/>
          <w:szCs w:val="28"/>
        </w:rPr>
        <w:t>people’s behaviour</w:t>
      </w:r>
      <w:r w:rsidR="00D3728A" w:rsidRPr="00D96C7B">
        <w:rPr>
          <w:color w:val="000000" w:themeColor="text1"/>
          <w:szCs w:val="28"/>
        </w:rPr>
        <w:t xml:space="preserve"> in a range of contexts beyond </w:t>
      </w:r>
      <w:r w:rsidRPr="00D96C7B">
        <w:rPr>
          <w:color w:val="000000" w:themeColor="text1"/>
        </w:rPr>
        <w:t xml:space="preserve">waste management </w:t>
      </w:r>
      <w:r w:rsidR="00D3728A" w:rsidRPr="00D96C7B">
        <w:rPr>
          <w:color w:val="000000" w:themeColor="text1"/>
        </w:rPr>
        <w:t xml:space="preserve">alone. </w:t>
      </w:r>
      <w:r w:rsidRPr="00D96C7B">
        <w:rPr>
          <w:color w:val="000000" w:themeColor="text1"/>
        </w:rPr>
        <w:t>The study contributes to the growing literature on smart waste management.</w:t>
      </w:r>
    </w:p>
    <w:p w14:paraId="1EE557A2" w14:textId="77777777" w:rsidR="005A16CB" w:rsidRPr="00D96C7B" w:rsidRDefault="005A16CB" w:rsidP="005A16CB">
      <w:pPr>
        <w:spacing w:after="0" w:line="360" w:lineRule="auto"/>
        <w:rPr>
          <w:rStyle w:val="Strong"/>
          <w:rFonts w:ascii="Times New Roman" w:hAnsi="Times New Roman"/>
          <w:color w:val="000000" w:themeColor="text1"/>
          <w:sz w:val="24"/>
          <w:szCs w:val="24"/>
        </w:rPr>
      </w:pPr>
    </w:p>
    <w:p w14:paraId="5F5FB09A" w14:textId="77777777" w:rsidR="005A16CB" w:rsidRPr="00D96C7B" w:rsidRDefault="005A16CB" w:rsidP="005A16CB">
      <w:pPr>
        <w:spacing w:after="0" w:line="360" w:lineRule="auto"/>
        <w:jc w:val="both"/>
        <w:rPr>
          <w:rStyle w:val="Strong"/>
          <w:rFonts w:ascii="Times New Roman" w:hAnsi="Times New Roman"/>
          <w:color w:val="000000" w:themeColor="text1"/>
          <w:sz w:val="24"/>
          <w:szCs w:val="24"/>
        </w:rPr>
      </w:pPr>
      <w:r w:rsidRPr="00D96C7B">
        <w:rPr>
          <w:rStyle w:val="Strong"/>
          <w:rFonts w:ascii="Times New Roman" w:hAnsi="Times New Roman"/>
          <w:color w:val="000000" w:themeColor="text1"/>
          <w:sz w:val="24"/>
          <w:szCs w:val="24"/>
        </w:rPr>
        <w:t>Keywords</w:t>
      </w:r>
      <w:r w:rsidRPr="00D96C7B">
        <w:rPr>
          <w:rFonts w:ascii="Times New Roman" w:hAnsi="Times New Roman"/>
          <w:color w:val="000000" w:themeColor="text1"/>
          <w:sz w:val="24"/>
          <w:szCs w:val="24"/>
        </w:rPr>
        <w:t>: Internet of Things; source separation; accountability; sustainable waste management; smart waste management; circular economy</w:t>
      </w:r>
    </w:p>
    <w:p w14:paraId="7506DA1C" w14:textId="77777777" w:rsidR="005A16CB" w:rsidRPr="00D96C7B" w:rsidRDefault="005A16CB" w:rsidP="005A16CB">
      <w:pPr>
        <w:spacing w:before="100" w:beforeAutospacing="1" w:after="100" w:afterAutospacing="1" w:line="360" w:lineRule="auto"/>
        <w:rPr>
          <w:rFonts w:ascii="Times New Roman" w:hAnsi="Times New Roman"/>
          <w:color w:val="000000" w:themeColor="text1"/>
          <w:sz w:val="24"/>
          <w:szCs w:val="24"/>
        </w:rPr>
      </w:pPr>
      <w:r w:rsidRPr="00D96C7B">
        <w:rPr>
          <w:rStyle w:val="Strong"/>
          <w:rFonts w:ascii="Times New Roman" w:hAnsi="Times New Roman"/>
          <w:color w:val="000000" w:themeColor="text1"/>
          <w:sz w:val="24"/>
          <w:szCs w:val="24"/>
        </w:rPr>
        <w:t>Article Classification:</w:t>
      </w:r>
      <w:r w:rsidRPr="00D96C7B">
        <w:rPr>
          <w:rFonts w:ascii="Times New Roman" w:hAnsi="Times New Roman"/>
          <w:color w:val="000000" w:themeColor="text1"/>
          <w:sz w:val="24"/>
          <w:szCs w:val="24"/>
        </w:rPr>
        <w:t xml:space="preserve"> Case Study</w:t>
      </w:r>
    </w:p>
    <w:p w14:paraId="22EA6008" w14:textId="77777777" w:rsidR="005A16CB" w:rsidRPr="00D96C7B" w:rsidRDefault="005A16CB" w:rsidP="005A16CB">
      <w:pPr>
        <w:spacing w:before="100" w:beforeAutospacing="1" w:after="100" w:afterAutospacing="1" w:line="360" w:lineRule="auto"/>
        <w:rPr>
          <w:rFonts w:ascii="Times New Roman" w:eastAsia="Times New Roman" w:hAnsi="Times New Roman"/>
          <w:color w:val="000000" w:themeColor="text1"/>
          <w:sz w:val="24"/>
          <w:szCs w:val="24"/>
          <w:lang w:eastAsia="en-NZ"/>
        </w:rPr>
      </w:pPr>
    </w:p>
    <w:p w14:paraId="1472D020" w14:textId="77777777" w:rsidR="005A16CB" w:rsidRPr="00D96C7B" w:rsidRDefault="005A16CB" w:rsidP="005A16CB">
      <w:pPr>
        <w:pStyle w:val="Heading1"/>
        <w:numPr>
          <w:ilvl w:val="0"/>
          <w:numId w:val="1"/>
        </w:numPr>
        <w:rPr>
          <w:color w:val="000000" w:themeColor="text1"/>
        </w:rPr>
      </w:pPr>
      <w:r w:rsidRPr="00D96C7B">
        <w:rPr>
          <w:color w:val="000000" w:themeColor="text1"/>
        </w:rPr>
        <w:lastRenderedPageBreak/>
        <w:t>Introduction</w:t>
      </w:r>
    </w:p>
    <w:p w14:paraId="13A71E77" w14:textId="1133D2CC" w:rsidR="005A16CB" w:rsidRPr="00D96C7B" w:rsidRDefault="005A16CB" w:rsidP="005A16CB">
      <w:pPr>
        <w:pStyle w:val="Newparagraph"/>
        <w:spacing w:line="360" w:lineRule="auto"/>
        <w:ind w:firstLine="0"/>
        <w:jc w:val="both"/>
        <w:rPr>
          <w:color w:val="000000" w:themeColor="text1"/>
        </w:rPr>
      </w:pPr>
      <w:r w:rsidRPr="00D96C7B">
        <w:rPr>
          <w:color w:val="000000" w:themeColor="text1"/>
        </w:rPr>
        <w:t>Household waste management (HWM)</w:t>
      </w:r>
      <w:r w:rsidR="0030217C" w:rsidRPr="00D96C7B">
        <w:rPr>
          <w:color w:val="000000" w:themeColor="text1"/>
        </w:rPr>
        <w:t xml:space="preserve"> </w:t>
      </w:r>
      <w:r w:rsidRPr="00D96C7B">
        <w:rPr>
          <w:color w:val="000000" w:themeColor="text1"/>
        </w:rPr>
        <w:t xml:space="preserve">has been a major challenge for </w:t>
      </w:r>
      <w:r w:rsidRPr="00D96C7B">
        <w:rPr>
          <w:noProof/>
          <w:color w:val="000000" w:themeColor="text1"/>
        </w:rPr>
        <w:t>governments</w:t>
      </w:r>
      <w:r w:rsidRPr="00D96C7B">
        <w:rPr>
          <w:color w:val="000000" w:themeColor="text1"/>
        </w:rPr>
        <w:t xml:space="preserve"> across developing countries. Population growth, rapid urbanisation, economic development, and rising standards of living in cities have greatly increased solid waste generation across the globe </w:t>
      </w:r>
      <w:r w:rsidRPr="00D96C7B">
        <w:rPr>
          <w:color w:val="000000" w:themeColor="text1"/>
        </w:rPr>
        <w:fldChar w:fldCharType="begin"/>
      </w:r>
      <w:r w:rsidRPr="00D96C7B">
        <w:rPr>
          <w:color w:val="000000" w:themeColor="text1"/>
        </w:rPr>
        <w:instrText xml:space="preserve"> ADDIN EN.CITE &lt;EndNote&gt;&lt;Cite&gt;&lt;Author&gt;Minghua&lt;/Author&gt;&lt;Year&gt;2009&lt;/Year&gt;&lt;RecNum&gt;41&lt;/RecNum&gt;&lt;DisplayText&gt;(Minghua et al., 2009)&lt;/DisplayText&gt;&lt;record&gt;&lt;rec-number&gt;41&lt;/rec-number&gt;&lt;foreign-keys&gt;&lt;key app="EN" db-id="tx5rdzar7efz2ke2v93vxsek90xzs0ppptvw" timestamp="1562541653"&gt;41&lt;/key&gt;&lt;/foreign-keys&gt;&lt;ref-type name="Journal Article"&gt;17&lt;/ref-type&gt;&lt;contributors&gt;&lt;authors&gt;&lt;author&gt;Minghua, Zhu&lt;/author&gt;&lt;author&gt;Xiumin, Fan&lt;/author&gt;&lt;author&gt;Rovetta, Alberto&lt;/author&gt;&lt;author&gt;Qichang, He&lt;/author&gt;&lt;author&gt;Vicentini, Federico&lt;/author&gt;&lt;author&gt;Bingkai, Liu&lt;/author&gt;&lt;author&gt;Giusti, Alessandro&lt;/author&gt;&lt;author&gt;Yi, Liu&lt;/author&gt;&lt;/authors&gt;&lt;/contributors&gt;&lt;titles&gt;&lt;title&gt;Municipal solid waste management in Pudong New Area, China&lt;/title&gt;&lt;secondary-title&gt;Waste Management&lt;/secondary-title&gt;&lt;/titles&gt;&lt;periodical&gt;&lt;full-title&gt;Waste Management&lt;/full-title&gt;&lt;/periodical&gt;&lt;pages&gt;1227-1233&lt;/pages&gt;&lt;volume&gt;29&lt;/volume&gt;&lt;number&gt;3&lt;/number&gt;&lt;dates&gt;&lt;year&gt;2009&lt;/year&gt;&lt;pub-dates&gt;&lt;date&gt;2009/03/01/&lt;/date&gt;&lt;/pub-dates&gt;&lt;/dates&gt;&lt;isbn&gt;0956-053X&lt;/isbn&gt;&lt;urls&gt;&lt;related-urls&gt;&lt;url&gt;http://www.sciencedirect.com/science/article/pii/S0956053X08002924&lt;/url&gt;&lt;url&gt;https://ac.els-cdn.com/S0956053X08002924/1-s2.0-S0956053X08002924-main.pdf?_tid=dd6fb860-6593-4b59-a215-0ff8486dd64b&amp;amp;acdnat=1549931125_ed789c74eec00dc85f16afa8bfdc3182&lt;/url&gt;&lt;/related-urls&gt;&lt;/urls&gt;&lt;electronic-resource-num&gt;https://doi.org/10.1016/j.wasman.2008.07.016&lt;/electronic-resource-num&gt;&lt;/record&gt;&lt;/Cite&gt;&lt;/EndNote&gt;</w:instrText>
      </w:r>
      <w:r w:rsidRPr="00D96C7B">
        <w:rPr>
          <w:color w:val="000000" w:themeColor="text1"/>
        </w:rPr>
        <w:fldChar w:fldCharType="separate"/>
      </w:r>
      <w:r w:rsidRPr="00D96C7B">
        <w:rPr>
          <w:noProof/>
          <w:color w:val="000000" w:themeColor="text1"/>
        </w:rPr>
        <w:t>(Minghua et al., 2009)</w:t>
      </w:r>
      <w:r w:rsidRPr="00D96C7B">
        <w:rPr>
          <w:color w:val="000000" w:themeColor="text1"/>
        </w:rPr>
        <w:fldChar w:fldCharType="end"/>
      </w:r>
      <w:r w:rsidRPr="00D96C7B">
        <w:rPr>
          <w:color w:val="000000" w:themeColor="text1"/>
        </w:rPr>
        <w:t xml:space="preserve">, especially in urban areas </w:t>
      </w:r>
      <w:r w:rsidRPr="00D96C7B">
        <w:rPr>
          <w:color w:val="000000" w:themeColor="text1"/>
        </w:rPr>
        <w:fldChar w:fldCharType="begin"/>
      </w:r>
      <w:r w:rsidRPr="00D96C7B">
        <w:rPr>
          <w:color w:val="000000" w:themeColor="text1"/>
        </w:rPr>
        <w:instrText xml:space="preserve"> ADDIN EN.CITE &lt;EndNote&gt;&lt;Cite&gt;&lt;Author&gt;Xu&lt;/Author&gt;&lt;Year&gt;2016&lt;/Year&gt;&lt;RecNum&gt;42&lt;/RecNum&gt;&lt;DisplayText&gt;(Xu et al., 2016)&lt;/DisplayText&gt;&lt;record&gt;&lt;rec-number&gt;42&lt;/rec-number&gt;&lt;foreign-keys&gt;&lt;key app="EN" db-id="tx5rdzar7efz2ke2v93vxsek90xzs0ppptvw" timestamp="1562541654"&gt;42&lt;/key&gt;&lt;/foreign-keys&gt;&lt;ref-type name="Journal Article"&gt;17&lt;/ref-type&gt;&lt;contributors&gt;&lt;authors&gt;&lt;author&gt;Xu, Lilai&lt;/author&gt;&lt;author&gt;Lin, Tao&lt;/author&gt;&lt;author&gt;Xu, Ying&lt;/author&gt;&lt;author&gt;Xiao, Lishan&lt;/author&gt;&lt;author&gt;Ye, Zhilong&lt;/author&gt;&lt;author&gt;Cui, Shenghui&lt;/author&gt;&lt;/authors&gt;&lt;/contributors&gt;&lt;titles&gt;&lt;title&gt;Path analysis of factors influencing household solid waste generation: a case study of Xiamen Island, China&lt;/title&gt;&lt;secondary-title&gt;Journal of Material Cycles and Waste Management&lt;/secondary-title&gt;&lt;/titles&gt;&lt;periodical&gt;&lt;full-title&gt;Journal of Material Cycles and Waste Management&lt;/full-title&gt;&lt;/periodical&gt;&lt;pages&gt;377-384&lt;/pages&gt;&lt;volume&gt;18&lt;/volume&gt;&lt;number&gt;2&lt;/number&gt;&lt;dates&gt;&lt;year&gt;2016&lt;/year&gt;&lt;pub-dates&gt;&lt;date&gt;2016/04/01&lt;/date&gt;&lt;/pub-dates&gt;&lt;/dates&gt;&lt;isbn&gt;1611-8227&lt;/isbn&gt;&lt;urls&gt;&lt;related-urls&gt;&lt;url&gt;https://doi.org/10.1007/s10163-014-0340-0&lt;/url&gt;&lt;url&gt;https://link.springer.com/content/pdf/10.1007%2Fs10163-014-0340-0.pdf&lt;/url&gt;&lt;/related-urls&gt;&lt;/urls&gt;&lt;electronic-resource-num&gt;10.1007/s10163-014-0340-0&lt;/electronic-resource-num&gt;&lt;/record&gt;&lt;/Cite&gt;&lt;/EndNote&gt;</w:instrText>
      </w:r>
      <w:r w:rsidRPr="00D96C7B">
        <w:rPr>
          <w:color w:val="000000" w:themeColor="text1"/>
        </w:rPr>
        <w:fldChar w:fldCharType="separate"/>
      </w:r>
      <w:r w:rsidRPr="00D96C7B">
        <w:rPr>
          <w:noProof/>
          <w:color w:val="000000" w:themeColor="text1"/>
        </w:rPr>
        <w:t>(Xu et al., 2016)</w:t>
      </w:r>
      <w:r w:rsidRPr="00D96C7B">
        <w:rPr>
          <w:color w:val="000000" w:themeColor="text1"/>
        </w:rPr>
        <w:fldChar w:fldCharType="end"/>
      </w:r>
      <w:r w:rsidRPr="00D96C7B">
        <w:rPr>
          <w:color w:val="000000" w:themeColor="text1"/>
        </w:rPr>
        <w:t xml:space="preserve">. These trends pose challenges, particularly for environmental protection and sustainable development. </w:t>
      </w:r>
      <w:r w:rsidR="00D3728A" w:rsidRPr="00D96C7B">
        <w:rPr>
          <w:color w:val="000000" w:themeColor="text1"/>
        </w:rPr>
        <w:t>A</w:t>
      </w:r>
      <w:r w:rsidRPr="00D96C7B">
        <w:rPr>
          <w:color w:val="000000" w:themeColor="text1"/>
        </w:rPr>
        <w:t xml:space="preserve"> possible solution to overcome the challenges is to adopt a sustainable HWM system in line with the cleaner production (CP) concept and circular economy (CE) philosophy. CP approaches aim to contribute to sustainable development by means of increased production efficiencies, improved environmental management</w:t>
      </w:r>
      <w:r w:rsidR="00D3728A" w:rsidRPr="00D96C7B">
        <w:rPr>
          <w:color w:val="000000" w:themeColor="text1"/>
        </w:rPr>
        <w:t>,</w:t>
      </w:r>
      <w:r w:rsidRPr="00D96C7B">
        <w:rPr>
          <w:color w:val="000000" w:themeColor="text1"/>
        </w:rPr>
        <w:t xml:space="preserve"> and sustainable societal development </w:t>
      </w:r>
      <w:r w:rsidRPr="00D96C7B">
        <w:rPr>
          <w:color w:val="000000" w:themeColor="text1"/>
        </w:rPr>
        <w:fldChar w:fldCharType="begin"/>
      </w:r>
      <w:r w:rsidRPr="00D96C7B">
        <w:rPr>
          <w:color w:val="000000" w:themeColor="text1"/>
        </w:rPr>
        <w:instrText xml:space="preserve"> ADDIN EN.CITE &lt;EndNote&gt;&lt;Cite&gt;&lt;Author&gt;Hens&lt;/Author&gt;&lt;Year&gt;2018&lt;/Year&gt;&lt;RecNum&gt;133&lt;/RecNum&gt;&lt;DisplayText&gt;(Hens et al., 2018)&lt;/DisplayText&gt;&lt;record&gt;&lt;rec-number&gt;133&lt;/rec-number&gt;&lt;foreign-keys&gt;&lt;key app="EN" db-id="tx5rdzar7efz2ke2v93vxsek90xzs0ppptvw" timestamp="1592817591"&gt;133&lt;/key&gt;&lt;/foreign-keys&gt;&lt;ref-type name="Journal Article"&gt;17&lt;/ref-type&gt;&lt;contributors&gt;&lt;authors&gt;&lt;author&gt;Hens, L.&lt;/author&gt;&lt;author&gt;Block, C.&lt;/author&gt;&lt;author&gt;Cabello-Eras, J. J.&lt;/author&gt;&lt;author&gt;Sagastume-Gutierez, A.&lt;/author&gt;&lt;author&gt;Garcia-Lorenzo, D.&lt;/author&gt;&lt;author&gt;Chamorro, C.&lt;/author&gt;&lt;author&gt;Herrera Mendoza, K.&lt;/author&gt;&lt;author&gt;Haeseldonckx, D.&lt;/author&gt;&lt;author&gt;Vandecasteele, C.&lt;/author&gt;&lt;/authors&gt;&lt;/contributors&gt;&lt;titles&gt;&lt;title&gt;On the evolution of “Cleaner Production” as a concept and a practice&lt;/title&gt;&lt;secondary-title&gt;Journal of Cleaner Production&lt;/secondary-title&gt;&lt;/titles&gt;&lt;periodical&gt;&lt;full-title&gt;Journal of Cleaner Production&lt;/full-title&gt;&lt;/periodical&gt;&lt;pages&gt;3323-3333&lt;/pages&gt;&lt;volume&gt;172&lt;/volume&gt;&lt;keywords&gt;&lt;keyword&gt;Cleaner production&lt;/keyword&gt;&lt;keyword&gt;Corporate social responsibility&lt;/keyword&gt;&lt;keyword&gt;Renewable energy&lt;/keyword&gt;&lt;keyword&gt;Sustainable tourism&lt;/keyword&gt;&lt;keyword&gt;Smart city&lt;/keyword&gt;&lt;/keywords&gt;&lt;dates&gt;&lt;year&gt;2018&lt;/year&gt;&lt;pub-dates&gt;&lt;date&gt;2018/01/20/&lt;/date&gt;&lt;/pub-dates&gt;&lt;/dates&gt;&lt;isbn&gt;0959-6526&lt;/isbn&gt;&lt;urls&gt;&lt;related-urls&gt;&lt;url&gt;http://www.sciencedirect.com/science/article/pii/S0959652617327427&lt;/url&gt;&lt;/related-urls&gt;&lt;/urls&gt;&lt;electronic-resource-num&gt;https://doi.org/10.1016/j.jclepro.2017.11.082&lt;/electronic-resource-num&gt;&lt;/record&gt;&lt;/Cite&gt;&lt;/EndNote&gt;</w:instrText>
      </w:r>
      <w:r w:rsidRPr="00D96C7B">
        <w:rPr>
          <w:color w:val="000000" w:themeColor="text1"/>
        </w:rPr>
        <w:fldChar w:fldCharType="separate"/>
      </w:r>
      <w:r w:rsidRPr="00D96C7B">
        <w:rPr>
          <w:noProof/>
          <w:color w:val="000000" w:themeColor="text1"/>
        </w:rPr>
        <w:t>(Hens et al., 2018)</w:t>
      </w:r>
      <w:r w:rsidRPr="00D96C7B">
        <w:rPr>
          <w:color w:val="000000" w:themeColor="text1"/>
        </w:rPr>
        <w:fldChar w:fldCharType="end"/>
      </w:r>
      <w:r w:rsidRPr="00D96C7B">
        <w:rPr>
          <w:color w:val="000000" w:themeColor="text1"/>
        </w:rPr>
        <w:t xml:space="preserve">. The CP approaches are key to achieving the CE vision, in which waste is considered a resource for value recovery </w:t>
      </w:r>
      <w:r w:rsidRPr="00D96C7B">
        <w:rPr>
          <w:color w:val="000000" w:themeColor="text1"/>
        </w:rPr>
        <w:fldChar w:fldCharType="begin">
          <w:fldData xml:space="preserve">PEVuZE5vdGU+PENpdGU+PEF1dGhvcj5GYXJvb3F1ZTwvQXV0aG9yPjxZZWFyPjIwMTk8L1llYXI+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=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PEVuZE5vdGU+PENpdGU+PEF1dGhvcj5GYXJvb3F1ZTwvQXV0aG9yPjxZZWFyPjIwMTk8L1llYXI+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=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(Veleva et al., 2017; Farooque et al., 2019b)</w:t>
      </w:r>
      <w:r w:rsidRPr="00D96C7B">
        <w:rPr>
          <w:color w:val="000000" w:themeColor="text1"/>
        </w:rPr>
        <w:fldChar w:fldCharType="end"/>
      </w:r>
      <w:r w:rsidRPr="00D96C7B">
        <w:rPr>
          <w:color w:val="000000" w:themeColor="text1"/>
        </w:rPr>
        <w:t xml:space="preserve">. Both CP and CE have received increasing worldwide attention </w:t>
      </w:r>
      <w:r w:rsidR="004100EF" w:rsidRPr="00D96C7B">
        <w:rPr>
          <w:color w:val="000000" w:themeColor="text1"/>
        </w:rPr>
        <w:t xml:space="preserve">and feature prominently </w:t>
      </w:r>
      <w:r w:rsidRPr="00D96C7B">
        <w:rPr>
          <w:color w:val="000000" w:themeColor="text1"/>
        </w:rPr>
        <w:t xml:space="preserve">in Chinese and European governmental policies </w:t>
      </w:r>
      <w:r w:rsidRPr="00D96C7B">
        <w:rPr>
          <w:color w:val="000000" w:themeColor="text1"/>
        </w:rPr>
        <w:fldChar w:fldCharType="begin">
          <w:fldData xml:space="preserve">PEVuZE5vdGU+PENpdGU+PEF1dGhvcj5GYXJvb3F1ZTwvQXV0aG9yPjxZZWFyPjIwMTk8L1llYXI+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PEVuZE5vdGU+PENpdGU+PEF1dGhvcj5GYXJvb3F1ZTwvQXV0aG9yPjxZZWFyPjIwMTk8L1llYXI+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(McDowall et al., 2017; Hens et al., 2018; Farooque et al., 2019b)</w:t>
      </w:r>
      <w:r w:rsidRPr="00D96C7B">
        <w:rPr>
          <w:color w:val="000000" w:themeColor="text1"/>
        </w:rPr>
        <w:fldChar w:fldCharType="end"/>
      </w:r>
      <w:r w:rsidRPr="00D96C7B">
        <w:rPr>
          <w:color w:val="000000" w:themeColor="text1"/>
        </w:rPr>
        <w:t>.</w:t>
      </w:r>
    </w:p>
    <w:p w14:paraId="0D486F9C" w14:textId="77777777" w:rsidR="005A16CB" w:rsidRPr="00D96C7B" w:rsidRDefault="005A16CB" w:rsidP="005A16CB">
      <w:pPr>
        <w:pStyle w:val="Newparagraph"/>
        <w:spacing w:line="360" w:lineRule="auto"/>
        <w:ind w:firstLine="0"/>
        <w:jc w:val="both"/>
        <w:rPr>
          <w:color w:val="000000" w:themeColor="text1"/>
        </w:rPr>
      </w:pPr>
    </w:p>
    <w:p w14:paraId="2EEE65E0" w14:textId="585B9741"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In the context of sustainable HWM, source separation by the person who disposes of the rubbish has been widely accepted as an ethical behaviour </w:t>
      </w:r>
      <w:r w:rsidRPr="00D96C7B">
        <w:rPr>
          <w:color w:val="000000" w:themeColor="text1"/>
        </w:rPr>
        <w:fldChar w:fldCharType="begin"/>
      </w:r>
      <w:r w:rsidRPr="00D96C7B">
        <w:rPr>
          <w:color w:val="000000" w:themeColor="text1"/>
        </w:rPr>
        <w:instrText xml:space="preserve"> ADDIN EN.CITE &lt;EndNote&gt;&lt;Cite&gt;&lt;Author&gt;Xu&lt;/Author&gt;&lt;Year&gt;2017&lt;/Year&gt;&lt;RecNum&gt;134&lt;/RecNum&gt;&lt;DisplayText&gt;(Xu et al., 2017)&lt;/DisplayText&gt;&lt;record&gt;&lt;rec-number&gt;134&lt;/rec-number&gt;&lt;foreign-keys&gt;&lt;key app="EN" db-id="tx5rdzar7efz2ke2v93vxsek90xzs0ppptvw" timestamp="1592825083"&gt;134&lt;/key&gt;&lt;/foreign-keys&gt;&lt;ref-type name="Journal Article"&gt;17&lt;/ref-type&gt;&lt;contributors&gt;&lt;authors&gt;&lt;author&gt;Xu, Lin&lt;/author&gt;&lt;author&gt;Ling, Maoliang&lt;/author&gt;&lt;author&gt;Lu, Yujie&lt;/author&gt;&lt;author&gt;Shen, Meng&lt;/author&gt;&lt;/authors&gt;&lt;/contributors&gt;&lt;titles&gt;&lt;title&gt;Understanding Household Waste Separation Behaviour: Testing the Roles of Moral, Past Experience, and Perceived Policy Effectiveness within the Theory of Planned Behaviour&lt;/title&gt;&lt;secondary-title&gt;Sustainability&lt;/secondary-title&gt;&lt;/titles&gt;&lt;periodical&gt;&lt;full-title&gt;Sustainability&lt;/full-title&gt;&lt;/periodical&gt;&lt;pages&gt;625&lt;/pages&gt;&lt;volume&gt;9&lt;/volume&gt;&lt;number&gt;4&lt;/number&gt;&lt;dates&gt;&lt;year&gt;2017&lt;/year&gt;&lt;/dates&gt;&lt;isbn&gt;2071-1050&lt;/isbn&gt;&lt;accession-num&gt;doi:10.3390/su9040625&lt;/accession-num&gt;&lt;urls&gt;&lt;related-urls&gt;&lt;url&gt;https://www.mdpi.com/2071-1050/9/4/625&lt;/url&gt;&lt;/related-urls&gt;&lt;/urls&gt;&lt;/record&gt;&lt;/Cite&gt;&lt;/EndNote&gt;</w:instrText>
      </w:r>
      <w:r w:rsidRPr="00D96C7B">
        <w:rPr>
          <w:color w:val="000000" w:themeColor="text1"/>
        </w:rPr>
        <w:fldChar w:fldCharType="separate"/>
      </w:r>
      <w:r w:rsidRPr="00D96C7B">
        <w:rPr>
          <w:noProof/>
          <w:color w:val="000000" w:themeColor="text1"/>
        </w:rPr>
        <w:t>(Xu et al., 2017)</w:t>
      </w:r>
      <w:r w:rsidRPr="00D96C7B">
        <w:rPr>
          <w:color w:val="000000" w:themeColor="text1"/>
        </w:rPr>
        <w:fldChar w:fldCharType="end"/>
      </w:r>
      <w:r w:rsidRPr="00D96C7B">
        <w:rPr>
          <w:color w:val="000000" w:themeColor="text1"/>
        </w:rPr>
        <w:t xml:space="preserve"> and </w:t>
      </w:r>
      <w:r w:rsidRPr="00D96C7B">
        <w:rPr>
          <w:noProof/>
          <w:color w:val="000000" w:themeColor="text1"/>
        </w:rPr>
        <w:t>best practice</w:t>
      </w:r>
      <w:r w:rsidRPr="00D96C7B">
        <w:rPr>
          <w:color w:val="000000" w:themeColor="text1"/>
        </w:rPr>
        <w:t xml:space="preserve"> for reducing, reusing, and recycling waste </w:t>
      </w:r>
      <w:r w:rsidRPr="00D96C7B">
        <w:rPr>
          <w:color w:val="000000" w:themeColor="text1"/>
        </w:rPr>
        <w:fldChar w:fldCharType="begin">
          <w:fldData xml:space="preserve">PEVuZE5vdGU+PENpdGU+PEF1dGhvcj5LYXJpbSBHaGFuaTwvQXV0aG9yPjxZZWFyPjIwMTM8L1ll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PEVuZE5vdGU+PENpdGU+PEF1dGhvcj5LYXJpbSBHaGFuaTwvQXV0aG9yPjxZZWFyPjIwMTM8L1ll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(Karim Ghani et al., 2013; Zhang and Wen, 2014b; Yuan et al., 2016)</w:t>
      </w:r>
      <w:r w:rsidRPr="00D96C7B">
        <w:rPr>
          <w:color w:val="000000" w:themeColor="text1"/>
        </w:rPr>
        <w:fldChar w:fldCharType="end"/>
      </w:r>
      <w:r w:rsidRPr="00D96C7B">
        <w:rPr>
          <w:color w:val="000000" w:themeColor="text1"/>
        </w:rPr>
        <w:t xml:space="preserve">. Previous research has analysed and compared various collection systems for source-separated household waste in many developed countries such as Japan </w:t>
      </w:r>
      <w:r w:rsidRPr="00D96C7B">
        <w:rPr>
          <w:color w:val="000000" w:themeColor="text1"/>
        </w:rPr>
        <w:fldChar w:fldCharType="begin"/>
      </w:r>
      <w:r w:rsidRPr="00D96C7B">
        <w:rPr>
          <w:color w:val="000000" w:themeColor="text1"/>
        </w:rPr>
        <w:instrText xml:space="preserve"> ADDIN EN.CITE &lt;EndNote&gt;&lt;Cite&gt;&lt;Author&gt;Matsumoto&lt;/Author&gt;&lt;Year&gt;2011&lt;/Year&gt;&lt;RecNum&gt;46&lt;/RecNum&gt;&lt;DisplayText&gt;(Matsumoto, 2011)&lt;/DisplayText&gt;&lt;record&gt;&lt;rec-number&gt;46&lt;/rec-number&gt;&lt;foreign-keys&gt;&lt;key app="EN" db-id="tx5rdzar7efz2ke2v93vxsek90xzs0ppptvw" timestamp="1562541656"&gt;46&lt;/key&gt;&lt;/foreign-keys&gt;&lt;ref-type name="Journal Article"&gt;17&lt;/ref-type&gt;&lt;contributors&gt;&lt;authors&gt;&lt;author&gt;Matsumoto, Shigeru&lt;/author&gt;&lt;/authors&gt;&lt;/contributors&gt;&lt;titles&gt;&lt;title&gt;Waste separation at home: Are Japanese municipal curbside recycling policies efficient?&lt;/title&gt;&lt;secondary-title&gt;Resources, Conservation and Recycling&lt;/secondary-title&gt;&lt;/titles&gt;&lt;periodical&gt;&lt;full-title&gt;Resources, Conservation and Recycling&lt;/full-title&gt;&lt;/periodical&gt;&lt;pages&gt;325-334&lt;/pages&gt;&lt;volume&gt;55&lt;/volume&gt;&lt;number&gt;3&lt;/number&gt;&lt;keywords&gt;&lt;keyword&gt;Curbside recycling programs&lt;/keyword&gt;&lt;keyword&gt;Japanese municipal data&lt;/keyword&gt;&lt;keyword&gt;Waste separation&lt;/keyword&gt;&lt;/keywords&gt;&lt;dates&gt;&lt;year&gt;2011&lt;/year&gt;&lt;pub-dates&gt;&lt;date&gt;2011/01/01/&lt;/date&gt;&lt;/pub-dates&gt;&lt;/dates&gt;&lt;isbn&gt;0921-3449&lt;/isbn&gt;&lt;urls&gt;&lt;related-urls&gt;&lt;url&gt;http://www.sciencedirect.com/science/article/pii/S0921344910002211&lt;/url&gt;&lt;url&gt;https://ac.els-cdn.com/S0921344910002211/1-s2.0-S0921344910002211-main.pdf?_tid=89012b23-5c81-4bb6-a1f3-93f293653249&amp;amp;acdnat=1549931141_1e2758680f577b255e942bf908a2ed04&lt;/url&gt;&lt;/related-urls&gt;&lt;/urls&gt;&lt;electronic-resource-num&gt;https://doi.org/10.1016/j.resconrec.2010.10.005&lt;/electronic-resource-num&gt;&lt;/record&gt;&lt;/Cite&gt;&lt;/EndNote&gt;</w:instrText>
      </w:r>
      <w:r w:rsidRPr="00D96C7B">
        <w:rPr>
          <w:color w:val="000000" w:themeColor="text1"/>
        </w:rPr>
        <w:fldChar w:fldCharType="separate"/>
      </w:r>
      <w:r w:rsidRPr="00D96C7B">
        <w:rPr>
          <w:noProof/>
          <w:color w:val="000000" w:themeColor="text1"/>
        </w:rPr>
        <w:t>(Matsumoto, 2011)</w:t>
      </w:r>
      <w:r w:rsidRPr="00D96C7B">
        <w:rPr>
          <w:color w:val="000000" w:themeColor="text1"/>
        </w:rPr>
        <w:fldChar w:fldCharType="end"/>
      </w:r>
      <w:r w:rsidRPr="00D96C7B">
        <w:rPr>
          <w:color w:val="000000" w:themeColor="text1"/>
        </w:rPr>
        <w:t xml:space="preserve">, Sweden </w:t>
      </w:r>
      <w:r w:rsidRPr="00D96C7B">
        <w:rPr>
          <w:color w:val="000000" w:themeColor="text1"/>
        </w:rPr>
        <w:fldChar w:fldCharType="begin"/>
      </w:r>
      <w:r w:rsidRPr="00D96C7B">
        <w:rPr>
          <w:color w:val="000000" w:themeColor="text1"/>
        </w:rPr>
        <w:instrText xml:space="preserve"> ADDIN EN.CITE &lt;EndNote&gt;&lt;Cite&gt;&lt;Author&gt;Dahlén&lt;/Author&gt;&lt;Year&gt;2007&lt;/Year&gt;&lt;RecNum&gt;47&lt;/RecNum&gt;&lt;DisplayText&gt;(Dahlén et al., 2007)&lt;/DisplayText&gt;&lt;record&gt;&lt;rec-number&gt;47&lt;/rec-number&gt;&lt;foreign-keys&gt;&lt;key app="EN" db-id="tx5rdzar7efz2ke2v93vxsek90xzs0ppptvw" timestamp="1562541657"&gt;47&lt;/key&gt;&lt;/foreign-keys&gt;&lt;ref-type name="Journal Article"&gt;17&lt;/ref-type&gt;&lt;contributors&gt;&lt;authors&gt;&lt;author&gt;Dahlén, Lisa&lt;/author&gt;&lt;author&gt;Vukicevic, Sanita&lt;/author&gt;&lt;author&gt;Meijer, Jan-Erik&lt;/author&gt;&lt;author&gt;Lagerkvist, Anders&lt;/author&gt;&lt;/authors&gt;&lt;/contributors&gt;&lt;titles&gt;&lt;title&gt;Comparison of different collection systems for sorted household waste in Sweden&lt;/title&gt;&lt;secondary-title&gt;Waste Management&lt;/secondary-title&gt;&lt;/titles&gt;&lt;periodical&gt;&lt;full-title&gt;Waste Management&lt;/full-title&gt;&lt;/periodical&gt;&lt;pages&gt;1298-1305&lt;/pages&gt;&lt;volume&gt;27&lt;/volume&gt;&lt;number&gt;10&lt;/number&gt;&lt;dates&gt;&lt;year&gt;2007&lt;/year&gt;&lt;pub-dates&gt;&lt;date&gt;2007/01/01/&lt;/date&gt;&lt;/pub-dates&gt;&lt;/dates&gt;&lt;isbn&gt;0956-053X&lt;/isbn&gt;&lt;urls&gt;&lt;related-urls&gt;&lt;url&gt;http://www.sciencedirect.com/science/article/pii/S0956053X06002169&lt;/url&gt;&lt;url&gt;https://ac.els-cdn.com/S0956053X06002169/1-s2.0-S0956053X06002169-main.pdf?_tid=1a69706e-4e13-4529-8fc9-dcfb23a78436&amp;amp;acdnat=1549931131_82b8f19119929ffc208793d2495557b9&lt;/url&gt;&lt;/related-urls&gt;&lt;/urls&gt;&lt;electronic-resource-num&gt;https://doi.org/10.1016/j.wasman.2006.06.016&lt;/electronic-resource-num&gt;&lt;/record&gt;&lt;/Cite&gt;&lt;/EndNote&gt;</w:instrText>
      </w:r>
      <w:r w:rsidRPr="00D96C7B">
        <w:rPr>
          <w:color w:val="000000" w:themeColor="text1"/>
        </w:rPr>
        <w:fldChar w:fldCharType="separate"/>
      </w:r>
      <w:r w:rsidRPr="00D96C7B">
        <w:rPr>
          <w:noProof/>
          <w:color w:val="000000" w:themeColor="text1"/>
        </w:rPr>
        <w:t>(Dahlén et al., 2007)</w:t>
      </w:r>
      <w:r w:rsidRPr="00D96C7B">
        <w:rPr>
          <w:color w:val="000000" w:themeColor="text1"/>
        </w:rPr>
        <w:fldChar w:fldCharType="end"/>
      </w:r>
      <w:r w:rsidRPr="00D96C7B">
        <w:rPr>
          <w:color w:val="000000" w:themeColor="text1"/>
        </w:rPr>
        <w:t xml:space="preserve">, and Spain </w:t>
      </w:r>
      <w:r w:rsidRPr="00D96C7B">
        <w:rPr>
          <w:color w:val="000000" w:themeColor="text1"/>
        </w:rPr>
        <w:fldChar w:fldCharType="begin">
          <w:fldData xml:space="preserve">PEVuZE5vdGU+PENpdGU+PEF1dGhvcj5HYWxsYXJkbzwvQXV0aG9yPjxZZWFyPjIwMTA8L1llYXI+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=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PEVuZE5vdGU+PENpdGU+PEF1dGhvcj5HYWxsYXJkbzwvQXV0aG9yPjxZZWFyPjIwMTA8L1llYXI+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=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(Gallardo et al., 2010; Gallardo et al., 2012)</w:t>
      </w:r>
      <w:r w:rsidRPr="00D96C7B">
        <w:rPr>
          <w:color w:val="000000" w:themeColor="text1"/>
        </w:rPr>
        <w:fldChar w:fldCharType="end"/>
      </w:r>
      <w:r w:rsidRPr="00D96C7B">
        <w:rPr>
          <w:color w:val="000000" w:themeColor="text1"/>
        </w:rPr>
        <w:t xml:space="preserve">. Relevant studies in China have suggested that source separation makes recycling more efficient (e.g., better quality compost and recyclables) </w:t>
      </w:r>
      <w:r w:rsidRPr="00D96C7B">
        <w:rPr>
          <w:color w:val="000000" w:themeColor="text1"/>
        </w:rPr>
        <w:fldChar w:fldCharType="begin"/>
      </w:r>
      <w:r w:rsidRPr="00D96C7B">
        <w:rPr>
          <w:color w:val="000000" w:themeColor="text1"/>
        </w:rPr>
        <w:instrText xml:space="preserve"> ADDIN EN.CITE &lt;EndNote&gt;&lt;Cite&gt;&lt;Author&gt;Zhang&lt;/Author&gt;&lt;Year&gt;2014&lt;/Year&gt;&lt;RecNum&gt;50&lt;/RecNum&gt;&lt;DisplayText&gt;(Zhang and Wen, 2014a)&lt;/DisplayText&gt;&lt;record&gt;&lt;rec-number&gt;50&lt;/rec-number&gt;&lt;foreign-keys&gt;&lt;key app="EN" db-id="tx5rdzar7efz2ke2v93vxsek90xzs0ppptvw" timestamp="1562541658"&gt;50&lt;/key&gt;&lt;/foreign-keys&gt;&lt;ref-type name="Journal Article"&gt;17&lt;/ref-type&gt;&lt;contributors&gt;&lt;authors&gt;&lt;author&gt;Zhang, Hua&lt;/author&gt;&lt;author&gt;Wen, Zong-Guo&lt;/author&gt;&lt;/authors&gt;&lt;/contributors&gt;&lt;titles&gt;&lt;title&gt;The consumption and recycling collection system of PET bottles: A case study of Beijing, China&lt;/title&gt;&lt;secondary-title&gt;Waste Management&lt;/secondary-title&gt;&lt;/titles&gt;&lt;periodical&gt;&lt;full-title&gt;Waste Management&lt;/full-title&gt;&lt;/periodical&gt;&lt;pages&gt;987-998&lt;/pages&gt;&lt;volume&gt;34&lt;/volume&gt;&lt;number&gt;6&lt;/number&gt;&lt;keywords&gt;&lt;keyword&gt;PET bottle&lt;/keyword&gt;&lt;keyword&gt;Recycling collection system&lt;/keyword&gt;&lt;keyword&gt;Material flow analysis&lt;/keyword&gt;&lt;keyword&gt;Financial flow&lt;/keyword&gt;&lt;/keywords&gt;&lt;dates&gt;&lt;year&gt;2014&lt;/year&gt;&lt;pub-dates&gt;&lt;date&gt;2014/06/01/&lt;/date&gt;&lt;/pub-dates&gt;&lt;/dates&gt;&lt;isbn&gt;0956-053X&lt;/isbn&gt;&lt;urls&gt;&lt;related-urls&gt;&lt;url&gt;http://www.sciencedirect.com/science/article/pii/S0956053X13003437&lt;/url&gt;&lt;url&gt;https://ac.els-cdn.com/S0956053X13003437/1-s2.0-S0956053X13003437-main.pdf?_tid=bcb8edd1-1409-4707-a0dc-009cd1f0df19&amp;amp;acdnat=1549931179_8c94f4ed8ee98f9b9774f3d87fd829d5&lt;/url&gt;&lt;/related-urls&gt;&lt;/urls&gt;&lt;electronic-resource-num&gt;https://doi.org/10.1016/j.wasman.2013.07.015&lt;/electronic-resource-num&gt;&lt;/record&gt;&lt;/Cite&gt;&lt;/EndNote&gt;</w:instrText>
      </w:r>
      <w:r w:rsidRPr="00D96C7B">
        <w:rPr>
          <w:color w:val="000000" w:themeColor="text1"/>
        </w:rPr>
        <w:fldChar w:fldCharType="separate"/>
      </w:r>
      <w:r w:rsidRPr="00D96C7B">
        <w:rPr>
          <w:noProof/>
          <w:color w:val="000000" w:themeColor="text1"/>
        </w:rPr>
        <w:t>(Zhang and Wen, 2014a)</w:t>
      </w:r>
      <w:r w:rsidRPr="00D96C7B">
        <w:rPr>
          <w:color w:val="000000" w:themeColor="text1"/>
        </w:rPr>
        <w:fldChar w:fldCharType="end"/>
      </w:r>
      <w:r w:rsidRPr="00D96C7B">
        <w:rPr>
          <w:color w:val="000000" w:themeColor="text1"/>
        </w:rPr>
        <w:t xml:space="preserve"> and optimises incineration operations </w:t>
      </w:r>
      <w:r w:rsidRPr="00D96C7B">
        <w:rPr>
          <w:color w:val="000000" w:themeColor="text1"/>
        </w:rPr>
        <w:fldChar w:fldCharType="begin"/>
      </w:r>
      <w:r w:rsidRPr="00D96C7B">
        <w:rPr>
          <w:color w:val="000000" w:themeColor="text1"/>
        </w:rPr>
        <w:instrText xml:space="preserve"> ADDIN EN.CITE &lt;EndNote&gt;&lt;Cite&gt;&lt;Author&gt;Zhuang&lt;/Author&gt;&lt;Year&gt;2008&lt;/Year&gt;&lt;RecNum&gt;51&lt;/RecNum&gt;&lt;DisplayText&gt;(Zhuang et al., 2008)&lt;/DisplayText&gt;&lt;record&gt;&lt;rec-number&gt;51&lt;/rec-number&gt;&lt;foreign-keys&gt;&lt;key app="EN" db-id="tx5rdzar7efz2ke2v93vxsek90xzs0ppptvw" timestamp="1562541658"&gt;51&lt;/key&gt;&lt;/foreign-keys&gt;&lt;ref-type name="Journal Article"&gt;17&lt;/ref-type&gt;&lt;contributors&gt;&lt;authors&gt;&lt;author&gt;Zhuang, Ying&lt;/author&gt;&lt;author&gt;Wu, Song-Wei&lt;/author&gt;&lt;author&gt;Wang, Yun-Long&lt;/author&gt;&lt;author&gt;Wu, Wei-Xiang&lt;/author&gt;&lt;author&gt;Chen, Ying-Xu&lt;/author&gt;&lt;/authors&gt;&lt;/contributors&gt;&lt;titles&gt;&lt;title&gt;Source separation of household waste: A case study in China&lt;/title&gt;&lt;secondary-title&gt;Waste Management&lt;/secondary-title&gt;&lt;/titles&gt;&lt;periodical&gt;&lt;full-title&gt;Waste Management&lt;/full-title&gt;&lt;/periodical&gt;&lt;pages&gt;2022-2030&lt;/pages&gt;&lt;volume&gt;28&lt;/volume&gt;&lt;number&gt;10&lt;/number&gt;&lt;dates&gt;&lt;year&gt;2008&lt;/year&gt;&lt;pub-dates&gt;&lt;date&gt;2008/01/01/&lt;/date&gt;&lt;/pub-dates&gt;&lt;/dates&gt;&lt;isbn&gt;0956-053X&lt;/isbn&gt;&lt;urls&gt;&lt;related-urls&gt;&lt;url&gt;http://www.sciencedirect.com/science/article/pii/S0956053X07002619&lt;/url&gt;&lt;url&gt;https://ac.els-cdn.com/S0956053X07002619/1-s2.0-S0956053X07002619-main.pdf?_tid=8f17fc61-409a-438b-b969-dc62b8f2a2b1&amp;amp;acdnat=1549931188_c0abecb1560b1eab62790713462cf8f0&lt;/url&gt;&lt;/related-urls&gt;&lt;/urls&gt;&lt;electronic-resource-num&gt;https://doi.org/10.1016/j.wasman.2007.08.012&lt;/electronic-resource-num&gt;&lt;/record&gt;&lt;/Cite&gt;&lt;/EndNote&gt;</w:instrText>
      </w:r>
      <w:r w:rsidRPr="00D96C7B">
        <w:rPr>
          <w:color w:val="000000" w:themeColor="text1"/>
        </w:rPr>
        <w:fldChar w:fldCharType="separate"/>
      </w:r>
      <w:r w:rsidRPr="00D96C7B">
        <w:rPr>
          <w:noProof/>
          <w:color w:val="000000" w:themeColor="text1"/>
        </w:rPr>
        <w:t>(Zhuang et al., 2008)</w:t>
      </w:r>
      <w:r w:rsidRPr="00D96C7B">
        <w:rPr>
          <w:color w:val="000000" w:themeColor="text1"/>
        </w:rPr>
        <w:fldChar w:fldCharType="end"/>
      </w:r>
      <w:r w:rsidRPr="00D96C7B">
        <w:rPr>
          <w:color w:val="000000" w:themeColor="text1"/>
        </w:rPr>
        <w:t xml:space="preserve">. Furthermore, an increased rate of source </w:t>
      </w:r>
      <w:r w:rsidRPr="00D96C7B">
        <w:rPr>
          <w:color w:val="000000" w:themeColor="text1"/>
        </w:rPr>
        <w:lastRenderedPageBreak/>
        <w:t xml:space="preserve">separation improves the value recovery from waste flows and </w:t>
      </w:r>
      <w:r w:rsidR="004100EF" w:rsidRPr="00D96C7B">
        <w:rPr>
          <w:color w:val="000000" w:themeColor="text1"/>
        </w:rPr>
        <w:t xml:space="preserve">facilitates a </w:t>
      </w:r>
      <w:r w:rsidRPr="00D96C7B">
        <w:rPr>
          <w:color w:val="000000" w:themeColor="text1"/>
        </w:rPr>
        <w:t>mov</w:t>
      </w:r>
      <w:r w:rsidR="004100EF" w:rsidRPr="00D96C7B">
        <w:rPr>
          <w:color w:val="000000" w:themeColor="text1"/>
        </w:rPr>
        <w:t>e</w:t>
      </w:r>
      <w:r w:rsidRPr="00D96C7B">
        <w:rPr>
          <w:color w:val="000000" w:themeColor="text1"/>
        </w:rPr>
        <w:t xml:space="preserve"> towards a CE </w:t>
      </w:r>
      <w:r w:rsidRPr="00D96C7B">
        <w:rPr>
          <w:color w:val="000000" w:themeColor="text1"/>
        </w:rPr>
        <w:fldChar w:fldCharType="begin"/>
      </w:r>
      <w:r w:rsidRPr="00D96C7B">
        <w:rPr>
          <w:color w:val="000000" w:themeColor="text1"/>
        </w:rPr>
        <w:instrText xml:space="preserve"> ADDIN EN.CITE &lt;EndNote&gt;&lt;Cite&gt;&lt;Author&gt;Ranta&lt;/Author&gt;&lt;Year&gt;2018&lt;/Year&gt;&lt;RecNum&gt;112&lt;/RecNum&gt;&lt;DisplayText&gt;(Ranta et al., 2018)&lt;/DisplayText&gt;&lt;record&gt;&lt;rec-number&gt;112&lt;/rec-number&gt;&lt;foreign-keys&gt;&lt;key app="EN" db-id="tx5rdzar7efz2ke2v93vxsek90xzs0ppptvw" timestamp="1574116875"&gt;112&lt;/key&gt;&lt;/foreign-keys&gt;&lt;ref-type name="Journal Article"&gt;17&lt;/ref-type&gt;&lt;contributors&gt;&lt;authors&gt;&lt;author&gt;Ranta, Valtteri&lt;/author&gt;&lt;author&gt;Aarikka-Stenroos, Leena&lt;/author&gt;&lt;author&gt;Ritala, Paavo&lt;/author&gt;&lt;author&gt;Mäkinen, Saku J.&lt;/author&gt;&lt;/authors&gt;&lt;/contributors&gt;&lt;titles&gt;&lt;title&gt;Exploring institutional drivers and barriers of the circular economy: A cross-regional comparison of China, the US, and Europe&lt;/title&gt;&lt;secondary-title&gt;Resources, Conservation and Recycling&lt;/secondary-title&gt;&lt;/titles&gt;&lt;periodical&gt;&lt;full-title&gt;Resources, Conservation and Recycling&lt;/full-title&gt;&lt;/periodical&gt;&lt;pages&gt;70-82&lt;/pages&gt;&lt;volume&gt;135&lt;/volume&gt;&lt;keywords&gt;&lt;keyword&gt;Circular economy&lt;/keyword&gt;&lt;keyword&gt;Institutional theory&lt;/keyword&gt;&lt;keyword&gt;Regulation&lt;/keyword&gt;&lt;keyword&gt;Norm&lt;/keyword&gt;&lt;keyword&gt;Cultural-cognitive&lt;/keyword&gt;&lt;keyword&gt;Case study&lt;/keyword&gt;&lt;/keywords&gt;&lt;dates&gt;&lt;year&gt;2018&lt;/year&gt;&lt;pub-dates&gt;&lt;date&gt;2018/08/01/&lt;/date&gt;&lt;/pub-dates&gt;&lt;/dates&gt;&lt;isbn&gt;0921-3449&lt;/isbn&gt;&lt;urls&gt;&lt;related-urls&gt;&lt;url&gt;http://www.sciencedirect.com/science/article/pii/S0921344917302653&lt;/url&gt;&lt;/related-urls&gt;&lt;/urls&gt;&lt;electronic-resource-num&gt;https://doi.org/10.1016/j.resconrec.2017.08.017&lt;/electronic-resource-num&gt;&lt;/record&gt;&lt;/Cite&gt;&lt;/EndNote&gt;</w:instrText>
      </w:r>
      <w:r w:rsidRPr="00D96C7B">
        <w:rPr>
          <w:color w:val="000000" w:themeColor="text1"/>
        </w:rPr>
        <w:fldChar w:fldCharType="separate"/>
      </w:r>
      <w:r w:rsidRPr="00D96C7B">
        <w:rPr>
          <w:noProof/>
          <w:color w:val="000000" w:themeColor="text1"/>
        </w:rPr>
        <w:t>(Ranta et al., 2018)</w:t>
      </w:r>
      <w:r w:rsidRPr="00D96C7B">
        <w:rPr>
          <w:color w:val="000000" w:themeColor="text1"/>
        </w:rPr>
        <w:fldChar w:fldCharType="end"/>
      </w:r>
      <w:r w:rsidRPr="00D96C7B">
        <w:rPr>
          <w:color w:val="000000" w:themeColor="text1"/>
        </w:rPr>
        <w:t>.</w:t>
      </w:r>
    </w:p>
    <w:p w14:paraId="0AC710AE" w14:textId="77777777" w:rsidR="005A16CB" w:rsidRPr="00D96C7B" w:rsidRDefault="005A16CB" w:rsidP="005A16CB">
      <w:pPr>
        <w:pStyle w:val="Newparagraph"/>
        <w:spacing w:line="360" w:lineRule="auto"/>
        <w:ind w:firstLine="0"/>
        <w:jc w:val="both"/>
        <w:rPr>
          <w:color w:val="000000" w:themeColor="text1"/>
        </w:rPr>
      </w:pPr>
    </w:p>
    <w:p w14:paraId="11D78F92" w14:textId="5F27363C"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China, the world’s largest generator of municipal solid waste (MSW) </w:t>
      </w:r>
      <w:r w:rsidRPr="00D96C7B">
        <w:rPr>
          <w:color w:val="000000" w:themeColor="text1"/>
        </w:rPr>
        <w:fldChar w:fldCharType="begin"/>
      </w:r>
      <w:r w:rsidR="00BC1342" w:rsidRPr="00D96C7B">
        <w:rPr>
          <w:color w:val="000000" w:themeColor="text1"/>
        </w:rPr>
        <w:instrText xml:space="preserve"> ADDIN EN.CITE &lt;EndNote&gt;&lt;Cite&gt;&lt;Author&gt;Wang&lt;/Author&gt;&lt;Year&gt;2018&lt;/Year&gt;&lt;RecNum&gt;52&lt;/RecNum&gt;&lt;DisplayText&gt;(Wang, Y. et al., 2018)&lt;/DisplayText&gt;&lt;record&gt;&lt;rec-number&gt;52&lt;/rec-number&gt;&lt;foreign-keys&gt;&lt;key app="EN" db-id="tx5rdzar7efz2ke2v93vxsek90xzs0ppptvw" timestamp="1562541658"&gt;52&lt;/key&gt;&lt;/foreign-keys&gt;&lt;ref-type name="Journal Article"&gt;17&lt;/ref-type&gt;&lt;contributors&gt;&lt;authors&gt;&lt;author&gt;Wang, Yanqing&lt;/author&gt;&lt;author&gt;Zhang, Xiaohong&lt;/author&gt;&lt;author&gt;Liao, Wenjie&lt;/author&gt;&lt;author&gt;Wu, Jun&lt;/author&gt;&lt;author&gt;Yang, Xiangdong&lt;/author&gt;&lt;author&gt;Shui, Wei&lt;/author&gt;&lt;author&gt;Deng, Shihuai&lt;/author&gt;&lt;author&gt;Zhang, Yanzong&lt;/author&gt;&lt;author&gt;Lin, Lili&lt;/author&gt;&lt;author&gt;Xiao, Yinlong&lt;/author&gt;&lt;author&gt;Yu, Xiaoyu&lt;/author&gt;&lt;author&gt;Peng, Hong&lt;/author&gt;&lt;/authors&gt;&lt;/contributors&gt;&lt;titles&gt;&lt;title&gt;Investigating impact of waste reuse on the sustainability of municipal solid waste (MSW) incineration industry using emergy approach: A case study from Sichuan province, China&lt;/title&gt;&lt;secondary-title&gt;Waste Management&lt;/secondary-title&gt;&lt;/titles&gt;&lt;periodical&gt;&lt;full-title&gt;Waste Management&lt;/full-title&gt;&lt;/periodical&gt;&lt;pages&gt;252-267&lt;/pages&gt;&lt;volume&gt;77&lt;/volume&gt;&lt;keywords&gt;&lt;keyword&gt;Emergy&lt;/keyword&gt;&lt;keyword&gt;MSW incineration&lt;/keyword&gt;&lt;keyword&gt;BA disposal&lt;/keyword&gt;&lt;keyword&gt;Emissions’ impacts&lt;/keyword&gt;&lt;/keywords&gt;&lt;dates&gt;&lt;year&gt;2018&lt;/year&gt;&lt;pub-dates&gt;&lt;date&gt;2018/07/01/&lt;/date&gt;&lt;/pub-dates&gt;&lt;/dates&gt;&lt;isbn&gt;0956-053X&lt;/isbn&gt;&lt;urls&gt;&lt;related-urls&gt;&lt;url&gt;http://www.sciencedirect.com/science/article/pii/S0956053X1830196X&lt;/url&gt;&lt;url&gt;https://ac.els-cdn.com/S0956053X1830196X/1-s2.0-S0956053X1830196X-main.pdf?_tid=a11bf5f6-18c6-41ea-a638-bf7cff8dad9d&amp;amp;acdnat=1549931749_24b09730c0534a649207432ab781bb1e&lt;/url&gt;&lt;/related-urls&gt;&lt;/urls&gt;&lt;electronic-resource-num&gt;https://doi.org/10.1016/j.wasman.2018.04.003&lt;/electronic-resource-num&gt;&lt;/record&gt;&lt;/Cite&gt;&lt;/EndNote&gt;</w:instrText>
      </w:r>
      <w:r w:rsidRPr="00D96C7B">
        <w:rPr>
          <w:color w:val="000000" w:themeColor="text1"/>
        </w:rPr>
        <w:fldChar w:fldCharType="separate"/>
      </w:r>
      <w:r w:rsidR="00BC1342" w:rsidRPr="00D96C7B">
        <w:rPr>
          <w:noProof/>
          <w:color w:val="000000" w:themeColor="text1"/>
        </w:rPr>
        <w:t>(Wang, Y. et al., 2018)</w:t>
      </w:r>
      <w:r w:rsidRPr="00D96C7B">
        <w:rPr>
          <w:color w:val="000000" w:themeColor="text1"/>
        </w:rPr>
        <w:fldChar w:fldCharType="end"/>
      </w:r>
      <w:r w:rsidRPr="00D96C7B">
        <w:rPr>
          <w:color w:val="000000" w:themeColor="text1"/>
        </w:rPr>
        <w:t xml:space="preserve">, has been encouraging source separation of household solid waste (approximately 80% of MSW) through policy instruments and directives </w:t>
      </w:r>
      <w:r w:rsidRPr="00D96C7B">
        <w:rPr>
          <w:color w:val="000000" w:themeColor="text1"/>
        </w:rPr>
        <w:fldChar w:fldCharType="begin"/>
      </w:r>
      <w:r w:rsidRPr="00D96C7B">
        <w:rPr>
          <w:color w:val="000000" w:themeColor="text1"/>
        </w:rPr>
        <w:instrText xml:space="preserve"> ADDIN EN.CITE &lt;EndNote&gt;&lt;Cite&gt;&lt;Author&gt;Zhang&lt;/Author&gt;&lt;Year&gt;2014&lt;/Year&gt;&lt;RecNum&gt;11&lt;/RecNum&gt;&lt;DisplayText&gt;(Zhang and Wen, 2014b)&lt;/DisplayText&gt;&lt;record&gt;&lt;rec-number&gt;11&lt;/rec-number&gt;&lt;foreign-keys&gt;&lt;key app="EN" db-id="tx5rdzar7efz2ke2v93vxsek90xzs0ppptvw" timestamp="0"&gt;11&lt;/key&gt;&lt;/foreign-keys&gt;&lt;ref-type name="Journal Article"&gt;17&lt;/ref-type&gt;&lt;contributors&gt;&lt;authors&gt;&lt;author&gt;Zhang, Hua&lt;/author&gt;&lt;author&gt;Wen, Zong-Guo&lt;/author&gt;&lt;/authors&gt;&lt;/contributors&gt;&lt;titles&gt;&lt;title&gt;Residents’ Household Solid Waste (HSW) Source Separation Activity: A Case Study of Suzhou, China&lt;/title&gt;&lt;secondary-title&gt;Sustainability&lt;/secondary-title&gt;&lt;/titles&gt;&lt;periodical&gt;&lt;full-title&gt;Sustainability&lt;/full-title&gt;&lt;/periodical&gt;&lt;pages&gt;6446-6466&lt;/pages&gt;&lt;volume&gt;6&lt;/volume&gt;&lt;number&gt;9&lt;/number&gt;&lt;dates&gt;&lt;year&gt;2014&lt;/year&gt;&lt;/dates&gt;&lt;isbn&gt;2071-1050&lt;/isbn&gt;&lt;accession-num&gt;doi:10.3390/su6096446&lt;/accession-num&gt;&lt;urls&gt;&lt;related-urls&gt;&lt;url&gt;https://www.mdpi.com/2071-1050/6/9/6446&lt;/url&gt;&lt;/related-urls&gt;&lt;/urls&gt;&lt;/record&gt;&lt;/Cite&gt;&lt;/EndNote&gt;</w:instrText>
      </w:r>
      <w:r w:rsidRPr="00D96C7B">
        <w:rPr>
          <w:color w:val="000000" w:themeColor="text1"/>
        </w:rPr>
        <w:fldChar w:fldCharType="separate"/>
      </w:r>
      <w:r w:rsidRPr="00D96C7B">
        <w:rPr>
          <w:noProof/>
          <w:color w:val="000000" w:themeColor="text1"/>
        </w:rPr>
        <w:t>(Zhang and Wen, 2014b)</w:t>
      </w:r>
      <w:r w:rsidRPr="00D96C7B">
        <w:rPr>
          <w:color w:val="000000" w:themeColor="text1"/>
        </w:rPr>
        <w:fldChar w:fldCharType="end"/>
      </w:r>
      <w:r w:rsidRPr="00D96C7B">
        <w:rPr>
          <w:color w:val="000000" w:themeColor="text1"/>
        </w:rPr>
        <w:t>. In the past two decades, several source separation pilot projects have been carried out in a number of Chinese cities. However, most of these projects have failed except for some very recent projects where accountability mechanisms were integrated through the use of Internet-of-Things (IoT) technolog</w:t>
      </w:r>
      <w:r w:rsidR="00906A77" w:rsidRPr="00D96C7B">
        <w:rPr>
          <w:color w:val="000000" w:themeColor="text1"/>
        </w:rPr>
        <w:t>ies</w:t>
      </w:r>
      <w:r w:rsidRPr="00D96C7B">
        <w:rPr>
          <w:color w:val="000000" w:themeColor="text1"/>
        </w:rPr>
        <w:t xml:space="preserve"> </w:t>
      </w:r>
      <w:r w:rsidRPr="00D96C7B">
        <w:rPr>
          <w:color w:val="000000" w:themeColor="text1"/>
          <w:szCs w:val="28"/>
        </w:rPr>
        <w:fldChar w:fldCharType="begin"/>
      </w:r>
      <w:r w:rsidRPr="00D96C7B">
        <w:rPr>
          <w:color w:val="000000" w:themeColor="text1"/>
          <w:szCs w:val="28"/>
        </w:rPr>
        <w:instrText xml:space="preserve"> ADDIN EN.CITE &lt;EndNote&gt;&lt;Cite&gt;&lt;Author&gt;Xu&lt;/Author&gt;&lt;Year&gt;2017&lt;/Year&gt;&lt;RecNum&gt;67&lt;/RecNum&gt;&lt;DisplayText&gt;(Xu, 2017)&lt;/DisplayText&gt;&lt;record&gt;&lt;rec-number&gt;67&lt;/rec-number&gt;&lt;foreign-keys&gt;&lt;key app="EN" db-id="tx5rdzar7efz2ke2v93vxsek90xzs0ppptvw" timestamp="1562541665"&gt;67&lt;/key&gt;&lt;/foreign-keys&gt;&lt;ref-type name="Newspaper Article"&gt;23&lt;/ref-type&gt;&lt;contributors&gt;&lt;authors&gt;&lt;author&gt;Xu, Ruiqing&lt;/author&gt;&lt;/authors&gt;&lt;/contributors&gt;&lt;titles&gt;&lt;title&gt;Technologies enable rubbish source separation in a residential community for beautiful homes and environment&lt;/title&gt;&lt;secondary-title&gt;Mandarin Pages&lt;/secondary-title&gt;&lt;/titles&gt;&lt;dates&gt;&lt;year&gt;2017&lt;/year&gt;&lt;pub-dates&gt;&lt;date&gt;November 23, 2017&lt;/date&gt;&lt;/pub-dates&gt;&lt;/dates&gt;&lt;pub-location&gt;Auckland, New Zealand&lt;/pub-location&gt;&lt;publisher&gt;Mandarin Pages&lt;/publisher&gt;&lt;work-type&gt; &lt;/work-type&gt;&lt;urls&gt;&lt;related-urls&gt;&lt;url&gt;http://www.0574fphs.com/huishouzixun/534.html (in Chinese)&lt;/url&gt;&lt;/related-urls&gt;&lt;/urls&gt;&lt;access-date&gt;13 November 2018)&lt;/access-date&gt;&lt;/record&gt;&lt;/Cite&gt;&lt;/EndNote&gt;</w:instrText>
      </w:r>
      <w:r w:rsidRPr="00D96C7B">
        <w:rPr>
          <w:color w:val="000000" w:themeColor="text1"/>
          <w:szCs w:val="28"/>
        </w:rPr>
        <w:fldChar w:fldCharType="separate"/>
      </w:r>
      <w:r w:rsidRPr="00D96C7B">
        <w:rPr>
          <w:noProof/>
          <w:color w:val="000000" w:themeColor="text1"/>
          <w:szCs w:val="28"/>
        </w:rPr>
        <w:t>(Xu, 2017)</w:t>
      </w:r>
      <w:r w:rsidRPr="00D96C7B">
        <w:rPr>
          <w:color w:val="000000" w:themeColor="text1"/>
          <w:szCs w:val="28"/>
        </w:rPr>
        <w:fldChar w:fldCharType="end"/>
      </w:r>
      <w:r w:rsidRPr="00D96C7B">
        <w:rPr>
          <w:color w:val="000000" w:themeColor="text1"/>
        </w:rPr>
        <w:t xml:space="preserve">. The extant literature has primarily focused on identifying the factors inhibiting the successful implementation of the earlier pilot projects </w:t>
      </w:r>
      <w:r w:rsidRPr="00D96C7B">
        <w:rPr>
          <w:color w:val="000000" w:themeColor="text1"/>
        </w:rPr>
        <w:fldChar w:fldCharType="begin">
          <w:fldData xml:space="preserve">PEVuZE5vdGU+PENpdGU+PEF1dGhvcj5aaGFuZzwvQXV0aG9yPjxZZWFyPjIwMTQ8L1llYXI+PFJl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PEVuZE5vdGU+PENpdGU+PEF1dGhvcj5aaGFuZzwvQXV0aG9yPjxZZWFyPjIwMTQ8L1llYXI+PFJl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(Zhang and Wen, 2014b; Zeng et al., 2016; Xiao et al., 2017)</w:t>
      </w:r>
      <w:r w:rsidRPr="00D96C7B">
        <w:rPr>
          <w:color w:val="000000" w:themeColor="text1"/>
        </w:rPr>
        <w:fldChar w:fldCharType="end"/>
      </w:r>
      <w:r w:rsidRPr="00D96C7B">
        <w:rPr>
          <w:color w:val="000000" w:themeColor="text1"/>
        </w:rPr>
        <w:t xml:space="preserve">, instead of understanding the reasons for success in the most recent pilot projects. On the other hand, </w:t>
      </w:r>
      <w:r w:rsidRPr="00D96C7B">
        <w:rPr>
          <w:color w:val="000000" w:themeColor="text1"/>
        </w:rPr>
        <w:fldChar w:fldCharType="begin"/>
      </w:r>
      <w:r w:rsidRPr="00D96C7B">
        <w:rPr>
          <w:color w:val="000000" w:themeColor="text1"/>
        </w:rPr>
        <w:instrText xml:space="preserve"> ADDIN EN.CITE &lt;EndNote&gt;&lt;Cite AuthorYear="1"&gt;&lt;Author&gt;Knickmeyer&lt;/Author&gt;&lt;Year&gt;2019&lt;/Year&gt;&lt;RecNum&gt;111&lt;/RecNum&gt;&lt;DisplayText&gt;Knickmeyer (2019)&lt;/DisplayText&gt;&lt;record&gt;&lt;rec-number&gt;111&lt;/rec-number&gt;&lt;foreign-keys&gt;&lt;key app="EN" db-id="tx5rdzar7efz2ke2v93vxsek90xzs0ppptvw" timestamp="1574055002"&gt;111&lt;/key&gt;&lt;/foreign-keys&gt;&lt;ref-type name="Journal Article"&gt;17&lt;/ref-type&gt;&lt;contributors&gt;&lt;authors&gt;&lt;author&gt;Knickmeyer, Doris&lt;/author&gt;&lt;/authors&gt;&lt;/contributors&gt;&lt;titles&gt;&lt;title&gt;Social factors influencing household waste separation: A literature review on good practices to improve the recycling performance of urban areas&lt;/title&gt;&lt;secondary-title&gt;Journal of Cleaner Production&lt;/secondary-title&gt;&lt;/titles&gt;&lt;periodical&gt;&lt;full-title&gt;Journal of Cleaner Production&lt;/full-title&gt;&lt;/periodical&gt;&lt;pages&gt;118605&lt;/pages&gt;&lt;keywords&gt;&lt;keyword&gt;Behaviour change&lt;/keyword&gt;&lt;keyword&gt;Household waste&lt;/keyword&gt;&lt;keyword&gt;Municipal waste management&lt;/keyword&gt;&lt;keyword&gt;Recycling behaviour&lt;/keyword&gt;&lt;keyword&gt;Social factors&lt;/keyword&gt;&lt;keyword&gt;Waste separation&lt;/keyword&gt;&lt;/keywords&gt;&lt;dates&gt;&lt;year&gt;2019&lt;/year&gt;&lt;pub-dates&gt;&lt;date&gt;2019/10/15/&lt;/date&gt;&lt;/pub-dates&gt;&lt;/dates&gt;&lt;isbn&gt;0959-6526&lt;/isbn&gt;&lt;urls&gt;&lt;related-urls&gt;&lt;url&gt;http://www.sciencedirect.com/science/article/pii/S0959652619334754&lt;/url&gt;&lt;/related-urls&gt;&lt;/urls&gt;&lt;electronic-resource-num&gt;https://doi.org/10.1016/j.jclepro.2019.118605&lt;/electronic-resource-num&gt;&lt;/record&gt;&lt;/Cite&gt;&lt;/EndNote&gt;</w:instrText>
      </w:r>
      <w:r w:rsidRPr="00D96C7B">
        <w:rPr>
          <w:color w:val="000000" w:themeColor="text1"/>
        </w:rPr>
        <w:fldChar w:fldCharType="separate"/>
      </w:r>
      <w:r w:rsidRPr="00D96C7B">
        <w:rPr>
          <w:noProof/>
          <w:color w:val="000000" w:themeColor="text1"/>
        </w:rPr>
        <w:t>Knickmeyer (2019)</w:t>
      </w:r>
      <w:r w:rsidRPr="00D96C7B">
        <w:rPr>
          <w:color w:val="000000" w:themeColor="text1"/>
        </w:rPr>
        <w:fldChar w:fldCharType="end"/>
      </w:r>
      <w:r w:rsidR="00B81B75" w:rsidRPr="00D96C7B">
        <w:rPr>
          <w:color w:val="000000" w:themeColor="text1"/>
        </w:rPr>
        <w:t xml:space="preserve"> </w:t>
      </w:r>
      <w:r w:rsidRPr="00D96C7B">
        <w:rPr>
          <w:color w:val="000000" w:themeColor="text1"/>
        </w:rPr>
        <w:t>argue</w:t>
      </w:r>
      <w:r w:rsidR="004100EF" w:rsidRPr="00D96C7B">
        <w:rPr>
          <w:color w:val="000000" w:themeColor="text1"/>
        </w:rPr>
        <w:t>s</w:t>
      </w:r>
      <w:r w:rsidRPr="00D96C7B">
        <w:rPr>
          <w:color w:val="000000" w:themeColor="text1"/>
        </w:rPr>
        <w:t xml:space="preserve"> that successful implementation </w:t>
      </w:r>
      <w:r w:rsidR="0071259E" w:rsidRPr="00D96C7B">
        <w:rPr>
          <w:color w:val="000000" w:themeColor="text1"/>
        </w:rPr>
        <w:t xml:space="preserve">of </w:t>
      </w:r>
      <w:r w:rsidRPr="00D96C7B">
        <w:rPr>
          <w:color w:val="000000" w:themeColor="text1"/>
        </w:rPr>
        <w:t xml:space="preserve">source separation projects require a deeper understanding of public (household) behaviours and attitudes towards ethical approaches to waste separation </w:t>
      </w:r>
      <w:r w:rsidRPr="00D96C7B">
        <w:rPr>
          <w:color w:val="000000" w:themeColor="text1"/>
        </w:rPr>
        <w:fldChar w:fldCharType="begin"/>
      </w:r>
      <w:r w:rsidRPr="00D96C7B">
        <w:rPr>
          <w:color w:val="000000" w:themeColor="text1"/>
        </w:rPr>
        <w:instrText xml:space="preserve"> ADDIN EN.CITE &lt;EndNote&gt;&lt;Cite&gt;&lt;Author&gt;Xu&lt;/Author&gt;&lt;Year&gt;2017&lt;/Year&gt;&lt;RecNum&gt;134&lt;/RecNum&gt;&lt;DisplayText&gt;(Xu et al., 2017)&lt;/DisplayText&gt;&lt;record&gt;&lt;rec-number&gt;134&lt;/rec-number&gt;&lt;foreign-keys&gt;&lt;key app="EN" db-id="tx5rdzar7efz2ke2v93vxsek90xzs0ppptvw" timestamp="1592825083"&gt;134&lt;/key&gt;&lt;/foreign-keys&gt;&lt;ref-type name="Journal Article"&gt;17&lt;/ref-type&gt;&lt;contributors&gt;&lt;authors&gt;&lt;author&gt;Xu, Lin&lt;/author&gt;&lt;author&gt;Ling, Maoliang&lt;/author&gt;&lt;author&gt;Lu, Yujie&lt;/author&gt;&lt;author&gt;Shen, Meng&lt;/author&gt;&lt;/authors&gt;&lt;/contributors&gt;&lt;titles&gt;&lt;title&gt;Understanding Household Waste Separation Behaviour: Testing the Roles of Moral, Past Experience, and Perceived Policy Effectiveness within the Theory of Planned Behaviour&lt;/title&gt;&lt;secondary-title&gt;Sustainability&lt;/secondary-title&gt;&lt;/titles&gt;&lt;periodical&gt;&lt;full-title&gt;Sustainability&lt;/full-title&gt;&lt;/periodical&gt;&lt;pages&gt;625&lt;/pages&gt;&lt;volume&gt;9&lt;/volume&gt;&lt;number&gt;4&lt;/number&gt;&lt;dates&gt;&lt;year&gt;2017&lt;/year&gt;&lt;/dates&gt;&lt;isbn&gt;2071-1050&lt;/isbn&gt;&lt;accession-num&gt;doi:10.3390/su9040625&lt;/accession-num&gt;&lt;urls&gt;&lt;related-urls&gt;&lt;url&gt;https://www.mdpi.com/2071-1050/9/4/625&lt;/url&gt;&lt;/related-urls&gt;&lt;/urls&gt;&lt;/record&gt;&lt;/Cite&gt;&lt;/EndNote&gt;</w:instrText>
      </w:r>
      <w:r w:rsidRPr="00D96C7B">
        <w:rPr>
          <w:color w:val="000000" w:themeColor="text1"/>
        </w:rPr>
        <w:fldChar w:fldCharType="separate"/>
      </w:r>
      <w:r w:rsidRPr="00D96C7B">
        <w:rPr>
          <w:noProof/>
          <w:color w:val="000000" w:themeColor="text1"/>
        </w:rPr>
        <w:t>(Xu et al., 2017)</w:t>
      </w:r>
      <w:r w:rsidRPr="00D96C7B">
        <w:rPr>
          <w:color w:val="000000" w:themeColor="text1"/>
        </w:rPr>
        <w:fldChar w:fldCharType="end"/>
      </w:r>
      <w:r w:rsidRPr="00D96C7B">
        <w:rPr>
          <w:color w:val="000000" w:themeColor="text1"/>
        </w:rPr>
        <w:t xml:space="preserve">. A number of studies have attempted to identify the antecedents </w:t>
      </w:r>
      <w:r w:rsidRPr="00D96C7B">
        <w:rPr>
          <w:color w:val="000000" w:themeColor="text1"/>
        </w:rPr>
        <w:fldChar w:fldCharType="begin"/>
      </w:r>
      <w:r w:rsidR="00BC1342" w:rsidRPr="00D96C7B">
        <w:rPr>
          <w:color w:val="000000" w:themeColor="text1"/>
        </w:rPr>
        <w:instrText xml:space="preserve"> ADDIN EN.CITE &lt;EndNote&gt;&lt;Cite&gt;&lt;Author&gt;Wang&lt;/Author&gt;&lt;Year&gt;2018&lt;/Year&gt;&lt;RecNum&gt;160&lt;/RecNum&gt;&lt;DisplayText&gt;(Wang, Z. et al., 2018)&lt;/DisplayText&gt;&lt;record&gt;&lt;rec-number&gt;160&lt;/rec-number&gt;&lt;foreign-keys&gt;&lt;key app="EN" db-id="tx5rdzar7efz2ke2v93vxsek90xzs0ppptvw" timestamp="1600594192"&gt;160&lt;/key&gt;&lt;/foreign-keys&gt;&lt;ref-type name="Journal Article"&gt;17&lt;/ref-type&gt;&lt;contributors&gt;&lt;authors&gt;&lt;author&gt;Wang, Zhaohua&lt;/author&gt;&lt;author&gt;Dong, Xiaoyang&lt;/author&gt;&lt;author&gt;Yin, Jianhua&lt;/author&gt;&lt;/authors&gt;&lt;/contributors&gt;&lt;titles&gt;&lt;title&gt;Antecedents of urban residents&amp;apos; separate collection intentions for household solid waste and their willingness to pay: Evidence from China&lt;/title&gt;&lt;secondary-title&gt;Journal of Cleaner Production&lt;/secondary-title&gt;&lt;/titles&gt;&lt;periodical&gt;&lt;full-title&gt;Journal of Cleaner Production&lt;/full-title&gt;&lt;/periodical&gt;&lt;pages&gt;256-264&lt;/pages&gt;&lt;volume&gt;173&lt;/volume&gt;&lt;keywords&gt;&lt;keyword&gt;Household solid waste&lt;/keyword&gt;&lt;keyword&gt;Antecedents&lt;/keyword&gt;&lt;keyword&gt;Separate collection intentions&lt;/keyword&gt;&lt;keyword&gt;Willingness to pay&lt;/keyword&gt;&lt;/keywords&gt;&lt;dates&gt;&lt;year&gt;2018&lt;/year&gt;&lt;pub-dates&gt;&lt;date&gt;2018/02/01/&lt;/date&gt;&lt;/pub-dates&gt;&lt;/dates&gt;&lt;isbn&gt;0959-6526&lt;/isbn&gt;&lt;urls&gt;&lt;related-urls&gt;&lt;url&gt;http://www.sciencedirect.com/science/article/pii/S095965261631575X&lt;/url&gt;&lt;/related-urls&gt;&lt;/urls&gt;&lt;electronic-resource-num&gt;https://doi.org/10.1016/j.jclepro.2016.09.223&lt;/electronic-resource-num&gt;&lt;/record&gt;&lt;/Cite&gt;&lt;/EndNote&gt;</w:instrText>
      </w:r>
      <w:r w:rsidRPr="00D96C7B">
        <w:rPr>
          <w:color w:val="000000" w:themeColor="text1"/>
        </w:rPr>
        <w:fldChar w:fldCharType="separate"/>
      </w:r>
      <w:r w:rsidR="00BC1342" w:rsidRPr="00D96C7B">
        <w:rPr>
          <w:noProof/>
          <w:color w:val="000000" w:themeColor="text1"/>
        </w:rPr>
        <w:t>(Wang, Z. et al., 2018)</w:t>
      </w:r>
      <w:r w:rsidRPr="00D96C7B">
        <w:rPr>
          <w:color w:val="000000" w:themeColor="text1"/>
        </w:rPr>
        <w:fldChar w:fldCharType="end"/>
      </w:r>
      <w:r w:rsidRPr="00D96C7B">
        <w:rPr>
          <w:color w:val="000000" w:themeColor="text1"/>
        </w:rPr>
        <w:t xml:space="preserve">, influencing factors </w:t>
      </w:r>
      <w:r w:rsidRPr="00D96C7B">
        <w:rPr>
          <w:color w:val="000000" w:themeColor="text1"/>
        </w:rPr>
        <w:fldChar w:fldCharType="begin"/>
      </w:r>
      <w:r w:rsidRPr="00D96C7B">
        <w:rPr>
          <w:color w:val="000000" w:themeColor="text1"/>
        </w:rPr>
        <w:instrText xml:space="preserve"> ADDIN EN.CITE &lt;EndNote&gt;&lt;Cite&gt;&lt;Author&gt;Zhang&lt;/Author&gt;&lt;Year&gt;2017&lt;/Year&gt;&lt;RecNum&gt;22&lt;/RecNum&gt;&lt;DisplayText&gt;(Zhang et al., 2017)&lt;/DisplayText&gt;&lt;record&gt;&lt;rec-number&gt;22&lt;/rec-number&gt;&lt;foreign-keys&gt;&lt;key app="EN" db-id="tx5rdzar7efz2ke2v93vxsek90xzs0ppptvw" timestamp="0"&gt;22&lt;/key&gt;&lt;/foreign-keys&gt;&lt;ref-type name="Journal Article"&gt;17&lt;/ref-type&gt;&lt;contributors&gt;&lt;authors&gt;&lt;author&gt;Zhang, Hua&lt;/author&gt;&lt;author&gt;Liu, Jiong&lt;/author&gt;&lt;author&gt;Wen, Zong-guo&lt;/author&gt;&lt;author&gt;Chen, Yi-Xi&lt;/author&gt;&lt;/authors&gt;&lt;/contributors&gt;&lt;titles&gt;&lt;title&gt;College students’ municipal solid waste source separation behavior and its influential factors: A case study in Beijing, China&lt;/title&gt;&lt;secondary-title&gt;Journal of Cleaner Production&lt;/secondary-title&gt;&lt;/titles&gt;&lt;periodical&gt;&lt;full-title&gt;Journal of Cleaner Production&lt;/full-title&gt;&lt;/periodical&gt;&lt;pages&gt;444-454&lt;/pages&gt;&lt;volume&gt;164&lt;/volume&gt;&lt;keywords&gt;&lt;keyword&gt;Municipal solid waste&lt;/keyword&gt;&lt;keyword&gt;College student&lt;/keyword&gt;&lt;keyword&gt;Behavior&lt;/keyword&gt;&lt;keyword&gt;Influential factor&lt;/keyword&gt;&lt;keyword&gt;Beijing&lt;/keyword&gt;&lt;/keywords&gt;&lt;dates&gt;&lt;year&gt;2017&lt;/year&gt;&lt;pub-dates&gt;&lt;date&gt;2017/10/15/&lt;/date&gt;&lt;/pub-dates&gt;&lt;/dates&gt;&lt;isbn&gt;0959-6526&lt;/isbn&gt;&lt;urls&gt;&lt;related-urls&gt;&lt;url&gt;http://www.sciencedirect.com/science/article/pii/S0959652617313938&lt;/url&gt;&lt;url&gt;https://www.sciencedirect.com/science/article/pii/S0959652617313938?via%3Dihub&lt;/url&gt;&lt;/related-urls&gt;&lt;/urls&gt;&lt;electronic-resource-num&gt;https://doi.org/10.1016/j.jclepro.2017.06.224&lt;/electronic-resource-num&gt;&lt;/record&gt;&lt;/Cite&gt;&lt;/EndNote&gt;</w:instrText>
      </w:r>
      <w:r w:rsidRPr="00D96C7B">
        <w:rPr>
          <w:color w:val="000000" w:themeColor="text1"/>
        </w:rPr>
        <w:fldChar w:fldCharType="separate"/>
      </w:r>
      <w:r w:rsidRPr="00D96C7B">
        <w:rPr>
          <w:noProof/>
          <w:color w:val="000000" w:themeColor="text1"/>
        </w:rPr>
        <w:t>(Zhang et al., 2017)</w:t>
      </w:r>
      <w:r w:rsidRPr="00D96C7B">
        <w:rPr>
          <w:color w:val="000000" w:themeColor="text1"/>
        </w:rPr>
        <w:fldChar w:fldCharType="end"/>
      </w:r>
      <w:r w:rsidR="004100EF" w:rsidRPr="00D96C7B">
        <w:rPr>
          <w:color w:val="000000" w:themeColor="text1"/>
        </w:rPr>
        <w:t>,</w:t>
      </w:r>
      <w:r w:rsidRPr="00D96C7B">
        <w:rPr>
          <w:color w:val="000000" w:themeColor="text1"/>
        </w:rPr>
        <w:t xml:space="preserve"> and key determinants </w:t>
      </w:r>
      <w:r w:rsidRPr="00D96C7B">
        <w:rPr>
          <w:color w:val="000000" w:themeColor="text1"/>
        </w:rPr>
        <w:fldChar w:fldCharType="begin"/>
      </w:r>
      <w:r w:rsidRPr="00D96C7B">
        <w:rPr>
          <w:color w:val="000000" w:themeColor="text1"/>
        </w:rPr>
        <w:instrText xml:space="preserve"> ADDIN EN.CITE &lt;EndNote&gt;&lt;Cite&gt;&lt;Author&gt;Xu&lt;/Author&gt;&lt;Year&gt;2017&lt;/Year&gt;&lt;RecNum&gt;134&lt;/RecNum&gt;&lt;DisplayText&gt;(Xu et al., 2017)&lt;/DisplayText&gt;&lt;record&gt;&lt;rec-number&gt;134&lt;/rec-number&gt;&lt;foreign-keys&gt;&lt;key app="EN" db-id="tx5rdzar7efz2ke2v93vxsek90xzs0ppptvw" timestamp="1592825083"&gt;134&lt;/key&gt;&lt;/foreign-keys&gt;&lt;ref-type name="Journal Article"&gt;17&lt;/ref-type&gt;&lt;contributors&gt;&lt;authors&gt;&lt;author&gt;Xu, Lin&lt;/author&gt;&lt;author&gt;Ling, Maoliang&lt;/author&gt;&lt;author&gt;Lu, Yujie&lt;/author&gt;&lt;author&gt;Shen, Meng&lt;/author&gt;&lt;/authors&gt;&lt;/contributors&gt;&lt;titles&gt;&lt;title&gt;Understanding Household Waste Separation Behaviour: Testing the Roles of Moral, Past Experience, and Perceived Policy Effectiveness within the Theory of Planned Behaviour&lt;/title&gt;&lt;secondary-title&gt;Sustainability&lt;/secondary-title&gt;&lt;/titles&gt;&lt;periodical&gt;&lt;full-title&gt;Sustainability&lt;/full-title&gt;&lt;/periodical&gt;&lt;pages&gt;625&lt;/pages&gt;&lt;volume&gt;9&lt;/volume&gt;&lt;number&gt;4&lt;/number&gt;&lt;dates&gt;&lt;year&gt;2017&lt;/year&gt;&lt;/dates&gt;&lt;isbn&gt;2071-1050&lt;/isbn&gt;&lt;accession-num&gt;doi:10.3390/su9040625&lt;/accession-num&gt;&lt;urls&gt;&lt;related-urls&gt;&lt;url&gt;https://www.mdpi.com/2071-1050/9/4/625&lt;/url&gt;&lt;/related-urls&gt;&lt;/urls&gt;&lt;/record&gt;&lt;/Cite&gt;&lt;/EndNote&gt;</w:instrText>
      </w:r>
      <w:r w:rsidRPr="00D96C7B">
        <w:rPr>
          <w:color w:val="000000" w:themeColor="text1"/>
        </w:rPr>
        <w:fldChar w:fldCharType="separate"/>
      </w:r>
      <w:r w:rsidRPr="00D96C7B">
        <w:rPr>
          <w:noProof/>
          <w:color w:val="000000" w:themeColor="text1"/>
        </w:rPr>
        <w:t>(Xu et al., 2017)</w:t>
      </w:r>
      <w:r w:rsidRPr="00D96C7B">
        <w:rPr>
          <w:color w:val="000000" w:themeColor="text1"/>
        </w:rPr>
        <w:fldChar w:fldCharType="end"/>
      </w:r>
      <w:r w:rsidRPr="00D96C7B">
        <w:rPr>
          <w:color w:val="000000" w:themeColor="text1"/>
        </w:rPr>
        <w:t xml:space="preserve"> of waste sorting behaviours at the individual and household levels</w:t>
      </w:r>
      <w:r w:rsidR="0071259E" w:rsidRPr="00D96C7B">
        <w:rPr>
          <w:color w:val="000000" w:themeColor="text1"/>
        </w:rPr>
        <w:t>.</w:t>
      </w:r>
      <w:r w:rsidRPr="00D96C7B">
        <w:rPr>
          <w:color w:val="000000" w:themeColor="text1"/>
        </w:rPr>
        <w:t xml:space="preserve"> </w:t>
      </w:r>
      <w:r w:rsidR="0071259E" w:rsidRPr="00D96C7B">
        <w:rPr>
          <w:color w:val="000000" w:themeColor="text1"/>
        </w:rPr>
        <w:t>H</w:t>
      </w:r>
      <w:r w:rsidRPr="00D96C7B">
        <w:rPr>
          <w:color w:val="000000" w:themeColor="text1"/>
        </w:rPr>
        <w:t xml:space="preserve">owever, the </w:t>
      </w:r>
      <w:r w:rsidR="0071259E" w:rsidRPr="00D96C7B">
        <w:rPr>
          <w:color w:val="000000" w:themeColor="text1"/>
        </w:rPr>
        <w:t xml:space="preserve">behavioural </w:t>
      </w:r>
      <w:r w:rsidRPr="00D96C7B">
        <w:rPr>
          <w:color w:val="000000" w:themeColor="text1"/>
        </w:rPr>
        <w:t>aspect of accountability and ethic</w:t>
      </w:r>
      <w:r w:rsidR="0071259E" w:rsidRPr="00D96C7B">
        <w:rPr>
          <w:color w:val="000000" w:themeColor="text1"/>
        </w:rPr>
        <w:t>s</w:t>
      </w:r>
      <w:r w:rsidRPr="00D96C7B">
        <w:rPr>
          <w:color w:val="000000" w:themeColor="text1"/>
        </w:rPr>
        <w:t xml:space="preserve"> has been largely overlooked.</w:t>
      </w:r>
    </w:p>
    <w:p w14:paraId="15AB9BE6" w14:textId="77777777" w:rsidR="005A16CB" w:rsidRPr="00D96C7B" w:rsidRDefault="005A16CB" w:rsidP="005A16CB">
      <w:pPr>
        <w:pStyle w:val="Newparagraph"/>
        <w:spacing w:line="360" w:lineRule="auto"/>
        <w:ind w:firstLine="0"/>
        <w:jc w:val="both"/>
        <w:rPr>
          <w:color w:val="000000" w:themeColor="text1"/>
        </w:rPr>
      </w:pPr>
    </w:p>
    <w:p w14:paraId="73888172" w14:textId="186BFD49" w:rsidR="005A16CB" w:rsidRPr="00D96C7B" w:rsidRDefault="005A16CB" w:rsidP="005A16CB">
      <w:pPr>
        <w:pStyle w:val="Newparagraph"/>
        <w:spacing w:line="360" w:lineRule="auto"/>
        <w:ind w:firstLine="0"/>
        <w:jc w:val="both"/>
        <w:rPr>
          <w:color w:val="000000" w:themeColor="text1"/>
        </w:rPr>
      </w:pPr>
      <w:r w:rsidRPr="00D96C7B">
        <w:rPr>
          <w:color w:val="000000" w:themeColor="text1"/>
        </w:rPr>
        <w:t>While there are many ways to establish accountability mechanism</w:t>
      </w:r>
      <w:r w:rsidR="00996247" w:rsidRPr="00D96C7B">
        <w:rPr>
          <w:color w:val="000000" w:themeColor="text1"/>
        </w:rPr>
        <w:t>s</w:t>
      </w:r>
      <w:r w:rsidRPr="00D96C7B">
        <w:rPr>
          <w:color w:val="000000" w:themeColor="text1"/>
        </w:rPr>
        <w:t xml:space="preserve"> in a given setting, in recent years, the application of IoT technologies </w:t>
      </w:r>
      <w:r w:rsidR="00996247" w:rsidRPr="00D96C7B">
        <w:rPr>
          <w:color w:val="000000" w:themeColor="text1"/>
        </w:rPr>
        <w:t xml:space="preserve">has </w:t>
      </w:r>
      <w:r w:rsidR="00C1628F" w:rsidRPr="00D96C7B">
        <w:rPr>
          <w:color w:val="000000" w:themeColor="text1"/>
        </w:rPr>
        <w:t>received growing attention</w:t>
      </w:r>
      <w:r w:rsidRPr="00D96C7B">
        <w:rPr>
          <w:color w:val="000000" w:themeColor="text1"/>
        </w:rPr>
        <w:t xml:space="preserve"> </w:t>
      </w:r>
      <w:r w:rsidRPr="00D96C7B">
        <w:rPr>
          <w:color w:val="000000" w:themeColor="text1"/>
        </w:rPr>
        <w:fldChar w:fldCharType="begin"/>
      </w:r>
      <w:r w:rsidRPr="00D96C7B">
        <w:rPr>
          <w:color w:val="000000" w:themeColor="text1"/>
        </w:rPr>
        <w:instrText xml:space="preserve"> ADDIN EN.CITE &lt;EndNote&gt;&lt;Cite&gt;&lt;Author&gt;Boos&lt;/Author&gt;&lt;Year&gt;2013&lt;/Year&gt;&lt;RecNum&gt;120&lt;/RecNum&gt;&lt;DisplayText&gt;(Boos et al., 2013)&lt;/DisplayText&gt;&lt;record&gt;&lt;rec-number&gt;120&lt;/rec-number&gt;&lt;foreign-keys&gt;&lt;key app="EN" db-id="tx5rdzar7efz2ke2v93vxsek90xzs0ppptvw" timestamp="1591252416"&gt;120&lt;/key&gt;&lt;/foreign-keys&gt;&lt;ref-type name="Journal Article"&gt;17&lt;/ref-type&gt;&lt;contributors&gt;&lt;authors&gt;&lt;author&gt;Boos, Daniel&lt;/author&gt;&lt;author&gt;Guenter, Hannes&lt;/author&gt;&lt;author&gt;Grote, Gudela&lt;/author&gt;&lt;author&gt;Kinder, Katharina&lt;/author&gt;&lt;/authors&gt;&lt;/contributors&gt;&lt;titles&gt;&lt;title&gt;Controllable accountabilities: the Internet of Things and its challenges for organisations&lt;/title&gt;&lt;secondary-title&gt;Behaviour &amp;amp; Information Technology&lt;/secondary-title&gt;&lt;/titles&gt;&lt;periodical&gt;&lt;full-title&gt;Behaviour &amp;amp; Information Technology&lt;/full-title&gt;&lt;/periodical&gt;&lt;pages&gt;449-467&lt;/pages&gt;&lt;volume&gt;32&lt;/volume&gt;&lt;number&gt;5&lt;/number&gt;&lt;dates&gt;&lt;year&gt;2013&lt;/year&gt;&lt;pub-dates&gt;&lt;date&gt;2013/05/01&lt;/date&gt;&lt;/pub-dates&gt;&lt;/dates&gt;&lt;publisher&gt;Taylor &amp;amp; Francis&lt;/publisher&gt;&lt;isbn&gt;0144-929X&lt;/isbn&gt;&lt;urls&gt;&lt;related-urls&gt;&lt;url&gt;https://doi.org/10.1080/0144929X.2012.674157&lt;/url&gt;&lt;/related-urls&gt;&lt;/urls&gt;&lt;electronic-resource-num&gt;10.1080/0144929X.2012.674157&lt;/electronic-resource-num&gt;&lt;/record&gt;&lt;/Cite&gt;&lt;/EndNote&gt;</w:instrText>
      </w:r>
      <w:r w:rsidRPr="00D96C7B">
        <w:rPr>
          <w:color w:val="000000" w:themeColor="text1"/>
        </w:rPr>
        <w:fldChar w:fldCharType="separate"/>
      </w:r>
      <w:r w:rsidRPr="00D96C7B">
        <w:rPr>
          <w:noProof/>
          <w:color w:val="000000" w:themeColor="text1"/>
        </w:rPr>
        <w:t>(Boos et al., 2013)</w:t>
      </w:r>
      <w:r w:rsidRPr="00D96C7B">
        <w:rPr>
          <w:color w:val="000000" w:themeColor="text1"/>
        </w:rPr>
        <w:fldChar w:fldCharType="end"/>
      </w:r>
      <w:r w:rsidRPr="00D96C7B">
        <w:rPr>
          <w:color w:val="000000" w:themeColor="text1"/>
        </w:rPr>
        <w:t xml:space="preserve">. </w:t>
      </w:r>
      <w:r w:rsidR="0071259E" w:rsidRPr="00D96C7B">
        <w:rPr>
          <w:color w:val="000000" w:themeColor="text1"/>
        </w:rPr>
        <w:t>Despite some implementation barriers</w:t>
      </w:r>
      <w:r w:rsidRPr="00D96C7B">
        <w:rPr>
          <w:color w:val="000000" w:themeColor="text1"/>
        </w:rPr>
        <w:t>, the use of smart enabling technologies</w:t>
      </w:r>
      <w:r w:rsidR="00C1628F" w:rsidRPr="00D96C7B">
        <w:rPr>
          <w:color w:val="000000" w:themeColor="text1"/>
        </w:rPr>
        <w:t>,</w:t>
      </w:r>
      <w:r w:rsidRPr="00D96C7B">
        <w:rPr>
          <w:color w:val="000000" w:themeColor="text1"/>
        </w:rPr>
        <w:t xml:space="preserve"> </w:t>
      </w:r>
      <w:r w:rsidR="0071259E" w:rsidRPr="00D96C7B">
        <w:rPr>
          <w:color w:val="000000" w:themeColor="text1"/>
        </w:rPr>
        <w:t>including</w:t>
      </w:r>
      <w:r w:rsidRPr="00D96C7B">
        <w:rPr>
          <w:color w:val="000000" w:themeColor="text1"/>
        </w:rPr>
        <w:t xml:space="preserve"> IoT in waste management</w:t>
      </w:r>
      <w:r w:rsidR="00C1628F" w:rsidRPr="00D96C7B">
        <w:rPr>
          <w:color w:val="000000" w:themeColor="text1"/>
        </w:rPr>
        <w:t>,</w:t>
      </w:r>
      <w:r w:rsidRPr="00D96C7B">
        <w:rPr>
          <w:color w:val="000000" w:themeColor="text1"/>
        </w:rPr>
        <w:t xml:space="preserve"> has been identified as one of the pathways towards a CE </w:t>
      </w:r>
      <w:r w:rsidRPr="00D96C7B">
        <w:rPr>
          <w:color w:val="000000" w:themeColor="text1"/>
        </w:rPr>
        <w:fldChar w:fldCharType="begin"/>
      </w:r>
      <w:r w:rsidRPr="00D96C7B">
        <w:rPr>
          <w:color w:val="000000" w:themeColor="text1"/>
        </w:rPr>
        <w:instrText xml:space="preserve"> ADDIN EN.CITE &lt;EndNote&gt;&lt;Cite&gt;&lt;Author&gt;Zhang&lt;/Author&gt;&lt;Year&gt;2019&lt;/Year&gt;&lt;RecNum&gt;115&lt;/RecNum&gt;&lt;DisplayText&gt;(Zhang et al., 2019)&lt;/DisplayText&gt;&lt;record&gt;&lt;rec-number&gt;115&lt;/rec-number&gt;&lt;foreign-keys&gt;&lt;key app="EN" db-id="tx5rdzar7efz2ke2v93vxsek90xzs0ppptvw" timestamp="1574134587"&gt;115&lt;/key&gt;&lt;/foreign-keys&gt;&lt;ref-type name="Journal Article"&gt;17&lt;/ref-type&gt;&lt;contributors&gt;&lt;authors&gt;&lt;author&gt;Zhang, Abraham&lt;/author&gt;&lt;author&gt;Venkatesh, V. G.&lt;/author&gt;&lt;author&gt;Liu, Yang&lt;/author&gt;&lt;author&gt;Wan, Ming&lt;/author&gt;&lt;author&gt;Qu, Ting&lt;/author&gt;&lt;author&gt;Huisingh, Donald&lt;/author&gt;&lt;/authors&gt;&lt;/contributors&gt;&lt;titles&gt;&lt;title&gt;Barriers to smart waste management for a circular economy in China&lt;/title&gt;&lt;secondary-title&gt;Journal of Cleaner Production&lt;/secondary-title&gt;&lt;/titles&gt;&lt;periodical&gt;&lt;full-title&gt;Journal of Cleaner Production&lt;/full-title&gt;&lt;/periodical&gt;&lt;pages&gt;118198&lt;/pages&gt;&lt;volume&gt;240&lt;/volume&gt;&lt;keywords&gt;&lt;keyword&gt;Smart enabling technologies&lt;/keyword&gt;&lt;keyword&gt;Internet of things&lt;/keyword&gt;&lt;keyword&gt;IoT&lt;/keyword&gt;&lt;keyword&gt;Smart waste management&lt;/keyword&gt;&lt;keyword&gt;Circular economy&lt;/keyword&gt;&lt;keyword&gt;Circular supply chain management&lt;/keyword&gt;&lt;/keywords&gt;&lt;dates&gt;&lt;year&gt;2019&lt;/year&gt;&lt;pub-dates&gt;&lt;date&gt;2019/12/10/&lt;/date&gt;&lt;/pub-dates&gt;&lt;/dates&gt;&lt;isbn&gt;0959-6526&lt;/isbn&gt;&lt;urls&gt;&lt;related-urls&gt;&lt;url&gt;http://www.sciencedirect.com/science/article/pii/S0959652619330689&lt;/url&gt;&lt;/related-urls&gt;&lt;/urls&gt;&lt;electronic-resource-num&gt;https://doi.org/10.1016/j.jclepro.2019.118198&lt;/electronic-resource-num&gt;&lt;/record&gt;&lt;/Cite&gt;&lt;/EndNote&gt;</w:instrText>
      </w:r>
      <w:r w:rsidRPr="00D96C7B">
        <w:rPr>
          <w:color w:val="000000" w:themeColor="text1"/>
        </w:rPr>
        <w:fldChar w:fldCharType="separate"/>
      </w:r>
      <w:r w:rsidRPr="00D96C7B">
        <w:rPr>
          <w:noProof/>
          <w:color w:val="000000" w:themeColor="text1"/>
        </w:rPr>
        <w:t>(Zhang et al., 2019)</w:t>
      </w:r>
      <w:r w:rsidRPr="00D96C7B">
        <w:rPr>
          <w:color w:val="000000" w:themeColor="text1"/>
        </w:rPr>
        <w:fldChar w:fldCharType="end"/>
      </w:r>
      <w:r w:rsidRPr="00D96C7B">
        <w:rPr>
          <w:color w:val="000000" w:themeColor="text1"/>
        </w:rPr>
        <w:t>. In this regard, IoT technologies can offer dual benefits</w:t>
      </w:r>
      <w:r w:rsidR="00C1628F" w:rsidRPr="00D96C7B">
        <w:rPr>
          <w:color w:val="000000" w:themeColor="text1"/>
        </w:rPr>
        <w:t>: they</w:t>
      </w:r>
      <w:r w:rsidRPr="00D96C7B">
        <w:rPr>
          <w:color w:val="000000" w:themeColor="text1"/>
        </w:rPr>
        <w:t xml:space="preserve"> facilitate</w:t>
      </w:r>
      <w:r w:rsidR="00C1628F" w:rsidRPr="00D96C7B">
        <w:rPr>
          <w:color w:val="000000" w:themeColor="text1"/>
        </w:rPr>
        <w:t xml:space="preserve"> the establishment of an</w:t>
      </w:r>
      <w:r w:rsidRPr="00D96C7B">
        <w:rPr>
          <w:color w:val="000000" w:themeColor="text1"/>
        </w:rPr>
        <w:t xml:space="preserve"> accountability mechanism and </w:t>
      </w:r>
      <w:r w:rsidR="00C1628F" w:rsidRPr="00D96C7B">
        <w:rPr>
          <w:color w:val="000000" w:themeColor="text1"/>
        </w:rPr>
        <w:t>they</w:t>
      </w:r>
      <w:r w:rsidRPr="00D96C7B">
        <w:rPr>
          <w:color w:val="000000" w:themeColor="text1"/>
        </w:rPr>
        <w:t xml:space="preserve"> can </w:t>
      </w:r>
      <w:r w:rsidR="00C1628F" w:rsidRPr="00D96C7B">
        <w:rPr>
          <w:color w:val="000000" w:themeColor="text1"/>
        </w:rPr>
        <w:t xml:space="preserve">also </w:t>
      </w:r>
      <w:r w:rsidRPr="00D96C7B">
        <w:rPr>
          <w:color w:val="000000" w:themeColor="text1"/>
        </w:rPr>
        <w:t xml:space="preserve">support the transition towards smart waste </w:t>
      </w:r>
      <w:r w:rsidRPr="00D96C7B">
        <w:rPr>
          <w:color w:val="000000" w:themeColor="text1"/>
        </w:rPr>
        <w:lastRenderedPageBreak/>
        <w:t xml:space="preserve">management for a CE. </w:t>
      </w:r>
      <w:r w:rsidR="00FF7073" w:rsidRPr="00D96C7B">
        <w:rPr>
          <w:color w:val="000000" w:themeColor="text1"/>
        </w:rPr>
        <w:t xml:space="preserve">No prior research exists, as far as the authors of this paper know, that links </w:t>
      </w:r>
      <w:r w:rsidR="00FC2043" w:rsidRPr="00D96C7B">
        <w:rPr>
          <w:color w:val="000000" w:themeColor="text1"/>
        </w:rPr>
        <w:t xml:space="preserve">household waste </w:t>
      </w:r>
      <w:r w:rsidRPr="00D96C7B">
        <w:rPr>
          <w:color w:val="000000" w:themeColor="text1"/>
        </w:rPr>
        <w:t>source separation with accountability and IoT technologies.</w:t>
      </w:r>
    </w:p>
    <w:p w14:paraId="56DAE9C6" w14:textId="0839472B" w:rsidR="005A16CB" w:rsidRPr="00D96C7B" w:rsidRDefault="005A16CB" w:rsidP="005A16CB">
      <w:pPr>
        <w:pStyle w:val="Newparagraph"/>
        <w:spacing w:line="360" w:lineRule="auto"/>
        <w:ind w:firstLine="0"/>
        <w:jc w:val="both"/>
        <w:rPr>
          <w:color w:val="000000" w:themeColor="text1"/>
        </w:rPr>
      </w:pPr>
    </w:p>
    <w:p w14:paraId="2F1F170B" w14:textId="1B4E51EC" w:rsidR="0095468B" w:rsidRPr="00D96C7B" w:rsidRDefault="00FF7073" w:rsidP="005A16CB">
      <w:pPr>
        <w:pStyle w:val="Newparagraph"/>
        <w:spacing w:line="360" w:lineRule="auto"/>
        <w:ind w:firstLine="0"/>
        <w:jc w:val="both"/>
        <w:rPr>
          <w:color w:val="000000" w:themeColor="text1"/>
        </w:rPr>
      </w:pPr>
      <w:r w:rsidRPr="00D96C7B">
        <w:rPr>
          <w:color w:val="000000" w:themeColor="text1"/>
        </w:rPr>
        <w:t>T</w:t>
      </w:r>
      <w:r w:rsidR="00996247" w:rsidRPr="00D96C7B">
        <w:rPr>
          <w:color w:val="000000" w:themeColor="text1"/>
        </w:rPr>
        <w:t>his study</w:t>
      </w:r>
      <w:r w:rsidR="003D4568" w:rsidRPr="00D96C7B">
        <w:rPr>
          <w:color w:val="000000" w:themeColor="text1"/>
        </w:rPr>
        <w:t xml:space="preserve"> </w:t>
      </w:r>
      <w:r w:rsidR="00996247" w:rsidRPr="00D96C7B">
        <w:rPr>
          <w:color w:val="000000" w:themeColor="text1"/>
        </w:rPr>
        <w:t>aims to conceptuali</w:t>
      </w:r>
      <w:r w:rsidRPr="00D96C7B">
        <w:rPr>
          <w:color w:val="000000" w:themeColor="text1"/>
        </w:rPr>
        <w:t>s</w:t>
      </w:r>
      <w:r w:rsidR="00996247" w:rsidRPr="00D96C7B">
        <w:rPr>
          <w:color w:val="000000" w:themeColor="text1"/>
        </w:rPr>
        <w:t>e IoT-enabled accountability</w:t>
      </w:r>
      <w:r w:rsidR="0095468B" w:rsidRPr="00D96C7B">
        <w:rPr>
          <w:color w:val="000000" w:themeColor="text1"/>
        </w:rPr>
        <w:t xml:space="preserve"> in household waste source separation</w:t>
      </w:r>
      <w:r w:rsidR="00996247" w:rsidRPr="00D96C7B">
        <w:rPr>
          <w:color w:val="000000" w:themeColor="text1"/>
        </w:rPr>
        <w:t xml:space="preserve">. Inspired by the recent success of implementing IoT technologies in several HWM projects in China, this study </w:t>
      </w:r>
      <w:r w:rsidR="003D4568" w:rsidRPr="00D96C7B">
        <w:rPr>
          <w:color w:val="000000" w:themeColor="text1"/>
        </w:rPr>
        <w:t>address</w:t>
      </w:r>
      <w:r w:rsidR="00996247" w:rsidRPr="00D96C7B">
        <w:rPr>
          <w:color w:val="000000" w:themeColor="text1"/>
        </w:rPr>
        <w:t xml:space="preserve">es a </w:t>
      </w:r>
      <w:r w:rsidRPr="00D96C7B">
        <w:rPr>
          <w:color w:val="000000" w:themeColor="text1"/>
        </w:rPr>
        <w:t>key</w:t>
      </w:r>
      <w:r w:rsidR="003D4568" w:rsidRPr="00D96C7B">
        <w:rPr>
          <w:color w:val="000000" w:themeColor="text1"/>
        </w:rPr>
        <w:t xml:space="preserve"> </w:t>
      </w:r>
      <w:r w:rsidR="00AC018E" w:rsidRPr="00D96C7B">
        <w:rPr>
          <w:color w:val="000000" w:themeColor="text1"/>
        </w:rPr>
        <w:t>question:</w:t>
      </w:r>
      <w:r w:rsidR="00FC2043" w:rsidRPr="00D96C7B">
        <w:rPr>
          <w:color w:val="000000" w:themeColor="text1"/>
        </w:rPr>
        <w:t xml:space="preserve"> </w:t>
      </w:r>
      <w:r w:rsidR="00AC018E" w:rsidRPr="00D96C7B">
        <w:rPr>
          <w:color w:val="000000" w:themeColor="text1"/>
        </w:rPr>
        <w:t xml:space="preserve">How </w:t>
      </w:r>
      <w:r w:rsidR="00996247" w:rsidRPr="00D96C7B">
        <w:rPr>
          <w:color w:val="000000" w:themeColor="text1"/>
        </w:rPr>
        <w:t>do</w:t>
      </w:r>
      <w:r w:rsidR="00AC018E" w:rsidRPr="00D96C7B">
        <w:rPr>
          <w:color w:val="000000" w:themeColor="text1"/>
        </w:rPr>
        <w:t xml:space="preserve"> IoT </w:t>
      </w:r>
      <w:r w:rsidR="00AA6C04" w:rsidRPr="00D96C7B">
        <w:rPr>
          <w:color w:val="000000" w:themeColor="text1"/>
        </w:rPr>
        <w:t xml:space="preserve">technologies </w:t>
      </w:r>
      <w:r w:rsidR="00AC018E" w:rsidRPr="00D96C7B">
        <w:rPr>
          <w:color w:val="000000" w:themeColor="text1"/>
        </w:rPr>
        <w:t>enable accountability in household waste source separation?</w:t>
      </w:r>
    </w:p>
    <w:p w14:paraId="6AFB8D4D" w14:textId="77777777" w:rsidR="00FE4B3D" w:rsidRPr="00D96C7B" w:rsidRDefault="00FE4B3D" w:rsidP="005A16CB">
      <w:pPr>
        <w:pStyle w:val="Newparagraph"/>
        <w:spacing w:line="360" w:lineRule="auto"/>
        <w:ind w:firstLine="0"/>
        <w:jc w:val="both"/>
        <w:rPr>
          <w:color w:val="000000" w:themeColor="text1"/>
        </w:rPr>
      </w:pPr>
    </w:p>
    <w:p w14:paraId="27473868" w14:textId="38493178" w:rsidR="005A16CB" w:rsidRPr="00D96C7B" w:rsidRDefault="00996247" w:rsidP="005A16CB">
      <w:pPr>
        <w:pStyle w:val="Newparagraph"/>
        <w:spacing w:line="360" w:lineRule="auto"/>
        <w:ind w:firstLine="0"/>
        <w:jc w:val="both"/>
        <w:rPr>
          <w:color w:val="000000" w:themeColor="text1"/>
        </w:rPr>
      </w:pPr>
      <w:r w:rsidRPr="00D96C7B">
        <w:rPr>
          <w:color w:val="000000" w:themeColor="text1"/>
        </w:rPr>
        <w:t xml:space="preserve">This paper focuses on </w:t>
      </w:r>
      <w:r w:rsidR="00FE4B3D" w:rsidRPr="00D96C7B">
        <w:rPr>
          <w:color w:val="000000" w:themeColor="text1"/>
        </w:rPr>
        <w:t xml:space="preserve">residential everyday household waste </w:t>
      </w:r>
      <w:r w:rsidR="0095468B" w:rsidRPr="00D96C7B">
        <w:rPr>
          <w:color w:val="000000" w:themeColor="text1"/>
        </w:rPr>
        <w:t>in typical residential communities in the Chinese cities, where many families live in apartment buildings managed by an estate management organi</w:t>
      </w:r>
      <w:r w:rsidR="00FF7073" w:rsidRPr="00D96C7B">
        <w:rPr>
          <w:color w:val="000000" w:themeColor="text1"/>
        </w:rPr>
        <w:t>s</w:t>
      </w:r>
      <w:r w:rsidR="0095468B" w:rsidRPr="00D96C7B">
        <w:rPr>
          <w:color w:val="000000" w:themeColor="text1"/>
        </w:rPr>
        <w:t xml:space="preserve">ation. </w:t>
      </w:r>
      <w:r w:rsidR="00FF7073" w:rsidRPr="00D96C7B">
        <w:rPr>
          <w:color w:val="000000" w:themeColor="text1"/>
        </w:rPr>
        <w:t>T</w:t>
      </w:r>
      <w:r w:rsidR="005A16CB" w:rsidRPr="00D96C7B">
        <w:rPr>
          <w:color w:val="000000" w:themeColor="text1"/>
        </w:rPr>
        <w:t xml:space="preserve">he following </w:t>
      </w:r>
      <w:r w:rsidR="00AA6C04" w:rsidRPr="00D96C7B">
        <w:rPr>
          <w:color w:val="000000" w:themeColor="text1"/>
        </w:rPr>
        <w:t xml:space="preserve">research </w:t>
      </w:r>
      <w:r w:rsidR="005A16CB" w:rsidRPr="00D96C7B">
        <w:rPr>
          <w:color w:val="000000" w:themeColor="text1"/>
        </w:rPr>
        <w:t>objectives</w:t>
      </w:r>
      <w:r w:rsidR="00FF7073" w:rsidRPr="00D96C7B">
        <w:rPr>
          <w:color w:val="000000" w:themeColor="text1"/>
        </w:rPr>
        <w:t xml:space="preserve"> drive this paper</w:t>
      </w:r>
      <w:r w:rsidR="00AA6C04" w:rsidRPr="00D96C7B">
        <w:rPr>
          <w:color w:val="000000" w:themeColor="text1"/>
        </w:rPr>
        <w:t>:</w:t>
      </w:r>
    </w:p>
    <w:p w14:paraId="5F52DAA6" w14:textId="3D0F5251" w:rsidR="005A16CB" w:rsidRPr="00D96C7B" w:rsidRDefault="00AA6C04" w:rsidP="00AA6C04">
      <w:pPr>
        <w:pStyle w:val="Newparagraph"/>
        <w:spacing w:line="360" w:lineRule="auto"/>
        <w:ind w:firstLine="0"/>
        <w:jc w:val="both"/>
        <w:rPr>
          <w:color w:val="000000" w:themeColor="text1"/>
        </w:rPr>
      </w:pPr>
      <w:r w:rsidRPr="00D96C7B">
        <w:rPr>
          <w:color w:val="000000" w:themeColor="text1"/>
        </w:rPr>
        <w:t xml:space="preserve">RO1: </w:t>
      </w:r>
      <w:r w:rsidR="005A16CB" w:rsidRPr="00D96C7B">
        <w:rPr>
          <w:color w:val="000000" w:themeColor="text1"/>
        </w:rPr>
        <w:t xml:space="preserve">To </w:t>
      </w:r>
      <w:r w:rsidRPr="00D96C7B">
        <w:rPr>
          <w:color w:val="000000" w:themeColor="text1"/>
        </w:rPr>
        <w:t xml:space="preserve">establish the concept of </w:t>
      </w:r>
      <w:r w:rsidR="005A16CB" w:rsidRPr="00D96C7B">
        <w:rPr>
          <w:color w:val="000000" w:themeColor="text1"/>
        </w:rPr>
        <w:t xml:space="preserve">IoT-enabled accountability </w:t>
      </w:r>
      <w:r w:rsidR="00432B86" w:rsidRPr="00D96C7B">
        <w:rPr>
          <w:color w:val="000000" w:themeColor="text1"/>
        </w:rPr>
        <w:t xml:space="preserve">in </w:t>
      </w:r>
      <w:r w:rsidRPr="00D96C7B">
        <w:rPr>
          <w:color w:val="000000" w:themeColor="text1"/>
        </w:rPr>
        <w:t>household waste source separation</w:t>
      </w:r>
    </w:p>
    <w:p w14:paraId="758A05A5" w14:textId="59D6E818" w:rsidR="00432B86" w:rsidRPr="00D96C7B" w:rsidRDefault="00AA6C04" w:rsidP="00AA6C04">
      <w:pPr>
        <w:pStyle w:val="Newparagraph"/>
        <w:spacing w:line="360" w:lineRule="auto"/>
        <w:ind w:firstLine="0"/>
        <w:jc w:val="both"/>
        <w:rPr>
          <w:color w:val="000000" w:themeColor="text1"/>
        </w:rPr>
      </w:pPr>
      <w:r w:rsidRPr="00D96C7B">
        <w:rPr>
          <w:color w:val="000000" w:themeColor="text1"/>
        </w:rPr>
        <w:t xml:space="preserve">RO2: </w:t>
      </w:r>
      <w:r w:rsidR="00432B86" w:rsidRPr="00D96C7B">
        <w:rPr>
          <w:color w:val="000000" w:themeColor="text1"/>
        </w:rPr>
        <w:t xml:space="preserve">To </w:t>
      </w:r>
      <w:r w:rsidRPr="00D96C7B">
        <w:rPr>
          <w:color w:val="000000" w:themeColor="text1"/>
        </w:rPr>
        <w:t>develop</w:t>
      </w:r>
      <w:r w:rsidR="00432B86" w:rsidRPr="00D96C7B">
        <w:rPr>
          <w:color w:val="000000" w:themeColor="text1"/>
        </w:rPr>
        <w:t xml:space="preserve"> theoretical propositions </w:t>
      </w:r>
      <w:r w:rsidR="0095468B" w:rsidRPr="00D96C7B">
        <w:rPr>
          <w:color w:val="000000" w:themeColor="text1"/>
        </w:rPr>
        <w:t>on</w:t>
      </w:r>
      <w:r w:rsidR="00432B86" w:rsidRPr="00D96C7B">
        <w:rPr>
          <w:color w:val="000000" w:themeColor="text1"/>
        </w:rPr>
        <w:t xml:space="preserve"> the multiple dimensions of IoT-enabled accountability </w:t>
      </w:r>
      <w:r w:rsidRPr="00D96C7B">
        <w:rPr>
          <w:color w:val="000000" w:themeColor="text1"/>
        </w:rPr>
        <w:t>mechanism</w:t>
      </w:r>
      <w:r w:rsidR="00FF7073" w:rsidRPr="00D96C7B">
        <w:rPr>
          <w:color w:val="000000" w:themeColor="text1"/>
        </w:rPr>
        <w:t>s</w:t>
      </w:r>
      <w:r w:rsidRPr="00D96C7B">
        <w:rPr>
          <w:color w:val="000000" w:themeColor="text1"/>
        </w:rPr>
        <w:t xml:space="preserve"> in household waste source separation</w:t>
      </w:r>
    </w:p>
    <w:p w14:paraId="089AFE6E" w14:textId="77777777" w:rsidR="005A16CB" w:rsidRPr="00D96C7B" w:rsidRDefault="005A16CB" w:rsidP="005A16CB">
      <w:pPr>
        <w:pStyle w:val="Newparagraph"/>
        <w:spacing w:line="360" w:lineRule="auto"/>
        <w:ind w:firstLine="0"/>
        <w:jc w:val="both"/>
        <w:rPr>
          <w:color w:val="000000" w:themeColor="text1"/>
        </w:rPr>
      </w:pPr>
    </w:p>
    <w:p w14:paraId="3D1F798F" w14:textId="5E21E4D0" w:rsidR="005A16CB" w:rsidRPr="00D96C7B" w:rsidRDefault="00AA6C04" w:rsidP="005A16CB">
      <w:pPr>
        <w:pStyle w:val="Newparagraph"/>
        <w:spacing w:line="360" w:lineRule="auto"/>
        <w:ind w:firstLine="0"/>
        <w:jc w:val="both"/>
        <w:rPr>
          <w:color w:val="000000" w:themeColor="text1"/>
        </w:rPr>
      </w:pPr>
      <w:r w:rsidRPr="00D96C7B">
        <w:rPr>
          <w:color w:val="000000" w:themeColor="text1"/>
        </w:rPr>
        <w:t xml:space="preserve">This paper adopts a case study approach to answer the research question and to </w:t>
      </w:r>
      <w:r w:rsidR="005A16CB" w:rsidRPr="00D96C7B">
        <w:rPr>
          <w:color w:val="000000" w:themeColor="text1"/>
        </w:rPr>
        <w:t>achieve th</w:t>
      </w:r>
      <w:r w:rsidR="0017589F" w:rsidRPr="00D96C7B">
        <w:rPr>
          <w:color w:val="000000" w:themeColor="text1"/>
        </w:rPr>
        <w:t>e</w:t>
      </w:r>
      <w:r w:rsidRPr="00D96C7B">
        <w:rPr>
          <w:color w:val="000000" w:themeColor="text1"/>
        </w:rPr>
        <w:t xml:space="preserve"> research </w:t>
      </w:r>
      <w:r w:rsidR="005A16CB" w:rsidRPr="00D96C7B">
        <w:rPr>
          <w:color w:val="000000" w:themeColor="text1"/>
        </w:rPr>
        <w:t>objective</w:t>
      </w:r>
      <w:r w:rsidR="0017589F" w:rsidRPr="00D96C7B">
        <w:rPr>
          <w:color w:val="000000" w:themeColor="text1"/>
        </w:rPr>
        <w:t>s</w:t>
      </w:r>
      <w:r w:rsidRPr="00D96C7B">
        <w:rPr>
          <w:color w:val="000000" w:themeColor="text1"/>
        </w:rPr>
        <w:t xml:space="preserve">. It </w:t>
      </w:r>
      <w:r w:rsidR="005A16CB" w:rsidRPr="00D96C7B">
        <w:rPr>
          <w:color w:val="000000" w:themeColor="text1"/>
        </w:rPr>
        <w:t>presents</w:t>
      </w:r>
      <w:r w:rsidR="00467772" w:rsidRPr="00D96C7B">
        <w:rPr>
          <w:color w:val="000000" w:themeColor="text1"/>
        </w:rPr>
        <w:t xml:space="preserve"> four</w:t>
      </w:r>
      <w:r w:rsidR="005A16CB" w:rsidRPr="00D96C7B">
        <w:rPr>
          <w:color w:val="000000" w:themeColor="text1"/>
        </w:rPr>
        <w:t xml:space="preserve"> cases from different parts of China to </w:t>
      </w:r>
      <w:r w:rsidR="00C426D6" w:rsidRPr="00D96C7B">
        <w:rPr>
          <w:color w:val="000000" w:themeColor="text1"/>
        </w:rPr>
        <w:t xml:space="preserve">establish </w:t>
      </w:r>
      <w:r w:rsidR="005A16CB" w:rsidRPr="00D96C7B">
        <w:rPr>
          <w:color w:val="000000" w:themeColor="text1"/>
        </w:rPr>
        <w:t xml:space="preserve">the concept of IoT-enabled accountability in </w:t>
      </w:r>
      <w:r w:rsidRPr="00D96C7B">
        <w:rPr>
          <w:color w:val="000000" w:themeColor="text1"/>
        </w:rPr>
        <w:t xml:space="preserve">household waste </w:t>
      </w:r>
      <w:r w:rsidR="005A16CB" w:rsidRPr="00D96C7B">
        <w:rPr>
          <w:color w:val="000000" w:themeColor="text1"/>
        </w:rPr>
        <w:t>source separation</w:t>
      </w:r>
      <w:r w:rsidR="00FF7073" w:rsidRPr="00D96C7B">
        <w:rPr>
          <w:color w:val="000000" w:themeColor="text1"/>
        </w:rPr>
        <w:t xml:space="preserve">. By </w:t>
      </w:r>
      <w:r w:rsidR="005A16CB" w:rsidRPr="00D96C7B">
        <w:rPr>
          <w:color w:val="000000" w:themeColor="text1"/>
        </w:rPr>
        <w:t>utili</w:t>
      </w:r>
      <w:r w:rsidR="00FF7073" w:rsidRPr="00D96C7B">
        <w:rPr>
          <w:color w:val="000000" w:themeColor="text1"/>
        </w:rPr>
        <w:t>s</w:t>
      </w:r>
      <w:r w:rsidR="005A16CB" w:rsidRPr="00D96C7B">
        <w:rPr>
          <w:color w:val="000000" w:themeColor="text1"/>
        </w:rPr>
        <w:t xml:space="preserve">ing </w:t>
      </w:r>
      <w:r w:rsidRPr="00D96C7B">
        <w:rPr>
          <w:color w:val="000000" w:themeColor="text1"/>
        </w:rPr>
        <w:t xml:space="preserve">the </w:t>
      </w:r>
      <w:r w:rsidR="00FF7073" w:rsidRPr="00D96C7B">
        <w:rPr>
          <w:color w:val="000000" w:themeColor="text1"/>
        </w:rPr>
        <w:t xml:space="preserve">lens of </w:t>
      </w:r>
      <w:r w:rsidR="005A16CB" w:rsidRPr="00D96C7B">
        <w:rPr>
          <w:color w:val="000000" w:themeColor="text1"/>
        </w:rPr>
        <w:t>accountability theory</w:t>
      </w:r>
      <w:r w:rsidR="00FF7073" w:rsidRPr="00D96C7B">
        <w:rPr>
          <w:color w:val="000000" w:themeColor="text1"/>
        </w:rPr>
        <w:t xml:space="preserve">, </w:t>
      </w:r>
      <w:r w:rsidR="005A16CB" w:rsidRPr="00D96C7B">
        <w:rPr>
          <w:color w:val="000000" w:themeColor="text1"/>
        </w:rPr>
        <w:t xml:space="preserve">this study </w:t>
      </w:r>
      <w:r w:rsidR="00FF7073" w:rsidRPr="00D96C7B">
        <w:rPr>
          <w:color w:val="000000" w:themeColor="text1"/>
        </w:rPr>
        <w:t>is</w:t>
      </w:r>
      <w:r w:rsidR="000279BD" w:rsidRPr="00D96C7B">
        <w:rPr>
          <w:color w:val="000000" w:themeColor="text1"/>
        </w:rPr>
        <w:t xml:space="preserve"> </w:t>
      </w:r>
      <w:r w:rsidR="005A16CB" w:rsidRPr="00D96C7B">
        <w:rPr>
          <w:color w:val="000000" w:themeColor="text1"/>
        </w:rPr>
        <w:t>a major departure from the prior literature which has utili</w:t>
      </w:r>
      <w:r w:rsidR="00FF7073" w:rsidRPr="00D96C7B">
        <w:rPr>
          <w:color w:val="000000" w:themeColor="text1"/>
        </w:rPr>
        <w:t>s</w:t>
      </w:r>
      <w:r w:rsidR="005A16CB" w:rsidRPr="00D96C7B">
        <w:rPr>
          <w:color w:val="000000" w:themeColor="text1"/>
        </w:rPr>
        <w:t>ed various behavioural theory lens</w:t>
      </w:r>
      <w:r w:rsidR="00FF7073" w:rsidRPr="00D96C7B">
        <w:rPr>
          <w:color w:val="000000" w:themeColor="text1"/>
        </w:rPr>
        <w:t>es</w:t>
      </w:r>
      <w:r w:rsidR="005A16CB" w:rsidRPr="00D96C7B">
        <w:rPr>
          <w:color w:val="000000" w:themeColor="text1"/>
        </w:rPr>
        <w:t xml:space="preserve"> (such as</w:t>
      </w:r>
      <w:r w:rsidR="00FF7073" w:rsidRPr="00D96C7B">
        <w:rPr>
          <w:color w:val="000000" w:themeColor="text1"/>
        </w:rPr>
        <w:t xml:space="preserve"> the</w:t>
      </w:r>
      <w:r w:rsidR="005A16CB" w:rsidRPr="00D96C7B">
        <w:rPr>
          <w:color w:val="000000" w:themeColor="text1"/>
        </w:rPr>
        <w:t xml:space="preserve"> theory of planned behaviour) to predict and explain behaviour required for source separation of household waste rather than </w:t>
      </w:r>
      <w:r w:rsidR="00EC0561" w:rsidRPr="00D96C7B">
        <w:rPr>
          <w:color w:val="000000" w:themeColor="text1"/>
        </w:rPr>
        <w:t>focusing</w:t>
      </w:r>
      <w:r w:rsidR="005A16CB" w:rsidRPr="00D96C7B">
        <w:rPr>
          <w:color w:val="000000" w:themeColor="text1"/>
        </w:rPr>
        <w:t xml:space="preserve"> on </w:t>
      </w:r>
      <w:r w:rsidR="00EC0561" w:rsidRPr="00D96C7B">
        <w:rPr>
          <w:color w:val="000000" w:themeColor="text1"/>
        </w:rPr>
        <w:t xml:space="preserve">ways of shaping this </w:t>
      </w:r>
      <w:r w:rsidR="005A16CB" w:rsidRPr="00D96C7B">
        <w:rPr>
          <w:color w:val="000000" w:themeColor="text1"/>
        </w:rPr>
        <w:t>behaviour</w:t>
      </w:r>
      <w:r w:rsidR="00EC0561" w:rsidRPr="00D96C7B">
        <w:rPr>
          <w:color w:val="000000" w:themeColor="text1"/>
        </w:rPr>
        <w:t>.</w:t>
      </w:r>
      <w:r w:rsidR="005A16CB" w:rsidRPr="00D96C7B">
        <w:rPr>
          <w:color w:val="000000" w:themeColor="text1"/>
        </w:rPr>
        <w:t xml:space="preserve"> </w:t>
      </w:r>
      <w:r w:rsidR="00EC0561" w:rsidRPr="00D96C7B">
        <w:rPr>
          <w:color w:val="000000" w:themeColor="text1"/>
        </w:rPr>
        <w:t>B</w:t>
      </w:r>
      <w:r w:rsidR="005A16CB" w:rsidRPr="00D96C7B">
        <w:rPr>
          <w:color w:val="000000" w:themeColor="text1"/>
        </w:rPr>
        <w:t xml:space="preserve">y drawing on the </w:t>
      </w:r>
      <w:r w:rsidR="0017589F" w:rsidRPr="00D96C7B">
        <w:rPr>
          <w:color w:val="000000" w:themeColor="text1"/>
        </w:rPr>
        <w:t xml:space="preserve">multiple </w:t>
      </w:r>
      <w:r w:rsidR="005A16CB" w:rsidRPr="00D96C7B">
        <w:rPr>
          <w:color w:val="000000" w:themeColor="text1"/>
        </w:rPr>
        <w:t xml:space="preserve">dimensions of accountability </w:t>
      </w:r>
      <w:r w:rsidR="00EC0561" w:rsidRPr="00D96C7B">
        <w:rPr>
          <w:color w:val="000000" w:themeColor="text1"/>
        </w:rPr>
        <w:t xml:space="preserve">as a </w:t>
      </w:r>
      <w:r w:rsidR="005A16CB" w:rsidRPr="00D96C7B">
        <w:rPr>
          <w:color w:val="000000" w:themeColor="text1"/>
        </w:rPr>
        <w:t xml:space="preserve">mechanism, this research advances several propositions </w:t>
      </w:r>
      <w:r w:rsidRPr="00D96C7B">
        <w:rPr>
          <w:color w:val="000000" w:themeColor="text1"/>
        </w:rPr>
        <w:t xml:space="preserve">to </w:t>
      </w:r>
      <w:r w:rsidR="00A42FC9" w:rsidRPr="00D96C7B">
        <w:rPr>
          <w:color w:val="000000" w:themeColor="text1"/>
        </w:rPr>
        <w:t xml:space="preserve">provide specific </w:t>
      </w:r>
      <w:r w:rsidRPr="00D96C7B">
        <w:rPr>
          <w:color w:val="000000" w:themeColor="text1"/>
        </w:rPr>
        <w:t>answer</w:t>
      </w:r>
      <w:r w:rsidR="00A42FC9" w:rsidRPr="00D96C7B">
        <w:rPr>
          <w:color w:val="000000" w:themeColor="text1"/>
        </w:rPr>
        <w:t>s to</w:t>
      </w:r>
      <w:r w:rsidRPr="00D96C7B">
        <w:rPr>
          <w:color w:val="000000" w:themeColor="text1"/>
        </w:rPr>
        <w:t xml:space="preserve"> the “how” type research question</w:t>
      </w:r>
      <w:r w:rsidR="00A42FC9" w:rsidRPr="00D96C7B">
        <w:rPr>
          <w:color w:val="000000" w:themeColor="text1"/>
        </w:rPr>
        <w:t xml:space="preserve"> from different perspectives. </w:t>
      </w:r>
      <w:r w:rsidR="00EC0561" w:rsidRPr="00D96C7B">
        <w:rPr>
          <w:color w:val="000000" w:themeColor="text1"/>
        </w:rPr>
        <w:t>In addition to offering new</w:t>
      </w:r>
      <w:r w:rsidR="005A16CB" w:rsidRPr="00D96C7B">
        <w:rPr>
          <w:color w:val="000000" w:themeColor="text1"/>
        </w:rPr>
        <w:t xml:space="preserve"> theoretical contributions </w:t>
      </w:r>
      <w:r w:rsidR="00EC0561" w:rsidRPr="00D96C7B">
        <w:rPr>
          <w:color w:val="000000" w:themeColor="text1"/>
        </w:rPr>
        <w:t xml:space="preserve">to </w:t>
      </w:r>
      <w:r w:rsidR="005A16CB" w:rsidRPr="00D96C7B">
        <w:rPr>
          <w:color w:val="000000" w:themeColor="text1"/>
        </w:rPr>
        <w:t xml:space="preserve">the </w:t>
      </w:r>
      <w:r w:rsidR="00EC0561" w:rsidRPr="00D96C7B">
        <w:rPr>
          <w:color w:val="000000" w:themeColor="text1"/>
        </w:rPr>
        <w:t xml:space="preserve">literature on </w:t>
      </w:r>
      <w:r w:rsidR="005A16CB" w:rsidRPr="00D96C7B">
        <w:rPr>
          <w:color w:val="000000" w:themeColor="text1"/>
        </w:rPr>
        <w:t>source separation</w:t>
      </w:r>
      <w:r w:rsidR="00EC0561" w:rsidRPr="00D96C7B">
        <w:rPr>
          <w:color w:val="000000" w:themeColor="text1"/>
        </w:rPr>
        <w:t xml:space="preserve">, </w:t>
      </w:r>
      <w:r w:rsidR="00A42FC9" w:rsidRPr="00D96C7B">
        <w:rPr>
          <w:color w:val="000000" w:themeColor="text1"/>
        </w:rPr>
        <w:t>this paper</w:t>
      </w:r>
      <w:r w:rsidR="005A16CB" w:rsidRPr="00D96C7B">
        <w:rPr>
          <w:color w:val="000000" w:themeColor="text1"/>
        </w:rPr>
        <w:t xml:space="preserve"> makes important </w:t>
      </w:r>
      <w:r w:rsidR="005A16CB" w:rsidRPr="00D96C7B">
        <w:rPr>
          <w:color w:val="000000" w:themeColor="text1"/>
        </w:rPr>
        <w:lastRenderedPageBreak/>
        <w:t xml:space="preserve">practical contributions by identifying appropriate solutions to challenging HWM problems </w:t>
      </w:r>
      <w:r w:rsidR="00EC0561" w:rsidRPr="00D96C7B">
        <w:rPr>
          <w:color w:val="000000" w:themeColor="text1"/>
        </w:rPr>
        <w:t xml:space="preserve">that occur </w:t>
      </w:r>
      <w:r w:rsidR="005A16CB" w:rsidRPr="00D96C7B">
        <w:rPr>
          <w:color w:val="000000" w:themeColor="text1"/>
        </w:rPr>
        <w:t xml:space="preserve">in China </w:t>
      </w:r>
      <w:r w:rsidR="00EC0561" w:rsidRPr="00D96C7B">
        <w:rPr>
          <w:color w:val="000000" w:themeColor="text1"/>
        </w:rPr>
        <w:t xml:space="preserve">and </w:t>
      </w:r>
      <w:r w:rsidR="005A16CB" w:rsidRPr="00D96C7B">
        <w:rPr>
          <w:color w:val="000000" w:themeColor="text1"/>
        </w:rPr>
        <w:t>in other countries</w:t>
      </w:r>
      <w:r w:rsidR="00EC0561" w:rsidRPr="00D96C7B">
        <w:rPr>
          <w:color w:val="000000" w:themeColor="text1"/>
        </w:rPr>
        <w:t xml:space="preserve">. </w:t>
      </w:r>
      <w:r w:rsidR="005A16CB" w:rsidRPr="00D96C7B">
        <w:rPr>
          <w:color w:val="000000" w:themeColor="text1"/>
        </w:rPr>
        <w:t>It also provides insights to researchers and policymakers on how to overcome the behavioural challenges in source separation for sustainable HWM through the innovative use of IoT technolog</w:t>
      </w:r>
      <w:r w:rsidR="00906A77" w:rsidRPr="00D96C7B">
        <w:rPr>
          <w:color w:val="000000" w:themeColor="text1"/>
        </w:rPr>
        <w:t>ies</w:t>
      </w:r>
      <w:r w:rsidR="005A16CB" w:rsidRPr="00D96C7B">
        <w:rPr>
          <w:color w:val="000000" w:themeColor="text1"/>
        </w:rPr>
        <w:t xml:space="preserve">. </w:t>
      </w:r>
    </w:p>
    <w:p w14:paraId="30E68FAF" w14:textId="77777777" w:rsidR="0095468B" w:rsidRPr="00D96C7B" w:rsidRDefault="0095468B" w:rsidP="005A16CB">
      <w:pPr>
        <w:pStyle w:val="Newparagraph"/>
        <w:spacing w:line="360" w:lineRule="auto"/>
        <w:ind w:firstLine="0"/>
        <w:jc w:val="both"/>
        <w:rPr>
          <w:color w:val="000000" w:themeColor="text1"/>
        </w:rPr>
      </w:pPr>
    </w:p>
    <w:p w14:paraId="7B87343E" w14:textId="5553D8CD"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The remainder of this paper is structured as follows. Section 2 </w:t>
      </w:r>
      <w:r w:rsidR="008C31B5" w:rsidRPr="00D96C7B">
        <w:rPr>
          <w:color w:val="000000" w:themeColor="text1"/>
        </w:rPr>
        <w:t xml:space="preserve">reviews </w:t>
      </w:r>
      <w:r w:rsidRPr="00D96C7B">
        <w:rPr>
          <w:color w:val="000000" w:themeColor="text1"/>
        </w:rPr>
        <w:t xml:space="preserve">the </w:t>
      </w:r>
      <w:r w:rsidR="008C31B5" w:rsidRPr="00D96C7B">
        <w:rPr>
          <w:color w:val="000000" w:themeColor="text1"/>
        </w:rPr>
        <w:t xml:space="preserve">relevant </w:t>
      </w:r>
      <w:r w:rsidRPr="00D96C7B">
        <w:rPr>
          <w:color w:val="000000" w:themeColor="text1"/>
        </w:rPr>
        <w:t xml:space="preserve">literature. Section 3 presents the research method and </w:t>
      </w:r>
      <w:r w:rsidR="008C31B5" w:rsidRPr="00D96C7B">
        <w:rPr>
          <w:color w:val="000000" w:themeColor="text1"/>
        </w:rPr>
        <w:t xml:space="preserve">case </w:t>
      </w:r>
      <w:r w:rsidRPr="00D96C7B">
        <w:rPr>
          <w:color w:val="000000" w:themeColor="text1"/>
        </w:rPr>
        <w:t>data. Section 4 conducts case analyses and proposes several propositions on IoT-enabled accountability. Section 5 discusses the research and practical implications</w:t>
      </w:r>
      <w:r w:rsidR="00EC0561" w:rsidRPr="00D96C7B">
        <w:rPr>
          <w:color w:val="000000" w:themeColor="text1"/>
        </w:rPr>
        <w:t xml:space="preserve"> before</w:t>
      </w:r>
      <w:r w:rsidRPr="00D96C7B">
        <w:rPr>
          <w:color w:val="000000" w:themeColor="text1"/>
        </w:rPr>
        <w:t xml:space="preserve"> Section 6 concludes the research.</w:t>
      </w:r>
    </w:p>
    <w:p w14:paraId="0CEC31CD" w14:textId="77777777" w:rsidR="005A16CB" w:rsidRPr="00D96C7B" w:rsidRDefault="005A16CB" w:rsidP="005A16CB">
      <w:pPr>
        <w:pStyle w:val="Heading1"/>
        <w:numPr>
          <w:ilvl w:val="0"/>
          <w:numId w:val="1"/>
        </w:numPr>
        <w:rPr>
          <w:color w:val="000000" w:themeColor="text1"/>
        </w:rPr>
      </w:pPr>
      <w:r w:rsidRPr="00D96C7B">
        <w:rPr>
          <w:color w:val="000000" w:themeColor="text1"/>
        </w:rPr>
        <w:t>Literature Review</w:t>
      </w:r>
    </w:p>
    <w:p w14:paraId="5C3F41F0" w14:textId="58E06896" w:rsidR="005A16CB" w:rsidRPr="00D96C7B" w:rsidRDefault="005A16CB" w:rsidP="005A16CB">
      <w:pPr>
        <w:pStyle w:val="Heading2"/>
        <w:rPr>
          <w:color w:val="000000" w:themeColor="text1"/>
        </w:rPr>
      </w:pPr>
      <w:r w:rsidRPr="00D96C7B">
        <w:rPr>
          <w:color w:val="000000" w:themeColor="text1"/>
        </w:rPr>
        <w:t xml:space="preserve">2.1 Accountability </w:t>
      </w:r>
      <w:r w:rsidR="004727B3" w:rsidRPr="00D96C7B">
        <w:rPr>
          <w:color w:val="000000" w:themeColor="text1"/>
        </w:rPr>
        <w:t>t</w:t>
      </w:r>
      <w:r w:rsidRPr="00D96C7B">
        <w:rPr>
          <w:color w:val="000000" w:themeColor="text1"/>
        </w:rPr>
        <w:t>heory</w:t>
      </w:r>
    </w:p>
    <w:p w14:paraId="01D1846F" w14:textId="00D0FAA0" w:rsidR="005A16CB" w:rsidRPr="00D96C7B" w:rsidRDefault="005A16CB" w:rsidP="005A16CB">
      <w:pPr>
        <w:pStyle w:val="Newparagraph"/>
        <w:spacing w:line="360" w:lineRule="auto"/>
        <w:ind w:firstLine="0"/>
        <w:jc w:val="both"/>
        <w:rPr>
          <w:color w:val="000000" w:themeColor="text1"/>
        </w:rPr>
      </w:pPr>
      <w:r w:rsidRPr="00D96C7B">
        <w:rPr>
          <w:color w:val="000000" w:themeColor="text1"/>
        </w:rPr>
        <w:t>Accountability theory explains how the perceived need to justify one’s behaviours to another party (that has</w:t>
      </w:r>
      <w:r w:rsidR="00EC0561" w:rsidRPr="00D96C7B">
        <w:rPr>
          <w:color w:val="000000" w:themeColor="text1"/>
        </w:rPr>
        <w:t xml:space="preserve"> the authority to administer </w:t>
      </w:r>
      <w:r w:rsidRPr="00D96C7B">
        <w:rPr>
          <w:color w:val="000000" w:themeColor="text1"/>
        </w:rPr>
        <w:t>reward</w:t>
      </w:r>
      <w:r w:rsidR="00EC0561" w:rsidRPr="00D96C7B">
        <w:rPr>
          <w:color w:val="000000" w:themeColor="text1"/>
        </w:rPr>
        <w:t>s</w:t>
      </w:r>
      <w:r w:rsidRPr="00D96C7B">
        <w:rPr>
          <w:color w:val="000000" w:themeColor="text1"/>
        </w:rPr>
        <w:t xml:space="preserve"> or punishment</w:t>
      </w:r>
      <w:r w:rsidR="00EC0561" w:rsidRPr="00D96C7B">
        <w:rPr>
          <w:color w:val="000000" w:themeColor="text1"/>
        </w:rPr>
        <w:t>s</w:t>
      </w:r>
      <w:r w:rsidRPr="00D96C7B">
        <w:rPr>
          <w:color w:val="000000" w:themeColor="text1"/>
        </w:rPr>
        <w:t xml:space="preserve">), causes one to consider and feel accountable for the process by which decisions and judgments have been reached </w:t>
      </w:r>
      <w:r w:rsidRPr="00D96C7B">
        <w:rPr>
          <w:color w:val="000000" w:themeColor="text1"/>
        </w:rPr>
        <w:fldChar w:fldCharType="begin">
          <w:fldData xml:space="preserve">PEVuZE5vdGU+PENpdGU+PEF1dGhvcj5WYW5jZTwvQXV0aG9yPjxZZWFyPjIwMTU8L1llYXI+PFJl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PEVuZE5vdGU+PENpdGU+PEF1dGhvcj5WYW5jZTwvQXV0aG9yPjxZZWFyPjIwMTU8L1llYXI+PFJl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(Tetlock, 1992; Vance et al., 2015)</w:t>
      </w:r>
      <w:r w:rsidRPr="00D96C7B">
        <w:rPr>
          <w:color w:val="000000" w:themeColor="text1"/>
        </w:rPr>
        <w:fldChar w:fldCharType="end"/>
      </w:r>
      <w:r w:rsidRPr="00D96C7B">
        <w:rPr>
          <w:color w:val="000000" w:themeColor="text1"/>
        </w:rPr>
        <w:t xml:space="preserve">. As a result, the likelihood that one will think deeply and systematically about one’s procedural behaviours increases significantly </w:t>
      </w:r>
      <w:r w:rsidRPr="00D96C7B">
        <w:rPr>
          <w:color w:val="000000" w:themeColor="text1"/>
        </w:rPr>
        <w:fldChar w:fldCharType="begin"/>
      </w:r>
      <w:r w:rsidRPr="00D96C7B">
        <w:rPr>
          <w:color w:val="000000" w:themeColor="text1"/>
        </w:rPr>
        <w:instrText xml:space="preserve"> ADDIN EN.CITE &lt;EndNote&gt;&lt;Cite&gt;&lt;Author&gt;Vance&lt;/Author&gt;&lt;Year&gt;2015&lt;/Year&gt;&lt;RecNum&gt;161&lt;/RecNum&gt;&lt;DisplayText&gt;(Vance et al., 2015)&lt;/DisplayText&gt;&lt;record&gt;&lt;rec-number&gt;161&lt;/rec-number&gt;&lt;foreign-keys&gt;&lt;key app="EN" db-id="tx5rdzar7efz2ke2v93vxsek90xzs0ppptvw" timestamp="1601620521"&gt;161&lt;/key&gt;&lt;/foreign-keys&gt;&lt;ref-type name="Journal Article"&gt;17&lt;/ref-type&gt;&lt;contributors&gt;&lt;authors&gt;&lt;author&gt;Anthony Vance&lt;/author&gt;&lt;author&gt;Paul Benjamin Lowry&lt;/author&gt;&lt;author&gt;Dennis Eggett&lt;/author&gt;&lt;/authors&gt;&lt;/contributors&gt;&lt;titles&gt;&lt;title&gt;Increasing accountability through user-interface design artifacts: a new approach to addressing the problem of access-policy violations&lt;/title&gt;&lt;secondary-title&gt;MIS Quarterly&lt;/secondary-title&gt;&lt;/titles&gt;&lt;periodical&gt;&lt;full-title&gt;MIS Quarterly&lt;/full-title&gt;&lt;/periodical&gt;&lt;pages&gt;345–366&lt;/pages&gt;&lt;volume&gt;39&lt;/volume&gt;&lt;number&gt;2&lt;/number&gt;&lt;keywords&gt;&lt;keyword&gt;user-interface design, unauthorized access, identifiability, factorial survey method, social presence, moderation, expectation of evaluation, mediation, awareness of monitoring, information security policy violations, accountability theory&lt;/keyword&gt;&lt;/keywords&gt;&lt;dates&gt;&lt;year&gt;2015&lt;/year&gt;&lt;/dates&gt;&lt;isbn&gt;0276-7783&lt;/isbn&gt;&lt;urls&gt;&lt;related-urls&gt;&lt;url&gt;https://doi.org/10.25300/MISQ/2015/39.2.04&lt;/url&gt;&lt;/related-urls&gt;&lt;/urls&gt;&lt;electronic-resource-num&gt;10.25300/misq/2015/39.2.04&lt;/electronic-resource-num&gt;&lt;/record&gt;&lt;/Cite&gt;&lt;/EndNote&gt;</w:instrText>
      </w:r>
      <w:r w:rsidRPr="00D96C7B">
        <w:rPr>
          <w:color w:val="000000" w:themeColor="text1"/>
        </w:rPr>
        <w:fldChar w:fldCharType="separate"/>
      </w:r>
      <w:r w:rsidRPr="00D96C7B">
        <w:rPr>
          <w:noProof/>
          <w:color w:val="000000" w:themeColor="text1"/>
        </w:rPr>
        <w:t>(Vance et al., 2015)</w:t>
      </w:r>
      <w:r w:rsidRPr="00D96C7B">
        <w:rPr>
          <w:color w:val="000000" w:themeColor="text1"/>
        </w:rPr>
        <w:fldChar w:fldCharType="end"/>
      </w:r>
      <w:r w:rsidRPr="00D96C7B">
        <w:rPr>
          <w:color w:val="000000" w:themeColor="text1"/>
        </w:rPr>
        <w:t>.</w:t>
      </w:r>
    </w:p>
    <w:p w14:paraId="5DD24D8B" w14:textId="77777777" w:rsidR="005A16CB" w:rsidRPr="00D96C7B" w:rsidRDefault="005A16CB" w:rsidP="005A16CB">
      <w:pPr>
        <w:pStyle w:val="Newparagraph"/>
        <w:spacing w:line="360" w:lineRule="auto"/>
        <w:ind w:firstLine="0"/>
        <w:jc w:val="both"/>
        <w:rPr>
          <w:color w:val="000000" w:themeColor="text1"/>
        </w:rPr>
      </w:pPr>
    </w:p>
    <w:p w14:paraId="67F5C8AE" w14:textId="21BF412F"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According to </w:t>
      </w:r>
      <w:r w:rsidRPr="00D96C7B">
        <w:rPr>
          <w:color w:val="000000" w:themeColor="text1"/>
        </w:rPr>
        <w:fldChar w:fldCharType="begin">
          <w:fldData xml:space="preserve">PEVuZE5vdGU+PENpdGUgQXV0aG9yWWVhcj0iMSI+PEF1dGhvcj5WYW5jZTwvQXV0aG9yPjxZZWFy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PEVuZE5vdGU+PENpdGUgQXV0aG9yWWVhcj0iMSI+PEF1dGhvcj5WYW5jZTwvQXV0aG9yPjxZZWFy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Vance et al. (2013, 2015)</w:t>
      </w:r>
      <w:r w:rsidRPr="00D96C7B">
        <w:rPr>
          <w:color w:val="000000" w:themeColor="text1"/>
        </w:rPr>
        <w:fldChar w:fldCharType="end"/>
      </w:r>
      <w:r w:rsidRPr="00D96C7B">
        <w:rPr>
          <w:color w:val="000000" w:themeColor="text1"/>
        </w:rPr>
        <w:t>, accountability theory proposes four major dimensions of accountability mechanisms</w:t>
      </w:r>
      <w:r w:rsidR="00EC0561" w:rsidRPr="00D96C7B">
        <w:rPr>
          <w:color w:val="000000" w:themeColor="text1"/>
        </w:rPr>
        <w:t>:</w:t>
      </w:r>
      <w:r w:rsidRPr="00D96C7B">
        <w:rPr>
          <w:color w:val="000000" w:themeColor="text1"/>
        </w:rPr>
        <w:t xml:space="preserve"> identifiability, expectation of evaluation, awareness of monitoring</w:t>
      </w:r>
      <w:r w:rsidR="00FB722E" w:rsidRPr="00D96C7B">
        <w:rPr>
          <w:color w:val="000000" w:themeColor="text1"/>
        </w:rPr>
        <w:t>,</w:t>
      </w:r>
      <w:r w:rsidRPr="00D96C7B">
        <w:rPr>
          <w:color w:val="000000" w:themeColor="text1"/>
        </w:rPr>
        <w:t xml:space="preserve"> and social presence</w:t>
      </w:r>
      <w:r w:rsidR="00FB722E" w:rsidRPr="00D96C7B">
        <w:rPr>
          <w:color w:val="000000" w:themeColor="text1"/>
        </w:rPr>
        <w:t>.</w:t>
      </w:r>
      <w:r w:rsidRPr="00D96C7B">
        <w:rPr>
          <w:color w:val="000000" w:themeColor="text1"/>
        </w:rPr>
        <w:t xml:space="preserve"> </w:t>
      </w:r>
      <w:r w:rsidRPr="00D96C7B">
        <w:rPr>
          <w:i/>
          <w:iCs/>
          <w:color w:val="000000" w:themeColor="text1"/>
        </w:rPr>
        <w:t>Identifiability</w:t>
      </w:r>
      <w:r w:rsidRPr="00D96C7B">
        <w:rPr>
          <w:color w:val="000000" w:themeColor="text1"/>
        </w:rPr>
        <w:t xml:space="preserve"> is the individual’s “knowledge that his outputs could be linked to him” </w:t>
      </w:r>
      <w:r w:rsidRPr="00D96C7B">
        <w:rPr>
          <w:color w:val="000000" w:themeColor="text1"/>
        </w:rPr>
        <w:fldChar w:fldCharType="begin"/>
      </w:r>
      <w:r w:rsidRPr="00D96C7B">
        <w:rPr>
          <w:color w:val="000000" w:themeColor="text1"/>
        </w:rPr>
        <w:instrText xml:space="preserve"> ADDIN EN.CITE &lt;EndNote&gt;&lt;Cite&gt;&lt;Author&gt;Williams&lt;/Author&gt;&lt;Year&gt;1981&lt;/Year&gt;&lt;RecNum&gt;165&lt;/RecNum&gt;&lt;Suffix&gt;`, p. 309&lt;/Suffix&gt;&lt;DisplayText&gt;(Williams et al., 1981, p. 309)&lt;/DisplayText&gt;&lt;record&gt;&lt;rec-number&gt;165&lt;/rec-number&gt;&lt;foreign-keys&gt;&lt;key app="EN" db-id="tx5rdzar7efz2ke2v93vxsek90xzs0ppptvw" timestamp="1601639714"&gt;165&lt;/key&gt;&lt;/foreign-keys&gt;&lt;ref-type name="Journal Article"&gt;17&lt;/ref-type&gt;&lt;contributors&gt;&lt;authors&gt;&lt;author&gt;Williams, Kipling&lt;/author&gt;&lt;author&gt;Harkins, Stephen G.&lt;/author&gt;&lt;author&gt;Latané, Bibb&lt;/author&gt;&lt;/authors&gt;&lt;/contributors&gt;&lt;titles&gt;&lt;title&gt;Identifiability as a deterrant to social loafing: Two cheering experiments&lt;/title&gt;&lt;secondary-title&gt;Journal of Personality and Social Psychology&lt;/secondary-title&gt;&lt;/titles&gt;&lt;periodical&gt;&lt;full-title&gt;Journal of personality and social psychology&lt;/full-title&gt;&lt;/periodical&gt;&lt;pages&gt;303-311&lt;/pages&gt;&lt;volume&gt;40&lt;/volume&gt;&lt;number&gt;2&lt;/number&gt;&lt;keywords&gt;&lt;keyword&gt;*Energy Expenditure&lt;/keyword&gt;&lt;keyword&gt;*Group Size&lt;/keyword&gt;&lt;keyword&gt;*Intergroup Dynamics&lt;/keyword&gt;&lt;keyword&gt;*Interpersonal Influences&lt;/keyword&gt;&lt;keyword&gt;Social Perception&lt;/keyword&gt;&lt;/keywords&gt;&lt;dates&gt;&lt;year&gt;1981&lt;/year&gt;&lt;/dates&gt;&lt;pub-location&gt;US&lt;/pub-location&gt;&lt;publisher&gt;American Psychological Association&lt;/publisher&gt;&lt;isbn&gt;1939-1315(Electronic),0022-3514(Print)&lt;/isbn&gt;&lt;urls&gt;&lt;/urls&gt;&lt;electronic-resource-num&gt;10.1037/0022-3514.40.2.303&lt;/electronic-resource-num&gt;&lt;/record&gt;&lt;/Cite&gt;&lt;/EndNote&gt;</w:instrText>
      </w:r>
      <w:r w:rsidRPr="00D96C7B">
        <w:rPr>
          <w:color w:val="000000" w:themeColor="text1"/>
        </w:rPr>
        <w:fldChar w:fldCharType="separate"/>
      </w:r>
      <w:r w:rsidRPr="00D96C7B">
        <w:rPr>
          <w:noProof/>
          <w:color w:val="000000" w:themeColor="text1"/>
        </w:rPr>
        <w:t>(Williams et al., 1981, p. 309)</w:t>
      </w:r>
      <w:r w:rsidRPr="00D96C7B">
        <w:rPr>
          <w:color w:val="000000" w:themeColor="text1"/>
        </w:rPr>
        <w:fldChar w:fldCharType="end"/>
      </w:r>
      <w:r w:rsidRPr="00D96C7B">
        <w:rPr>
          <w:color w:val="000000" w:themeColor="text1"/>
        </w:rPr>
        <w:t>. Hence, individuals modify their behaviours if they believe their identi</w:t>
      </w:r>
      <w:r w:rsidR="000279BD" w:rsidRPr="00D96C7B">
        <w:rPr>
          <w:color w:val="000000" w:themeColor="text1"/>
        </w:rPr>
        <w:t>ty</w:t>
      </w:r>
      <w:r w:rsidRPr="00D96C7B">
        <w:rPr>
          <w:color w:val="000000" w:themeColor="text1"/>
        </w:rPr>
        <w:t xml:space="preserve"> </w:t>
      </w:r>
      <w:r w:rsidR="000279BD" w:rsidRPr="00D96C7B">
        <w:rPr>
          <w:color w:val="000000" w:themeColor="text1"/>
        </w:rPr>
        <w:t>might be revealed in the process</w:t>
      </w:r>
      <w:r w:rsidRPr="00D96C7B">
        <w:rPr>
          <w:color w:val="000000" w:themeColor="text1"/>
        </w:rPr>
        <w:t xml:space="preserve"> </w:t>
      </w:r>
      <w:r w:rsidRPr="00D96C7B">
        <w:rPr>
          <w:color w:val="000000" w:themeColor="text1"/>
        </w:rPr>
        <w:fldChar w:fldCharType="begin"/>
      </w:r>
      <w:r w:rsidRPr="00D96C7B">
        <w:rPr>
          <w:color w:val="000000" w:themeColor="text1"/>
        </w:rPr>
        <w:instrText xml:space="preserve"> ADDIN EN.CITE &lt;EndNote&gt;&lt;Cite&gt;&lt;Author&gt;Reicher&lt;/Author&gt;&lt;Year&gt;1994&lt;/Year&gt;&lt;RecNum&gt;163&lt;/RecNum&gt;&lt;DisplayText&gt;(Reicher and Levine, 1994)&lt;/DisplayText&gt;&lt;record&gt;&lt;rec-number&gt;163&lt;/rec-number&gt;&lt;foreign-keys&gt;&lt;key app="EN" db-id="tx5rdzar7efz2ke2v93vxsek90xzs0ppptvw" timestamp="1601639548"&gt;163&lt;/key&gt;&lt;/foreign-keys&gt;&lt;ref-type name="Journal Article"&gt;17&lt;/ref-type&gt;&lt;contributors&gt;&lt;authors&gt;&lt;author&gt;Reicher, S.&lt;/author&gt;&lt;author&gt;Levine, M.&lt;/author&gt;&lt;/authors&gt;&lt;/contributors&gt;&lt;titles&gt;&lt;title&gt;Deindividuation, power relations between groups and the expression of social identity: The effects of visibility to the out-group&lt;/title&gt;&lt;secondary-title&gt;British Journal of Social Psychology&lt;/secondary-title&gt;&lt;/titles&gt;&lt;periodical&gt;&lt;full-title&gt;British Journal of Social Psychology&lt;/full-title&gt;&lt;/periodical&gt;&lt;pages&gt;145-163&lt;/pages&gt;&lt;volume&gt;33&lt;/volume&gt;&lt;number&gt;2&lt;/number&gt;&lt;dates&gt;&lt;year&gt;1994&lt;/year&gt;&lt;/dates&gt;&lt;isbn&gt;0144-6665&lt;/isbn&gt;&lt;urls&gt;&lt;related-urls&gt;&lt;url&gt;https://onlinelibrary.wiley.com/doi/abs/10.1111/j.2044-8309.1994.tb01015.x&lt;/url&gt;&lt;/related-urls&gt;&lt;/urls&gt;&lt;electronic-resource-num&gt;10.1111/j.2044-8309.1994.tb01015.x&lt;/electronic-resource-num&gt;&lt;/record&gt;&lt;/Cite&gt;&lt;/EndNote&gt;</w:instrText>
      </w:r>
      <w:r w:rsidRPr="00D96C7B">
        <w:rPr>
          <w:color w:val="000000" w:themeColor="text1"/>
        </w:rPr>
        <w:fldChar w:fldCharType="separate"/>
      </w:r>
      <w:r w:rsidRPr="00D96C7B">
        <w:rPr>
          <w:noProof/>
          <w:color w:val="000000" w:themeColor="text1"/>
        </w:rPr>
        <w:t>(Reicher and Levine, 1994)</w:t>
      </w:r>
      <w:r w:rsidRPr="00D96C7B">
        <w:rPr>
          <w:color w:val="000000" w:themeColor="text1"/>
        </w:rPr>
        <w:fldChar w:fldCharType="end"/>
      </w:r>
      <w:r w:rsidRPr="00D96C7B">
        <w:rPr>
          <w:color w:val="000000" w:themeColor="text1"/>
        </w:rPr>
        <w:t xml:space="preserve">. </w:t>
      </w:r>
      <w:r w:rsidRPr="00D96C7B">
        <w:rPr>
          <w:i/>
          <w:iCs/>
          <w:color w:val="000000" w:themeColor="text1"/>
        </w:rPr>
        <w:t>Expectation of evaluation</w:t>
      </w:r>
      <w:r w:rsidRPr="00D96C7B">
        <w:rPr>
          <w:color w:val="000000" w:themeColor="text1"/>
        </w:rPr>
        <w:t xml:space="preserve"> is the belief that one’s “performance will be assessed by another </w:t>
      </w:r>
      <w:r w:rsidR="000279BD" w:rsidRPr="00D96C7B">
        <w:rPr>
          <w:color w:val="000000" w:themeColor="text1"/>
        </w:rPr>
        <w:t>[</w:t>
      </w:r>
      <w:r w:rsidRPr="00D96C7B">
        <w:rPr>
          <w:color w:val="000000" w:themeColor="text1"/>
        </w:rPr>
        <w:t>party</w:t>
      </w:r>
      <w:r w:rsidR="000279BD" w:rsidRPr="00D96C7B">
        <w:rPr>
          <w:color w:val="000000" w:themeColor="text1"/>
        </w:rPr>
        <w:t>]</w:t>
      </w:r>
      <w:r w:rsidRPr="00D96C7B">
        <w:rPr>
          <w:color w:val="000000" w:themeColor="text1"/>
        </w:rPr>
        <w:t xml:space="preserve"> according to some normative ground rules and with some implied </w:t>
      </w:r>
      <w:r w:rsidRPr="00D96C7B">
        <w:rPr>
          <w:color w:val="000000" w:themeColor="text1"/>
        </w:rPr>
        <w:lastRenderedPageBreak/>
        <w:t xml:space="preserve">consequences” </w:t>
      </w:r>
      <w:r w:rsidRPr="00D96C7B">
        <w:rPr>
          <w:color w:val="000000" w:themeColor="text1"/>
        </w:rPr>
        <w:fldChar w:fldCharType="begin"/>
      </w:r>
      <w:r w:rsidRPr="00D96C7B">
        <w:rPr>
          <w:color w:val="000000" w:themeColor="text1"/>
        </w:rPr>
        <w:instrText xml:space="preserve"> ADDIN EN.CITE &lt;EndNote&gt;&lt;Cite&gt;&lt;Author&gt;Lerner&lt;/Author&gt;&lt;Year&gt;1999&lt;/Year&gt;&lt;RecNum&gt;164&lt;/RecNum&gt;&lt;Suffix&gt;`, p. 255&lt;/Suffix&gt;&lt;DisplayText&gt;(Lerner and Tetlock, 1999, p. 255)&lt;/DisplayText&gt;&lt;record&gt;&lt;rec-number&gt;164&lt;/rec-number&gt;&lt;foreign-keys&gt;&lt;key app="EN" db-id="tx5rdzar7efz2ke2v93vxsek90xzs0ppptvw" timestamp="1601639633"&gt;164&lt;/key&gt;&lt;/foreign-keys&gt;&lt;ref-type name="Journal Article"&gt;17&lt;/ref-type&gt;&lt;contributors&gt;&lt;authors&gt;&lt;author&gt;Lerner, Jennifer S.&lt;/author&gt;&lt;author&gt;Tetlock, Philip E.&lt;/author&gt;&lt;/authors&gt;&lt;/contributors&gt;&lt;titles&gt;&lt;title&gt;Accounting for the effects of accountability&lt;/title&gt;&lt;secondary-title&gt;Psychological Bulletin&lt;/secondary-title&gt;&lt;/titles&gt;&lt;periodical&gt;&lt;full-title&gt;Psychological Bulletin&lt;/full-title&gt;&lt;/periodical&gt;&lt;pages&gt;255-275&lt;/pages&gt;&lt;volume&gt;125&lt;/volume&gt;&lt;number&gt;2&lt;/number&gt;&lt;keywords&gt;&lt;keyword&gt;*Accountability&lt;/keyword&gt;&lt;keyword&gt;*Social Behavior&lt;/keyword&gt;&lt;keyword&gt;*Social Cognition&lt;/keyword&gt;&lt;keyword&gt;Social Perception&lt;/keyword&gt;&lt;/keywords&gt;&lt;dates&gt;&lt;year&gt;1999&lt;/year&gt;&lt;/dates&gt;&lt;pub-location&gt;US&lt;/pub-location&gt;&lt;publisher&gt;American Psychological Association&lt;/publisher&gt;&lt;isbn&gt;1939-1455(Electronic),0033-2909(Print)&lt;/isbn&gt;&lt;urls&gt;&lt;/urls&gt;&lt;electronic-resource-num&gt;10.1037/0033-2909.125.2.255&lt;/electronic-resource-num&gt;&lt;/record&gt;&lt;/Cite&gt;&lt;/EndNote&gt;</w:instrText>
      </w:r>
      <w:r w:rsidRPr="00D96C7B">
        <w:rPr>
          <w:color w:val="000000" w:themeColor="text1"/>
        </w:rPr>
        <w:fldChar w:fldCharType="separate"/>
      </w:r>
      <w:r w:rsidRPr="00D96C7B">
        <w:rPr>
          <w:noProof/>
          <w:color w:val="000000" w:themeColor="text1"/>
        </w:rPr>
        <w:t>(Lerner and Tetlock, 1999, p. 255)</w:t>
      </w:r>
      <w:r w:rsidRPr="00D96C7B">
        <w:rPr>
          <w:color w:val="000000" w:themeColor="text1"/>
        </w:rPr>
        <w:fldChar w:fldCharType="end"/>
      </w:r>
      <w:r w:rsidRPr="00D96C7B">
        <w:rPr>
          <w:color w:val="000000" w:themeColor="text1"/>
        </w:rPr>
        <w:t xml:space="preserve">. </w:t>
      </w:r>
      <w:r w:rsidR="00FB722E" w:rsidRPr="00D96C7B">
        <w:rPr>
          <w:color w:val="000000" w:themeColor="text1"/>
        </w:rPr>
        <w:t xml:space="preserve">This </w:t>
      </w:r>
      <w:r w:rsidRPr="00D96C7B">
        <w:rPr>
          <w:color w:val="000000" w:themeColor="text1"/>
        </w:rPr>
        <w:t xml:space="preserve">expectation increases socially desirable behaviours in individuals </w:t>
      </w:r>
      <w:r w:rsidRPr="00D96C7B">
        <w:rPr>
          <w:color w:val="000000" w:themeColor="text1"/>
        </w:rPr>
        <w:fldChar w:fldCharType="begin">
          <w:fldData xml:space="preserve">PEVuZE5vdGU+PENpdGU+PEF1dGhvcj5Ib2Nod2FydGVyPC9BdXRob3I+PFllYXI+MjAwNzwvWWVh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PEVuZE5vdGU+PENpdGU+PEF1dGhvcj5Ib2Nod2FydGVyPC9BdXRob3I+PFllYXI+MjAwNzwvWWVh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(Lerner and Tetlock, 1999; Hochwarter et al., 2007)</w:t>
      </w:r>
      <w:r w:rsidRPr="00D96C7B">
        <w:rPr>
          <w:color w:val="000000" w:themeColor="text1"/>
        </w:rPr>
        <w:fldChar w:fldCharType="end"/>
      </w:r>
      <w:r w:rsidRPr="00D96C7B">
        <w:rPr>
          <w:color w:val="000000" w:themeColor="text1"/>
        </w:rPr>
        <w:t xml:space="preserve">. </w:t>
      </w:r>
      <w:r w:rsidRPr="00D96C7B">
        <w:rPr>
          <w:i/>
          <w:iCs/>
          <w:color w:val="000000" w:themeColor="text1"/>
        </w:rPr>
        <w:t>Monitoring</w:t>
      </w:r>
      <w:r w:rsidRPr="00D96C7B">
        <w:rPr>
          <w:color w:val="000000" w:themeColor="text1"/>
        </w:rPr>
        <w:t xml:space="preserve"> is the process of watching or tracking an individual user’s activities </w:t>
      </w:r>
      <w:r w:rsidRPr="00D96C7B">
        <w:rPr>
          <w:color w:val="000000" w:themeColor="text1"/>
        </w:rPr>
        <w:fldChar w:fldCharType="begin"/>
      </w:r>
      <w:r w:rsidRPr="00D96C7B">
        <w:rPr>
          <w:color w:val="000000" w:themeColor="text1"/>
        </w:rPr>
        <w:instrText xml:space="preserve"> ADDIN EN.CITE &lt;EndNote&gt;&lt;Cite&gt;&lt;Author&gt;Griffith&lt;/Author&gt;&lt;Year&gt;1993&lt;/Year&gt;&lt;RecNum&gt;167&lt;/RecNum&gt;&lt;DisplayText&gt;(Griffith, 1993)&lt;/DisplayText&gt;&lt;record&gt;&lt;rec-number&gt;167&lt;/rec-number&gt;&lt;foreign-keys&gt;&lt;key app="EN" db-id="tx5rdzar7efz2ke2v93vxsek90xzs0ppptvw" timestamp="1601640035"&gt;167&lt;/key&gt;&lt;/foreign-keys&gt;&lt;ref-type name="Journal Article"&gt;17&lt;/ref-type&gt;&lt;contributors&gt;&lt;authors&gt;&lt;author&gt;Griffith, Terri L.&lt;/author&gt;&lt;/authors&gt;&lt;/contributors&gt;&lt;titles&gt;&lt;title&gt;Monitoring and Performance: A Comparison of Computer and Supervisor Monitoring1&lt;/title&gt;&lt;secondary-title&gt;Journal of Applied Social Psychology&lt;/secondary-title&gt;&lt;/titles&gt;&lt;periodical&gt;&lt;full-title&gt;Journal of Applied Social Psychology&lt;/full-title&gt;&lt;/periodical&gt;&lt;pages&gt;549-572&lt;/pages&gt;&lt;volume&gt;23&lt;/volume&gt;&lt;number&gt;7&lt;/number&gt;&lt;dates&gt;&lt;year&gt;1993&lt;/year&gt;&lt;/dates&gt;&lt;isbn&gt;0021-9029&lt;/isbn&gt;&lt;urls&gt;&lt;related-urls&gt;&lt;url&gt;https://onlinelibrary.wiley.com/doi/abs/10.1111/j.1559-1816.1993.tb01103.x&lt;/url&gt;&lt;/related-urls&gt;&lt;/urls&gt;&lt;electronic-resource-num&gt;10.1111/j.1559-1816.1993.tb01103.x&lt;/electronic-resource-num&gt;&lt;/record&gt;&lt;/Cite&gt;&lt;/EndNote&gt;</w:instrText>
      </w:r>
      <w:r w:rsidRPr="00D96C7B">
        <w:rPr>
          <w:color w:val="000000" w:themeColor="text1"/>
        </w:rPr>
        <w:fldChar w:fldCharType="separate"/>
      </w:r>
      <w:r w:rsidRPr="00D96C7B">
        <w:rPr>
          <w:noProof/>
          <w:color w:val="000000" w:themeColor="text1"/>
        </w:rPr>
        <w:t>(Griffith, 1993)</w:t>
      </w:r>
      <w:r w:rsidRPr="00D96C7B">
        <w:rPr>
          <w:color w:val="000000" w:themeColor="text1"/>
        </w:rPr>
        <w:fldChar w:fldCharType="end"/>
      </w:r>
      <w:r w:rsidRPr="00D96C7B">
        <w:rPr>
          <w:color w:val="000000" w:themeColor="text1"/>
        </w:rPr>
        <w:t xml:space="preserve">. An awareness of monitoring fosters the expectation of evaluation </w:t>
      </w:r>
      <w:r w:rsidRPr="00D96C7B">
        <w:rPr>
          <w:color w:val="000000" w:themeColor="text1"/>
        </w:rPr>
        <w:fldChar w:fldCharType="begin"/>
      </w:r>
      <w:r w:rsidRPr="00D96C7B">
        <w:rPr>
          <w:color w:val="000000" w:themeColor="text1"/>
        </w:rPr>
        <w:instrText xml:space="preserve"> ADDIN EN.CITE &lt;EndNote&gt;&lt;Cite&gt;&lt;Author&gt;Vance&lt;/Author&gt;&lt;Year&gt;2015&lt;/Year&gt;&lt;RecNum&gt;161&lt;/RecNum&gt;&lt;DisplayText&gt;(Vance et al., 2015)&lt;/DisplayText&gt;&lt;record&gt;&lt;rec-number&gt;161&lt;/rec-number&gt;&lt;foreign-keys&gt;&lt;key app="EN" db-id="tx5rdzar7efz2ke2v93vxsek90xzs0ppptvw" timestamp="1601620521"&gt;161&lt;/key&gt;&lt;/foreign-keys&gt;&lt;ref-type name="Journal Article"&gt;17&lt;/ref-type&gt;&lt;contributors&gt;&lt;authors&gt;&lt;author&gt;Anthony Vance&lt;/author&gt;&lt;author&gt;Paul Benjamin Lowry&lt;/author&gt;&lt;author&gt;Dennis Eggett&lt;/author&gt;&lt;/authors&gt;&lt;/contributors&gt;&lt;titles&gt;&lt;title&gt;Increasing accountability through user-interface design artifacts: a new approach to addressing the problem of access-policy violations&lt;/title&gt;&lt;secondary-title&gt;MIS Quarterly&lt;/secondary-title&gt;&lt;/titles&gt;&lt;periodical&gt;&lt;full-title&gt;MIS Quarterly&lt;/full-title&gt;&lt;/periodical&gt;&lt;pages&gt;345–366&lt;/pages&gt;&lt;volume&gt;39&lt;/volume&gt;&lt;number&gt;2&lt;/number&gt;&lt;keywords&gt;&lt;keyword&gt;user-interface design, unauthorized access, identifiability, factorial survey method, social presence, moderation, expectation of evaluation, mediation, awareness of monitoring, information security policy violations, accountability theory&lt;/keyword&gt;&lt;/keywords&gt;&lt;dates&gt;&lt;year&gt;2015&lt;/year&gt;&lt;/dates&gt;&lt;isbn&gt;0276-7783&lt;/isbn&gt;&lt;urls&gt;&lt;related-urls&gt;&lt;url&gt;https://doi.org/10.25300/MISQ/2015/39.2.04&lt;/url&gt;&lt;/related-urls&gt;&lt;/urls&gt;&lt;electronic-resource-num&gt;10.25300/misq/2015/39.2.04&lt;/electronic-resource-num&gt;&lt;/record&gt;&lt;/Cite&gt;&lt;/EndNote&gt;</w:instrText>
      </w:r>
      <w:r w:rsidRPr="00D96C7B">
        <w:rPr>
          <w:color w:val="000000" w:themeColor="text1"/>
        </w:rPr>
        <w:fldChar w:fldCharType="separate"/>
      </w:r>
      <w:r w:rsidRPr="00D96C7B">
        <w:rPr>
          <w:color w:val="000000" w:themeColor="text1"/>
        </w:rPr>
        <w:t>(Vance et al., 2015)</w:t>
      </w:r>
      <w:r w:rsidRPr="00D96C7B">
        <w:rPr>
          <w:color w:val="000000" w:themeColor="text1"/>
        </w:rPr>
        <w:fldChar w:fldCharType="end"/>
      </w:r>
      <w:r w:rsidRPr="00D96C7B">
        <w:rPr>
          <w:color w:val="000000" w:themeColor="text1"/>
        </w:rPr>
        <w:t xml:space="preserve">. </w:t>
      </w:r>
      <w:r w:rsidRPr="00D96C7B">
        <w:rPr>
          <w:i/>
          <w:iCs/>
          <w:color w:val="000000" w:themeColor="text1"/>
        </w:rPr>
        <w:t xml:space="preserve">Social presence </w:t>
      </w:r>
      <w:r w:rsidRPr="00D96C7B">
        <w:rPr>
          <w:color w:val="000000" w:themeColor="text1"/>
        </w:rPr>
        <w:t xml:space="preserve">is the awareness of other users in the system </w:t>
      </w:r>
      <w:r w:rsidRPr="00D96C7B">
        <w:rPr>
          <w:color w:val="000000" w:themeColor="text1"/>
        </w:rPr>
        <w:fldChar w:fldCharType="begin"/>
      </w:r>
      <w:r w:rsidRPr="00D96C7B">
        <w:rPr>
          <w:color w:val="000000" w:themeColor="text1"/>
        </w:rPr>
        <w:instrText xml:space="preserve"> ADDIN EN.CITE &lt;EndNote&gt;&lt;Cite&gt;&lt;Author&gt;Walther&lt;/Author&gt;&lt;Year&gt;1992&lt;/Year&gt;&lt;RecNum&gt;168&lt;/RecNum&gt;&lt;DisplayText&gt;(Walther, 1992)&lt;/DisplayText&gt;&lt;record&gt;&lt;rec-number&gt;168&lt;/rec-number&gt;&lt;foreign-keys&gt;&lt;key app="EN" db-id="tx5rdzar7efz2ke2v93vxsek90xzs0ppptvw" timestamp="1601640128"&gt;168&lt;/key&gt;&lt;/foreign-keys&gt;&lt;ref-type name="Journal Article"&gt;17&lt;/ref-type&gt;&lt;contributors&gt;&lt;authors&gt;&lt;author&gt;Walther, Joseph B.&lt;/author&gt;&lt;/authors&gt;&lt;/contributors&gt;&lt;titles&gt;&lt;title&gt;Interpersonal Effects in Computer-Mediated Interaction:A Relational Perspective&lt;/title&gt;&lt;secondary-title&gt;Communication Research&lt;/secondary-title&gt;&lt;/titles&gt;&lt;periodical&gt;&lt;full-title&gt;Communication Research&lt;/full-title&gt;&lt;/periodical&gt;&lt;pages&gt;52-90&lt;/pages&gt;&lt;volume&gt;19&lt;/volume&gt;&lt;number&gt;1&lt;/number&gt;&lt;dates&gt;&lt;year&gt;1992&lt;/year&gt;&lt;/dates&gt;&lt;urls&gt;&lt;related-urls&gt;&lt;url&gt;https://journals.sagepub.com/doi/abs/10.1177/009365092019001003&lt;/url&gt;&lt;/related-urls&gt;&lt;/urls&gt;&lt;electronic-resource-num&gt;10.1177/009365092019001003&lt;/electronic-resource-num&gt;&lt;/record&gt;&lt;/Cite&gt;&lt;/EndNote&gt;</w:instrText>
      </w:r>
      <w:r w:rsidRPr="00D96C7B">
        <w:rPr>
          <w:color w:val="000000" w:themeColor="text1"/>
        </w:rPr>
        <w:fldChar w:fldCharType="separate"/>
      </w:r>
      <w:r w:rsidRPr="00D96C7B">
        <w:rPr>
          <w:noProof/>
          <w:color w:val="000000" w:themeColor="text1"/>
        </w:rPr>
        <w:t>(Walther, 1992)</w:t>
      </w:r>
      <w:r w:rsidRPr="00D96C7B">
        <w:rPr>
          <w:color w:val="000000" w:themeColor="text1"/>
        </w:rPr>
        <w:fldChar w:fldCharType="end"/>
      </w:r>
      <w:r w:rsidRPr="00D96C7B">
        <w:rPr>
          <w:color w:val="000000" w:themeColor="text1"/>
        </w:rPr>
        <w:t>. It is widely accepted that individuals exhibit increased conformi</w:t>
      </w:r>
      <w:r w:rsidR="00FB722E" w:rsidRPr="00D96C7B">
        <w:rPr>
          <w:color w:val="000000" w:themeColor="text1"/>
        </w:rPr>
        <w:t>st</w:t>
      </w:r>
      <w:r w:rsidRPr="00D96C7B">
        <w:rPr>
          <w:color w:val="000000" w:themeColor="text1"/>
        </w:rPr>
        <w:t xml:space="preserve"> behaviour in the presence of another person even when that person is not directly present and cannot be observed </w:t>
      </w:r>
      <w:r w:rsidRPr="00D96C7B">
        <w:rPr>
          <w:color w:val="000000" w:themeColor="text1"/>
        </w:rPr>
        <w:fldChar w:fldCharType="begin"/>
      </w:r>
      <w:r w:rsidRPr="00D96C7B">
        <w:rPr>
          <w:color w:val="000000" w:themeColor="text1"/>
        </w:rPr>
        <w:instrText xml:space="preserve"> ADDIN EN.CITE &lt;EndNote&gt;&lt;Cite&gt;&lt;Author&gt;Bond&lt;/Author&gt;&lt;Year&gt;1983&lt;/Year&gt;&lt;RecNum&gt;169&lt;/RecNum&gt;&lt;DisplayText&gt;(Bond and Titus, 1983)&lt;/DisplayText&gt;&lt;record&gt;&lt;rec-number&gt;169&lt;/rec-number&gt;&lt;foreign-keys&gt;&lt;key app="EN" db-id="tx5rdzar7efz2ke2v93vxsek90xzs0ppptvw" timestamp="1601640232"&gt;169&lt;/key&gt;&lt;/foreign-keys&gt;&lt;ref-type name="Journal Article"&gt;17&lt;/ref-type&gt;&lt;contributors&gt;&lt;authors&gt;&lt;author&gt;Bond, Charles F.&lt;/author&gt;&lt;author&gt;Titus, Linda J.&lt;/author&gt;&lt;/authors&gt;&lt;/contributors&gt;&lt;titles&gt;&lt;title&gt;Social facilitation: A meta-analysis of 241 studies&lt;/title&gt;&lt;secondary-title&gt;Psychological Bulletin&lt;/secondary-title&gt;&lt;/titles&gt;&lt;periodical&gt;&lt;full-title&gt;Psychological Bulletin&lt;/full-title&gt;&lt;/periodical&gt;&lt;pages&gt;265-292&lt;/pages&gt;&lt;volume&gt;94&lt;/volume&gt;&lt;number&gt;2&lt;/number&gt;&lt;keywords&gt;&lt;keyword&gt;*Literature Review&lt;/keyword&gt;&lt;keyword&gt;*Physiological Arousal&lt;/keyword&gt;&lt;keyword&gt;Social Facilitation&lt;/keyword&gt;&lt;/keywords&gt;&lt;dates&gt;&lt;year&gt;1983&lt;/year&gt;&lt;/dates&gt;&lt;pub-location&gt;US&lt;/pub-location&gt;&lt;publisher&gt;American Psychological Association&lt;/publisher&gt;&lt;isbn&gt;1939-1455(Electronic),0033-2909(Print)&lt;/isbn&gt;&lt;urls&gt;&lt;/urls&gt;&lt;electronic-resource-num&gt;10.1037/0033-2909.94.2.265&lt;/electronic-resource-num&gt;&lt;/record&gt;&lt;/Cite&gt;&lt;/EndNote&gt;</w:instrText>
      </w:r>
      <w:r w:rsidRPr="00D96C7B">
        <w:rPr>
          <w:color w:val="000000" w:themeColor="text1"/>
        </w:rPr>
        <w:fldChar w:fldCharType="separate"/>
      </w:r>
      <w:r w:rsidRPr="00D96C7B">
        <w:rPr>
          <w:noProof/>
          <w:color w:val="000000" w:themeColor="text1"/>
        </w:rPr>
        <w:t>(Bond and Titus, 1983)</w:t>
      </w:r>
      <w:r w:rsidRPr="00D96C7B">
        <w:rPr>
          <w:color w:val="000000" w:themeColor="text1"/>
        </w:rPr>
        <w:fldChar w:fldCharType="end"/>
      </w:r>
      <w:r w:rsidRPr="00D96C7B">
        <w:rPr>
          <w:color w:val="000000" w:themeColor="text1"/>
        </w:rPr>
        <w:t>.</w:t>
      </w:r>
    </w:p>
    <w:p w14:paraId="65146B4F" w14:textId="77777777" w:rsidR="00467772" w:rsidRPr="00D96C7B" w:rsidRDefault="00467772" w:rsidP="005A16CB">
      <w:pPr>
        <w:pStyle w:val="Newparagraph"/>
        <w:spacing w:line="360" w:lineRule="auto"/>
        <w:ind w:firstLine="0"/>
        <w:jc w:val="both"/>
        <w:rPr>
          <w:color w:val="000000" w:themeColor="text1"/>
        </w:rPr>
      </w:pPr>
    </w:p>
    <w:p w14:paraId="0D41F70B" w14:textId="1CFB1C3D"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According to </w:t>
      </w:r>
      <w:r w:rsidRPr="00D96C7B">
        <w:rPr>
          <w:color w:val="000000" w:themeColor="text1"/>
        </w:rPr>
        <w:fldChar w:fldCharType="begin"/>
      </w:r>
      <w:r w:rsidRPr="00D96C7B">
        <w:rPr>
          <w:color w:val="000000" w:themeColor="text1"/>
        </w:rPr>
        <w:instrText xml:space="preserve"> ADDIN EN.CITE &lt;EndNote&gt;&lt;Cite AuthorYear="1"&gt;&lt;Author&gt;Ferris&lt;/Author&gt;&lt;Year&gt;1995&lt;/Year&gt;&lt;RecNum&gt;124&lt;/RecNum&gt;&lt;DisplayText&gt;Ferris et al. (1995)&lt;/DisplayText&gt;&lt;record&gt;&lt;rec-number&gt;124&lt;/rec-number&gt;&lt;foreign-keys&gt;&lt;key app="EN" db-id="tx5rdzar7efz2ke2v93vxsek90xzs0ppptvw" timestamp="1591773421"&gt;124&lt;/key&gt;&lt;/foreign-keys&gt;&lt;ref-type name="Journal Article"&gt;17&lt;/ref-type&gt;&lt;contributors&gt;&lt;authors&gt;&lt;author&gt;Ferris, Gerald R&lt;/author&gt;&lt;author&gt;Mitchell, Terence R&lt;/author&gt;&lt;author&gt;Canavan, Patrick J&lt;/author&gt;&lt;author&gt;Frink, Dwight D&lt;/author&gt;&lt;author&gt;Hopper, Heide&lt;/author&gt;&lt;/authors&gt;&lt;/contributors&gt;&lt;titles&gt;&lt;title&gt;Accountability in human resource systems&lt;/title&gt;&lt;secondary-title&gt;Handbook of human resource management&lt;/secondary-title&gt;&lt;/titles&gt;&lt;periodical&gt;&lt;full-title&gt;Handbook of human resource management&lt;/full-title&gt;&lt;/periodical&gt;&lt;volume&gt;175196&lt;/volume&gt;&lt;dates&gt;&lt;year&gt;1995&lt;/year&gt;&lt;/dates&gt;&lt;urls&gt;&lt;/urls&gt;&lt;/record&gt;&lt;/Cite&gt;&lt;/EndNote&gt;</w:instrText>
      </w:r>
      <w:r w:rsidRPr="00D96C7B">
        <w:rPr>
          <w:color w:val="000000" w:themeColor="text1"/>
        </w:rPr>
        <w:fldChar w:fldCharType="separate"/>
      </w:r>
      <w:r w:rsidRPr="00D96C7B">
        <w:rPr>
          <w:noProof/>
          <w:color w:val="000000" w:themeColor="text1"/>
        </w:rPr>
        <w:t>Ferris et al. (1995)</w:t>
      </w:r>
      <w:r w:rsidRPr="00D96C7B">
        <w:rPr>
          <w:color w:val="000000" w:themeColor="text1"/>
        </w:rPr>
        <w:fldChar w:fldCharType="end"/>
      </w:r>
      <w:r w:rsidRPr="00D96C7B">
        <w:rPr>
          <w:color w:val="000000" w:themeColor="text1"/>
        </w:rPr>
        <w:t xml:space="preserve">, the source of accountability </w:t>
      </w:r>
      <w:r w:rsidR="00FB722E" w:rsidRPr="00D96C7B">
        <w:rPr>
          <w:color w:val="000000" w:themeColor="text1"/>
        </w:rPr>
        <w:t xml:space="preserve">may </w:t>
      </w:r>
      <w:r w:rsidRPr="00D96C7B">
        <w:rPr>
          <w:color w:val="000000" w:themeColor="text1"/>
        </w:rPr>
        <w:t xml:space="preserve">be internal or external to the actor. When individuals perceive internal accountability, the obligation to perform certain behaviours is caused by the actor’s own commitment to the behaviour. Hence, no formal control mechanism </w:t>
      </w:r>
      <w:r w:rsidR="00FB722E" w:rsidRPr="00D96C7B">
        <w:rPr>
          <w:color w:val="000000" w:themeColor="text1"/>
        </w:rPr>
        <w:t>is</w:t>
      </w:r>
      <w:r w:rsidRPr="00D96C7B">
        <w:rPr>
          <w:color w:val="000000" w:themeColor="text1"/>
        </w:rPr>
        <w:t xml:space="preserve"> required and, rather, individuals act out of a sense of personal control </w:t>
      </w:r>
      <w:r w:rsidRPr="00D96C7B">
        <w:rPr>
          <w:color w:val="000000" w:themeColor="text1"/>
        </w:rPr>
        <w:fldChar w:fldCharType="begin"/>
      </w:r>
      <w:r w:rsidRPr="00D96C7B">
        <w:rPr>
          <w:color w:val="000000" w:themeColor="text1"/>
        </w:rPr>
        <w:instrText xml:space="preserve"> ADDIN EN.CITE &lt;EndNote&gt;&lt;Cite&gt;&lt;Author&gt;Dose&lt;/Author&gt;&lt;Year&gt;1995&lt;/Year&gt;&lt;RecNum&gt;126&lt;/RecNum&gt;&lt;DisplayText&gt;(Dose and Klimoski, 1995)&lt;/DisplayText&gt;&lt;record&gt;&lt;rec-number&gt;126&lt;/rec-number&gt;&lt;foreign-keys&gt;&lt;key app="EN" db-id="tx5rdzar7efz2ke2v93vxsek90xzs0ppptvw" timestamp="1591948944"&gt;126&lt;/key&gt;&lt;/foreign-keys&gt;&lt;ref-type name="Journal Article"&gt;17&lt;/ref-type&gt;&lt;contributors&gt;&lt;authors&gt;&lt;author&gt;Dose, Jennifer J.&lt;/author&gt;&lt;author&gt;Klimoski, Richard J.&lt;/author&gt;&lt;/authors&gt;&lt;/contributors&gt;&lt;titles&gt;&lt;title&gt;Doing the right thing in the workplace: Responsibility in the face of accountability&lt;/title&gt;&lt;secondary-title&gt;Employee Responsibilities and Rights Journal&lt;/secondary-title&gt;&lt;/titles&gt;&lt;periodical&gt;&lt;full-title&gt;Employee Responsibilities and Rights Journal&lt;/full-title&gt;&lt;/periodical&gt;&lt;pages&gt;35-56&lt;/pages&gt;&lt;volume&gt;8&lt;/volume&gt;&lt;number&gt;1&lt;/number&gt;&lt;dates&gt;&lt;year&gt;1995&lt;/year&gt;&lt;pub-dates&gt;&lt;date&gt;1995/03/01&lt;/date&gt;&lt;/pub-dates&gt;&lt;/dates&gt;&lt;isbn&gt;1573-3378&lt;/isbn&gt;&lt;urls&gt;&lt;related-urls&gt;&lt;url&gt;https://doi.org/10.1007/BF02621254&lt;/url&gt;&lt;/related-urls&gt;&lt;/urls&gt;&lt;electronic-resource-num&gt;10.1007/BF02621254&lt;/electronic-resource-num&gt;&lt;/record&gt;&lt;/Cite&gt;&lt;/EndNote&gt;</w:instrText>
      </w:r>
      <w:r w:rsidRPr="00D96C7B">
        <w:rPr>
          <w:color w:val="000000" w:themeColor="text1"/>
        </w:rPr>
        <w:fldChar w:fldCharType="separate"/>
      </w:r>
      <w:r w:rsidRPr="00D96C7B">
        <w:rPr>
          <w:noProof/>
          <w:color w:val="000000" w:themeColor="text1"/>
        </w:rPr>
        <w:t>(Dose and Klimoski, 1995)</w:t>
      </w:r>
      <w:r w:rsidRPr="00D96C7B">
        <w:rPr>
          <w:color w:val="000000" w:themeColor="text1"/>
        </w:rPr>
        <w:fldChar w:fldCharType="end"/>
      </w:r>
      <w:r w:rsidR="00FB722E" w:rsidRPr="00D96C7B">
        <w:rPr>
          <w:color w:val="000000" w:themeColor="text1"/>
        </w:rPr>
        <w:t>. Conversely</w:t>
      </w:r>
      <w:r w:rsidRPr="00D96C7B">
        <w:rPr>
          <w:color w:val="000000" w:themeColor="text1"/>
        </w:rPr>
        <w:t xml:space="preserve">, under external accountability, actors feel responsible and obligated to perform certain behaviours because they are expected to do so by others. Thus, an external control system would be required to satisfy the accountability demands </w:t>
      </w:r>
      <w:r w:rsidRPr="00D96C7B">
        <w:rPr>
          <w:color w:val="000000" w:themeColor="text1"/>
        </w:rPr>
        <w:fldChar w:fldCharType="begin">
          <w:fldData xml:space="preserve">PEVuZE5vdGU+PENpdGU+PEF1dGhvcj5Cb29zPC9BdXRob3I+PFllYXI+MjAxMzwvWWVhcj48UmVj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PEVuZE5vdGU+PENpdGU+PEF1dGhvcj5Cb29zPC9BdXRob3I+PFllYXI+MjAxMzwvWWVhcj48UmVj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(Erdogan et al., 2004; Merchant and Otley, 2006; Boos et al., 2013)</w:t>
      </w:r>
      <w:r w:rsidRPr="00D96C7B">
        <w:rPr>
          <w:color w:val="000000" w:themeColor="text1"/>
        </w:rPr>
        <w:fldChar w:fldCharType="end"/>
      </w:r>
      <w:r w:rsidRPr="00D96C7B">
        <w:rPr>
          <w:color w:val="000000" w:themeColor="text1"/>
        </w:rPr>
        <w:t>.</w:t>
      </w:r>
    </w:p>
    <w:p w14:paraId="36AF16F2" w14:textId="77777777" w:rsidR="005A16CB" w:rsidRPr="00D96C7B" w:rsidRDefault="005A16CB" w:rsidP="005A16CB">
      <w:pPr>
        <w:pStyle w:val="Newparagraph"/>
        <w:spacing w:line="360" w:lineRule="auto"/>
        <w:ind w:firstLine="0"/>
        <w:jc w:val="both"/>
        <w:rPr>
          <w:color w:val="000000" w:themeColor="text1"/>
        </w:rPr>
      </w:pPr>
    </w:p>
    <w:p w14:paraId="7610135C" w14:textId="7DD0E8C1"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Insights from control theories suggest that human actors can only be held accountable if they can understand, predict and influence work processes </w:t>
      </w:r>
      <w:r w:rsidRPr="00D96C7B">
        <w:rPr>
          <w:color w:val="000000" w:themeColor="text1"/>
        </w:rPr>
        <w:fldChar w:fldCharType="begin"/>
      </w:r>
      <w:r w:rsidRPr="00D96C7B">
        <w:rPr>
          <w:color w:val="000000" w:themeColor="text1"/>
        </w:rPr>
        <w:instrText xml:space="preserve"> ADDIN EN.CITE &lt;EndNote&gt;&lt;Cite&gt;&lt;Author&gt;Grote&lt;/Author&gt;&lt;Year&gt;2009&lt;/Year&gt;&lt;RecNum&gt;158&lt;/RecNum&gt;&lt;DisplayText&gt;(Grote, 2009)&lt;/DisplayText&gt;&lt;record&gt;&lt;rec-number&gt;158&lt;/rec-number&gt;&lt;foreign-keys&gt;&lt;key app="EN" db-id="tx5rdzar7efz2ke2v93vxsek90xzs0ppptvw" timestamp="1593342640"&gt;158&lt;/key&gt;&lt;/foreign-keys&gt;&lt;ref-type name="Book"&gt;6&lt;/ref-type&gt;&lt;contributors&gt;&lt;authors&gt;&lt;author&gt;Grote, Gudela&lt;/author&gt;&lt;/authors&gt;&lt;/contributors&gt;&lt;titles&gt;&lt;title&gt;Management of uncertainty: Theory and application in the design of systems and organizations&lt;/title&gt;&lt;/titles&gt;&lt;dates&gt;&lt;year&gt;2009&lt;/year&gt;&lt;/dates&gt;&lt;publisher&gt;Springer Science &amp;amp; Business Media&lt;/publisher&gt;&lt;isbn&gt;1848823738&lt;/isbn&gt;&lt;urls&gt;&lt;/urls&gt;&lt;/record&gt;&lt;/Cite&gt;&lt;/EndNote&gt;</w:instrText>
      </w:r>
      <w:r w:rsidRPr="00D96C7B">
        <w:rPr>
          <w:color w:val="000000" w:themeColor="text1"/>
        </w:rPr>
        <w:fldChar w:fldCharType="separate"/>
      </w:r>
      <w:r w:rsidRPr="00D96C7B">
        <w:rPr>
          <w:noProof/>
          <w:color w:val="000000" w:themeColor="text1"/>
        </w:rPr>
        <w:t>(Grote, 2009)</w:t>
      </w:r>
      <w:r w:rsidRPr="00D96C7B">
        <w:rPr>
          <w:color w:val="000000" w:themeColor="text1"/>
        </w:rPr>
        <w:fldChar w:fldCharType="end"/>
      </w:r>
      <w:r w:rsidRPr="00D96C7B">
        <w:rPr>
          <w:color w:val="000000" w:themeColor="text1"/>
        </w:rPr>
        <w:t xml:space="preserve">. In the case of perceived internal accountability, theories suggest that actors should only be held accountable for outcomes if they had the freedom to choose </w:t>
      </w:r>
      <w:r w:rsidR="00A2399F" w:rsidRPr="00D96C7B">
        <w:rPr>
          <w:color w:val="000000" w:themeColor="text1"/>
        </w:rPr>
        <w:t xml:space="preserve">between </w:t>
      </w:r>
      <w:r w:rsidRPr="00D96C7B">
        <w:rPr>
          <w:color w:val="000000" w:themeColor="text1"/>
        </w:rPr>
        <w:t xml:space="preserve">two or more alternatives and to act in a chosen manner </w:t>
      </w:r>
      <w:r w:rsidRPr="00D96C7B">
        <w:rPr>
          <w:color w:val="000000" w:themeColor="text1"/>
        </w:rPr>
        <w:fldChar w:fldCharType="begin"/>
      </w:r>
      <w:r w:rsidRPr="00D96C7B">
        <w:rPr>
          <w:color w:val="000000" w:themeColor="text1"/>
        </w:rPr>
        <w:instrText xml:space="preserve"> ADDIN EN.CITE &lt;EndNote&gt;&lt;Cite&gt;&lt;Author&gt;Boos&lt;/Author&gt;&lt;Year&gt;2013&lt;/Year&gt;&lt;RecNum&gt;120&lt;/RecNum&gt;&lt;DisplayText&gt;(Boos et al., 2013)&lt;/DisplayText&gt;&lt;record&gt;&lt;rec-number&gt;120&lt;/rec-number&gt;&lt;foreign-keys&gt;&lt;key app="EN" db-id="tx5rdzar7efz2ke2v93vxsek90xzs0ppptvw" timestamp="1591252416"&gt;120&lt;/key&gt;&lt;/foreign-keys&gt;&lt;ref-type name="Journal Article"&gt;17&lt;/ref-type&gt;&lt;contributors&gt;&lt;authors&gt;&lt;author&gt;Boos, Daniel&lt;/author&gt;&lt;author&gt;Guenter, Hannes&lt;/author&gt;&lt;author&gt;Grote, Gudela&lt;/author&gt;&lt;author&gt;Kinder, Katharina&lt;/author&gt;&lt;/authors&gt;&lt;/contributors&gt;&lt;titles&gt;&lt;title&gt;Controllable accountabilities: the Internet of Things and its challenges for organisations&lt;/title&gt;&lt;secondary-title&gt;Behaviour &amp;amp; Information Technology&lt;/secondary-title&gt;&lt;/titles&gt;&lt;periodical&gt;&lt;full-title&gt;Behaviour &amp;amp; Information Technology&lt;/full-title&gt;&lt;/periodical&gt;&lt;pages&gt;449-467&lt;/pages&gt;&lt;volume&gt;32&lt;/volume&gt;&lt;number&gt;5&lt;/number&gt;&lt;dates&gt;&lt;year&gt;2013&lt;/year&gt;&lt;pub-dates&gt;&lt;date&gt;2013/05/01&lt;/date&gt;&lt;/pub-dates&gt;&lt;/dates&gt;&lt;publisher&gt;Taylor &amp;amp; Francis&lt;/publisher&gt;&lt;isbn&gt;0144-929X&lt;/isbn&gt;&lt;urls&gt;&lt;related-urls&gt;&lt;url&gt;https://doi.org/10.1080/0144929X.2012.674157&lt;/url&gt;&lt;/related-urls&gt;&lt;/urls&gt;&lt;electronic-resource-num&gt;10.1080/0144929X.2012.674157&lt;/electronic-resource-num&gt;&lt;/record&gt;&lt;/Cite&gt;&lt;/EndNote&gt;</w:instrText>
      </w:r>
      <w:r w:rsidRPr="00D96C7B">
        <w:rPr>
          <w:color w:val="000000" w:themeColor="text1"/>
        </w:rPr>
        <w:fldChar w:fldCharType="separate"/>
      </w:r>
      <w:r w:rsidRPr="00D96C7B">
        <w:rPr>
          <w:noProof/>
          <w:color w:val="000000" w:themeColor="text1"/>
        </w:rPr>
        <w:t>(Boos et al., 2013)</w:t>
      </w:r>
      <w:r w:rsidRPr="00D96C7B">
        <w:rPr>
          <w:color w:val="000000" w:themeColor="text1"/>
        </w:rPr>
        <w:fldChar w:fldCharType="end"/>
      </w:r>
      <w:r w:rsidRPr="00D96C7B">
        <w:rPr>
          <w:color w:val="000000" w:themeColor="text1"/>
        </w:rPr>
        <w:t xml:space="preserve">. In this way, individuals feel that they have enough control over the situation to achieve the end results </w:t>
      </w:r>
      <w:r w:rsidRPr="00D96C7B">
        <w:rPr>
          <w:color w:val="000000" w:themeColor="text1"/>
        </w:rPr>
        <w:fldChar w:fldCharType="begin"/>
      </w:r>
      <w:r w:rsidRPr="00D96C7B">
        <w:rPr>
          <w:color w:val="000000" w:themeColor="text1"/>
        </w:rPr>
        <w:instrText xml:space="preserve"> ADDIN EN.CITE &lt;EndNote&gt;&lt;Cite&gt;&lt;Author&gt;Dose&lt;/Author&gt;&lt;Year&gt;1995&lt;/Year&gt;&lt;RecNum&gt;126&lt;/RecNum&gt;&lt;DisplayText&gt;(Dose and Klimoski, 1995)&lt;/DisplayText&gt;&lt;record&gt;&lt;rec-number&gt;126&lt;/rec-number&gt;&lt;foreign-keys&gt;&lt;key app="EN" db-id="tx5rdzar7efz2ke2v93vxsek90xzs0ppptvw" timestamp="1591948944"&gt;126&lt;/key&gt;&lt;/foreign-keys&gt;&lt;ref-type name="Journal Article"&gt;17&lt;/ref-type&gt;&lt;contributors&gt;&lt;authors&gt;&lt;author&gt;Dose, Jennifer J.&lt;/author&gt;&lt;author&gt;Klimoski, Richard J.&lt;/author&gt;&lt;/authors&gt;&lt;/contributors&gt;&lt;titles&gt;&lt;title&gt;Doing the right thing in the workplace: Responsibility in the face of accountability&lt;/title&gt;&lt;secondary-title&gt;Employee Responsibilities and Rights Journal&lt;/secondary-title&gt;&lt;/titles&gt;&lt;periodical&gt;&lt;full-title&gt;Employee Responsibilities and Rights Journal&lt;/full-title&gt;&lt;/periodical&gt;&lt;pages&gt;35-56&lt;/pages&gt;&lt;volume&gt;8&lt;/volume&gt;&lt;number&gt;1&lt;/number&gt;&lt;dates&gt;&lt;year&gt;1995&lt;/year&gt;&lt;pub-dates&gt;&lt;date&gt;1995/03/01&lt;/date&gt;&lt;/pub-dates&gt;&lt;/dates&gt;&lt;isbn&gt;1573-3378&lt;/isbn&gt;&lt;urls&gt;&lt;related-urls&gt;&lt;url&gt;https://doi.org/10.1007/BF02621254&lt;/url&gt;&lt;/related-urls&gt;&lt;/urls&gt;&lt;electronic-resource-num&gt;10.1007/BF02621254&lt;/electronic-resource-num&gt;&lt;/record&gt;&lt;/Cite&gt;&lt;/EndNote&gt;</w:instrText>
      </w:r>
      <w:r w:rsidRPr="00D96C7B">
        <w:rPr>
          <w:color w:val="000000" w:themeColor="text1"/>
        </w:rPr>
        <w:fldChar w:fldCharType="separate"/>
      </w:r>
      <w:r w:rsidRPr="00D96C7B">
        <w:rPr>
          <w:noProof/>
          <w:color w:val="000000" w:themeColor="text1"/>
        </w:rPr>
        <w:t>(Dose and Klimoski, 1995)</w:t>
      </w:r>
      <w:r w:rsidRPr="00D96C7B">
        <w:rPr>
          <w:color w:val="000000" w:themeColor="text1"/>
        </w:rPr>
        <w:fldChar w:fldCharType="end"/>
      </w:r>
      <w:r w:rsidR="00A2399F" w:rsidRPr="00D96C7B">
        <w:rPr>
          <w:color w:val="000000" w:themeColor="text1"/>
        </w:rPr>
        <w:t>. I</w:t>
      </w:r>
      <w:r w:rsidRPr="00D96C7B">
        <w:rPr>
          <w:color w:val="000000" w:themeColor="text1"/>
        </w:rPr>
        <w:t xml:space="preserve">n cases of perceived external accountability, </w:t>
      </w:r>
      <w:r w:rsidR="00A2399F" w:rsidRPr="00D96C7B">
        <w:rPr>
          <w:color w:val="000000" w:themeColor="text1"/>
        </w:rPr>
        <w:t xml:space="preserve">however, </w:t>
      </w:r>
      <w:r w:rsidRPr="00D96C7B">
        <w:rPr>
          <w:color w:val="000000" w:themeColor="text1"/>
        </w:rPr>
        <w:t xml:space="preserve">the expectations must be appropriately structured and explicitly communicated prior to the performance period for actors to assume responsibility </w:t>
      </w:r>
      <w:r w:rsidRPr="00D96C7B">
        <w:rPr>
          <w:color w:val="000000" w:themeColor="text1"/>
        </w:rPr>
        <w:fldChar w:fldCharType="begin">
          <w:fldData xml:space="preserve">PEVuZE5vdGU+PENpdGU+PEF1dGhvcj5NZXJjaGFudDwvQXV0aG9yPjxZZWFyPjIwMDY8L1llYXI+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PEVuZE5vdGU+PENpdGU+PEF1dGhvcj5NZXJjaGFudDwvQXV0aG9yPjxZZWFyPjIwMDY8L1llYXI+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(Dose and Klimoski, 1995; Merchant and Otley, 2006)</w:t>
      </w:r>
      <w:r w:rsidRPr="00D96C7B">
        <w:rPr>
          <w:color w:val="000000" w:themeColor="text1"/>
        </w:rPr>
        <w:fldChar w:fldCharType="end"/>
      </w:r>
      <w:r w:rsidRPr="00D96C7B">
        <w:rPr>
          <w:color w:val="000000" w:themeColor="text1"/>
        </w:rPr>
        <w:t xml:space="preserve">. During the performance period, the </w:t>
      </w:r>
      <w:r w:rsidRPr="00D96C7B">
        <w:rPr>
          <w:color w:val="000000" w:themeColor="text1"/>
        </w:rPr>
        <w:lastRenderedPageBreak/>
        <w:t xml:space="preserve">evaluators monitor reports of what the individuals were being held accountable for. </w:t>
      </w:r>
      <w:r w:rsidRPr="00D96C7B">
        <w:rPr>
          <w:color w:val="000000" w:themeColor="text1"/>
        </w:rPr>
        <w:fldChar w:fldCharType="begin"/>
      </w:r>
      <w:r w:rsidRPr="00D96C7B">
        <w:rPr>
          <w:color w:val="000000" w:themeColor="text1"/>
        </w:rPr>
        <w:instrText xml:space="preserve"> ADDIN EN.CITE &lt;EndNote&gt;&lt;Cite AuthorYear="1"&gt;&lt;Author&gt;Mitchell&lt;/Author&gt;&lt;Year&gt;1993&lt;/Year&gt;&lt;RecNum&gt;127&lt;/RecNum&gt;&lt;DisplayText&gt;Mitchell (1993)&lt;/DisplayText&gt;&lt;record&gt;&lt;rec-number&gt;127&lt;/rec-number&gt;&lt;foreign-keys&gt;&lt;key app="EN" db-id="tx5rdzar7efz2ke2v93vxsek90xzs0ppptvw" timestamp="1592124712"&gt;127&lt;/key&gt;&lt;/foreign-keys&gt;&lt;ref-type name="Journal Article"&gt;17&lt;/ref-type&gt;&lt;contributors&gt;&lt;authors&gt;&lt;author&gt;Mitchell, Terence R&lt;/author&gt;&lt;/authors&gt;&lt;/contributors&gt;&lt;titles&gt;&lt;title&gt;Leadership, values, and accountability&lt;/title&gt;&lt;secondary-title&gt;Leadership theory and research: Perspectives and directions&lt;/secondary-title&gt;&lt;/titles&gt;&lt;periodical&gt;&lt;full-title&gt;Leadership theory and research: Perspectives and directions&lt;/full-title&gt;&lt;/periodical&gt;&lt;pages&gt;109-136&lt;/pages&gt;&lt;dates&gt;&lt;year&gt;1993&lt;/year&gt;&lt;/dates&gt;&lt;urls&gt;&lt;/urls&gt;&lt;/record&gt;&lt;/Cite&gt;&lt;/EndNote&gt;</w:instrText>
      </w:r>
      <w:r w:rsidRPr="00D96C7B">
        <w:rPr>
          <w:color w:val="000000" w:themeColor="text1"/>
        </w:rPr>
        <w:fldChar w:fldCharType="separate"/>
      </w:r>
      <w:r w:rsidRPr="00D96C7B">
        <w:rPr>
          <w:noProof/>
          <w:color w:val="000000" w:themeColor="text1"/>
        </w:rPr>
        <w:t>Mitchell (1993)</w:t>
      </w:r>
      <w:r w:rsidRPr="00D96C7B">
        <w:rPr>
          <w:color w:val="000000" w:themeColor="text1"/>
        </w:rPr>
        <w:fldChar w:fldCharType="end"/>
      </w:r>
      <w:r w:rsidRPr="00D96C7B">
        <w:rPr>
          <w:color w:val="000000" w:themeColor="text1"/>
        </w:rPr>
        <w:t xml:space="preserve"> argues that, for accountability to have an influence on behaviour, there is a need to associate a reward or punishment system based on </w:t>
      </w:r>
      <w:r w:rsidR="00A2399F" w:rsidRPr="00D96C7B">
        <w:rPr>
          <w:color w:val="000000" w:themeColor="text1"/>
        </w:rPr>
        <w:t xml:space="preserve">the </w:t>
      </w:r>
      <w:r w:rsidRPr="00D96C7B">
        <w:rPr>
          <w:color w:val="000000" w:themeColor="text1"/>
        </w:rPr>
        <w:t xml:space="preserve">individual’s performance. This would make the evaluation process more meaningful to the actors. Thus, behaviour results from control mechanisms, including perceived accountability </w:t>
      </w:r>
      <w:r w:rsidRPr="00D96C7B">
        <w:rPr>
          <w:color w:val="000000" w:themeColor="text1"/>
        </w:rPr>
        <w:fldChar w:fldCharType="begin"/>
      </w:r>
      <w:r w:rsidRPr="00D96C7B">
        <w:rPr>
          <w:color w:val="000000" w:themeColor="text1"/>
        </w:rPr>
        <w:instrText xml:space="preserve"> ADDIN EN.CITE &lt;EndNote&gt;&lt;Cite&gt;&lt;Author&gt;Beu&lt;/Author&gt;&lt;Year&gt;2001&lt;/Year&gt;&lt;RecNum&gt;121&lt;/RecNum&gt;&lt;DisplayText&gt;(Beu and Buckley, 2001)&lt;/DisplayText&gt;&lt;record&gt;&lt;rec-number&gt;121&lt;/rec-number&gt;&lt;foreign-keys&gt;&lt;key app="EN" db-id="tx5rdzar7efz2ke2v93vxsek90xzs0ppptvw" timestamp="1591270368"&gt;121&lt;/key&gt;&lt;/foreign-keys&gt;&lt;ref-type name="Journal Article"&gt;17&lt;/ref-type&gt;&lt;contributors&gt;&lt;authors&gt;&lt;author&gt;Beu, Danielle&lt;/author&gt;&lt;author&gt;Buckley, M. Ronald&lt;/author&gt;&lt;/authors&gt;&lt;/contributors&gt;&lt;titles&gt;&lt;title&gt;The Hypothesized Relationship Between Accountability and Ethical Behavior&lt;/title&gt;&lt;secondary-title&gt;Journal of Business Ethics&lt;/secondary-title&gt;&lt;/titles&gt;&lt;periodical&gt;&lt;full-title&gt;Journal of Business Ethics&lt;/full-title&gt;&lt;/periodical&gt;&lt;pages&gt;57-73&lt;/pages&gt;&lt;volume&gt;34&lt;/volume&gt;&lt;number&gt;1&lt;/number&gt;&lt;dates&gt;&lt;year&gt;2001&lt;/year&gt;&lt;pub-dates&gt;&lt;date&gt;2001/11/01&lt;/date&gt;&lt;/pub-dates&gt;&lt;/dates&gt;&lt;isbn&gt;1573-0697&lt;/isbn&gt;&lt;urls&gt;&lt;related-urls&gt;&lt;url&gt;https://doi.org/10.1023/A:1011957832141&lt;/url&gt;&lt;/related-urls&gt;&lt;/urls&gt;&lt;electronic-resource-num&gt;10.1023/A:1011957832141&lt;/electronic-resource-num&gt;&lt;/record&gt;&lt;/Cite&gt;&lt;/EndNote&gt;</w:instrText>
      </w:r>
      <w:r w:rsidRPr="00D96C7B">
        <w:rPr>
          <w:color w:val="000000" w:themeColor="text1"/>
        </w:rPr>
        <w:fldChar w:fldCharType="separate"/>
      </w:r>
      <w:r w:rsidRPr="00D96C7B">
        <w:rPr>
          <w:noProof/>
          <w:color w:val="000000" w:themeColor="text1"/>
        </w:rPr>
        <w:t>(Beu and Buckley, 2001)</w:t>
      </w:r>
      <w:r w:rsidRPr="00D96C7B">
        <w:rPr>
          <w:color w:val="000000" w:themeColor="text1"/>
        </w:rPr>
        <w:fldChar w:fldCharType="end"/>
      </w:r>
      <w:r w:rsidRPr="00D96C7B">
        <w:rPr>
          <w:color w:val="000000" w:themeColor="text1"/>
        </w:rPr>
        <w:t>.</w:t>
      </w:r>
    </w:p>
    <w:p w14:paraId="61C39B45" w14:textId="77777777" w:rsidR="005A16CB" w:rsidRPr="00D96C7B" w:rsidRDefault="005A16CB" w:rsidP="005A16CB">
      <w:pPr>
        <w:pStyle w:val="Heading2"/>
        <w:rPr>
          <w:color w:val="000000" w:themeColor="text1"/>
        </w:rPr>
      </w:pPr>
      <w:r w:rsidRPr="00D96C7B">
        <w:rPr>
          <w:color w:val="000000" w:themeColor="text1"/>
        </w:rPr>
        <w:t>2.2 Accountability and IoT technologies</w:t>
      </w:r>
    </w:p>
    <w:p w14:paraId="282880CE" w14:textId="0EF726B1"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When accountability is used for monitoring and evaluation purposes, IoT technologies are considered to be key enablers of the control capabilities of the actor demanding the accountability </w:t>
      </w:r>
      <w:r w:rsidRPr="00D96C7B">
        <w:rPr>
          <w:color w:val="000000" w:themeColor="text1"/>
        </w:rPr>
        <w:fldChar w:fldCharType="begin">
          <w:fldData xml:space="preserve">PEVuZE5vdGU+PENpdGU+PEF1dGhvcj5Cb29zPC9BdXRob3I+PFllYXI+MjAxMzwvWWVhcj48UmVj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PEVuZE5vdGU+PENpdGU+PEF1dGhvcj5Cb29zPC9BdXRob3I+PFllYXI+MjAxMzwvWWVhcj48UmVj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(Winthereik et al., 2007; Bose et al., 2009; Boos et al., 2013)</w:t>
      </w:r>
      <w:r w:rsidRPr="00D96C7B">
        <w:rPr>
          <w:color w:val="000000" w:themeColor="text1"/>
        </w:rPr>
        <w:fldChar w:fldCharType="end"/>
      </w:r>
      <w:r w:rsidRPr="00D96C7B">
        <w:rPr>
          <w:color w:val="000000" w:themeColor="text1"/>
        </w:rPr>
        <w:t xml:space="preserve">. </w:t>
      </w:r>
      <w:r w:rsidRPr="00D96C7B">
        <w:rPr>
          <w:color w:val="000000" w:themeColor="text1"/>
          <w:szCs w:val="28"/>
        </w:rPr>
        <w:t xml:space="preserve">The </w:t>
      </w:r>
      <w:r w:rsidRPr="00D96C7B">
        <w:rPr>
          <w:iCs/>
          <w:color w:val="000000" w:themeColor="text1"/>
          <w:szCs w:val="28"/>
        </w:rPr>
        <w:t xml:space="preserve">IoT </w:t>
      </w:r>
      <w:r w:rsidRPr="00D96C7B">
        <w:rPr>
          <w:color w:val="000000" w:themeColor="text1"/>
          <w:szCs w:val="28"/>
        </w:rPr>
        <w:t xml:space="preserve">refers to an integrated network of physical objects that  are equipped with electronics, software, sensors, actuators, and connectivity functionalities so that they are able to connect and exchange data </w:t>
      </w:r>
      <w:r w:rsidRPr="00D96C7B">
        <w:rPr>
          <w:color w:val="000000" w:themeColor="text1"/>
          <w:szCs w:val="28"/>
        </w:rPr>
        <w:fldChar w:fldCharType="begin"/>
      </w:r>
      <w:r w:rsidRPr="00D96C7B">
        <w:rPr>
          <w:color w:val="000000" w:themeColor="text1"/>
          <w:szCs w:val="28"/>
        </w:rPr>
        <w:instrText xml:space="preserve"> ADDIN EN.CITE &lt;EndNote&gt;&lt;Cite&gt;&lt;Author&gt;Atzori&lt;/Author&gt;&lt;Year&gt;2010&lt;/Year&gt;&lt;RecNum&gt;58&lt;/RecNum&gt;&lt;DisplayText&gt;(Atzori et al., 2010)&lt;/DisplayText&gt;&lt;record&gt;&lt;rec-number&gt;58&lt;/rec-number&gt;&lt;foreign-keys&gt;&lt;key app="EN" db-id="tx5rdzar7efz2ke2v93vxsek90xzs0ppptvw" timestamp="1562541662"&gt;58&lt;/key&gt;&lt;/foreign-keys&gt;&lt;ref-type name="Journal Article"&gt;17&lt;/ref-type&gt;&lt;contributors&gt;&lt;authors&gt;&lt;author&gt;Atzori, Luigi&lt;/author&gt;&lt;author&gt;Iera, Antonio&lt;/author&gt;&lt;author&gt;Morabito, Giacomo&lt;/author&gt;&lt;/authors&gt;&lt;/contributors&gt;&lt;titles&gt;&lt;title&gt;The internet of things: A survey&lt;/title&gt;&lt;secondary-title&gt;Computer networks&lt;/secondary-title&gt;&lt;/titles&gt;&lt;periodical&gt;&lt;full-title&gt;Computer networks&lt;/full-title&gt;&lt;/periodical&gt;&lt;pages&gt;2787-2805&lt;/pages&gt;&lt;volume&gt;54&lt;/volume&gt;&lt;number&gt;15&lt;/number&gt;&lt;dates&gt;&lt;year&gt;2010&lt;/year&gt;&lt;/dates&gt;&lt;isbn&gt;1389-1286&lt;/isbn&gt;&lt;urls&gt;&lt;/urls&gt;&lt;/record&gt;&lt;/Cite&gt;&lt;/EndNote&gt;</w:instrText>
      </w:r>
      <w:r w:rsidRPr="00D96C7B">
        <w:rPr>
          <w:color w:val="000000" w:themeColor="text1"/>
          <w:szCs w:val="28"/>
        </w:rPr>
        <w:fldChar w:fldCharType="separate"/>
      </w:r>
      <w:r w:rsidRPr="00D96C7B">
        <w:rPr>
          <w:noProof/>
          <w:color w:val="000000" w:themeColor="text1"/>
          <w:szCs w:val="28"/>
        </w:rPr>
        <w:t>(Atzori et al., 2010)</w:t>
      </w:r>
      <w:r w:rsidRPr="00D96C7B">
        <w:rPr>
          <w:color w:val="000000" w:themeColor="text1"/>
          <w:szCs w:val="28"/>
        </w:rPr>
        <w:fldChar w:fldCharType="end"/>
      </w:r>
      <w:r w:rsidRPr="00D96C7B">
        <w:rPr>
          <w:color w:val="000000" w:themeColor="text1"/>
          <w:szCs w:val="28"/>
        </w:rPr>
        <w:t>.</w:t>
      </w:r>
      <w:r w:rsidRPr="00D96C7B">
        <w:rPr>
          <w:color w:val="000000" w:themeColor="text1"/>
        </w:rPr>
        <w:t xml:space="preserve"> IoT technologies can generate large amounts of granular and accurate real-time data automatically </w:t>
      </w:r>
      <w:r w:rsidRPr="00D96C7B">
        <w:rPr>
          <w:color w:val="000000" w:themeColor="text1"/>
        </w:rPr>
        <w:fldChar w:fldCharType="begin"/>
      </w:r>
      <w:r w:rsidRPr="00D96C7B">
        <w:rPr>
          <w:color w:val="000000" w:themeColor="text1"/>
        </w:rPr>
        <w:instrText xml:space="preserve"> ADDIN EN.CITE &lt;EndNote&gt;&lt;Cite&gt;&lt;Author&gt;Brous&lt;/Author&gt;&lt;Year&gt;2020&lt;/Year&gt;&lt;RecNum&gt;131&lt;/RecNum&gt;&lt;DisplayText&gt;(Brous et al., 2020)&lt;/DisplayText&gt;&lt;record&gt;&lt;rec-number&gt;131&lt;/rec-number&gt;&lt;foreign-keys&gt;&lt;key app="EN" db-id="tx5rdzar7efz2ke2v93vxsek90xzs0ppptvw" timestamp="1592307797"&gt;131&lt;/key&gt;&lt;/foreign-keys&gt;&lt;ref-type name="Journal Article"&gt;17&lt;/ref-type&gt;&lt;contributors&gt;&lt;authors&gt;&lt;author&gt;Brous, Paul&lt;/author&gt;&lt;author&gt;Janssen, Marijn&lt;/author&gt;&lt;author&gt;Herder, Paulien&lt;/author&gt;&lt;/authors&gt;&lt;/contributors&gt;&lt;titles&gt;&lt;title&gt;The dual effects of the Internet of Things (IoT): A systematic review of the benefits and risks of IoT adoption by organizations&lt;/title&gt;&lt;secondary-title&gt;International Journal of Information Management&lt;/secondary-title&gt;&lt;/titles&gt;&lt;periodical&gt;&lt;full-title&gt;International Journal of Information Management&lt;/full-title&gt;&lt;/periodical&gt;&lt;pages&gt;101952&lt;/pages&gt;&lt;volume&gt;51&lt;/volume&gt;&lt;keywords&gt;&lt;keyword&gt;Internet of things&lt;/keyword&gt;&lt;keyword&gt;IoT&lt;/keyword&gt;&lt;keyword&gt;Adoption&lt;/keyword&gt;&lt;keyword&gt;Big and open linked data&lt;/keyword&gt;&lt;keyword&gt;Case study&lt;/keyword&gt;&lt;keyword&gt;Asset management&lt;/keyword&gt;&lt;keyword&gt;Smart cities&lt;/keyword&gt;&lt;keyword&gt;Duality of technology&lt;/keyword&gt;&lt;keyword&gt;Structuration theory&lt;/keyword&gt;&lt;/keywords&gt;&lt;dates&gt;&lt;year&gt;2020&lt;/year&gt;&lt;pub-dates&gt;&lt;date&gt;2020/04/01/&lt;/date&gt;&lt;/pub-dates&gt;&lt;/dates&gt;&lt;isbn&gt;0268-4012&lt;/isbn&gt;&lt;urls&gt;&lt;related-urls&gt;&lt;url&gt;http://www.sciencedirect.com/science/article/pii/S0268401218309022&lt;/url&gt;&lt;/related-urls&gt;&lt;/urls&gt;&lt;electronic-resource-num&gt;https://doi.org/10.1016/j.ijinfomgt.2019.05.008&lt;/electronic-resource-num&gt;&lt;/record&gt;&lt;/Cite&gt;&lt;/EndNote&gt;</w:instrText>
      </w:r>
      <w:r w:rsidRPr="00D96C7B">
        <w:rPr>
          <w:color w:val="000000" w:themeColor="text1"/>
        </w:rPr>
        <w:fldChar w:fldCharType="separate"/>
      </w:r>
      <w:r w:rsidRPr="00D96C7B">
        <w:rPr>
          <w:noProof/>
          <w:color w:val="000000" w:themeColor="text1"/>
        </w:rPr>
        <w:t>(Brous et al., 2020)</w:t>
      </w:r>
      <w:r w:rsidRPr="00D96C7B">
        <w:rPr>
          <w:color w:val="000000" w:themeColor="text1"/>
        </w:rPr>
        <w:fldChar w:fldCharType="end"/>
      </w:r>
      <w:r w:rsidRPr="00D96C7B">
        <w:rPr>
          <w:color w:val="000000" w:themeColor="text1"/>
        </w:rPr>
        <w:t xml:space="preserve">, which is very important in the accountability process. For example, </w:t>
      </w:r>
      <w:r w:rsidRPr="00D96C7B">
        <w:rPr>
          <w:color w:val="000000" w:themeColor="text1"/>
          <w:szCs w:val="28"/>
        </w:rPr>
        <w:t xml:space="preserve">automatic identification and data capture (AIDC) technology, one of the key elements in IoT, is able to automatically identify objects without human involvement, in order to collect data </w:t>
      </w:r>
      <w:r w:rsidRPr="00D96C7B">
        <w:rPr>
          <w:color w:val="000000" w:themeColor="text1"/>
          <w:szCs w:val="28"/>
        </w:rPr>
        <w:fldChar w:fldCharType="begin"/>
      </w:r>
      <w:r w:rsidRPr="00D96C7B">
        <w:rPr>
          <w:color w:val="000000" w:themeColor="text1"/>
          <w:szCs w:val="28"/>
        </w:rPr>
        <w:instrText xml:space="preserve"> ADDIN EN.CITE &lt;EndNote&gt;&lt;Cite&gt;&lt;Author&gt;Stojkoska&lt;/Author&gt;&lt;Year&gt;2017&lt;/Year&gt;&lt;RecNum&gt;59&lt;/RecNum&gt;&lt;DisplayText&gt;(Stojkoska and Trivodaliev, 2017)&lt;/DisplayText&gt;&lt;record&gt;&lt;rec-number&gt;59&lt;/rec-number&gt;&lt;foreign-keys&gt;&lt;key app="EN" db-id="tx5rdzar7efz2ke2v93vxsek90xzs0ppptvw" timestamp="1562541662"&gt;59&lt;/key&gt;&lt;/foreign-keys&gt;&lt;ref-type name="Journal Article"&gt;17&lt;/ref-type&gt;&lt;contributors&gt;&lt;authors&gt;&lt;author&gt;Stojkoska, Biljana L Risteska&lt;/author&gt;&lt;author&gt;Trivodaliev, Kire V&lt;/author&gt;&lt;/authors&gt;&lt;/contributors&gt;&lt;titles&gt;&lt;title&gt;A review of Internet of Things for smart home: Challenges and solutions&lt;/title&gt;&lt;secondary-title&gt;Journal of Cleaner Production&lt;/secondary-title&gt;&lt;/titles&gt;&lt;periodical&gt;&lt;full-title&gt;Journal of Cleaner Production&lt;/full-title&gt;&lt;/periodical&gt;&lt;pages&gt;1454-1464&lt;/pages&gt;&lt;volume&gt;140&lt;/volume&gt;&lt;dates&gt;&lt;year&gt;2017&lt;/year&gt;&lt;/dates&gt;&lt;isbn&gt;0959-6526&lt;/isbn&gt;&lt;urls&gt;&lt;/urls&gt;&lt;/record&gt;&lt;/Cite&gt;&lt;/EndNote&gt;</w:instrText>
      </w:r>
      <w:r w:rsidRPr="00D96C7B">
        <w:rPr>
          <w:color w:val="000000" w:themeColor="text1"/>
          <w:szCs w:val="28"/>
        </w:rPr>
        <w:fldChar w:fldCharType="separate"/>
      </w:r>
      <w:r w:rsidRPr="00D96C7B">
        <w:rPr>
          <w:noProof/>
          <w:color w:val="000000" w:themeColor="text1"/>
          <w:szCs w:val="28"/>
        </w:rPr>
        <w:t>(Stojkoska and Trivodaliev, 2017)</w:t>
      </w:r>
      <w:r w:rsidRPr="00D96C7B">
        <w:rPr>
          <w:color w:val="000000" w:themeColor="text1"/>
          <w:szCs w:val="28"/>
        </w:rPr>
        <w:fldChar w:fldCharType="end"/>
      </w:r>
      <w:r w:rsidRPr="00D96C7B">
        <w:rPr>
          <w:color w:val="000000" w:themeColor="text1"/>
          <w:szCs w:val="28"/>
        </w:rPr>
        <w:t xml:space="preserve">. IoT technologies make certain aspects of the work process </w:t>
      </w:r>
      <w:r w:rsidR="00A2399F" w:rsidRPr="00D96C7B">
        <w:rPr>
          <w:color w:val="000000" w:themeColor="text1"/>
          <w:szCs w:val="28"/>
        </w:rPr>
        <w:t xml:space="preserve">-- which previously may have been considered to be inaccessible and opaque -- </w:t>
      </w:r>
      <w:r w:rsidRPr="00D96C7B">
        <w:rPr>
          <w:color w:val="000000" w:themeColor="text1"/>
          <w:szCs w:val="28"/>
        </w:rPr>
        <w:t>visible and available for analysis</w:t>
      </w:r>
      <w:r w:rsidR="00A2399F" w:rsidRPr="00D96C7B">
        <w:rPr>
          <w:color w:val="000000" w:themeColor="text1"/>
          <w:szCs w:val="28"/>
        </w:rPr>
        <w:t xml:space="preserve">. </w:t>
      </w:r>
      <w:r w:rsidRPr="00D96C7B">
        <w:rPr>
          <w:color w:val="000000" w:themeColor="text1"/>
          <w:szCs w:val="28"/>
        </w:rPr>
        <w:t xml:space="preserve">For example, big data powered by IoT technologies (e.g., sensors and devices) coupled with supply chain analytics can be used to discover new insights for better and faster decision-making based on data that was previously inaccessible or unusable </w:t>
      </w:r>
      <w:r w:rsidRPr="00D96C7B">
        <w:rPr>
          <w:color w:val="000000" w:themeColor="text1"/>
          <w:szCs w:val="28"/>
        </w:rPr>
        <w:fldChar w:fldCharType="begin"/>
      </w:r>
      <w:r w:rsidRPr="00D96C7B">
        <w:rPr>
          <w:color w:val="000000" w:themeColor="text1"/>
          <w:szCs w:val="28"/>
        </w:rPr>
        <w:instrText xml:space="preserve"> ADDIN EN.CITE &lt;EndNote&gt;&lt;Cite&gt;&lt;Author&gt;Zhang&lt;/Author&gt;&lt;Year&gt;2020&lt;/Year&gt;&lt;RecNum&gt;148&lt;/RecNum&gt;&lt;DisplayText&gt;(Zhang et al., 2020)&lt;/DisplayText&gt;&lt;record&gt;&lt;rec-number&gt;148&lt;/rec-number&gt;&lt;foreign-keys&gt;&lt;key app="EN" db-id="tx5rdzar7efz2ke2v93vxsek90xzs0ppptvw" timestamp="1593265179"&gt;148&lt;/key&gt;&lt;/foreign-keys&gt;&lt;ref-type name="Journal Article"&gt;17&lt;/ref-type&gt;&lt;contributors&gt;&lt;authors&gt;&lt;author&gt;Zhang, Abraham&lt;/author&gt;&lt;author&gt;Zhong, Ray Y.&lt;/author&gt;&lt;author&gt;Farooque, Muhammad&lt;/author&gt;&lt;author&gt;Kang, Kai&lt;/author&gt;&lt;author&gt;Venkatesh, V. G.&lt;/author&gt;&lt;/authors&gt;&lt;/contributors&gt;&lt;titles&gt;&lt;title&gt;Blockchain-based life cycle assessment: An implementation framework and system architecture&lt;/title&gt;&lt;secondary-title&gt;Resources, Conservation and Recycling&lt;/secondary-title&gt;&lt;/titles&gt;&lt;periodical&gt;&lt;full-title&gt;Resources, Conservation and Recycling&lt;/full-title&gt;&lt;/periodical&gt;&lt;pages&gt;104512&lt;/pages&gt;&lt;volume&gt;152&lt;/volume&gt;&lt;keywords&gt;&lt;keyword&gt;Blockchain&lt;/keyword&gt;&lt;keyword&gt;Life cycle assessment&lt;/keyword&gt;&lt;keyword&gt;Supply chain sustainability&lt;/keyword&gt;&lt;keyword&gt;Environmental sustainability&lt;/keyword&gt;&lt;keyword&gt;Operational excellence&lt;/keyword&gt;&lt;/keywords&gt;&lt;dates&gt;&lt;year&gt;2020&lt;/year&gt;&lt;pub-dates&gt;&lt;date&gt;2020/01/01/&lt;/date&gt;&lt;/pub-dates&gt;&lt;/dates&gt;&lt;isbn&gt;0921-3449&lt;/isbn&gt;&lt;urls&gt;&lt;related-urls&gt;&lt;url&gt;http://www.sciencedirect.com/science/article/pii/S0921344919304185&lt;/url&gt;&lt;/related-urls&gt;&lt;/urls&gt;&lt;electronic-resource-num&gt;https://doi.org/10.1016/j.resconrec.2019.104512&lt;/electronic-resource-num&gt;&lt;/record&gt;&lt;/Cite&gt;&lt;/EndNote&gt;</w:instrText>
      </w:r>
      <w:r w:rsidRPr="00D96C7B">
        <w:rPr>
          <w:color w:val="000000" w:themeColor="text1"/>
          <w:szCs w:val="28"/>
        </w:rPr>
        <w:fldChar w:fldCharType="separate"/>
      </w:r>
      <w:r w:rsidRPr="00D96C7B">
        <w:rPr>
          <w:noProof/>
          <w:color w:val="000000" w:themeColor="text1"/>
          <w:szCs w:val="28"/>
        </w:rPr>
        <w:t>(Zhang et al., 2020)</w:t>
      </w:r>
      <w:r w:rsidRPr="00D96C7B">
        <w:rPr>
          <w:color w:val="000000" w:themeColor="text1"/>
          <w:szCs w:val="28"/>
        </w:rPr>
        <w:fldChar w:fldCharType="end"/>
      </w:r>
      <w:r w:rsidRPr="00D96C7B">
        <w:rPr>
          <w:color w:val="000000" w:themeColor="text1"/>
          <w:szCs w:val="28"/>
        </w:rPr>
        <w:t xml:space="preserve">. In principle, this characteristic of IoT technologies is well-aligned with the accountability mechanism which attempts to make the invisible visible </w:t>
      </w:r>
      <w:r w:rsidRPr="00D96C7B">
        <w:rPr>
          <w:color w:val="000000" w:themeColor="text1"/>
          <w:szCs w:val="28"/>
        </w:rPr>
        <w:fldChar w:fldCharType="begin"/>
      </w:r>
      <w:r w:rsidRPr="00D96C7B">
        <w:rPr>
          <w:color w:val="000000" w:themeColor="text1"/>
          <w:szCs w:val="28"/>
        </w:rPr>
        <w:instrText xml:space="preserve"> ADDIN EN.CITE &lt;EndNote&gt;&lt;Cite&gt;&lt;Author&gt;Munro&lt;/Author&gt;&lt;Year&gt;1996&lt;/Year&gt;&lt;RecNum&gt;84&lt;/RecNum&gt;&lt;DisplayText&gt;(Munro, 1996)&lt;/DisplayText&gt;&lt;record&gt;&lt;rec-number&gt;84&lt;/rec-number&gt;&lt;foreign-keys&gt;&lt;key app="EN" db-id="tx5rdzar7efz2ke2v93vxsek90xzs0ppptvw" timestamp="1564297122"&gt;84&lt;/key&gt;&lt;/foreign-keys&gt;&lt;ref-type name="Journal Article"&gt;17&lt;/ref-type&gt;&lt;contributors&gt;&lt;authors&gt;&lt;author&gt;Munro, Rolland&lt;/author&gt;&lt;/authors&gt;&lt;/contributors&gt;&lt;titles&gt;&lt;title&gt;Alignment and identity work: the study of accounts and accountability&lt;/title&gt;&lt;secondary-title&gt;Accountability: Power, ethos and the technologies of managing&lt;/secondary-title&gt;&lt;/titles&gt;&lt;periodical&gt;&lt;full-title&gt;Accountability: Power, ethos and the technologies of managing&lt;/full-title&gt;&lt;/periodical&gt;&lt;pages&gt;1-19&lt;/pages&gt;&lt;dates&gt;&lt;year&gt;1996&lt;/year&gt;&lt;/dates&gt;&lt;urls&gt;&lt;/urls&gt;&lt;/record&gt;&lt;/Cite&gt;&lt;/EndNote&gt;</w:instrText>
      </w:r>
      <w:r w:rsidRPr="00D96C7B">
        <w:rPr>
          <w:color w:val="000000" w:themeColor="text1"/>
          <w:szCs w:val="28"/>
        </w:rPr>
        <w:fldChar w:fldCharType="separate"/>
      </w:r>
      <w:r w:rsidRPr="00D96C7B">
        <w:rPr>
          <w:noProof/>
          <w:color w:val="000000" w:themeColor="text1"/>
          <w:szCs w:val="28"/>
        </w:rPr>
        <w:t>(Munro, 1996)</w:t>
      </w:r>
      <w:r w:rsidRPr="00D96C7B">
        <w:rPr>
          <w:color w:val="000000" w:themeColor="text1"/>
          <w:szCs w:val="28"/>
        </w:rPr>
        <w:fldChar w:fldCharType="end"/>
      </w:r>
      <w:r w:rsidRPr="00D96C7B">
        <w:rPr>
          <w:color w:val="000000" w:themeColor="text1"/>
          <w:szCs w:val="28"/>
        </w:rPr>
        <w:t>.</w:t>
      </w:r>
      <w:r w:rsidRPr="00D96C7B">
        <w:rPr>
          <w:color w:val="000000" w:themeColor="text1"/>
        </w:rPr>
        <w:t xml:space="preserve"> However, it is important to evaluate the IoT application used for accountability in the first instance, as the extent of control depends on the capacities of the technology in use </w:t>
      </w:r>
      <w:r w:rsidRPr="00D96C7B">
        <w:rPr>
          <w:color w:val="000000" w:themeColor="text1"/>
        </w:rPr>
        <w:fldChar w:fldCharType="begin"/>
      </w:r>
      <w:r w:rsidRPr="00D96C7B">
        <w:rPr>
          <w:color w:val="000000" w:themeColor="text1"/>
        </w:rPr>
        <w:instrText xml:space="preserve"> ADDIN EN.CITE &lt;EndNote&gt;&lt;Cite&gt;&lt;Author&gt;Boos&lt;/Author&gt;&lt;Year&gt;2013&lt;/Year&gt;&lt;RecNum&gt;120&lt;/RecNum&gt;&lt;DisplayText&gt;(Boos et al., 2013)&lt;/DisplayText&gt;&lt;record&gt;&lt;rec-number&gt;120&lt;/rec-number&gt;&lt;foreign-keys&gt;&lt;key app="EN" db-id="tx5rdzar7efz2ke2v93vxsek90xzs0ppptvw" timestamp="1591252416"&gt;120&lt;/key&gt;&lt;/foreign-keys&gt;&lt;ref-type name="Journal Article"&gt;17&lt;/ref-type&gt;&lt;contributors&gt;&lt;authors&gt;&lt;author&gt;Boos, Daniel&lt;/author&gt;&lt;author&gt;Guenter, Hannes&lt;/author&gt;&lt;author&gt;Grote, Gudela&lt;/author&gt;&lt;author&gt;Kinder, Katharina&lt;/author&gt;&lt;/authors&gt;&lt;/contributors&gt;&lt;titles&gt;&lt;title&gt;Controllable accountabilities: the Internet of Things and its challenges for organisations&lt;/title&gt;&lt;secondary-title&gt;Behaviour &amp;amp; Information Technology&lt;/secondary-title&gt;&lt;/titles&gt;&lt;periodical&gt;&lt;full-title&gt;Behaviour &amp;amp; Information Technology&lt;/full-title&gt;&lt;/periodical&gt;&lt;pages&gt;449-467&lt;/pages&gt;&lt;volume&gt;32&lt;/volume&gt;&lt;number&gt;5&lt;/number&gt;&lt;dates&gt;&lt;year&gt;2013&lt;/year&gt;&lt;pub-dates&gt;&lt;date&gt;2013/05/01&lt;/date&gt;&lt;/pub-dates&gt;&lt;/dates&gt;&lt;publisher&gt;Taylor &amp;amp; Francis&lt;/publisher&gt;&lt;isbn&gt;0144-929X&lt;/isbn&gt;&lt;urls&gt;&lt;related-urls&gt;&lt;url&gt;https://doi.org/10.1080/0144929X.2012.674157&lt;/url&gt;&lt;/related-urls&gt;&lt;/urls&gt;&lt;electronic-resource-num&gt;10.1080/0144929X.2012.674157&lt;/electronic-resource-num&gt;&lt;/record&gt;&lt;/Cite&gt;&lt;/EndNote&gt;</w:instrText>
      </w:r>
      <w:r w:rsidRPr="00D96C7B">
        <w:rPr>
          <w:color w:val="000000" w:themeColor="text1"/>
        </w:rPr>
        <w:fldChar w:fldCharType="separate"/>
      </w:r>
      <w:r w:rsidRPr="00D96C7B">
        <w:rPr>
          <w:noProof/>
          <w:color w:val="000000" w:themeColor="text1"/>
        </w:rPr>
        <w:t>(Boos et al., 2013)</w:t>
      </w:r>
      <w:r w:rsidRPr="00D96C7B">
        <w:rPr>
          <w:color w:val="000000" w:themeColor="text1"/>
        </w:rPr>
        <w:fldChar w:fldCharType="end"/>
      </w:r>
      <w:r w:rsidRPr="00D96C7B">
        <w:rPr>
          <w:color w:val="000000" w:themeColor="text1"/>
        </w:rPr>
        <w:t>.</w:t>
      </w:r>
    </w:p>
    <w:p w14:paraId="34E23767" w14:textId="2D1E89BC" w:rsidR="005A16CB" w:rsidRPr="00D96C7B" w:rsidRDefault="005A16CB" w:rsidP="005A16CB">
      <w:pPr>
        <w:pStyle w:val="Heading2"/>
        <w:rPr>
          <w:color w:val="000000" w:themeColor="text1"/>
        </w:rPr>
      </w:pPr>
      <w:r w:rsidRPr="00D96C7B">
        <w:rPr>
          <w:color w:val="000000" w:themeColor="text1"/>
        </w:rPr>
        <w:lastRenderedPageBreak/>
        <w:t xml:space="preserve">2.3 Accountability and </w:t>
      </w:r>
      <w:r w:rsidR="00101203" w:rsidRPr="00D96C7B">
        <w:rPr>
          <w:color w:val="000000" w:themeColor="text1"/>
        </w:rPr>
        <w:t xml:space="preserve">household waste </w:t>
      </w:r>
      <w:r w:rsidRPr="00D96C7B">
        <w:rPr>
          <w:color w:val="000000" w:themeColor="text1"/>
        </w:rPr>
        <w:t>source separation</w:t>
      </w:r>
    </w:p>
    <w:p w14:paraId="657438B7" w14:textId="771F8325" w:rsidR="005A16CB" w:rsidRPr="00D96C7B" w:rsidRDefault="005A16CB" w:rsidP="005A16CB">
      <w:pPr>
        <w:pStyle w:val="Newparagraph"/>
        <w:spacing w:line="360" w:lineRule="auto"/>
        <w:ind w:firstLine="0"/>
        <w:jc w:val="both"/>
        <w:rPr>
          <w:color w:val="000000" w:themeColor="text1"/>
          <w:sz w:val="25"/>
          <w:szCs w:val="25"/>
        </w:rPr>
      </w:pPr>
      <w:r w:rsidRPr="00D96C7B">
        <w:rPr>
          <w:color w:val="000000" w:themeColor="text1"/>
          <w:sz w:val="25"/>
          <w:szCs w:val="25"/>
        </w:rPr>
        <w:t xml:space="preserve">Source separation of household waste is considered an effective method for enhancing </w:t>
      </w:r>
      <w:r w:rsidRPr="00D96C7B">
        <w:rPr>
          <w:color w:val="000000" w:themeColor="text1"/>
        </w:rPr>
        <w:t xml:space="preserve">recycling and minimising waste </w:t>
      </w:r>
      <w:r w:rsidRPr="00D96C7B">
        <w:rPr>
          <w:color w:val="000000" w:themeColor="text1"/>
        </w:rPr>
        <w:fldChar w:fldCharType="begin"/>
      </w:r>
      <w:r w:rsidRPr="00D96C7B">
        <w:rPr>
          <w:color w:val="000000" w:themeColor="text1"/>
        </w:rPr>
        <w:instrText xml:space="preserve"> ADDIN EN.CITE &lt;EndNote&gt;&lt;Cite&gt;&lt;Author&gt;Chung&lt;/Author&gt;&lt;Year&gt;2001&lt;/Year&gt;&lt;RecNum&gt;136&lt;/RecNum&gt;&lt;DisplayText&gt;(Chung and Poon, 2001)&lt;/DisplayText&gt;&lt;record&gt;&lt;rec-number&gt;136&lt;/rec-number&gt;&lt;foreign-keys&gt;&lt;key app="EN" db-id="tx5rdzar7efz2ke2v93vxsek90xzs0ppptvw" timestamp="1592828915"&gt;136&lt;/key&gt;&lt;/foreign-keys&gt;&lt;ref-type name="Journal Article"&gt;17&lt;/ref-type&gt;&lt;contributors&gt;&lt;authors&gt;&lt;author&gt;Chung, S. S.&lt;/author&gt;&lt;author&gt;Poon, C. S.&lt;/author&gt;&lt;/authors&gt;&lt;/contributors&gt;&lt;titles&gt;&lt;title&gt;A comparison of waste-reduction practices and new environmental paradigm of rural and urban Chinese citizens&lt;/title&gt;&lt;secondary-title&gt;Journal of Environmental Management&lt;/secondary-title&gt;&lt;/titles&gt;&lt;periodical&gt;&lt;full-title&gt;Journal of Environmental Management&lt;/full-title&gt;&lt;/periodical&gt;&lt;pages&gt;3-19&lt;/pages&gt;&lt;volume&gt;62&lt;/volume&gt;&lt;number&gt;1&lt;/number&gt;&lt;keywords&gt;&lt;keyword&gt;household waste, waste recycling, waste reduction, waste avoidance, New Environmental Paradigm, Guangzhou, Yuanzhou, Dongguan, rural China.&lt;/keyword&gt;&lt;/keywords&gt;&lt;dates&gt;&lt;year&gt;2001&lt;/year&gt;&lt;pub-dates&gt;&lt;date&gt;2001/05/01/&lt;/date&gt;&lt;/pub-dates&gt;&lt;/dates&gt;&lt;isbn&gt;0301-4797&lt;/isbn&gt;&lt;urls&gt;&lt;related-urls&gt;&lt;url&gt;http://www.sciencedirect.com/science/article/pii/S0301479700904080&lt;/url&gt;&lt;/related-urls&gt;&lt;/urls&gt;&lt;electronic-resource-num&gt;https://doi.org/10.1006/jema.2000.0408&lt;/electronic-resource-num&gt;&lt;/record&gt;&lt;/Cite&gt;&lt;/EndNote&gt;</w:instrText>
      </w:r>
      <w:r w:rsidRPr="00D96C7B">
        <w:rPr>
          <w:color w:val="000000" w:themeColor="text1"/>
        </w:rPr>
        <w:fldChar w:fldCharType="separate"/>
      </w:r>
      <w:r w:rsidRPr="00D96C7B">
        <w:rPr>
          <w:noProof/>
          <w:color w:val="000000" w:themeColor="text1"/>
        </w:rPr>
        <w:t>(Chung and Poon, 2001)</w:t>
      </w:r>
      <w:r w:rsidRPr="00D96C7B">
        <w:rPr>
          <w:color w:val="000000" w:themeColor="text1"/>
        </w:rPr>
        <w:fldChar w:fldCharType="end"/>
      </w:r>
      <w:r w:rsidRPr="00D96C7B">
        <w:rPr>
          <w:color w:val="000000" w:themeColor="text1"/>
        </w:rPr>
        <w:t xml:space="preserve">. According to </w:t>
      </w:r>
      <w:r w:rsidRPr="00D96C7B">
        <w:rPr>
          <w:color w:val="000000" w:themeColor="text1"/>
        </w:rPr>
        <w:fldChar w:fldCharType="begin"/>
      </w:r>
      <w:r w:rsidRPr="00D96C7B">
        <w:rPr>
          <w:color w:val="000000" w:themeColor="text1"/>
        </w:rPr>
        <w:instrText xml:space="preserve"> ADDIN EN.CITE &lt;EndNote&gt;&lt;Cite AuthorYear="1"&gt;&lt;Author&gt;Gu&lt;/Author&gt;&lt;Year&gt;2015&lt;/Year&gt;&lt;RecNum&gt;143&lt;/RecNum&gt;&lt;DisplayText&gt;Gu et al. (2015)&lt;/DisplayText&gt;&lt;record&gt;&lt;rec-number&gt;143&lt;/rec-number&gt;&lt;foreign-keys&gt;&lt;key app="EN" db-id="tx5rdzar7efz2ke2v93vxsek90xzs0ppptvw" timestamp="1593156324"&gt;143&lt;/key&gt;&lt;/foreign-keys&gt;&lt;ref-type name="Journal Article"&gt;17&lt;/ref-type&gt;&lt;contributors&gt;&lt;authors&gt;&lt;author&gt;Gu, Binxian&lt;/author&gt;&lt;author&gt;Wang, Haikun&lt;/author&gt;&lt;author&gt;Chen, Zun&lt;/author&gt;&lt;author&gt;Jiang, Suqin&lt;/author&gt;&lt;author&gt;Zhu, Weimo&lt;/author&gt;&lt;author&gt;Liu, Miaomiao&lt;/author&gt;&lt;author&gt;Chen, Yangqing&lt;/author&gt;&lt;author&gt;Wu, Yi&lt;/author&gt;&lt;author&gt;He, Sheng&lt;/author&gt;&lt;author&gt;Cheng, Rong&lt;/author&gt;&lt;author&gt;Yang, Jie&lt;/author&gt;&lt;author&gt;Bi, Jun&lt;/author&gt;&lt;/authors&gt;&lt;/contributors&gt;&lt;titles&gt;&lt;title&gt;Characterization, quantification and management of household solid waste: A case study in China&lt;/title&gt;&lt;secondary-title&gt;Resources, Conservation and Recycling&lt;/secondary-title&gt;&lt;/titles&gt;&lt;periodical&gt;&lt;full-title&gt;Resources, Conservation and Recycling&lt;/full-title&gt;&lt;/periodical&gt;&lt;pages&gt;67-75&lt;/pages&gt;&lt;volume&gt;98&lt;/volume&gt;&lt;keywords&gt;&lt;keyword&gt;Household solid waste&lt;/keyword&gt;&lt;keyword&gt;Tracking survey&lt;/keyword&gt;&lt;keyword&gt;Social-economic benefits&lt;/keyword&gt;&lt;keyword&gt;China&lt;/keyword&gt;&lt;/keywords&gt;&lt;dates&gt;&lt;year&gt;2015&lt;/year&gt;&lt;pub-dates&gt;&lt;date&gt;2015/05/01/&lt;/date&gt;&lt;/pub-dates&gt;&lt;/dates&gt;&lt;isbn&gt;0921-3449&lt;/isbn&gt;&lt;urls&gt;&lt;related-urls&gt;&lt;url&gt;http://www.sciencedirect.com/science/article/pii/S0921344915000464&lt;/url&gt;&lt;/related-urls&gt;&lt;/urls&gt;&lt;electronic-resource-num&gt;https://doi.org/10.1016/j.resconrec.2015.03.001&lt;/electronic-resource-num&gt;&lt;/record&gt;&lt;/Cite&gt;&lt;/EndNote&gt;</w:instrText>
      </w:r>
      <w:r w:rsidRPr="00D96C7B">
        <w:rPr>
          <w:color w:val="000000" w:themeColor="text1"/>
        </w:rPr>
        <w:fldChar w:fldCharType="separate"/>
      </w:r>
      <w:r w:rsidRPr="00D96C7B">
        <w:rPr>
          <w:noProof/>
          <w:color w:val="000000" w:themeColor="text1"/>
        </w:rPr>
        <w:t>Gu et al. (2015)</w:t>
      </w:r>
      <w:r w:rsidRPr="00D96C7B">
        <w:rPr>
          <w:color w:val="000000" w:themeColor="text1"/>
        </w:rPr>
        <w:fldChar w:fldCharType="end"/>
      </w:r>
      <w:r w:rsidRPr="00D96C7B">
        <w:rPr>
          <w:color w:val="000000" w:themeColor="text1"/>
        </w:rPr>
        <w:t xml:space="preserve">, the recyclable component of household solid waste </w:t>
      </w:r>
      <w:r w:rsidR="00A2399F" w:rsidRPr="00D96C7B">
        <w:rPr>
          <w:color w:val="000000" w:themeColor="text1"/>
        </w:rPr>
        <w:t>may</w:t>
      </w:r>
      <w:r w:rsidRPr="00D96C7B">
        <w:rPr>
          <w:color w:val="000000" w:themeColor="text1"/>
        </w:rPr>
        <w:t xml:space="preserve"> reach up to 89.3%. Hence, increased levels of household-level source separation can facilitate the transition towards CE. Given their huge potential in achieving sustainable development, many developed countries use </w:t>
      </w:r>
      <w:r w:rsidRPr="00D96C7B">
        <w:rPr>
          <w:color w:val="000000" w:themeColor="text1"/>
          <w:sz w:val="25"/>
          <w:szCs w:val="25"/>
        </w:rPr>
        <w:t xml:space="preserve">systematic and integrated </w:t>
      </w:r>
      <w:r w:rsidRPr="00D96C7B">
        <w:rPr>
          <w:color w:val="000000" w:themeColor="text1"/>
        </w:rPr>
        <w:t xml:space="preserve">waste source separation programs </w:t>
      </w:r>
      <w:r w:rsidRPr="00D96C7B">
        <w:rPr>
          <w:color w:val="000000" w:themeColor="text1"/>
        </w:rPr>
        <w:fldChar w:fldCharType="begin"/>
      </w:r>
      <w:r w:rsidRPr="00D96C7B">
        <w:rPr>
          <w:color w:val="000000" w:themeColor="text1"/>
        </w:rPr>
        <w:instrText xml:space="preserve"> ADDIN EN.CITE &lt;EndNote&gt;&lt;Cite&gt;&lt;Author&gt;Xu&lt;/Author&gt;&lt;Year&gt;2017&lt;/Year&gt;&lt;RecNum&gt;134&lt;/RecNum&gt;&lt;DisplayText&gt;(Xu et al., 2017)&lt;/DisplayText&gt;&lt;record&gt;&lt;rec-number&gt;134&lt;/rec-number&gt;&lt;foreign-keys&gt;&lt;key app="EN" db-id="tx5rdzar7efz2ke2v93vxsek90xzs0ppptvw" timestamp="1592825083"&gt;134&lt;/key&gt;&lt;/foreign-keys&gt;&lt;ref-type name="Journal Article"&gt;17&lt;/ref-type&gt;&lt;contributors&gt;&lt;authors&gt;&lt;author&gt;Xu, Lin&lt;/author&gt;&lt;author&gt;Ling, Maoliang&lt;/author&gt;&lt;author&gt;Lu, Yujie&lt;/author&gt;&lt;author&gt;Shen, Meng&lt;/author&gt;&lt;/authors&gt;&lt;/contributors&gt;&lt;titles&gt;&lt;title&gt;Understanding Household Waste Separation Behaviour: Testing the Roles of Moral, Past Experience, and Perceived Policy Effectiveness within the Theory of Planned Behaviour&lt;/title&gt;&lt;secondary-title&gt;Sustainability&lt;/secondary-title&gt;&lt;/titles&gt;&lt;periodical&gt;&lt;full-title&gt;Sustainability&lt;/full-title&gt;&lt;/periodical&gt;&lt;pages&gt;625&lt;/pages&gt;&lt;volume&gt;9&lt;/volume&gt;&lt;number&gt;4&lt;/number&gt;&lt;dates&gt;&lt;year&gt;2017&lt;/year&gt;&lt;/dates&gt;&lt;isbn&gt;2071-1050&lt;/isbn&gt;&lt;accession-num&gt;doi:10.3390/su9040625&lt;/accession-num&gt;&lt;urls&gt;&lt;related-urls&gt;&lt;url&gt;https://www.mdpi.com/2071-1050/9/4/625&lt;/url&gt;&lt;/related-urls&gt;&lt;/urls&gt;&lt;/record&gt;&lt;/Cite&gt;&lt;/EndNote&gt;</w:instrText>
      </w:r>
      <w:r w:rsidRPr="00D96C7B">
        <w:rPr>
          <w:color w:val="000000" w:themeColor="text1"/>
        </w:rPr>
        <w:fldChar w:fldCharType="separate"/>
      </w:r>
      <w:r w:rsidRPr="00D96C7B">
        <w:rPr>
          <w:noProof/>
          <w:color w:val="000000" w:themeColor="text1"/>
        </w:rPr>
        <w:t>(Xu et al., 2017)</w:t>
      </w:r>
      <w:r w:rsidRPr="00D96C7B">
        <w:rPr>
          <w:color w:val="000000" w:themeColor="text1"/>
        </w:rPr>
        <w:fldChar w:fldCharType="end"/>
      </w:r>
      <w:r w:rsidRPr="00D96C7B">
        <w:rPr>
          <w:color w:val="000000" w:themeColor="text1"/>
        </w:rPr>
        <w:t xml:space="preserve">. However, low recycling rates of household solid waste have been observed and reported in the extant literature </w:t>
      </w:r>
      <w:r w:rsidRPr="00D96C7B">
        <w:rPr>
          <w:color w:val="000000" w:themeColor="text1"/>
        </w:rPr>
        <w:fldChar w:fldCharType="begin"/>
      </w:r>
      <w:r w:rsidRPr="00D96C7B">
        <w:rPr>
          <w:color w:val="000000" w:themeColor="text1"/>
        </w:rPr>
        <w:instrText xml:space="preserve"> ADDIN EN.CITE &lt;EndNote&gt;&lt;Cite&gt;&lt;Author&gt;Fan&lt;/Author&gt;&lt;Year&gt;2019&lt;/Year&gt;&lt;RecNum&gt;145&lt;/RecNum&gt;&lt;DisplayText&gt;(Fan et al., 2019)&lt;/DisplayText&gt;&lt;record&gt;&lt;rec-number&gt;145&lt;/rec-number&gt;&lt;foreign-keys&gt;&lt;key app="EN" db-id="tx5rdzar7efz2ke2v93vxsek90xzs0ppptvw" timestamp="1593157669"&gt;145&lt;/key&gt;&lt;/foreign-keys&gt;&lt;ref-type name="Journal Article"&gt;17&lt;/ref-type&gt;&lt;contributors&gt;&lt;authors&gt;&lt;author&gt;Fan, Bo&lt;/author&gt;&lt;author&gt;Yang, Wenting&lt;/author&gt;&lt;author&gt;Shen, Xingchen&lt;/author&gt;&lt;/authors&gt;&lt;/contributors&gt;&lt;titles&gt;&lt;title&gt;A comparison study of ‘motivation–intention–behavior’ model on household solid waste sorting in China and Singapore&lt;/title&gt;&lt;secondary-title&gt;Journal of Cleaner Production&lt;/secondary-title&gt;&lt;/titles&gt;&lt;periodical&gt;&lt;full-title&gt;Journal of Cleaner Production&lt;/full-title&gt;&lt;/periodical&gt;&lt;pages&gt;442-454&lt;/pages&gt;&lt;volume&gt;211&lt;/volume&gt;&lt;keywords&gt;&lt;keyword&gt;Household solid waste sorting&lt;/keyword&gt;&lt;keyword&gt;Theory of planned behavior&lt;/keyword&gt;&lt;keyword&gt;Environmental interventions&lt;/keyword&gt;&lt;keyword&gt;Structural equation modeling&lt;/keyword&gt;&lt;/keywords&gt;&lt;dates&gt;&lt;year&gt;2019&lt;/year&gt;&lt;pub-dates&gt;&lt;date&gt;2019/02/20/&lt;/date&gt;&lt;/pub-dates&gt;&lt;/dates&gt;&lt;isbn&gt;0959-6526&lt;/isbn&gt;&lt;urls&gt;&lt;related-urls&gt;&lt;url&gt;http://www.sciencedirect.com/science/article/pii/S0959652618335716&lt;/url&gt;&lt;/related-urls&gt;&lt;/urls&gt;&lt;electronic-resource-num&gt;https://doi.org/10.1016/j.jclepro.2018.11.168&lt;/electronic-resource-num&gt;&lt;/record&gt;&lt;/Cite&gt;&lt;/EndNote&gt;</w:instrText>
      </w:r>
      <w:r w:rsidRPr="00D96C7B">
        <w:rPr>
          <w:color w:val="000000" w:themeColor="text1"/>
        </w:rPr>
        <w:fldChar w:fldCharType="separate"/>
      </w:r>
      <w:r w:rsidRPr="00D96C7B">
        <w:rPr>
          <w:noProof/>
          <w:color w:val="000000" w:themeColor="text1"/>
        </w:rPr>
        <w:t>(Fan et al., 2019)</w:t>
      </w:r>
      <w:r w:rsidRPr="00D96C7B">
        <w:rPr>
          <w:color w:val="000000" w:themeColor="text1"/>
        </w:rPr>
        <w:fldChar w:fldCharType="end"/>
      </w:r>
      <w:r w:rsidRPr="00D96C7B">
        <w:rPr>
          <w:color w:val="000000" w:themeColor="text1"/>
        </w:rPr>
        <w:t xml:space="preserve">. For example, the cross-country report of MSW in 32 European countries indicates that eight member countries achieved a recycling rate of less than 10%, eleven countries recycle between 10% and 20%, seven countries between 20% and 30%, </w:t>
      </w:r>
      <w:r w:rsidR="00A2399F" w:rsidRPr="00D96C7B">
        <w:rPr>
          <w:color w:val="000000" w:themeColor="text1"/>
        </w:rPr>
        <w:t xml:space="preserve">and </w:t>
      </w:r>
      <w:r w:rsidRPr="00D96C7B">
        <w:rPr>
          <w:color w:val="000000" w:themeColor="text1"/>
        </w:rPr>
        <w:t>only six countries a</w:t>
      </w:r>
      <w:r w:rsidR="00A2399F" w:rsidRPr="00D96C7B">
        <w:rPr>
          <w:color w:val="000000" w:themeColor="text1"/>
        </w:rPr>
        <w:t>chieve</w:t>
      </w:r>
      <w:r w:rsidRPr="00D96C7B">
        <w:rPr>
          <w:color w:val="000000" w:themeColor="text1"/>
        </w:rPr>
        <w:t xml:space="preserve"> material recycling level</w:t>
      </w:r>
      <w:r w:rsidR="00A2399F" w:rsidRPr="00D96C7B">
        <w:rPr>
          <w:color w:val="000000" w:themeColor="text1"/>
        </w:rPr>
        <w:t xml:space="preserve">s that are </w:t>
      </w:r>
      <w:r w:rsidRPr="00D96C7B">
        <w:rPr>
          <w:color w:val="000000" w:themeColor="text1"/>
        </w:rPr>
        <w:t xml:space="preserve">higher than 30% </w:t>
      </w:r>
      <w:r w:rsidRPr="00D96C7B">
        <w:rPr>
          <w:color w:val="000000" w:themeColor="text1"/>
        </w:rPr>
        <w:fldChar w:fldCharType="begin"/>
      </w:r>
      <w:r w:rsidRPr="00D96C7B">
        <w:rPr>
          <w:color w:val="000000" w:themeColor="text1"/>
        </w:rPr>
        <w:instrText xml:space="preserve"> ADDIN EN.CITE &lt;EndNote&gt;&lt;Cite&gt;&lt;Author&gt;Agency&lt;/Author&gt;&lt;Year&gt;2013&lt;/Year&gt;&lt;RecNum&gt;146&lt;/RecNum&gt;&lt;DisplayText&gt;(European Environment Agency, 2013)&lt;/DisplayText&gt;&lt;record&gt;&lt;rec-number&gt;146&lt;/rec-number&gt;&lt;foreign-keys&gt;&lt;key app="EN" db-id="tx5rdzar7efz2ke2v93vxsek90xzs0ppptvw" timestamp="1593163526"&gt;146&lt;/key&gt;&lt;/foreign-keys&gt;&lt;ref-type name="Report"&gt;27&lt;/ref-type&gt;&lt;contributors&gt;&lt;authors&gt;&lt;author&gt;European Environment Agency,&lt;/author&gt;&lt;/authors&gt;&lt;/contributors&gt;&lt;titles&gt;&lt;title&gt;Managing municipal solid waste- a review of achievements in 32 European countries&lt;/title&gt;&lt;/titles&gt;&lt;dates&gt;&lt;year&gt;2013&lt;/year&gt;&lt;/dates&gt;&lt;urls&gt;&lt;related-urls&gt;&lt;url&gt;https://www.eea.europa.eu/publications/managing-municipal-solid-waste&lt;/url&gt;&lt;/related-urls&gt;&lt;/urls&gt;&lt;electronic-resource-num&gt;10.2800/71424&lt;/electronic-resource-num&gt;&lt;access-date&gt;15/06/2020&lt;/access-date&gt;&lt;/record&gt;&lt;/Cite&gt;&lt;/EndNote&gt;</w:instrText>
      </w:r>
      <w:r w:rsidRPr="00D96C7B">
        <w:rPr>
          <w:color w:val="000000" w:themeColor="text1"/>
        </w:rPr>
        <w:fldChar w:fldCharType="separate"/>
      </w:r>
      <w:r w:rsidRPr="00D96C7B">
        <w:rPr>
          <w:noProof/>
          <w:color w:val="000000" w:themeColor="text1"/>
        </w:rPr>
        <w:t>(European Environment Agency, 2013)</w:t>
      </w:r>
      <w:r w:rsidRPr="00D96C7B">
        <w:rPr>
          <w:color w:val="000000" w:themeColor="text1"/>
        </w:rPr>
        <w:fldChar w:fldCharType="end"/>
      </w:r>
      <w:r w:rsidRPr="00D96C7B">
        <w:rPr>
          <w:color w:val="000000" w:themeColor="text1"/>
        </w:rPr>
        <w:t>. Similarly, the recycling rate in the U</w:t>
      </w:r>
      <w:r w:rsidR="00A2399F" w:rsidRPr="00D96C7B">
        <w:rPr>
          <w:color w:val="000000" w:themeColor="text1"/>
        </w:rPr>
        <w:t xml:space="preserve">nited </w:t>
      </w:r>
      <w:r w:rsidRPr="00D96C7B">
        <w:rPr>
          <w:color w:val="000000" w:themeColor="text1"/>
        </w:rPr>
        <w:t>S</w:t>
      </w:r>
      <w:r w:rsidR="00A2399F" w:rsidRPr="00D96C7B">
        <w:rPr>
          <w:color w:val="000000" w:themeColor="text1"/>
        </w:rPr>
        <w:t>tates</w:t>
      </w:r>
      <w:r w:rsidRPr="00D96C7B">
        <w:rPr>
          <w:color w:val="000000" w:themeColor="text1"/>
        </w:rPr>
        <w:t xml:space="preserve"> is equivalent to 35.2% </w:t>
      </w:r>
      <w:r w:rsidRPr="00D96C7B">
        <w:rPr>
          <w:color w:val="000000" w:themeColor="text1"/>
        </w:rPr>
        <w:fldChar w:fldCharType="begin"/>
      </w:r>
      <w:r w:rsidRPr="00D96C7B">
        <w:rPr>
          <w:color w:val="000000" w:themeColor="text1"/>
        </w:rPr>
        <w:instrText xml:space="preserve"> ADDIN EN.CITE &lt;EndNote&gt;&lt;Cite&gt;&lt;Author&gt;United States Environmental Protection Agency&lt;/Author&gt;&lt;Year&gt;2017&lt;/Year&gt;&lt;RecNum&gt;147&lt;/RecNum&gt;&lt;DisplayText&gt;(United States Environmental Protection Agency, 2017)&lt;/DisplayText&gt;&lt;record&gt;&lt;rec-number&gt;147&lt;/rec-number&gt;&lt;foreign-keys&gt;&lt;key app="EN" db-id="tx5rdzar7efz2ke2v93vxsek90xzs0ppptvw" timestamp="1593170274"&gt;147&lt;/key&gt;&lt;/foreign-keys&gt;&lt;ref-type name="Report"&gt;27&lt;/ref-type&gt;&lt;contributors&gt;&lt;authors&gt;&lt;author&gt;United States Environmental Protection Agency,&lt;/author&gt;&lt;/authors&gt;&lt;/contributors&gt;&lt;titles&gt;&lt;title&gt;Infographic about Municipal Solid Waste (MSW) in the United States in 2017&lt;/title&gt;&lt;/titles&gt;&lt;dates&gt;&lt;year&gt;2017&lt;/year&gt;&lt;/dates&gt;&lt;urls&gt;&lt;related-urls&gt;&lt;url&gt;https://www.epa.gov/sites/production/files/2019-11/documents/msw_infographic_with_2017_data_nov._2019.pdf&lt;/url&gt;&lt;/related-urls&gt;&lt;/urls&gt;&lt;access-date&gt;15/06/2020&lt;/access-date&gt;&lt;/record&gt;&lt;/Cite&gt;&lt;/EndNote&gt;</w:instrText>
      </w:r>
      <w:r w:rsidRPr="00D96C7B">
        <w:rPr>
          <w:color w:val="000000" w:themeColor="text1"/>
        </w:rPr>
        <w:fldChar w:fldCharType="separate"/>
      </w:r>
      <w:r w:rsidRPr="00D96C7B">
        <w:rPr>
          <w:noProof/>
          <w:color w:val="000000" w:themeColor="text1"/>
        </w:rPr>
        <w:t>(United States Environmental Protection Agency, 2017)</w:t>
      </w:r>
      <w:r w:rsidRPr="00D96C7B">
        <w:rPr>
          <w:color w:val="000000" w:themeColor="text1"/>
        </w:rPr>
        <w:fldChar w:fldCharType="end"/>
      </w:r>
      <w:r w:rsidRPr="00D96C7B">
        <w:rPr>
          <w:color w:val="000000" w:themeColor="text1"/>
        </w:rPr>
        <w:t>.</w:t>
      </w:r>
    </w:p>
    <w:p w14:paraId="0543E1AB" w14:textId="77777777" w:rsidR="005A16CB" w:rsidRPr="00D96C7B" w:rsidRDefault="005A16CB" w:rsidP="005A16CB">
      <w:pPr>
        <w:pStyle w:val="Newparagraph"/>
        <w:spacing w:line="360" w:lineRule="auto"/>
        <w:ind w:firstLine="0"/>
        <w:jc w:val="both"/>
        <w:rPr>
          <w:color w:val="000000" w:themeColor="text1"/>
          <w:sz w:val="25"/>
          <w:szCs w:val="25"/>
        </w:rPr>
      </w:pPr>
    </w:p>
    <w:p w14:paraId="183507C2" w14:textId="72DB78BA"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Until now, </w:t>
      </w:r>
      <w:r w:rsidR="007C2D4A" w:rsidRPr="00D96C7B">
        <w:rPr>
          <w:color w:val="000000" w:themeColor="text1"/>
        </w:rPr>
        <w:t>most</w:t>
      </w:r>
      <w:r w:rsidRPr="00D96C7B">
        <w:rPr>
          <w:color w:val="000000" w:themeColor="text1"/>
        </w:rPr>
        <w:t xml:space="preserve"> efforts (both academic and practical) to improve </w:t>
      </w:r>
      <w:bookmarkStart w:id="1" w:name="OLE_LINK7"/>
      <w:bookmarkStart w:id="2" w:name="OLE_LINK8"/>
      <w:r w:rsidR="00D03F88" w:rsidRPr="00D96C7B">
        <w:rPr>
          <w:color w:val="000000" w:themeColor="text1"/>
        </w:rPr>
        <w:t>source-separated collection rate</w:t>
      </w:r>
      <w:bookmarkEnd w:id="1"/>
      <w:bookmarkEnd w:id="2"/>
      <w:r w:rsidRPr="00D96C7B">
        <w:rPr>
          <w:color w:val="000000" w:themeColor="text1"/>
        </w:rPr>
        <w:t xml:space="preserve"> can be classified into two main streams. The first stream has been focused on exploring characteristics of an effective household </w:t>
      </w:r>
      <w:r w:rsidR="004F75D0" w:rsidRPr="00D96C7B">
        <w:rPr>
          <w:color w:val="000000" w:themeColor="text1"/>
        </w:rPr>
        <w:t xml:space="preserve">waste </w:t>
      </w:r>
      <w:r w:rsidRPr="00D96C7B">
        <w:rPr>
          <w:color w:val="000000" w:themeColor="text1"/>
        </w:rPr>
        <w:t xml:space="preserve">source separation program, including strategies, methods, practices, and impact assessments </w:t>
      </w:r>
      <w:r w:rsidRPr="00D96C7B">
        <w:rPr>
          <w:color w:val="000000" w:themeColor="text1"/>
        </w:rPr>
        <w:fldChar w:fldCharType="begin">
          <w:fldData xml:space="preserve">PEVuZE5vdGU+PENpdGU+PEF1dGhvcj5Sb3VzdGE8L0F1dGhvcj48WWVhcj4yMDE1PC9ZZWFyPjxS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PEVuZE5vdGU+PENpdGU+PEF1dGhvcj5Sb3VzdGE8L0F1dGhvcj48WWVhcj4yMDE1PC9ZZWFyPjxS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(see, for example, Bernstad et al., 2011; Rousta et al., 2015; Eriksen et al., 2019; Pedersen and Manhice, 2020)</w:t>
      </w:r>
      <w:r w:rsidRPr="00D96C7B">
        <w:rPr>
          <w:color w:val="000000" w:themeColor="text1"/>
        </w:rPr>
        <w:fldChar w:fldCharType="end"/>
      </w:r>
      <w:r w:rsidRPr="00D96C7B">
        <w:rPr>
          <w:color w:val="000000" w:themeColor="text1"/>
        </w:rPr>
        <w:t>. The second stream has been focused on understanding the behavioural factors affecting household waste separation at source, including public assessing, public awareness, opinion,</w:t>
      </w:r>
      <w:r w:rsidR="007C2D4A" w:rsidRPr="00D96C7B">
        <w:rPr>
          <w:color w:val="000000" w:themeColor="text1"/>
        </w:rPr>
        <w:t xml:space="preserve"> and</w:t>
      </w:r>
      <w:r w:rsidRPr="00D96C7B">
        <w:rPr>
          <w:color w:val="000000" w:themeColor="text1"/>
        </w:rPr>
        <w:t xml:space="preserve"> attitudes </w:t>
      </w:r>
      <w:r w:rsidRPr="00D96C7B">
        <w:rPr>
          <w:color w:val="000000" w:themeColor="text1"/>
        </w:rPr>
        <w:fldChar w:fldCharType="begin">
          <w:fldData xml:space="preserve">PEVuZE5vdGU+PENpdGU+PEF1dGhvcj5QYXJpemVhdTwvQXV0aG9yPjxZZWFyPjIwMTU8L1llYXI+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PEVuZE5vdGU+PENpdGU+PEF1dGhvcj5QYXJpemVhdTwvQXV0aG9yPjxZZWFyPjIwMTU8L1llYXI+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(see, for example, Sekito et al., 2013; Bernstad, 2014; Parizeau et al., 2015; Xiao et al., 2017)</w:t>
      </w:r>
      <w:r w:rsidRPr="00D96C7B">
        <w:rPr>
          <w:color w:val="000000" w:themeColor="text1"/>
        </w:rPr>
        <w:fldChar w:fldCharType="end"/>
      </w:r>
      <w:r w:rsidRPr="00D96C7B">
        <w:rPr>
          <w:color w:val="000000" w:themeColor="text1"/>
        </w:rPr>
        <w:t xml:space="preserve">. However, technology deployment (for example, IoT applications) for improving </w:t>
      </w:r>
      <w:r w:rsidR="008859D0" w:rsidRPr="00D96C7B">
        <w:rPr>
          <w:color w:val="000000" w:themeColor="text1"/>
        </w:rPr>
        <w:t>source-separated collection rate</w:t>
      </w:r>
      <w:r w:rsidRPr="00D96C7B">
        <w:rPr>
          <w:color w:val="000000" w:themeColor="text1"/>
        </w:rPr>
        <w:t xml:space="preserve"> has not been reported in the academic literature. It is also argued that household </w:t>
      </w:r>
      <w:r w:rsidRPr="00D96C7B">
        <w:rPr>
          <w:color w:val="000000" w:themeColor="text1"/>
        </w:rPr>
        <w:lastRenderedPageBreak/>
        <w:t xml:space="preserve">waste separation at source requires considerable behavioural change and effort from individual households </w:t>
      </w:r>
      <w:r w:rsidRPr="00D96C7B">
        <w:rPr>
          <w:color w:val="000000" w:themeColor="text1"/>
        </w:rPr>
        <w:fldChar w:fldCharType="begin"/>
      </w:r>
      <w:r w:rsidRPr="00D96C7B">
        <w:rPr>
          <w:color w:val="000000" w:themeColor="text1"/>
        </w:rPr>
        <w:instrText xml:space="preserve"> ADDIN EN.CITE &lt;EndNote&gt;&lt;Cite&gt;&lt;Author&gt;Karim Ghani&lt;/Author&gt;&lt;Year&gt;2013&lt;/Year&gt;&lt;RecNum&gt;1&lt;/RecNum&gt;&lt;DisplayText&gt;(Karim Ghani et al., 2013)&lt;/DisplayText&gt;&lt;record&gt;&lt;rec-number&gt;1&lt;/rec-number&gt;&lt;foreign-keys&gt;&lt;key app="EN" db-id="tx5rdzar7efz2ke2v93vxsek90xzs0ppptvw" timestamp="0"&gt;1&lt;/key&gt;&lt;/foreign-keys&gt;&lt;ref-type name="Journal Article"&gt;17&lt;/ref-type&gt;&lt;contributors&gt;&lt;authors&gt;&lt;author&gt;Karim Ghani, Wan Azlina Wan Ab&lt;/author&gt;&lt;author&gt;Rusli, Iffah Farizan&lt;/author&gt;&lt;author&gt;Biak, Dayang Radiah Awang&lt;/author&gt;&lt;author&gt;Idris, Azni&lt;/author&gt;&lt;/authors&gt;&lt;/contributors&gt;&lt;titles&gt;&lt;title&gt;An application of the theory of planned behaviour to study the influencing factors of participation in source separation of food waste&lt;/title&gt;&lt;secondary-title&gt;Waste Management&lt;/secondary-title&gt;&lt;/titles&gt;&lt;periodical&gt;&lt;full-title&gt;Waste Management&lt;/full-title&gt;&lt;/periodical&gt;&lt;pages&gt;1276-1281&lt;/pages&gt;&lt;volume&gt;33&lt;/volume&gt;&lt;number&gt;5&lt;/number&gt;&lt;keywords&gt;&lt;keyword&gt;Theory of planned behaviour&lt;/keyword&gt;&lt;keyword&gt;Waste separation&lt;/keyword&gt;&lt;keyword&gt;Food waste&lt;/keyword&gt;&lt;keyword&gt;Households&lt;/keyword&gt;&lt;keyword&gt;Significant predictor&lt;/keyword&gt;&lt;keyword&gt;Sustainable waste management&lt;/keyword&gt;&lt;/keywords&gt;&lt;dates&gt;&lt;year&gt;2013&lt;/year&gt;&lt;pub-dates&gt;&lt;date&gt;2013/05/01/&lt;/date&gt;&lt;/pub-dates&gt;&lt;/dates&gt;&lt;isbn&gt;0956-053X&lt;/isbn&gt;&lt;urls&gt;&lt;related-urls&gt;&lt;url&gt;http://www.sciencedirect.com/science/article/pii/S0956053X12004588&lt;/url&gt;&lt;url&gt;https://www.sciencedirect.com/science/article/pii/S0956053X12004588?via%3Dihub&lt;/url&gt;&lt;/related-urls&gt;&lt;/urls&gt;&lt;electronic-resource-num&gt;https://doi.org/10.1016/j.wasman.2012.09.019&lt;/electronic-resource-num&gt;&lt;/record&gt;&lt;/Cite&gt;&lt;/EndNote&gt;</w:instrText>
      </w:r>
      <w:r w:rsidRPr="00D96C7B">
        <w:rPr>
          <w:color w:val="000000" w:themeColor="text1"/>
        </w:rPr>
        <w:fldChar w:fldCharType="separate"/>
      </w:r>
      <w:r w:rsidRPr="00D96C7B">
        <w:rPr>
          <w:noProof/>
          <w:color w:val="000000" w:themeColor="text1"/>
        </w:rPr>
        <w:t>(Karim Ghani et al., 2013)</w:t>
      </w:r>
      <w:r w:rsidRPr="00D96C7B">
        <w:rPr>
          <w:color w:val="000000" w:themeColor="text1"/>
        </w:rPr>
        <w:fldChar w:fldCharType="end"/>
      </w:r>
      <w:r w:rsidRPr="00D96C7B">
        <w:rPr>
          <w:color w:val="000000" w:themeColor="text1"/>
        </w:rPr>
        <w:t>. This is difficult to achieve in the absence of a reliable accountability mechanism.</w:t>
      </w:r>
    </w:p>
    <w:p w14:paraId="45775E84" w14:textId="77777777" w:rsidR="005A16CB" w:rsidRPr="00D96C7B" w:rsidRDefault="005A16CB" w:rsidP="005A16CB">
      <w:pPr>
        <w:pStyle w:val="Newparagraph"/>
        <w:spacing w:line="360" w:lineRule="auto"/>
        <w:ind w:firstLine="0"/>
        <w:jc w:val="both"/>
        <w:rPr>
          <w:color w:val="000000" w:themeColor="text1"/>
        </w:rPr>
      </w:pPr>
    </w:p>
    <w:p w14:paraId="0F71BAE8" w14:textId="16BFE3BE" w:rsidR="005A16CB" w:rsidRPr="00D96C7B" w:rsidRDefault="005A16CB" w:rsidP="005A16CB">
      <w:pPr>
        <w:pStyle w:val="Newparagraph"/>
        <w:spacing w:line="360" w:lineRule="auto"/>
        <w:ind w:firstLine="0"/>
        <w:jc w:val="both"/>
        <w:rPr>
          <w:color w:val="000000" w:themeColor="text1"/>
        </w:rPr>
      </w:pPr>
      <w:r w:rsidRPr="00D96C7B">
        <w:rPr>
          <w:color w:val="000000" w:themeColor="text1"/>
        </w:rPr>
        <w:t xml:space="preserve">The accountability concept has a widespread application across various disciplines, including environmental and social issues that involve multiple stakeholders </w:t>
      </w:r>
      <w:r w:rsidRPr="00D96C7B">
        <w:rPr>
          <w:color w:val="000000" w:themeColor="text1"/>
        </w:rPr>
        <w:fldChar w:fldCharType="begin">
          <w:fldData xml:space="preserve">PEVuZE5vdGU+PENpdGU+PEF1dGhvcj5QYXJtaWdpYW5pPC9BdXRob3I+PFllYXI+MjAxMTwvWWVh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</w:fldData>
        </w:fldChar>
      </w:r>
      <w:r w:rsidR="00BC1342" w:rsidRPr="00D96C7B">
        <w:rPr>
          <w:color w:val="000000" w:themeColor="text1"/>
        </w:rPr>
        <w:instrText xml:space="preserve"> ADDIN EN.CITE </w:instrText>
      </w:r>
      <w:r w:rsidR="00BC1342" w:rsidRPr="00D96C7B">
        <w:rPr>
          <w:color w:val="000000" w:themeColor="text1"/>
        </w:rPr>
        <w:fldChar w:fldCharType="begin">
          <w:fldData xml:space="preserve">PEVuZE5vdGU+PENpdGU+PEF1dGhvcj5QYXJtaWdpYW5pPC9BdXRob3I+PFllYXI+MjAxMTwvWWVh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</w:fldData>
        </w:fldChar>
      </w:r>
      <w:r w:rsidR="00BC1342" w:rsidRPr="00D96C7B">
        <w:rPr>
          <w:color w:val="000000" w:themeColor="text1"/>
        </w:rPr>
        <w:instrText xml:space="preserve"> ADDIN EN.CITE.DATA </w:instrText>
      </w:r>
      <w:r w:rsidR="00BC1342" w:rsidRPr="00D96C7B">
        <w:rPr>
          <w:color w:val="000000" w:themeColor="text1"/>
        </w:rPr>
      </w:r>
      <w:r w:rsidR="00BC1342" w:rsidRPr="00D96C7B">
        <w:rPr>
          <w:color w:val="000000" w:themeColor="text1"/>
        </w:rPr>
        <w:fldChar w:fldCharType="end"/>
      </w:r>
      <w:r w:rsidRPr="00D96C7B">
        <w:rPr>
          <w:color w:val="000000" w:themeColor="text1"/>
        </w:rPr>
      </w:r>
      <w:r w:rsidRPr="00D96C7B">
        <w:rPr>
          <w:color w:val="000000" w:themeColor="text1"/>
        </w:rPr>
        <w:fldChar w:fldCharType="separate"/>
      </w:r>
      <w:r w:rsidR="00BC1342" w:rsidRPr="00D96C7B">
        <w:rPr>
          <w:noProof/>
          <w:color w:val="000000" w:themeColor="text1"/>
        </w:rPr>
        <w:t>(Tomasini Rolando, 2004; Parmigiani et al., 2011; Spence and Rinaldi, 2014)</w:t>
      </w:r>
      <w:r w:rsidRPr="00D96C7B">
        <w:rPr>
          <w:color w:val="000000" w:themeColor="text1"/>
        </w:rPr>
        <w:fldChar w:fldCharType="end"/>
      </w:r>
      <w:r w:rsidRPr="00D96C7B">
        <w:rPr>
          <w:color w:val="000000" w:themeColor="text1"/>
        </w:rPr>
        <w:t xml:space="preserve">. </w:t>
      </w:r>
      <w:r w:rsidRPr="00D96C7B">
        <w:rPr>
          <w:color w:val="000000" w:themeColor="text1"/>
        </w:rPr>
        <w:fldChar w:fldCharType="begin"/>
      </w:r>
      <w:r w:rsidRPr="00D96C7B">
        <w:rPr>
          <w:color w:val="000000" w:themeColor="text1"/>
        </w:rPr>
        <w:instrText xml:space="preserve"> ADDIN EN.CITE &lt;EndNote&gt;&lt;Cite AuthorYear="1"&gt;&lt;Author&gt;Zakaria&lt;/Author&gt;&lt;Year&gt;2011&lt;/Year&gt;&lt;RecNum&gt;80&lt;/RecNum&gt;&lt;DisplayText&gt;Zakaria (2011)&lt;/DisplayText&gt;&lt;record&gt;&lt;rec-number&gt;80&lt;/rec-number&gt;&lt;foreign-keys&gt;&lt;key app="EN" db-id="tx5rdzar7efz2ke2v93vxsek90xzs0ppptvw" timestamp="1564289513"&gt;80&lt;/key&gt;&lt;/foreign-keys&gt;&lt;ref-type name="Thesis"&gt;32&lt;/ref-type&gt;&lt;contributors&gt;&lt;authors&gt;&lt;author&gt;Zakaria, Zarina&lt;/author&gt;&lt;/authors&gt;&lt;/contributors&gt;&lt;titles&gt;&lt;title&gt;Stakeholder engagement in waste management: understanding the process and its impact on accountability&lt;/title&gt;&lt;/titles&gt;&lt;dates&gt;&lt;year&gt;2011&lt;/year&gt;&lt;/dates&gt;&lt;publisher&gt;University of Nottingham&lt;/publisher&gt;&lt;urls&gt;&lt;/urls&gt;&lt;/record&gt;&lt;/Cite&gt;&lt;/EndNote&gt;</w:instrText>
      </w:r>
      <w:r w:rsidRPr="00D96C7B">
        <w:rPr>
          <w:color w:val="000000" w:themeColor="text1"/>
        </w:rPr>
        <w:fldChar w:fldCharType="separate"/>
      </w:r>
      <w:r w:rsidRPr="00D96C7B">
        <w:rPr>
          <w:color w:val="000000" w:themeColor="text1"/>
        </w:rPr>
        <w:t>Zakaria (2011)</w:t>
      </w:r>
      <w:r w:rsidRPr="00D96C7B">
        <w:rPr>
          <w:color w:val="000000" w:themeColor="text1"/>
        </w:rPr>
        <w:fldChar w:fldCharType="end"/>
      </w:r>
      <w:r w:rsidRPr="00D96C7B">
        <w:rPr>
          <w:color w:val="000000" w:themeColor="text1"/>
        </w:rPr>
        <w:t xml:space="preserve"> suggests that stakeholder engagement has a great potential to influence accountability in complex systems. As a major subset of municipal solid waste management, HWM is a truly complex system with significant environmental and social impacts. It involves multiple stakeholders, including governments, enterprises, non-governmental organisations, waste collectors, residents, </w:t>
      </w:r>
      <w:r w:rsidR="008D6C88" w:rsidRPr="00D96C7B">
        <w:rPr>
          <w:color w:val="000000" w:themeColor="text1"/>
        </w:rPr>
        <w:t xml:space="preserve">and so on </w:t>
      </w:r>
      <w:r w:rsidRPr="00D96C7B">
        <w:rPr>
          <w:color w:val="000000" w:themeColor="text1"/>
        </w:rPr>
        <w:fldChar w:fldCharType="begin"/>
      </w:r>
      <w:r w:rsidRPr="00D96C7B">
        <w:rPr>
          <w:color w:val="000000" w:themeColor="text1"/>
        </w:rPr>
        <w:instrText xml:space="preserve"> ADDIN EN.CITE &lt;EndNote&gt;&lt;Cite&gt;&lt;Author&gt;Xu&lt;/Author&gt;&lt;Year&gt;2015&lt;/Year&gt;&lt;RecNum&gt;14&lt;/RecNum&gt;&lt;DisplayText&gt;(Xu et al., 2015)&lt;/DisplayText&gt;&lt;record&gt;&lt;rec-number&gt;14&lt;/rec-number&gt;&lt;foreign-keys&gt;&lt;key app="EN" db-id="tx5rdzar7efz2ke2v93vxsek90xzs0ppptvw" timestamp="0"&gt;14&lt;/key&gt;&lt;/foreign-keys&gt;&lt;ref-type name="Journal Article"&gt;17&lt;/ref-type&gt;&lt;contributors&gt;&lt;authors&gt;&lt;author&gt;Xu, Wanying&lt;/author&gt;&lt;author&gt;Zhou, Chuanbin&lt;/author&gt;&lt;author&gt;Lan, Yajun&lt;/author&gt;&lt;author&gt;Jin, Jiasheng&lt;/author&gt;&lt;author&gt;Cao, Aixin&lt;/author&gt;&lt;/authors&gt;&lt;/contributors&gt;&lt;titles&gt;&lt;title&gt;An incentive-based source separation model for sustainable municipal solid waste management in China&lt;/title&gt;&lt;secondary-title&gt;Waste Management &amp;amp; Research&lt;/secondary-title&gt;&lt;/titles&gt;&lt;periodical&gt;&lt;full-title&gt;Waste Management &amp;amp; Research&lt;/full-title&gt;&lt;/periodical&gt;&lt;pages&gt;469-476&lt;/pages&gt;&lt;volume&gt;33&lt;/volume&gt;&lt;number&gt;5&lt;/number&gt;&lt;dates&gt;&lt;year&gt;2015&lt;/year&gt;&lt;pub-dates&gt;&lt;date&gt;2015/05/01&lt;/date&gt;&lt;/pub-dates&gt;&lt;/dates&gt;&lt;publisher&gt;SAGE Publications Ltd STM&lt;/publisher&gt;&lt;isbn&gt;0734-242X&lt;/isbn&gt;&lt;urls&gt;&lt;related-urls&gt;&lt;url&gt;https://doi.org/10.1177/0734242X15574979&lt;/url&gt;&lt;/related-urls&gt;&lt;/urls&gt;&lt;electronic-resource-num&gt;10.1177/0734242X15574979&lt;/electronic-resource-num&gt;&lt;access-date&gt;2019/07/02&lt;/access-date&gt;&lt;/record&gt;&lt;/Cite&gt;&lt;/EndNote&gt;</w:instrText>
      </w:r>
      <w:r w:rsidRPr="00D96C7B">
        <w:rPr>
          <w:color w:val="000000" w:themeColor="text1"/>
        </w:rPr>
        <w:fldChar w:fldCharType="separate"/>
      </w:r>
      <w:r w:rsidRPr="00D96C7B">
        <w:rPr>
          <w:noProof/>
          <w:color w:val="000000" w:themeColor="text1"/>
        </w:rPr>
        <w:t>(Xu et al., 2015)</w:t>
      </w:r>
      <w:r w:rsidRPr="00D96C7B">
        <w:rPr>
          <w:color w:val="000000" w:themeColor="text1"/>
        </w:rPr>
        <w:fldChar w:fldCharType="end"/>
      </w:r>
      <w:r w:rsidRPr="00D96C7B">
        <w:rPr>
          <w:color w:val="000000" w:themeColor="text1"/>
        </w:rPr>
        <w:t>. Therefore, stakeholder engagement and interaction with an effective accountability mechanism become extremely important for the success of HWM source separation projects.</w:t>
      </w:r>
    </w:p>
    <w:p w14:paraId="191C1EAA" w14:textId="77777777" w:rsidR="005A16CB" w:rsidRPr="00D96C7B" w:rsidRDefault="005A16CB" w:rsidP="005A16CB">
      <w:pPr>
        <w:pStyle w:val="Heading2"/>
        <w:rPr>
          <w:color w:val="000000" w:themeColor="text1"/>
        </w:rPr>
      </w:pPr>
      <w:r w:rsidRPr="00D96C7B">
        <w:rPr>
          <w:color w:val="000000" w:themeColor="text1"/>
        </w:rPr>
        <w:t>2.4 IoT applications in CE and waste management</w:t>
      </w:r>
    </w:p>
    <w:p w14:paraId="165305FA" w14:textId="3A9BC38A" w:rsidR="002604D0" w:rsidRPr="00D96C7B" w:rsidRDefault="005A16CB" w:rsidP="005A16CB">
      <w:pPr>
        <w:autoSpaceDE w:val="0"/>
        <w:autoSpaceDN w:val="0"/>
        <w:adjustRightInd w:val="0"/>
        <w:spacing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In </w:t>
      </w:r>
      <w:r w:rsidR="003444C8" w:rsidRPr="00D96C7B">
        <w:rPr>
          <w:rFonts w:ascii="Times New Roman" w:hAnsi="Times New Roman"/>
          <w:color w:val="000000" w:themeColor="text1"/>
          <w:sz w:val="24"/>
          <w:szCs w:val="28"/>
        </w:rPr>
        <w:t>transitioning to a</w:t>
      </w:r>
      <w:r w:rsidRPr="00D96C7B">
        <w:rPr>
          <w:rFonts w:ascii="Times New Roman" w:hAnsi="Times New Roman"/>
          <w:color w:val="000000" w:themeColor="text1"/>
          <w:sz w:val="24"/>
          <w:szCs w:val="28"/>
        </w:rPr>
        <w:t xml:space="preserve"> CE, </w:t>
      </w:r>
      <w:r w:rsidR="003444C8" w:rsidRPr="00D96C7B">
        <w:rPr>
          <w:rFonts w:ascii="Times New Roman" w:hAnsi="Times New Roman"/>
          <w:color w:val="000000" w:themeColor="text1"/>
          <w:sz w:val="24"/>
          <w:szCs w:val="28"/>
        </w:rPr>
        <w:t xml:space="preserve">IoT technologies can facilitate the management of restorative and regenerative resource flows. </w:t>
      </w:r>
      <w:r w:rsidRPr="00D96C7B">
        <w:rPr>
          <w:rFonts w:ascii="Times New Roman" w:hAnsi="Times New Roman"/>
          <w:color w:val="000000" w:themeColor="text1"/>
          <w:sz w:val="24"/>
          <w:szCs w:val="28"/>
        </w:rPr>
        <w:t xml:space="preserve">IoT is able to help </w:t>
      </w:r>
      <w:r w:rsidR="008D6C88" w:rsidRPr="00D96C7B">
        <w:rPr>
          <w:rFonts w:ascii="Times New Roman" w:hAnsi="Times New Roman"/>
          <w:color w:val="000000" w:themeColor="text1"/>
          <w:sz w:val="24"/>
          <w:szCs w:val="28"/>
        </w:rPr>
        <w:t xml:space="preserve">with the collection of </w:t>
      </w:r>
      <w:r w:rsidRPr="00D96C7B">
        <w:rPr>
          <w:rFonts w:ascii="Times New Roman" w:hAnsi="Times New Roman"/>
          <w:color w:val="000000" w:themeColor="text1"/>
          <w:sz w:val="24"/>
          <w:szCs w:val="28"/>
        </w:rPr>
        <w:t xml:space="preserve">data generated from various sensors such as smart meters so that stakeholders across the value chain </w:t>
      </w:r>
      <w:r w:rsidR="008D6C88" w:rsidRPr="00D96C7B">
        <w:rPr>
          <w:rFonts w:ascii="Times New Roman" w:hAnsi="Times New Roman"/>
          <w:color w:val="000000" w:themeColor="text1"/>
          <w:sz w:val="24"/>
          <w:szCs w:val="28"/>
        </w:rPr>
        <w:t xml:space="preserve">can </w:t>
      </w:r>
      <w:r w:rsidRPr="00D96C7B">
        <w:rPr>
          <w:rFonts w:ascii="Times New Roman" w:hAnsi="Times New Roman"/>
          <w:color w:val="000000" w:themeColor="text1"/>
          <w:sz w:val="24"/>
          <w:szCs w:val="28"/>
        </w:rPr>
        <w:t xml:space="preserve">be connected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&lt;EndNote&gt;&lt;Cite&gt;&lt;Author&gt;Pagoropoulos&lt;/Author&gt;&lt;Year&gt;2017&lt;/Year&gt;&lt;RecNum&gt;3779&lt;/RecNum&gt;&lt;DisplayText&gt;(Pagoropoulos et al., 2017)&lt;/DisplayText&gt;&lt;record&gt;&lt;rec-number&gt;3779&lt;/rec-number&gt;&lt;foreign-keys&gt;&lt;key app="EN" db-id="tztdztt545zafcewsrtvstfzed2rwta9s90p" timestamp="1599117522"&gt;3779&lt;/key&gt;&lt;/foreign-keys&gt;&lt;ref-type name="Journal Article"&gt;17&lt;/ref-type&gt;&lt;contributors&gt;&lt;authors&gt;&lt;author&gt;Pagoropoulos, Aris&lt;/author&gt;&lt;author&gt;Pigosso, Daniela CA&lt;/author&gt;&lt;author&gt;McAloone, Tim C&lt;/author&gt;&lt;/authors&gt;&lt;/contributors&gt;&lt;titles&gt;&lt;title&gt;The emergent role of digital technologies in the Circular Economy: A review&lt;/title&gt;&lt;secondary-title&gt;Procedia CIRP&lt;/secondary-title&gt;&lt;/titles&gt;&lt;periodical&gt;&lt;full-title&gt;Procedia Cirp&lt;/full-title&gt;&lt;/periodical&gt;&lt;pages&gt;19-24&lt;/pages&gt;&lt;volume&gt;64&lt;/volume&gt;&lt;dates&gt;&lt;year&gt;2017&lt;/year&gt;&lt;/dates&gt;&lt;isbn&gt;2212-8271&lt;/isbn&gt;&lt;urls&gt;&lt;/urls&gt;&lt;/record&gt;&lt;/Cite&gt;&lt;/EndNote&gt;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(Pagoropoulos et al., 2017)</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IoT not only provides real-time data</w:t>
      </w:r>
      <w:r w:rsidR="008D6C88" w:rsidRPr="00D96C7B">
        <w:rPr>
          <w:rFonts w:ascii="Times New Roman" w:hAnsi="Times New Roman"/>
          <w:color w:val="000000" w:themeColor="text1"/>
          <w:sz w:val="24"/>
          <w:szCs w:val="28"/>
        </w:rPr>
        <w:t>, it</w:t>
      </w:r>
      <w:r w:rsidRPr="00D96C7B">
        <w:rPr>
          <w:rFonts w:ascii="Times New Roman" w:hAnsi="Times New Roman"/>
          <w:color w:val="000000" w:themeColor="text1"/>
          <w:sz w:val="24"/>
          <w:szCs w:val="28"/>
        </w:rPr>
        <w:t xml:space="preserve"> reflects the consequences of </w:t>
      </w:r>
      <w:r w:rsidR="008D6C88" w:rsidRPr="00D96C7B">
        <w:rPr>
          <w:rFonts w:ascii="Times New Roman" w:hAnsi="Times New Roman"/>
          <w:color w:val="000000" w:themeColor="text1"/>
          <w:sz w:val="24"/>
          <w:szCs w:val="28"/>
        </w:rPr>
        <w:t xml:space="preserve">particular </w:t>
      </w:r>
      <w:r w:rsidRPr="00D96C7B">
        <w:rPr>
          <w:rFonts w:ascii="Times New Roman" w:hAnsi="Times New Roman"/>
          <w:color w:val="000000" w:themeColor="text1"/>
          <w:sz w:val="24"/>
          <w:szCs w:val="28"/>
        </w:rPr>
        <w:t xml:space="preserve">actions </w:t>
      </w:r>
      <w:r w:rsidR="008D6C88" w:rsidRPr="00D96C7B">
        <w:rPr>
          <w:rFonts w:ascii="Times New Roman" w:hAnsi="Times New Roman"/>
          <w:color w:val="000000" w:themeColor="text1"/>
          <w:sz w:val="24"/>
          <w:szCs w:val="28"/>
        </w:rPr>
        <w:t>by</w:t>
      </w:r>
      <w:r w:rsidRPr="00D96C7B">
        <w:rPr>
          <w:rFonts w:ascii="Times New Roman" w:hAnsi="Times New Roman"/>
          <w:color w:val="000000" w:themeColor="text1"/>
          <w:sz w:val="24"/>
          <w:szCs w:val="28"/>
        </w:rPr>
        <w:t xml:space="preserve"> stakeholders. Thus, CE models based on IoT-captured data </w:t>
      </w:r>
      <w:r w:rsidR="008D6C88" w:rsidRPr="00D96C7B">
        <w:rPr>
          <w:rFonts w:ascii="Times New Roman" w:hAnsi="Times New Roman"/>
          <w:color w:val="000000" w:themeColor="text1"/>
          <w:sz w:val="24"/>
          <w:szCs w:val="28"/>
        </w:rPr>
        <w:t xml:space="preserve">may be established </w:t>
      </w:r>
      <w:r w:rsidRPr="00D96C7B">
        <w:rPr>
          <w:rFonts w:ascii="Times New Roman" w:hAnsi="Times New Roman"/>
          <w:color w:val="000000" w:themeColor="text1"/>
          <w:sz w:val="24"/>
          <w:szCs w:val="28"/>
        </w:rPr>
        <w:t xml:space="preserve">for evaluation throughout the lifecycle of </w:t>
      </w:r>
      <w:r w:rsidR="008D6C88" w:rsidRPr="00D96C7B">
        <w:rPr>
          <w:rFonts w:ascii="Times New Roman" w:hAnsi="Times New Roman"/>
          <w:color w:val="000000" w:themeColor="text1"/>
          <w:sz w:val="24"/>
          <w:szCs w:val="28"/>
        </w:rPr>
        <w:t xml:space="preserve">certain </w:t>
      </w:r>
      <w:r w:rsidRPr="00D96C7B">
        <w:rPr>
          <w:rFonts w:ascii="Times New Roman" w:hAnsi="Times New Roman"/>
          <w:color w:val="000000" w:themeColor="text1"/>
          <w:sz w:val="24"/>
          <w:szCs w:val="28"/>
        </w:rPr>
        <w:t xml:space="preserve">products such as smartphones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&lt;EndNote&gt;&lt;Cite&gt;&lt;Author&gt;Alcayaga&lt;/Author&gt;&lt;Year&gt;2019&lt;/Year&gt;&lt;RecNum&gt;3780&lt;/RecNum&gt;&lt;DisplayText&gt;(Alcayaga et al., 2019)&lt;/DisplayText&gt;&lt;record&gt;&lt;rec-number&gt;3780&lt;/rec-number&gt;&lt;foreign-keys&gt;&lt;key app="EN" db-id="tztdztt545zafcewsrtvstfzed2rwta9s90p" timestamp="1599118166"&gt;3780&lt;/key&gt;&lt;/foreign-keys&gt;&lt;ref-type name="Journal Article"&gt;17&lt;/ref-type&gt;&lt;contributors&gt;&lt;authors&gt;&lt;author&gt;Alcayaga, Andres&lt;/author&gt;&lt;author&gt;Wiener, Melanie&lt;/author&gt;&lt;author&gt;Hansen, Erik G&lt;/author&gt;&lt;/authors&gt;&lt;/contributors&gt;&lt;titles&gt;&lt;title&gt;Towards a framework of smart-circular systems: An integrative literature review&lt;/title&gt;&lt;secondary-title&gt;Journal of Cleaner Production&lt;/secondary-title&gt;&lt;/titles&gt;&lt;periodical&gt;&lt;full-title&gt;Journal of Cleaner Production&lt;/full-title&gt;&lt;/periodical&gt;&lt;pages&gt;622-634&lt;/pages&gt;&lt;volume&gt;221&lt;/volume&gt;&lt;dates&gt;&lt;year&gt;2019&lt;/year&gt;&lt;/dates&gt;&lt;isbn&gt;0959-6526&lt;/isbn&gt;&lt;urls&gt;&lt;/urls&gt;&lt;/record&gt;&lt;/Cite&gt;&lt;/EndNote&gt;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(Alcayaga et al., 2019)</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Recently, researchers and practitioners </w:t>
      </w:r>
      <w:r w:rsidR="008D6C88" w:rsidRPr="00D96C7B">
        <w:rPr>
          <w:rFonts w:ascii="Times New Roman" w:hAnsi="Times New Roman"/>
          <w:color w:val="000000" w:themeColor="text1"/>
          <w:sz w:val="24"/>
          <w:szCs w:val="28"/>
        </w:rPr>
        <w:t xml:space="preserve">refer to the concept of a ‘smart CE’, </w:t>
      </w:r>
      <w:r w:rsidRPr="00D96C7B">
        <w:rPr>
          <w:rFonts w:ascii="Times New Roman" w:hAnsi="Times New Roman"/>
          <w:color w:val="000000" w:themeColor="text1"/>
          <w:sz w:val="24"/>
          <w:szCs w:val="28"/>
        </w:rPr>
        <w:t>which is enabled by key technologies</w:t>
      </w:r>
      <w:r w:rsidR="008D6C88" w:rsidRPr="00D96C7B">
        <w:rPr>
          <w:rFonts w:ascii="Times New Roman" w:hAnsi="Times New Roman"/>
          <w:color w:val="000000" w:themeColor="text1"/>
          <w:sz w:val="24"/>
          <w:szCs w:val="28"/>
        </w:rPr>
        <w:t xml:space="preserve"> such as </w:t>
      </w:r>
      <w:r w:rsidRPr="00D96C7B">
        <w:rPr>
          <w:rFonts w:ascii="Times New Roman" w:hAnsi="Times New Roman"/>
          <w:color w:val="000000" w:themeColor="text1"/>
          <w:sz w:val="24"/>
          <w:szCs w:val="28"/>
        </w:rPr>
        <w:t xml:space="preserve">IoT. </w:t>
      </w:r>
      <w:r w:rsidRPr="00D96C7B">
        <w:rPr>
          <w:rFonts w:ascii="Times New Roman" w:hAnsi="Times New Roman"/>
          <w:color w:val="000000" w:themeColor="text1"/>
          <w:sz w:val="24"/>
          <w:szCs w:val="28"/>
        </w:rPr>
        <w:fldChar w:fldCharType="begin"/>
      </w:r>
      <w:r w:rsidR="002604D0" w:rsidRPr="00D96C7B">
        <w:rPr>
          <w:rFonts w:ascii="Times New Roman" w:hAnsi="Times New Roman"/>
          <w:color w:val="000000" w:themeColor="text1"/>
          <w:sz w:val="24"/>
          <w:szCs w:val="28"/>
        </w:rPr>
        <w:instrText xml:space="preserve"> ADDIN EN.CITE &lt;EndNote&gt;&lt;Cite AuthorYear="1"&gt;&lt;Author&gt;Kristoffersen&lt;/Author&gt;&lt;Year&gt;2020&lt;/Year&gt;&lt;RecNum&gt;3781&lt;/RecNum&gt;&lt;DisplayText&gt;Kristoffersen et al. (2020)&lt;/DisplayText&gt;&lt;record&gt;&lt;rec-number&gt;3781&lt;/rec-number&gt;&lt;foreign-keys&gt;&lt;key app="EN" db-id="tztdztt545zafcewsrtvstfzed2rwta9s90p" timestamp="1599118625"&gt;3781&lt;/key&gt;&lt;/foreign-keys&gt;&lt;ref-type name="Journal Article"&gt;17&lt;/ref-type&gt;&lt;contributors&gt;&lt;authors&gt;&lt;author&gt;Kristoffersen, Eivind&lt;/author&gt;&lt;author&gt;Blomsma, Fenna&lt;/author&gt;&lt;author&gt;Mikalef, Patrick&lt;/author&gt;&lt;author&gt;Li, Jingyue&lt;/author&gt;&lt;/authors&gt;&lt;/contributors&gt;&lt;titles&gt;&lt;title&gt;The smart circular economy: A digital-enabled circular strategies framework for manufacturing companies&lt;/title&gt;&lt;secondary-title&gt;Journal of Business Research&lt;/secondary-title&gt;&lt;/titles&gt;&lt;periodical&gt;&lt;full-title&gt;Journal of Business Research&lt;/full-title&gt;&lt;/periodical&gt;&lt;pages&gt;241-261&lt;/pages&gt;&lt;volume&gt;120&lt;/volume&gt;&lt;dates&gt;&lt;year&gt;2020&lt;/year&gt;&lt;/dates&gt;&lt;isbn&gt;0148-2963&lt;/isbn&gt;&lt;urls&gt;&lt;/urls&gt;&lt;/record&gt;&lt;/Cite&gt;&lt;/EndNote&gt;</w:instrText>
      </w:r>
      <w:r w:rsidRPr="00D96C7B">
        <w:rPr>
          <w:rFonts w:ascii="Times New Roman" w:hAnsi="Times New Roman"/>
          <w:color w:val="000000" w:themeColor="text1"/>
          <w:sz w:val="24"/>
          <w:szCs w:val="28"/>
        </w:rPr>
        <w:fldChar w:fldCharType="separate"/>
      </w:r>
      <w:r w:rsidR="002604D0" w:rsidRPr="00D96C7B">
        <w:rPr>
          <w:rFonts w:ascii="Times New Roman" w:hAnsi="Times New Roman"/>
          <w:noProof/>
          <w:color w:val="000000" w:themeColor="text1"/>
          <w:sz w:val="24"/>
          <w:szCs w:val="28"/>
        </w:rPr>
        <w:t>Kristoffersen et al. (2020)</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presented a smart circular strategies framework for manufacturing companies using IoT which is used for aligning activities across the CE and information systems. </w:t>
      </w:r>
      <w:r w:rsidR="008D6C88" w:rsidRPr="00D96C7B">
        <w:rPr>
          <w:rFonts w:ascii="Times New Roman" w:hAnsi="Times New Roman"/>
          <w:color w:val="000000" w:themeColor="text1"/>
          <w:sz w:val="24"/>
          <w:szCs w:val="28"/>
        </w:rPr>
        <w:t xml:space="preserve">Its capacity for </w:t>
      </w:r>
      <w:r w:rsidRPr="00D96C7B">
        <w:rPr>
          <w:rFonts w:ascii="Times New Roman" w:hAnsi="Times New Roman"/>
          <w:color w:val="000000" w:themeColor="text1"/>
          <w:sz w:val="24"/>
          <w:szCs w:val="28"/>
        </w:rPr>
        <w:lastRenderedPageBreak/>
        <w:t>data collection</w:t>
      </w:r>
      <w:r w:rsidR="008D6C88" w:rsidRPr="00D96C7B">
        <w:rPr>
          <w:rFonts w:ascii="Times New Roman" w:hAnsi="Times New Roman"/>
          <w:color w:val="000000" w:themeColor="text1"/>
          <w:sz w:val="24"/>
          <w:szCs w:val="28"/>
        </w:rPr>
        <w:t xml:space="preserve"> has led to the wide usage of </w:t>
      </w:r>
      <w:r w:rsidRPr="00D96C7B">
        <w:rPr>
          <w:rFonts w:ascii="Times New Roman" w:hAnsi="Times New Roman"/>
          <w:color w:val="000000" w:themeColor="text1"/>
          <w:sz w:val="24"/>
          <w:szCs w:val="28"/>
        </w:rPr>
        <w:t xml:space="preserve">IoT for supporting the CE in terms of system development and implementation </w:t>
      </w:r>
      <w:r w:rsidRPr="00D96C7B">
        <w:rPr>
          <w:rFonts w:ascii="Times New Roman" w:hAnsi="Times New Roman"/>
          <w:color w:val="000000" w:themeColor="text1"/>
          <w:sz w:val="24"/>
          <w:szCs w:val="28"/>
        </w:rPr>
        <w:fldChar w:fldCharType="begin"/>
      </w:r>
      <w:r w:rsidR="00BC1342" w:rsidRPr="00D96C7B">
        <w:rPr>
          <w:rFonts w:ascii="Times New Roman" w:hAnsi="Times New Roman"/>
          <w:color w:val="000000" w:themeColor="text1"/>
          <w:sz w:val="24"/>
          <w:szCs w:val="28"/>
        </w:rPr>
        <w:instrText xml:space="preserve"> ADDIN EN.CITE &lt;EndNote&gt;&lt;Cite&gt;&lt;Author&gt;Rajput&lt;/Author&gt;&lt;Year&gt;2019&lt;/Year&gt;&lt;RecNum&gt;3784&lt;/RecNum&gt;&lt;DisplayText&gt;(Lin et al., 2019; Rajput and Singh, 2019)&lt;/DisplayText&gt;&lt;record&gt;&lt;rec-number&gt;3784&lt;/rec-number&gt;&lt;foreign-keys&gt;&lt;key app="EN" db-id="tztdztt545zafcewsrtvstfzed2rwta9s90p" timestamp="1599119335"&gt;3784&lt;/key&gt;&lt;/foreign-keys&gt;&lt;ref-type name="Journal Article"&gt;17&lt;/ref-type&gt;&lt;contributors&gt;&lt;authors&gt;&lt;author&gt;Rajput, Shubhangini&lt;/author&gt;&lt;author&gt;Singh, Surya Prakash&lt;/author&gt;&lt;/authors&gt;&lt;/contributors&gt;&lt;titles&gt;&lt;title&gt;Connecting circular economy and industry 4.0&lt;/title&gt;&lt;secondary-title&gt;International Journal of Information Management&lt;/secondary-title&gt;&lt;/titles&gt;&lt;periodical&gt;&lt;full-title&gt;International Journal of Information Management&lt;/full-title&gt;&lt;/periodical&gt;&lt;pages&gt;98-113&lt;/pages&gt;&lt;volume&gt;49&lt;/volume&gt;&lt;dates&gt;&lt;year&gt;2019&lt;/year&gt;&lt;/dates&gt;&lt;isbn&gt;0268-4012&lt;/isbn&gt;&lt;urls&gt;&lt;/urls&gt;&lt;/record&gt;&lt;/Cite&gt;&lt;Cite&gt;&lt;Author&gt;Lin&lt;/Author&gt;&lt;Year&gt;2019&lt;/Year&gt;&lt;RecNum&gt;3785&lt;/RecNum&gt;&lt;record&gt;&lt;rec-number&gt;3785&lt;/rec-number&gt;&lt;foreign-keys&gt;&lt;key app="EN" db-id="tztdztt545zafcewsrtvstfzed2rwta9s90p" timestamp="1599119364"&gt;3785&lt;/key&gt;&lt;/foreign-keys&gt;&lt;ref-type name="Journal Article"&gt;17&lt;/ref-type&gt;&lt;contributors&gt;&lt;authors&gt;&lt;author&gt;Lin, Kuo-Ping&lt;/author&gt;&lt;author&gt;Yu, Chun-Min&lt;/author&gt;&lt;author&gt;Chen, Kuen-Suan&lt;/author&gt;&lt;/authors&gt;&lt;/contributors&gt;&lt;titles&gt;&lt;title&gt;Production data analysis system using novel process capability indices-based circular economy&lt;/title&gt;&lt;secondary-title&gt;Industrial Management &amp;amp; Data Systems&lt;/secondary-title&gt;&lt;/titles&gt;&lt;periodical&gt;&lt;full-title&gt;Industrial Management &amp;amp; Data Systems&lt;/full-title&gt;&lt;/periodical&gt;&lt;dates&gt;&lt;year&gt;2019&lt;/year&gt;&lt;/dates&gt;&lt;isbn&gt;0263-5577&lt;/isbn&gt;&lt;urls&gt;&lt;/urls&gt;&lt;/record&gt;&lt;/Cite&gt;&lt;/EndNote&gt;</w:instrText>
      </w:r>
      <w:r w:rsidRPr="00D96C7B">
        <w:rPr>
          <w:rFonts w:ascii="Times New Roman" w:hAnsi="Times New Roman"/>
          <w:color w:val="000000" w:themeColor="text1"/>
          <w:sz w:val="24"/>
          <w:szCs w:val="28"/>
        </w:rPr>
        <w:fldChar w:fldCharType="separate"/>
      </w:r>
      <w:r w:rsidR="00BC1342" w:rsidRPr="00D96C7B">
        <w:rPr>
          <w:rFonts w:ascii="Times New Roman" w:hAnsi="Times New Roman"/>
          <w:noProof/>
          <w:color w:val="000000" w:themeColor="text1"/>
          <w:sz w:val="24"/>
          <w:szCs w:val="28"/>
        </w:rPr>
        <w:t>(Lin et al., 2019; Rajput and Singh, 2019)</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w:t>
      </w:r>
    </w:p>
    <w:p w14:paraId="7C255C00" w14:textId="77777777" w:rsidR="002604D0" w:rsidRPr="00D96C7B" w:rsidRDefault="002604D0" w:rsidP="005A16CB">
      <w:pPr>
        <w:autoSpaceDE w:val="0"/>
        <w:autoSpaceDN w:val="0"/>
        <w:adjustRightInd w:val="0"/>
        <w:spacing w:after="0" w:line="360" w:lineRule="auto"/>
        <w:jc w:val="both"/>
        <w:rPr>
          <w:rFonts w:ascii="Times New Roman" w:hAnsi="Times New Roman"/>
          <w:color w:val="000000" w:themeColor="text1"/>
          <w:sz w:val="24"/>
          <w:szCs w:val="28"/>
        </w:rPr>
      </w:pPr>
    </w:p>
    <w:p w14:paraId="766A64F5" w14:textId="73F87A37" w:rsidR="005A16CB" w:rsidRPr="00D96C7B" w:rsidRDefault="005A16CB" w:rsidP="005A16CB">
      <w:pPr>
        <w:autoSpaceDE w:val="0"/>
        <w:autoSpaceDN w:val="0"/>
        <w:adjustRightInd w:val="0"/>
        <w:spacing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Some real-life cases of adopting IoT in CE for sustainability have been reported. For example, </w:t>
      </w:r>
      <w:r w:rsidRPr="00D96C7B">
        <w:rPr>
          <w:rFonts w:ascii="Times New Roman" w:hAnsi="Times New Roman"/>
          <w:color w:val="000000" w:themeColor="text1"/>
          <w:sz w:val="24"/>
          <w:szCs w:val="28"/>
        </w:rPr>
        <w:fldChar w:fldCharType="begin"/>
      </w:r>
      <w:r w:rsidR="002604D0" w:rsidRPr="00D96C7B">
        <w:rPr>
          <w:rFonts w:ascii="Times New Roman" w:hAnsi="Times New Roman"/>
          <w:color w:val="000000" w:themeColor="text1"/>
          <w:sz w:val="24"/>
          <w:szCs w:val="28"/>
        </w:rPr>
        <w:instrText xml:space="preserve"> ADDIN EN.CITE &lt;EndNote&gt;&lt;Cite AuthorYear="1"&gt;&lt;Author&gt;Fatimah&lt;/Author&gt;&lt;Year&gt;2020&lt;/Year&gt;&lt;RecNum&gt;3783&lt;/RecNum&gt;&lt;DisplayText&gt;Fatimah et al. (2020)&lt;/DisplayText&gt;&lt;record&gt;&lt;rec-number&gt;3783&lt;/rec-number&gt;&lt;foreign-keys&gt;&lt;key app="EN" db-id="tztdztt545zafcewsrtvstfzed2rwta9s90p" timestamp="1599119232"&gt;3783&lt;/key&gt;&lt;/foreign-keys&gt;&lt;ref-type name="Journal Article"&gt;17&lt;/ref-type&gt;&lt;contributors&gt;&lt;authors&gt;&lt;author&gt;Fatimah, Yun Arifatul&lt;/author&gt;&lt;author&gt;Govindan, Kannan&lt;/author&gt;&lt;author&gt;Murniningsih, Rochiyati&lt;/author&gt;&lt;author&gt;Setiawan, Agus&lt;/author&gt;&lt;/authors&gt;&lt;/contributors&gt;&lt;titles&gt;&lt;title&gt;A sustainable circular economy approach for smart waste management system to achieve sustainable development goals: Case study in Indonesia&lt;/title&gt;&lt;secondary-title&gt;Journal of Cleaner Production&lt;/secondary-title&gt;&lt;/titles&gt;&lt;periodical&gt;&lt;full-title&gt;Journal of Cleaner Production&lt;/full-title&gt;&lt;/periodical&gt;&lt;pages&gt;122263&lt;/pages&gt;&lt;dates&gt;&lt;year&gt;2020&lt;/year&gt;&lt;/dates&gt;&lt;isbn&gt;0959-6526&lt;/isbn&gt;&lt;urls&gt;&lt;/urls&gt;&lt;/record&gt;&lt;/Cite&gt;&lt;/EndNote&gt;</w:instrText>
      </w:r>
      <w:r w:rsidRPr="00D96C7B">
        <w:rPr>
          <w:rFonts w:ascii="Times New Roman" w:hAnsi="Times New Roman"/>
          <w:color w:val="000000" w:themeColor="text1"/>
          <w:sz w:val="24"/>
          <w:szCs w:val="28"/>
        </w:rPr>
        <w:fldChar w:fldCharType="separate"/>
      </w:r>
      <w:r w:rsidR="002604D0" w:rsidRPr="00D96C7B">
        <w:rPr>
          <w:rFonts w:ascii="Times New Roman" w:hAnsi="Times New Roman"/>
          <w:noProof/>
          <w:color w:val="000000" w:themeColor="text1"/>
          <w:sz w:val="24"/>
          <w:szCs w:val="28"/>
        </w:rPr>
        <w:t>Fatimah et al. (2020)</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introduced an advanced technology like</w:t>
      </w:r>
      <w:r w:rsidR="008D6C88" w:rsidRPr="00D96C7B">
        <w:rPr>
          <w:rFonts w:ascii="Times New Roman" w:hAnsi="Times New Roman"/>
          <w:color w:val="000000" w:themeColor="text1"/>
          <w:sz w:val="24"/>
          <w:szCs w:val="28"/>
        </w:rPr>
        <w:t xml:space="preserve"> an</w:t>
      </w:r>
      <w:r w:rsidRPr="00D96C7B">
        <w:rPr>
          <w:rFonts w:ascii="Times New Roman" w:hAnsi="Times New Roman"/>
          <w:color w:val="000000" w:themeColor="text1"/>
          <w:sz w:val="24"/>
          <w:szCs w:val="28"/>
        </w:rPr>
        <w:t xml:space="preserve"> IoT</w:t>
      </w:r>
      <w:r w:rsidR="008D6C88" w:rsidRPr="00D96C7B">
        <w:rPr>
          <w:rFonts w:ascii="Times New Roman" w:hAnsi="Times New Roman"/>
          <w:color w:val="000000" w:themeColor="text1"/>
          <w:sz w:val="24"/>
          <w:szCs w:val="28"/>
        </w:rPr>
        <w:t>-</w:t>
      </w:r>
      <w:r w:rsidRPr="00D96C7B">
        <w:rPr>
          <w:rFonts w:ascii="Times New Roman" w:hAnsi="Times New Roman"/>
          <w:color w:val="000000" w:themeColor="text1"/>
          <w:sz w:val="24"/>
          <w:szCs w:val="28"/>
        </w:rPr>
        <w:t xml:space="preserve">based sustainable CE method from Indonesia for </w:t>
      </w:r>
      <w:r w:rsidR="008D6C88" w:rsidRPr="00D96C7B">
        <w:rPr>
          <w:rFonts w:ascii="Times New Roman" w:hAnsi="Times New Roman"/>
          <w:color w:val="000000" w:themeColor="text1"/>
          <w:sz w:val="24"/>
          <w:szCs w:val="28"/>
        </w:rPr>
        <w:t xml:space="preserve">a </w:t>
      </w:r>
      <w:r w:rsidRPr="00D96C7B">
        <w:rPr>
          <w:rFonts w:ascii="Times New Roman" w:hAnsi="Times New Roman"/>
          <w:color w:val="000000" w:themeColor="text1"/>
          <w:sz w:val="24"/>
          <w:szCs w:val="28"/>
        </w:rPr>
        <w:t>smart waste management system.</w:t>
      </w:r>
      <w:r w:rsidR="002604D0" w:rsidRPr="00D96C7B">
        <w:rPr>
          <w:rFonts w:ascii="Times New Roman" w:hAnsi="Times New Roman"/>
          <w:color w:val="000000" w:themeColor="text1"/>
          <w:sz w:val="24"/>
          <w:szCs w:val="28"/>
        </w:rPr>
        <w:t xml:space="preserve"> </w:t>
      </w:r>
      <w:r w:rsidRPr="00D96C7B">
        <w:rPr>
          <w:rFonts w:ascii="Times New Roman" w:hAnsi="Times New Roman"/>
          <w:color w:val="000000" w:themeColor="text1"/>
          <w:sz w:val="24"/>
          <w:szCs w:val="28"/>
        </w:rPr>
        <w:t xml:space="preserve">IoT technology has also been used in waste management </w:t>
      </w:r>
      <w:r w:rsidRPr="00D96C7B">
        <w:rPr>
          <w:rFonts w:ascii="Times New Roman" w:hAnsi="Times New Roman"/>
          <w:color w:val="000000" w:themeColor="text1"/>
          <w:sz w:val="24"/>
          <w:szCs w:val="28"/>
        </w:rPr>
        <w:fldChar w:fldCharType="begin">
          <w:fldData xml:space="preserve">PEVuZE5vdGU+PENpdGU+PEF1dGhvcj5BbmFnbm9zdG9wb3Vsb3M8L0F1dGhvcj48WWVhcj4yMDE3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</w:fldData>
        </w:fldChar>
      </w:r>
      <w:r w:rsidR="00BC1342" w:rsidRPr="00D96C7B">
        <w:rPr>
          <w:rFonts w:ascii="Times New Roman" w:hAnsi="Times New Roman"/>
          <w:color w:val="000000" w:themeColor="text1"/>
          <w:sz w:val="24"/>
          <w:szCs w:val="28"/>
        </w:rPr>
        <w:instrText xml:space="preserve"> ADDIN EN.CITE </w:instrText>
      </w:r>
      <w:r w:rsidR="00BC1342" w:rsidRPr="00D96C7B">
        <w:rPr>
          <w:rFonts w:ascii="Times New Roman" w:hAnsi="Times New Roman"/>
          <w:color w:val="000000" w:themeColor="text1"/>
          <w:sz w:val="24"/>
          <w:szCs w:val="28"/>
        </w:rPr>
        <w:fldChar w:fldCharType="begin">
          <w:fldData xml:space="preserve">PEVuZE5vdGU+PENpdGU+PEF1dGhvcj5BbmFnbm9zdG9wb3Vsb3M8L0F1dGhvcj48WWVhcj4yMDE3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</w:fldData>
        </w:fldChar>
      </w:r>
      <w:r w:rsidR="00BC1342" w:rsidRPr="00D96C7B">
        <w:rPr>
          <w:rFonts w:ascii="Times New Roman" w:hAnsi="Times New Roman"/>
          <w:color w:val="000000" w:themeColor="text1"/>
          <w:sz w:val="24"/>
          <w:szCs w:val="28"/>
        </w:rPr>
        <w:instrText xml:space="preserve"> ADDIN EN.CITE.DATA </w:instrText>
      </w:r>
      <w:r w:rsidR="00BC1342" w:rsidRPr="00D96C7B">
        <w:rPr>
          <w:rFonts w:ascii="Times New Roman" w:hAnsi="Times New Roman"/>
          <w:color w:val="000000" w:themeColor="text1"/>
          <w:sz w:val="24"/>
          <w:szCs w:val="28"/>
        </w:rPr>
      </w:r>
      <w:r w:rsidR="00BC1342"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r>
      <w:r w:rsidRPr="00D96C7B">
        <w:rPr>
          <w:rFonts w:ascii="Times New Roman" w:hAnsi="Times New Roman"/>
          <w:color w:val="000000" w:themeColor="text1"/>
          <w:sz w:val="24"/>
          <w:szCs w:val="28"/>
        </w:rPr>
        <w:fldChar w:fldCharType="separate"/>
      </w:r>
      <w:r w:rsidR="00BC1342" w:rsidRPr="00D96C7B">
        <w:rPr>
          <w:rFonts w:ascii="Times New Roman" w:hAnsi="Times New Roman"/>
          <w:noProof/>
          <w:color w:val="000000" w:themeColor="text1"/>
          <w:sz w:val="24"/>
          <w:szCs w:val="28"/>
        </w:rPr>
        <w:t>(Hong et al., 2014; Medvedev et al., 2015; Anagnostopoulos et al., 2017)</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to achieve sustainability in smart cities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&lt;EndNote&gt;&lt;Cite&gt;&lt;Author&gt;Al-Turjman&lt;/Author&gt;&lt;Year&gt;2019&lt;/Year&gt;&lt;RecNum&gt;88&lt;/RecNum&gt;&lt;DisplayText&gt;(Al-Turjman et al., 2019)&lt;/DisplayText&gt;&lt;record&gt;&lt;rec-number&gt;88&lt;/rec-number&gt;&lt;foreign-keys&gt;&lt;key app="EN" db-id="tx5rdzar7efz2ke2v93vxsek90xzs0ppptvw" timestamp="1564698457"&gt;88&lt;/key&gt;&lt;/foreign-keys&gt;&lt;ref-type name="Journal Article"&gt;17&lt;/ref-type&gt;&lt;contributors&gt;&lt;authors&gt;&lt;author&gt;F. Al-Turjman&lt;/author&gt;&lt;author&gt;E. Ever&lt;/author&gt;&lt;author&gt;H. Zahmatkesh&lt;/author&gt;&lt;/authors&gt;&lt;/contributors&gt;&lt;titles&gt;&lt;title&gt;Small Cells in the Forthcoming 5G/IoT: Traffic Modelling and Deployment Overview&lt;/title&gt;&lt;secondary-title&gt;IEEE Communications Surveys &amp;amp; Tutorials&lt;/secondary-title&gt;&lt;/titles&gt;&lt;periodical&gt;&lt;full-title&gt;IEEE Communications Surveys &amp;amp; Tutorials&lt;/full-title&gt;&lt;/periodical&gt;&lt;pages&gt;28-65&lt;/pages&gt;&lt;volume&gt;21&lt;/volume&gt;&lt;number&gt;1&lt;/number&gt;&lt;keywords&gt;&lt;keyword&gt;5G mobile communication&lt;/keyword&gt;&lt;keyword&gt;femtocellular radio&lt;/keyword&gt;&lt;keyword&gt;Internet of Things&lt;/keyword&gt;&lt;keyword&gt;mobile computing&lt;/keyword&gt;&lt;keyword&gt;radio networks&lt;/keyword&gt;&lt;keyword&gt;telecommunication traffic&lt;/keyword&gt;&lt;keyword&gt;mobile connected devices&lt;/keyword&gt;&lt;keyword&gt;femtocell network&lt;/keyword&gt;&lt;keyword&gt;IoT environments&lt;/keyword&gt;&lt;keyword&gt;IoT-femtocell based applications&lt;/keyword&gt;&lt;keyword&gt;5G/IoT&lt;/keyword&gt;&lt;keyword&gt;Internet of Things environments&lt;/keyword&gt;&lt;keyword&gt;data traffic&lt;/keyword&gt;&lt;keyword&gt;data rate services&lt;/keyword&gt;&lt;keyword&gt;traffic modelling&lt;/keyword&gt;&lt;keyword&gt;Femtocells&lt;/keyword&gt;&lt;keyword&gt;Security&lt;/keyword&gt;&lt;keyword&gt;Wireless communication&lt;/keyword&gt;&lt;keyword&gt;Macrocell networks&lt;/keyword&gt;&lt;keyword&gt;Sensors&lt;/keyword&gt;&lt;keyword&gt;IoT&lt;/keyword&gt;&lt;keyword&gt;femtocell-based applications&lt;/keyword&gt;&lt;keyword&gt;design factors&lt;/keyword&gt;&lt;/keywords&gt;&lt;dates&gt;&lt;year&gt;2019&lt;/year&gt;&lt;/dates&gt;&lt;isbn&gt;1553-877X&lt;/isbn&gt;&lt;urls&gt;&lt;/urls&gt;&lt;electronic-resource-num&gt;10.1109/COMST.2018.2864779&lt;/electronic-resource-num&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(Al-Turjman et al., 2019)</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w:t>
      </w:r>
      <w:r w:rsidR="008D6C88" w:rsidRPr="00D96C7B">
        <w:rPr>
          <w:rFonts w:ascii="Times New Roman" w:hAnsi="Times New Roman"/>
          <w:color w:val="000000" w:themeColor="text1"/>
          <w:sz w:val="24"/>
          <w:szCs w:val="28"/>
        </w:rPr>
        <w:t xml:space="preserve">Arguably, the information collection </w:t>
      </w:r>
      <w:r w:rsidR="00607A16" w:rsidRPr="00D96C7B">
        <w:rPr>
          <w:rFonts w:ascii="Times New Roman" w:hAnsi="Times New Roman"/>
          <w:color w:val="000000" w:themeColor="text1"/>
          <w:sz w:val="24"/>
          <w:szCs w:val="28"/>
        </w:rPr>
        <w:t xml:space="preserve">efficiencies </w:t>
      </w:r>
      <w:r w:rsidR="008D6C88" w:rsidRPr="00D96C7B">
        <w:rPr>
          <w:rFonts w:ascii="Times New Roman" w:hAnsi="Times New Roman"/>
          <w:color w:val="000000" w:themeColor="text1"/>
          <w:sz w:val="24"/>
          <w:szCs w:val="28"/>
        </w:rPr>
        <w:t xml:space="preserve">and </w:t>
      </w:r>
      <w:r w:rsidR="00607A16" w:rsidRPr="00D96C7B">
        <w:rPr>
          <w:rFonts w:ascii="Times New Roman" w:hAnsi="Times New Roman"/>
          <w:color w:val="000000" w:themeColor="text1"/>
          <w:sz w:val="24"/>
          <w:szCs w:val="28"/>
        </w:rPr>
        <w:t xml:space="preserve">high levels of </w:t>
      </w:r>
      <w:r w:rsidR="008D6C88" w:rsidRPr="00D96C7B">
        <w:rPr>
          <w:rFonts w:ascii="Times New Roman" w:hAnsi="Times New Roman"/>
          <w:color w:val="000000" w:themeColor="text1"/>
          <w:sz w:val="24"/>
          <w:szCs w:val="28"/>
        </w:rPr>
        <w:t xml:space="preserve">data sharing that has been achieved through IoT technology </w:t>
      </w:r>
      <w:r w:rsidR="00607A16" w:rsidRPr="00D96C7B">
        <w:rPr>
          <w:rFonts w:ascii="Times New Roman" w:hAnsi="Times New Roman"/>
          <w:color w:val="000000" w:themeColor="text1"/>
          <w:sz w:val="24"/>
          <w:szCs w:val="28"/>
        </w:rPr>
        <w:t xml:space="preserve">has made feasible </w:t>
      </w:r>
      <w:r w:rsidRPr="00D96C7B">
        <w:rPr>
          <w:rFonts w:ascii="Times New Roman" w:hAnsi="Times New Roman"/>
          <w:color w:val="000000" w:themeColor="text1"/>
          <w:sz w:val="24"/>
          <w:szCs w:val="28"/>
        </w:rPr>
        <w:t>data-driven decision-making models</w:t>
      </w:r>
      <w:r w:rsidR="00607A16" w:rsidRPr="00D96C7B">
        <w:rPr>
          <w:rFonts w:ascii="Times New Roman" w:hAnsi="Times New Roman"/>
          <w:color w:val="000000" w:themeColor="text1"/>
          <w:sz w:val="24"/>
          <w:szCs w:val="28"/>
        </w:rPr>
        <w:t xml:space="preserve">.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 AuthorYear="1"&gt;&lt;Author&gt;González-Briones&lt;/Author&gt;&lt;Year&gt;2019&lt;/Year&gt;&lt;RecNum&gt;119&lt;/RecNum&gt;&lt;DisplayText&gt;González-Briones et al. (2019)&lt;/DisplayText&gt;&lt;record&gt;&lt;rec-number&gt;119&lt;/rec-number&gt;&lt;foreign-keys&gt;&lt;key app="EN" db-id="tx5rdzar7efz2ke2v93vxsek90xzs0ppptvw" timestamp="1579128525"&gt;119&lt;/key&gt;&lt;/foreign-keys&gt;&lt;ref-type name="Journal Article"&gt;17&lt;/ref-type&gt;&lt;contributors&gt;&lt;authors&gt;&lt;author&gt;González-Briones, Alfonso&lt;/author&gt;&lt;author&gt;Chamoso, Pablo&lt;/author&gt;&lt;author&gt;Casado-Vara, Roberto&lt;/author&gt;&lt;author&gt;Rivas, Alberto&lt;/author&gt;&lt;author&gt;Omatu, Sigeru&lt;/author&gt;&lt;author&gt;Corchado, Juan M&lt;/author&gt;&lt;/authors&gt;&lt;/contributors&gt;&lt;titles&gt;&lt;title&gt;Internet of things platform to encourage recycling in a smart city&lt;/title&gt;&lt;/titles&gt;&lt;dates&gt;&lt;year&gt;2019&lt;/year&gt;&lt;/dates&gt;&lt;urls&gt;&lt;/urls&gt;&lt;/record&gt;&lt;/Cite&gt;&lt;/EndNote&gt;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González-Briones et al. (2019)</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proposed an agent-based IoT platform to encourage citizen participation in recycling tasks through gamification mechanisms. The work was mainly motivated by the lack of a common method of waste management in the European Union. Similarly, ‘Heat Wave Mitigation in Métropole de Lyon’</w:t>
      </w:r>
      <w:r w:rsidR="00607A16" w:rsidRPr="00D96C7B">
        <w:rPr>
          <w:rFonts w:ascii="Times New Roman" w:hAnsi="Times New Roman"/>
          <w:color w:val="000000" w:themeColor="text1"/>
          <w:sz w:val="24"/>
          <w:szCs w:val="28"/>
        </w:rPr>
        <w:t>,</w:t>
      </w:r>
      <w:r w:rsidRPr="00D96C7B">
        <w:rPr>
          <w:rFonts w:ascii="Times New Roman" w:hAnsi="Times New Roman"/>
          <w:color w:val="000000" w:themeColor="text1"/>
          <w:sz w:val="24"/>
          <w:szCs w:val="28"/>
        </w:rPr>
        <w:t xml:space="preserve"> reported by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 AuthorYear="1"&gt;&lt;Author&gt;Robert&lt;/Author&gt;&lt;Year&gt;2017&lt;/Year&gt;&lt;RecNum&gt;92&lt;/RecNum&gt;&lt;DisplayText&gt;Robert et al. (2017)&lt;/DisplayText&gt;&lt;record&gt;&lt;rec-number&gt;92&lt;/rec-number&gt;&lt;foreign-keys&gt;&lt;key app="EN" db-id="tx5rdzar7efz2ke2v93vxsek90xzs0ppptvw" timestamp="1564699197"&gt;92&lt;/key&gt;&lt;/foreign-keys&gt;&lt;ref-type name="Journal Article"&gt;17&lt;/ref-type&gt;&lt;contributors&gt;&lt;authors&gt;&lt;author&gt;Robert, Jérémy&lt;/author&gt;&lt;author&gt;Kubler, Sylvain&lt;/author&gt;&lt;author&gt;Kolbe, Niklas&lt;/author&gt;&lt;author&gt;Cerioni, Alessandro&lt;/author&gt;&lt;author&gt;Gastaud, Emmanuel&lt;/author&gt;&lt;author&gt;Främling, Kary&lt;/author&gt;&lt;/authors&gt;&lt;/contributors&gt;&lt;titles&gt;&lt;title&gt;Open IoT Ecosystem for Enhanced Interoperability in Smart Cities—Example of Métropole De Lyon&lt;/title&gt;&lt;secondary-title&gt;Sensors&lt;/secondary-title&gt;&lt;/titles&gt;&lt;periodical&gt;&lt;full-title&gt;Sensors&lt;/full-title&gt;&lt;/periodical&gt;&lt;pages&gt;2849&lt;/pages&gt;&lt;volume&gt;17&lt;/volume&gt;&lt;number&gt;12&lt;/number&gt;&lt;dates&gt;&lt;year&gt;2017&lt;/year&gt;&lt;/dates&gt;&lt;isbn&gt;1424-8220&lt;/isbn&gt;&lt;accession-num&gt;doi:10.3390/s17122849&lt;/accession-num&gt;&lt;urls&gt;&lt;related-urls&gt;&lt;url&gt;https://www.mdpi.com/1424-8220/17/12/2849&lt;/url&gt;&lt;/related-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Robert et al. (2017)</w:t>
      </w:r>
      <w:r w:rsidRPr="00D96C7B">
        <w:rPr>
          <w:rFonts w:ascii="Times New Roman" w:hAnsi="Times New Roman"/>
          <w:color w:val="000000" w:themeColor="text1"/>
          <w:sz w:val="24"/>
          <w:szCs w:val="28"/>
        </w:rPr>
        <w:fldChar w:fldCharType="end"/>
      </w:r>
      <w:r w:rsidR="00607A16" w:rsidRPr="00D96C7B">
        <w:rPr>
          <w:rFonts w:ascii="Times New Roman" w:hAnsi="Times New Roman"/>
          <w:color w:val="000000" w:themeColor="text1"/>
          <w:sz w:val="24"/>
          <w:szCs w:val="28"/>
        </w:rPr>
        <w:t>,</w:t>
      </w:r>
      <w:r w:rsidRPr="00D96C7B">
        <w:rPr>
          <w:rFonts w:ascii="Times New Roman" w:hAnsi="Times New Roman"/>
          <w:color w:val="000000" w:themeColor="text1"/>
          <w:sz w:val="24"/>
          <w:szCs w:val="28"/>
        </w:rPr>
        <w:t xml:space="preserve"> is a recent example of an IoT-enabled smart city. This example is based on the European Union Horizon 2020 program, aiming to improve the interoperability between a number of system components.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 AuthorYear="1"&gt;&lt;Author&gt;Kang&lt;/Author&gt;&lt;Year&gt;2020&lt;/Year&gt;&lt;RecNum&gt;118&lt;/RecNum&gt;&lt;DisplayText&gt;Kang et al. (2020)&lt;/DisplayText&gt;&lt;record&gt;&lt;rec-number&gt;118&lt;/rec-number&gt;&lt;foreign-keys&gt;&lt;key app="EN" db-id="tx5rdzar7efz2ke2v93vxsek90xzs0ppptvw" timestamp="1579128403"&gt;118&lt;/key&gt;&lt;/foreign-keys&gt;&lt;ref-type name="Journal Article"&gt;17&lt;/ref-type&gt;&lt;contributors&gt;&lt;authors&gt;&lt;author&gt;Kang, Kai Dean&lt;/author&gt;&lt;author&gt;Kang, Harnyi&lt;/author&gt;&lt;author&gt;Ilankoon, I. M. S. K.&lt;/author&gt;&lt;author&gt;Chong, Chun Yong&lt;/author&gt;&lt;/authors&gt;&lt;/contributors&gt;&lt;titles&gt;&lt;title&gt;Electronic waste collection systems using Internet of Things (IoT): Household electronic waste management in Malaysia&lt;/title&gt;&lt;secondary-title&gt;Journal of Cleaner Production&lt;/secondary-title&gt;&lt;/titles&gt;&lt;periodical&gt;&lt;full-title&gt;Journal of Cleaner Production&lt;/full-title&gt;&lt;/periodical&gt;&lt;pages&gt;119801&lt;/pages&gt;&lt;volume&gt;252&lt;/volume&gt;&lt;keywords&gt;&lt;keyword&gt;E-Waste/electronic waste&lt;/keyword&gt;&lt;keyword&gt;Mobile apps&lt;/keyword&gt;&lt;keyword&gt;Smart solid waste systems&lt;/keyword&gt;&lt;keyword&gt;Recycling in Malaysia&lt;/keyword&gt;&lt;keyword&gt;Smart cities&lt;/keyword&gt;&lt;keyword&gt;Sustainable development goals (SDGs)&lt;/keyword&gt;&lt;/keywords&gt;&lt;dates&gt;&lt;year&gt;2020&lt;/year&gt;&lt;pub-dates&gt;&lt;date&gt;2020/04/10/&lt;/date&gt;&lt;/pub-dates&gt;&lt;/dates&gt;&lt;isbn&gt;0959-6526&lt;/isbn&gt;&lt;urls&gt;&lt;related-urls&gt;&lt;url&gt;http://www.sciencedirect.com/science/article/pii/S0959652619346712&lt;/url&gt;&lt;/related-urls&gt;&lt;/urls&gt;&lt;electronic-resource-num&gt;https://doi.org/10.1016/j.jclepro.2019.119801&lt;/electronic-resource-num&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Kang et al. (2020)</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discussed the applicability of an IoT-enabled smart collection system to manage household e-waste in the Malaysian e-waste recycling sector. </w:t>
      </w:r>
      <w:r w:rsidR="00607A16" w:rsidRPr="00D96C7B">
        <w:rPr>
          <w:rFonts w:ascii="Times New Roman" w:hAnsi="Times New Roman"/>
          <w:color w:val="000000" w:themeColor="text1"/>
          <w:sz w:val="24"/>
          <w:szCs w:val="28"/>
        </w:rPr>
        <w:t xml:space="preserve">This system </w:t>
      </w:r>
      <w:r w:rsidRPr="00D96C7B">
        <w:rPr>
          <w:rFonts w:ascii="Times New Roman" w:hAnsi="Times New Roman"/>
          <w:color w:val="000000" w:themeColor="text1"/>
          <w:sz w:val="24"/>
          <w:szCs w:val="28"/>
        </w:rPr>
        <w:t>improves the efficiency and effectiveness of household waste management in terms of saving time and maximi</w:t>
      </w:r>
      <w:r w:rsidR="00607A16" w:rsidRPr="00D96C7B">
        <w:rPr>
          <w:rFonts w:ascii="Times New Roman" w:hAnsi="Times New Roman"/>
          <w:color w:val="000000" w:themeColor="text1"/>
          <w:sz w:val="24"/>
          <w:szCs w:val="28"/>
        </w:rPr>
        <w:t>s</w:t>
      </w:r>
      <w:r w:rsidRPr="00D96C7B">
        <w:rPr>
          <w:rFonts w:ascii="Times New Roman" w:hAnsi="Times New Roman"/>
          <w:color w:val="000000" w:themeColor="text1"/>
          <w:sz w:val="24"/>
          <w:szCs w:val="28"/>
        </w:rPr>
        <w:t>ing the utili</w:t>
      </w:r>
      <w:r w:rsidR="00607A16" w:rsidRPr="00D96C7B">
        <w:rPr>
          <w:rFonts w:ascii="Times New Roman" w:hAnsi="Times New Roman"/>
          <w:color w:val="000000" w:themeColor="text1"/>
          <w:sz w:val="24"/>
          <w:szCs w:val="28"/>
        </w:rPr>
        <w:t>s</w:t>
      </w:r>
      <w:r w:rsidRPr="00D96C7B">
        <w:rPr>
          <w:rFonts w:ascii="Times New Roman" w:hAnsi="Times New Roman"/>
          <w:color w:val="000000" w:themeColor="text1"/>
          <w:sz w:val="24"/>
          <w:szCs w:val="28"/>
        </w:rPr>
        <w:t xml:space="preserve">ation of equipment such as trucks. </w:t>
      </w:r>
      <w:r w:rsidRPr="00D96C7B">
        <w:rPr>
          <w:rFonts w:ascii="Times New Roman" w:hAnsi="Times New Roman"/>
          <w:color w:val="000000" w:themeColor="text1"/>
          <w:sz w:val="24"/>
          <w:szCs w:val="28"/>
        </w:rPr>
        <w:fldChar w:fldCharType="begin">
          <w:fldData xml:space="preserve">PEVuZE5vdGU+PENpdGUgQXV0aG9yWWVhcj0iMSI+PEF1dGhvcj5DZW50ZW5hcm88L0F1dGhvcj48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</w:fldData>
        </w:fldChar>
      </w:r>
      <w:r w:rsidRPr="00D96C7B">
        <w:rPr>
          <w:rFonts w:ascii="Times New Roman" w:hAnsi="Times New Roman"/>
          <w:color w:val="000000" w:themeColor="text1"/>
          <w:sz w:val="24"/>
          <w:szCs w:val="28"/>
        </w:rPr>
        <w:instrText xml:space="preserve"> ADDIN EN.CITE </w:instrText>
      </w:r>
      <w:r w:rsidRPr="00D96C7B">
        <w:rPr>
          <w:rFonts w:ascii="Times New Roman" w:hAnsi="Times New Roman"/>
          <w:color w:val="000000" w:themeColor="text1"/>
          <w:sz w:val="24"/>
          <w:szCs w:val="28"/>
        </w:rPr>
        <w:fldChar w:fldCharType="begin">
          <w:fldData xml:space="preserve">PEVuZE5vdGU+PENpdGUgQXV0aG9yWWVhcj0iMSI+PEF1dGhvcj5DZW50ZW5hcm88L0F1dGhvcj48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</w:fldData>
        </w:fldChar>
      </w:r>
      <w:r w:rsidRPr="00D96C7B">
        <w:rPr>
          <w:rFonts w:ascii="Times New Roman" w:hAnsi="Times New Roman"/>
          <w:color w:val="000000" w:themeColor="text1"/>
          <w:sz w:val="24"/>
          <w:szCs w:val="28"/>
        </w:rPr>
        <w:instrText xml:space="preserve"> ADDIN EN.CITE.DATA </w:instrText>
      </w:r>
      <w:r w:rsidRPr="00D96C7B">
        <w:rPr>
          <w:rFonts w:ascii="Times New Roman" w:hAnsi="Times New Roman"/>
          <w:color w:val="000000" w:themeColor="text1"/>
          <w:sz w:val="24"/>
          <w:szCs w:val="28"/>
        </w:rPr>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Centenaro et al. (2016)</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introduced some IoT scenarios for typical smart city applications in terms of efficiency, effectiveness, and architectural design.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 AuthorYear="1"&gt;&lt;Author&gt;Hong&lt;/Author&gt;&lt;Year&gt;2014&lt;/Year&gt;&lt;RecNum&gt;64&lt;/RecNum&gt;&lt;DisplayText&gt;Hong et al. (2014)&lt;/DisplayText&gt;&lt;record&gt;&lt;rec-number&gt;64&lt;/rec-number&gt;&lt;foreign-keys&gt;&lt;key app="EN" db-id="tx5rdzar7efz2ke2v93vxsek90xzs0ppptvw" timestamp="1562541664"&gt;64&lt;/key&gt;&lt;/foreign-keys&gt;&lt;ref-type name="Journal Article"&gt;17&lt;/ref-type&gt;&lt;contributors&gt;&lt;authors&gt;&lt;author&gt;Hong, Insung&lt;/author&gt;&lt;author&gt;Park, Sunghoi&lt;/author&gt;&lt;author&gt;Lee, Beomseok&lt;/author&gt;&lt;author&gt;Lee, Jaekeun&lt;/author&gt;&lt;author&gt;Jeong, Daebeom&lt;/author&gt;&lt;author&gt;Park, Sehyun&lt;/author&gt;&lt;/authors&gt;&lt;/contributors&gt;&lt;titles&gt;&lt;title&gt;IoT-based smart garbage system for efficient food waste management&lt;/title&gt;&lt;secondary-title&gt;The Scientific World Journal&lt;/secondary-title&gt;&lt;/titles&gt;&lt;periodical&gt;&lt;full-title&gt;The Scientific World Journal&lt;/full-title&gt;&lt;/periodical&gt;&lt;pages&gt;1-13&lt;/pages&gt;&lt;volume&gt;2014&lt;/volume&gt;&lt;dates&gt;&lt;year&gt;2014&lt;/year&gt;&lt;/dates&gt;&lt;isbn&gt;2356-6140&lt;/isbn&gt;&lt;urls&gt;&lt;/urls&gt;&lt;/record&gt;&lt;/Cite&gt;&lt;/EndNote&gt;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Hong et al. (2014)</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presented an IoT-enabled smart garbage system, piloted in Seoul, </w:t>
      </w:r>
      <w:r w:rsidR="00607A16" w:rsidRPr="00D96C7B">
        <w:rPr>
          <w:rFonts w:ascii="Times New Roman" w:hAnsi="Times New Roman"/>
          <w:color w:val="000000" w:themeColor="text1"/>
          <w:sz w:val="24"/>
          <w:szCs w:val="28"/>
        </w:rPr>
        <w:t xml:space="preserve">the </w:t>
      </w:r>
      <w:r w:rsidRPr="00D96C7B">
        <w:rPr>
          <w:rFonts w:ascii="Times New Roman" w:hAnsi="Times New Roman"/>
          <w:color w:val="000000" w:themeColor="text1"/>
          <w:sz w:val="24"/>
          <w:szCs w:val="28"/>
        </w:rPr>
        <w:t xml:space="preserve">Republic of Korea, for efficient food waste management. The system was capable of exchanging the IoT-captured data using wireless mesh networks, and the data could be analysed for service provisioning. </w:t>
      </w:r>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 AuthorYear="1"&gt;&lt;Author&gt;Anagnostopoulos&lt;/Author&gt;&lt;Year&gt;2017&lt;/Year&gt;&lt;RecNum&gt;65&lt;/RecNum&gt;&lt;DisplayText&gt;Anagnostopoulos et al. (2017)&lt;/DisplayText&gt;&lt;record&gt;&lt;rec-number&gt;65&lt;/rec-number&gt;&lt;foreign-keys&gt;&lt;key app="EN" db-id="tx5rdzar7efz2ke2v93vxsek90xzs0ppptvw" timestamp="1562541664"&gt;65&lt;/key&gt;&lt;/foreign-keys&gt;&lt;ref-type name="Journal Article"&gt;17&lt;/ref-type&gt;&lt;contributors&gt;&lt;authors&gt;&lt;author&gt;Anagnostopoulos, Theodoros&lt;/author&gt;&lt;author&gt;Zaslavsky, Arkady&lt;/author&gt;&lt;author&gt;Kolomvatsos, Kostas&lt;/author&gt;&lt;author&gt;Medvedev, Alexey&lt;/author&gt;&lt;author&gt;Amirian, Pouria&lt;/author&gt;&lt;author&gt;Morley, Jeremy&lt;/author&gt;&lt;author&gt;Hadjieftymiades, Stathes&lt;/author&gt;&lt;/authors&gt;&lt;/contributors&gt;&lt;titles&gt;&lt;title&gt;Challenges and opportunities of waste management in IoT-enabled smart cities: a survey&lt;/title&gt;&lt;secondary-title&gt;IEEE Transactions on Sustainable Computing&lt;/secondary-title&gt;&lt;/titles&gt;&lt;periodical&gt;&lt;full-title&gt;IEEE Transactions on Sustainable Computing&lt;/full-title&gt;&lt;/periodical&gt;&lt;pages&gt;275-289&lt;/pages&gt;&lt;volume&gt;2&lt;/volume&gt;&lt;number&gt;3&lt;/number&gt;&lt;dates&gt;&lt;year&gt;2017&lt;/year&gt;&lt;/dates&gt;&lt;isbn&gt;2377-3782&lt;/isbn&gt;&lt;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Anagnostopoulos et al. (2017)</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discussed the challenges and opportunities of waste management in the IoT-enabled smart cities based on a survey study in </w:t>
      </w:r>
      <w:r w:rsidRPr="00D96C7B">
        <w:rPr>
          <w:rFonts w:ascii="Times New Roman" w:hAnsi="Times New Roman"/>
          <w:color w:val="000000" w:themeColor="text1"/>
          <w:sz w:val="24"/>
          <w:szCs w:val="28"/>
        </w:rPr>
        <w:lastRenderedPageBreak/>
        <w:t xml:space="preserve">the city of St. Petersburg, Russia. They focused on IoT-enabled smart devices and proposed a novel framework for waste management. </w:t>
      </w:r>
      <w:bookmarkStart w:id="3" w:name="_Hlk53661191"/>
      <w:r w:rsidRPr="00D96C7B">
        <w:rPr>
          <w:rFonts w:ascii="Times New Roman" w:hAnsi="Times New Roman"/>
          <w:color w:val="000000" w:themeColor="text1"/>
          <w:sz w:val="24"/>
          <w:szCs w:val="28"/>
        </w:rPr>
        <w:fldChar w:fldCharType="begin"/>
      </w:r>
      <w:r w:rsidRPr="00D96C7B">
        <w:rPr>
          <w:rFonts w:ascii="Times New Roman" w:hAnsi="Times New Roman"/>
          <w:color w:val="000000" w:themeColor="text1"/>
          <w:sz w:val="24"/>
          <w:szCs w:val="28"/>
        </w:rPr>
        <w:instrText xml:space="preserve"> ADDIN EN.CITE &lt;EndNote&gt;&lt;Cite AuthorYear="1"&gt;&lt;Author&gt;Wen&lt;/Author&gt;&lt;Year&gt;2018&lt;/Year&gt;&lt;RecNum&gt;66&lt;/RecNum&gt;&lt;DisplayText&gt;Wen et al. (2018)&lt;/DisplayText&gt;&lt;record&gt;&lt;rec-number&gt;66&lt;/rec-number&gt;&lt;foreign-keys&gt;&lt;key app="EN" db-id="tx5rdzar7efz2ke2v93vxsek90xzs0ppptvw" timestamp="1562541665"&gt;66&lt;/key&gt;&lt;/foreign-keys&gt;&lt;ref-type name="Journal Article"&gt;17&lt;/ref-type&gt;&lt;contributors&gt;&lt;authors&gt;&lt;author&gt;Wen, Zongguo&lt;/author&gt;&lt;author&gt;Hu, Shuhan&lt;/author&gt;&lt;author&gt;De Clercq, Djavan&lt;/author&gt;&lt;author&gt;Beck, M Bruce&lt;/author&gt;&lt;author&gt;Zhang, Hua&lt;/author&gt;&lt;author&gt;Zhang, Huanan&lt;/author&gt;&lt;author&gt;Fei, Fan&lt;/author&gt;&lt;author&gt;Liu, Jianguo&lt;/author&gt;&lt;/authors&gt;&lt;/contributors&gt;&lt;titles&gt;&lt;title&gt;Design, implementation, and evaluation of an Internet of Things (IoT) network system for restaurant food waste management&lt;/title&gt;&lt;secondary-title&gt;Waste Management&lt;/secondary-title&gt;&lt;/titles&gt;&lt;periodical&gt;&lt;full-title&gt;Waste Management&lt;/full-title&gt;&lt;/periodical&gt;&lt;pages&gt;26-38&lt;/pages&gt;&lt;volume&gt;73&lt;/volume&gt;&lt;dates&gt;&lt;year&gt;2018&lt;/year&gt;&lt;/dates&gt;&lt;isbn&gt;0956-053X&lt;/isbn&gt;&lt;urls&gt;&lt;/urls&gt;&lt;/record&gt;&lt;/Cite&gt;&lt;/EndNote&gt;</w:instrText>
      </w:r>
      <w:r w:rsidRPr="00D96C7B">
        <w:rPr>
          <w:rFonts w:ascii="Times New Roman" w:hAnsi="Times New Roman"/>
          <w:color w:val="000000" w:themeColor="text1"/>
          <w:sz w:val="24"/>
          <w:szCs w:val="28"/>
        </w:rPr>
        <w:fldChar w:fldCharType="separate"/>
      </w:r>
      <w:r w:rsidRPr="00D96C7B">
        <w:rPr>
          <w:rFonts w:ascii="Times New Roman" w:hAnsi="Times New Roman"/>
          <w:noProof/>
          <w:color w:val="000000" w:themeColor="text1"/>
          <w:sz w:val="24"/>
          <w:szCs w:val="28"/>
        </w:rPr>
        <w:t>Wen et al. (2018)</w:t>
      </w:r>
      <w:r w:rsidRPr="00D96C7B">
        <w:rPr>
          <w:rFonts w:ascii="Times New Roman" w:hAnsi="Times New Roman"/>
          <w:color w:val="000000" w:themeColor="text1"/>
          <w:sz w:val="24"/>
          <w:szCs w:val="28"/>
        </w:rPr>
        <w:fldChar w:fldCharType="end"/>
      </w:r>
      <w:r w:rsidRPr="00D96C7B">
        <w:rPr>
          <w:rFonts w:ascii="Times New Roman" w:hAnsi="Times New Roman"/>
          <w:color w:val="000000" w:themeColor="text1"/>
          <w:sz w:val="24"/>
          <w:szCs w:val="28"/>
        </w:rPr>
        <w:t xml:space="preserve"> presented a case study of an IoT network system for restaurant food waste management in Suzhou, China. Th</w:t>
      </w:r>
      <w:r w:rsidR="00607A16" w:rsidRPr="00D96C7B">
        <w:rPr>
          <w:rFonts w:ascii="Times New Roman" w:hAnsi="Times New Roman"/>
          <w:color w:val="000000" w:themeColor="text1"/>
          <w:sz w:val="24"/>
          <w:szCs w:val="28"/>
        </w:rPr>
        <w:t>is</w:t>
      </w:r>
      <w:r w:rsidRPr="00D96C7B">
        <w:rPr>
          <w:rFonts w:ascii="Times New Roman" w:hAnsi="Times New Roman"/>
          <w:color w:val="000000" w:themeColor="text1"/>
          <w:sz w:val="24"/>
          <w:szCs w:val="28"/>
        </w:rPr>
        <w:t xml:space="preserve"> system has been running for some years and has achieved significant benefits, including a 20.5% increase in food waste collection.</w:t>
      </w:r>
      <w:bookmarkEnd w:id="3"/>
    </w:p>
    <w:p w14:paraId="7FF96742" w14:textId="0F3EFBCD" w:rsidR="00086C0C" w:rsidRPr="00D96C7B" w:rsidRDefault="00B216EB" w:rsidP="00564538">
      <w:pPr>
        <w:pStyle w:val="Heading1"/>
        <w:numPr>
          <w:ilvl w:val="0"/>
          <w:numId w:val="1"/>
        </w:numPr>
        <w:spacing w:before="200" w:after="0" w:line="360" w:lineRule="auto"/>
        <w:jc w:val="both"/>
        <w:rPr>
          <w:color w:val="000000" w:themeColor="text1"/>
        </w:rPr>
      </w:pPr>
      <w:r w:rsidRPr="00D96C7B">
        <w:rPr>
          <w:color w:val="000000" w:themeColor="text1"/>
        </w:rPr>
        <w:t>Research method</w:t>
      </w:r>
      <w:r w:rsidR="00086C0C" w:rsidRPr="00D96C7B">
        <w:rPr>
          <w:color w:val="000000" w:themeColor="text1"/>
        </w:rPr>
        <w:t xml:space="preserve"> and data</w:t>
      </w:r>
    </w:p>
    <w:p w14:paraId="767766D3" w14:textId="1D2DA133" w:rsidR="0083763D" w:rsidRPr="00D96C7B" w:rsidRDefault="00826E45" w:rsidP="00564538">
      <w:pPr>
        <w:spacing w:before="200" w:after="0" w:line="360" w:lineRule="auto"/>
        <w:jc w:val="both"/>
        <w:rPr>
          <w:rFonts w:ascii="Times New Roman" w:hAnsi="Times New Roman"/>
          <w:color w:val="000000" w:themeColor="text1"/>
          <w:sz w:val="24"/>
          <w:szCs w:val="24"/>
          <w:lang w:val="en-NZ" w:eastAsia="zh-CN"/>
        </w:rPr>
      </w:pPr>
      <w:r w:rsidRPr="00D96C7B">
        <w:rPr>
          <w:rFonts w:ascii="Times New Roman" w:hAnsi="Times New Roman"/>
          <w:color w:val="000000" w:themeColor="text1"/>
          <w:sz w:val="24"/>
          <w:szCs w:val="24"/>
          <w:lang w:val="en-NZ" w:eastAsia="zh-CN"/>
        </w:rPr>
        <w:t>This</w:t>
      </w:r>
      <w:r w:rsidR="0027633A" w:rsidRPr="00D96C7B">
        <w:rPr>
          <w:rFonts w:ascii="Times New Roman" w:hAnsi="Times New Roman"/>
          <w:color w:val="000000" w:themeColor="text1"/>
          <w:sz w:val="24"/>
          <w:szCs w:val="24"/>
          <w:lang w:val="en-NZ" w:eastAsia="zh-CN"/>
        </w:rPr>
        <w:t xml:space="preserve"> study </w:t>
      </w:r>
      <w:r w:rsidRPr="00D96C7B">
        <w:rPr>
          <w:rFonts w:ascii="Times New Roman" w:hAnsi="Times New Roman"/>
          <w:color w:val="000000" w:themeColor="text1"/>
          <w:sz w:val="24"/>
          <w:szCs w:val="24"/>
          <w:lang w:val="en-NZ" w:eastAsia="zh-CN"/>
        </w:rPr>
        <w:t xml:space="preserve">adopts a qualitative research approach using multiple case studies </w:t>
      </w:r>
      <w:r w:rsidR="005508FF" w:rsidRPr="00D96C7B">
        <w:rPr>
          <w:rFonts w:ascii="Times New Roman" w:hAnsi="Times New Roman"/>
          <w:color w:val="000000" w:themeColor="text1"/>
          <w:sz w:val="24"/>
          <w:szCs w:val="24"/>
          <w:lang w:val="en-NZ" w:eastAsia="zh-CN"/>
        </w:rPr>
        <w:t>for two</w:t>
      </w:r>
      <w:r w:rsidRPr="00D96C7B">
        <w:rPr>
          <w:rFonts w:ascii="Times New Roman" w:hAnsi="Times New Roman"/>
          <w:color w:val="000000" w:themeColor="text1"/>
          <w:sz w:val="24"/>
          <w:szCs w:val="24"/>
          <w:lang w:val="en-NZ" w:eastAsia="zh-CN"/>
        </w:rPr>
        <w:t xml:space="preserve"> reason</w:t>
      </w:r>
      <w:r w:rsidR="005508FF"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 xml:space="preserve">. First, there is scant research exploring IoT-enabled accountability in household </w:t>
      </w:r>
      <w:r w:rsidR="0083763D" w:rsidRPr="00D96C7B">
        <w:rPr>
          <w:rFonts w:ascii="Times New Roman" w:hAnsi="Times New Roman"/>
          <w:color w:val="000000" w:themeColor="text1"/>
          <w:sz w:val="24"/>
          <w:szCs w:val="24"/>
          <w:lang w:val="en-NZ" w:eastAsia="zh-CN"/>
        </w:rPr>
        <w:t xml:space="preserve">waste </w:t>
      </w:r>
      <w:r w:rsidRPr="00D96C7B">
        <w:rPr>
          <w:rFonts w:ascii="Times New Roman" w:hAnsi="Times New Roman"/>
          <w:color w:val="000000" w:themeColor="text1"/>
          <w:sz w:val="24"/>
          <w:szCs w:val="24"/>
          <w:lang w:val="en-NZ" w:eastAsia="zh-CN"/>
        </w:rPr>
        <w:t>source separation</w:t>
      </w:r>
      <w:r w:rsidR="0083763D" w:rsidRPr="00D96C7B">
        <w:rPr>
          <w:rFonts w:ascii="Times New Roman" w:hAnsi="Times New Roman"/>
          <w:color w:val="000000" w:themeColor="text1"/>
          <w:sz w:val="24"/>
          <w:szCs w:val="24"/>
          <w:lang w:val="en-NZ" w:eastAsia="zh-CN"/>
        </w:rPr>
        <w:t xml:space="preserve"> (HWSS)</w:t>
      </w:r>
      <w:r w:rsidRPr="00D96C7B">
        <w:rPr>
          <w:rFonts w:ascii="Times New Roman" w:hAnsi="Times New Roman"/>
          <w:color w:val="000000" w:themeColor="text1"/>
          <w:sz w:val="24"/>
          <w:szCs w:val="24"/>
          <w:lang w:val="en-NZ" w:eastAsia="zh-CN"/>
        </w:rPr>
        <w:t xml:space="preserve"> although IoT </w:t>
      </w:r>
      <w:r w:rsidR="004F75D0" w:rsidRPr="00D96C7B">
        <w:rPr>
          <w:rFonts w:ascii="Times New Roman" w:hAnsi="Times New Roman"/>
          <w:color w:val="000000" w:themeColor="text1"/>
          <w:sz w:val="24"/>
          <w:szCs w:val="24"/>
          <w:lang w:val="en-NZ" w:eastAsia="zh-CN"/>
        </w:rPr>
        <w:t xml:space="preserve">technologies </w:t>
      </w:r>
      <w:r w:rsidRPr="00D96C7B">
        <w:rPr>
          <w:rFonts w:ascii="Times New Roman" w:hAnsi="Times New Roman"/>
          <w:color w:val="000000" w:themeColor="text1"/>
          <w:sz w:val="24"/>
          <w:szCs w:val="24"/>
          <w:lang w:val="en-NZ" w:eastAsia="zh-CN"/>
        </w:rPr>
        <w:t>and accountability ha</w:t>
      </w:r>
      <w:r w:rsidR="00C24186" w:rsidRPr="00D96C7B">
        <w:rPr>
          <w:rFonts w:ascii="Times New Roman" w:hAnsi="Times New Roman"/>
          <w:color w:val="000000" w:themeColor="text1"/>
          <w:sz w:val="24"/>
          <w:szCs w:val="24"/>
          <w:lang w:val="en-NZ" w:eastAsia="zh-CN"/>
        </w:rPr>
        <w:t>ve</w:t>
      </w:r>
      <w:r w:rsidRPr="00D96C7B">
        <w:rPr>
          <w:rFonts w:ascii="Times New Roman" w:hAnsi="Times New Roman"/>
          <w:color w:val="000000" w:themeColor="text1"/>
          <w:sz w:val="24"/>
          <w:szCs w:val="24"/>
          <w:lang w:val="en-NZ" w:eastAsia="zh-CN"/>
        </w:rPr>
        <w:t xml:space="preserve"> been studied separately. </w:t>
      </w:r>
      <w:r w:rsidR="00BB75B3" w:rsidRPr="00D96C7B">
        <w:rPr>
          <w:rFonts w:ascii="Times New Roman" w:hAnsi="Times New Roman"/>
          <w:color w:val="000000" w:themeColor="text1"/>
          <w:sz w:val="24"/>
          <w:szCs w:val="24"/>
          <w:lang w:val="en-NZ" w:eastAsia="zh-CN"/>
        </w:rPr>
        <w:t>In focusing on how</w:t>
      </w:r>
      <w:r w:rsidR="0027633A" w:rsidRPr="00D96C7B">
        <w:rPr>
          <w:rFonts w:ascii="Times New Roman" w:hAnsi="Times New Roman"/>
          <w:color w:val="000000" w:themeColor="text1"/>
          <w:sz w:val="24"/>
          <w:szCs w:val="24"/>
          <w:lang w:val="en-NZ" w:eastAsia="zh-CN"/>
        </w:rPr>
        <w:t xml:space="preserve"> </w:t>
      </w:r>
      <w:r w:rsidRPr="00D96C7B">
        <w:rPr>
          <w:rFonts w:ascii="Times New Roman" w:hAnsi="Times New Roman" w:hint="eastAsia"/>
          <w:color w:val="000000" w:themeColor="text1"/>
          <w:sz w:val="24"/>
          <w:szCs w:val="24"/>
          <w:lang w:val="en-NZ" w:eastAsia="zh-CN"/>
        </w:rPr>
        <w:t>I</w:t>
      </w:r>
      <w:r w:rsidRPr="00D96C7B">
        <w:rPr>
          <w:rFonts w:ascii="Times New Roman" w:hAnsi="Times New Roman"/>
          <w:color w:val="000000" w:themeColor="text1"/>
          <w:sz w:val="24"/>
          <w:szCs w:val="24"/>
          <w:lang w:val="en-NZ" w:eastAsia="zh-CN"/>
        </w:rPr>
        <w:t xml:space="preserve">oT </w:t>
      </w:r>
      <w:r w:rsidR="004F75D0" w:rsidRPr="00D96C7B">
        <w:rPr>
          <w:rFonts w:ascii="Times New Roman" w:hAnsi="Times New Roman"/>
          <w:color w:val="000000" w:themeColor="text1"/>
          <w:sz w:val="24"/>
          <w:szCs w:val="24"/>
          <w:lang w:val="en-NZ" w:eastAsia="zh-CN"/>
        </w:rPr>
        <w:t>technologies</w:t>
      </w:r>
      <w:r w:rsidRPr="00D96C7B">
        <w:rPr>
          <w:rFonts w:ascii="Times New Roman" w:hAnsi="Times New Roman"/>
          <w:color w:val="000000" w:themeColor="text1"/>
          <w:sz w:val="24"/>
          <w:szCs w:val="24"/>
          <w:lang w:val="en-NZ" w:eastAsia="zh-CN"/>
        </w:rPr>
        <w:t xml:space="preserve"> enable accountability in </w:t>
      </w:r>
      <w:r w:rsidR="0083763D" w:rsidRPr="00D96C7B">
        <w:rPr>
          <w:rFonts w:ascii="Times New Roman" w:hAnsi="Times New Roman"/>
          <w:color w:val="000000" w:themeColor="text1"/>
          <w:sz w:val="24"/>
          <w:szCs w:val="24"/>
          <w:lang w:val="en-NZ" w:eastAsia="zh-CN"/>
        </w:rPr>
        <w:t>HWSS</w:t>
      </w:r>
      <w:r w:rsidRPr="00D96C7B">
        <w:rPr>
          <w:rFonts w:ascii="Times New Roman" w:hAnsi="Times New Roman"/>
          <w:color w:val="000000" w:themeColor="text1"/>
          <w:sz w:val="24"/>
          <w:szCs w:val="24"/>
          <w:lang w:val="en-NZ" w:eastAsia="zh-CN"/>
        </w:rPr>
        <w:t xml:space="preserve"> in China, </w:t>
      </w:r>
      <w:r w:rsidR="00BB75B3" w:rsidRPr="00D96C7B">
        <w:rPr>
          <w:rFonts w:ascii="Times New Roman" w:hAnsi="Times New Roman"/>
          <w:color w:val="000000" w:themeColor="text1"/>
          <w:sz w:val="24"/>
          <w:szCs w:val="24"/>
          <w:lang w:val="en-NZ" w:eastAsia="zh-CN"/>
        </w:rPr>
        <w:t>this study aims</w:t>
      </w:r>
      <w:r w:rsidRPr="00D96C7B">
        <w:rPr>
          <w:rFonts w:ascii="Times New Roman" w:hAnsi="Times New Roman"/>
          <w:color w:val="000000" w:themeColor="text1"/>
          <w:sz w:val="24"/>
          <w:szCs w:val="24"/>
          <w:lang w:val="en-NZ" w:eastAsia="zh-CN"/>
        </w:rPr>
        <w:t xml:space="preserve"> to</w:t>
      </w:r>
      <w:r w:rsidR="0027633A" w:rsidRPr="00D96C7B">
        <w:rPr>
          <w:rFonts w:ascii="Times New Roman" w:hAnsi="Times New Roman"/>
          <w:color w:val="000000" w:themeColor="text1"/>
          <w:sz w:val="24"/>
          <w:szCs w:val="24"/>
          <w:lang w:val="en-NZ" w:eastAsia="zh-CN"/>
        </w:rPr>
        <w:t xml:space="preserve"> contextuali</w:t>
      </w:r>
      <w:r w:rsidR="008E6CB2"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e</w:t>
      </w:r>
      <w:r w:rsidR="0027633A" w:rsidRPr="00D96C7B">
        <w:rPr>
          <w:rFonts w:ascii="Times New Roman" w:hAnsi="Times New Roman"/>
          <w:color w:val="000000" w:themeColor="text1"/>
          <w:sz w:val="24"/>
          <w:szCs w:val="24"/>
          <w:lang w:val="en-NZ" w:eastAsia="zh-CN"/>
        </w:rPr>
        <w:t xml:space="preserve">, interpret and understand the inner mechanism through inductive reasoning in order to generate </w:t>
      </w:r>
      <w:r w:rsidR="008E6CB2" w:rsidRPr="00D96C7B">
        <w:rPr>
          <w:rFonts w:ascii="Times New Roman" w:hAnsi="Times New Roman"/>
          <w:color w:val="000000" w:themeColor="text1"/>
          <w:sz w:val="24"/>
          <w:szCs w:val="24"/>
          <w:lang w:val="en-NZ" w:eastAsia="zh-CN"/>
        </w:rPr>
        <w:t xml:space="preserve">a </w:t>
      </w:r>
      <w:r w:rsidR="0027633A" w:rsidRPr="00D96C7B">
        <w:rPr>
          <w:rFonts w:ascii="Times New Roman" w:hAnsi="Times New Roman"/>
          <w:color w:val="000000" w:themeColor="text1"/>
          <w:sz w:val="24"/>
          <w:szCs w:val="24"/>
          <w:lang w:val="en-NZ" w:eastAsia="zh-CN"/>
        </w:rPr>
        <w:t xml:space="preserve">new theory </w:t>
      </w:r>
      <w:r w:rsidR="0027633A" w:rsidRPr="00D96C7B">
        <w:rPr>
          <w:rFonts w:ascii="Times New Roman" w:hAnsi="Times New Roman"/>
          <w:color w:val="000000" w:themeColor="text1"/>
          <w:sz w:val="24"/>
          <w:szCs w:val="24"/>
          <w:lang w:val="en-NZ" w:eastAsia="zh-CN"/>
        </w:rPr>
        <w:fldChar w:fldCharType="begin"/>
      </w:r>
      <w:r w:rsidR="0027633A" w:rsidRPr="00D96C7B">
        <w:rPr>
          <w:rFonts w:ascii="Times New Roman" w:hAnsi="Times New Roman"/>
          <w:color w:val="000000" w:themeColor="text1"/>
          <w:sz w:val="24"/>
          <w:szCs w:val="24"/>
          <w:lang w:val="en-NZ" w:eastAsia="zh-CN"/>
        </w:rPr>
        <w:instrText xml:space="preserve"> ADDIN EN.CITE &lt;EndNote&gt;&lt;Cite&gt;&lt;Author&gt;Yilmaz&lt;/Author&gt;&lt;Year&gt;2013&lt;/Year&gt;&lt;RecNum&gt;100&lt;/RecNum&gt;&lt;DisplayText&gt;(Yilmaz, 2013)&lt;/DisplayText&gt;&lt;record&gt;&lt;rec-number&gt;100&lt;/rec-number&gt;&lt;foreign-keys&gt;&lt;key app="EN" db-id="tx5rdzar7efz2ke2v93vxsek90xzs0ppptvw" timestamp="1565391921"&gt;100&lt;/key&gt;&lt;/foreign-keys&gt;&lt;ref-type name="Journal Article"&gt;17&lt;/ref-type&gt;&lt;contributors&gt;&lt;authors&gt;&lt;author&gt;Yilmaz, Kaya&lt;/author&gt;&lt;/authors&gt;&lt;/contributors&gt;&lt;titles&gt;&lt;title&gt;Comparison of Quantitative and Qualitative Research Traditions: epistemological, theoretical, and methodological differences&lt;/title&gt;&lt;secondary-title&gt;European Journal of Education&lt;/secondary-title&gt;&lt;/titles&gt;&lt;periodical&gt;&lt;full-title&gt;European Journal of Education&lt;/full-title&gt;&lt;/periodical&gt;&lt;pages&gt;311-325&lt;/pages&gt;&lt;volume&gt;48&lt;/volume&gt;&lt;number&gt;2&lt;/number&gt;&lt;dates&gt;&lt;year&gt;2013&lt;/year&gt;&lt;/dates&gt;&lt;isbn&gt;0141-8211&lt;/isbn&gt;&lt;urls&gt;&lt;related-urls&gt;&lt;url&gt;https://onlinelibrary.wiley.com/doi/abs/10.1111/ejed.12014&lt;/url&gt;&lt;/related-urls&gt;&lt;/urls&gt;&lt;electronic-resource-num&gt;10.1111/ejed.12014&lt;/electronic-resource-num&gt;&lt;/record&gt;&lt;/Cite&gt;&lt;/EndNote&gt;</w:instrText>
      </w:r>
      <w:r w:rsidR="0027633A" w:rsidRPr="00D96C7B">
        <w:rPr>
          <w:rFonts w:ascii="Times New Roman" w:hAnsi="Times New Roman"/>
          <w:color w:val="000000" w:themeColor="text1"/>
          <w:sz w:val="24"/>
          <w:szCs w:val="24"/>
          <w:lang w:val="en-NZ" w:eastAsia="zh-CN"/>
        </w:rPr>
        <w:fldChar w:fldCharType="separate"/>
      </w:r>
      <w:r w:rsidR="0027633A" w:rsidRPr="00D96C7B">
        <w:rPr>
          <w:rFonts w:ascii="Times New Roman" w:hAnsi="Times New Roman"/>
          <w:noProof/>
          <w:color w:val="000000" w:themeColor="text1"/>
          <w:sz w:val="24"/>
          <w:szCs w:val="24"/>
          <w:lang w:val="en-NZ" w:eastAsia="zh-CN"/>
        </w:rPr>
        <w:t>(Yilmaz, 2013)</w:t>
      </w:r>
      <w:r w:rsidR="0027633A" w:rsidRPr="00D96C7B">
        <w:rPr>
          <w:rFonts w:ascii="Times New Roman" w:hAnsi="Times New Roman"/>
          <w:color w:val="000000" w:themeColor="text1"/>
          <w:sz w:val="24"/>
          <w:szCs w:val="24"/>
          <w:lang w:val="en-NZ" w:eastAsia="zh-CN"/>
        </w:rPr>
        <w:fldChar w:fldCharType="end"/>
      </w:r>
      <w:r w:rsidR="0027633A" w:rsidRPr="00D96C7B">
        <w:rPr>
          <w:rFonts w:ascii="Times New Roman" w:hAnsi="Times New Roman"/>
          <w:color w:val="000000" w:themeColor="text1"/>
          <w:sz w:val="24"/>
          <w:szCs w:val="24"/>
          <w:lang w:val="en-NZ" w:eastAsia="zh-CN"/>
        </w:rPr>
        <w:t>. Qualitative research methods</w:t>
      </w:r>
      <w:r w:rsidR="00BB75B3" w:rsidRPr="00D96C7B">
        <w:rPr>
          <w:rFonts w:ascii="Times New Roman" w:hAnsi="Times New Roman"/>
          <w:color w:val="000000" w:themeColor="text1"/>
          <w:sz w:val="24"/>
          <w:szCs w:val="24"/>
          <w:lang w:val="en-NZ" w:eastAsia="zh-CN"/>
        </w:rPr>
        <w:t>,</w:t>
      </w:r>
      <w:r w:rsidR="0027633A" w:rsidRPr="00D96C7B">
        <w:rPr>
          <w:rFonts w:ascii="Times New Roman" w:hAnsi="Times New Roman"/>
          <w:color w:val="000000" w:themeColor="text1"/>
          <w:sz w:val="24"/>
          <w:szCs w:val="24"/>
          <w:lang w:val="en-NZ" w:eastAsia="zh-CN"/>
        </w:rPr>
        <w:t xml:space="preserve"> </w:t>
      </w:r>
      <w:r w:rsidR="008E6CB2" w:rsidRPr="00D96C7B">
        <w:rPr>
          <w:rFonts w:ascii="Times New Roman" w:hAnsi="Times New Roman"/>
          <w:color w:val="000000" w:themeColor="text1"/>
          <w:sz w:val="24"/>
          <w:szCs w:val="24"/>
          <w:lang w:val="en-NZ" w:eastAsia="zh-CN"/>
        </w:rPr>
        <w:t xml:space="preserve">such as </w:t>
      </w:r>
      <w:r w:rsidR="0027633A" w:rsidRPr="00D96C7B">
        <w:rPr>
          <w:rFonts w:ascii="Times New Roman" w:hAnsi="Times New Roman"/>
          <w:color w:val="000000" w:themeColor="text1"/>
          <w:sz w:val="24"/>
          <w:szCs w:val="24"/>
          <w:lang w:val="en-NZ" w:eastAsia="zh-CN"/>
        </w:rPr>
        <w:t>multiple case studies</w:t>
      </w:r>
      <w:r w:rsidR="00BB75B3" w:rsidRPr="00D96C7B">
        <w:rPr>
          <w:rFonts w:ascii="Times New Roman" w:hAnsi="Times New Roman"/>
          <w:color w:val="000000" w:themeColor="text1"/>
          <w:sz w:val="24"/>
          <w:szCs w:val="24"/>
          <w:lang w:val="en-NZ" w:eastAsia="zh-CN"/>
        </w:rPr>
        <w:t>,</w:t>
      </w:r>
      <w:r w:rsidR="0027633A" w:rsidRPr="00D96C7B">
        <w:rPr>
          <w:rFonts w:ascii="Times New Roman" w:hAnsi="Times New Roman"/>
          <w:color w:val="000000" w:themeColor="text1"/>
          <w:sz w:val="24"/>
          <w:szCs w:val="24"/>
          <w:lang w:val="en-NZ" w:eastAsia="zh-CN"/>
        </w:rPr>
        <w:t xml:space="preserve"> </w:t>
      </w:r>
      <w:r w:rsidR="002E0899" w:rsidRPr="00D96C7B">
        <w:rPr>
          <w:rFonts w:ascii="Times New Roman" w:hAnsi="Times New Roman"/>
          <w:color w:val="000000" w:themeColor="text1"/>
          <w:sz w:val="24"/>
          <w:szCs w:val="24"/>
          <w:lang w:val="en-NZ" w:eastAsia="zh-CN"/>
        </w:rPr>
        <w:t>are</w:t>
      </w:r>
      <w:r w:rsidR="0027633A" w:rsidRPr="00D96C7B">
        <w:rPr>
          <w:rFonts w:ascii="Times New Roman" w:hAnsi="Times New Roman"/>
          <w:color w:val="000000" w:themeColor="text1"/>
          <w:sz w:val="24"/>
          <w:szCs w:val="24"/>
          <w:lang w:val="en-NZ" w:eastAsia="zh-CN"/>
        </w:rPr>
        <w:t xml:space="preserve"> appropriate for this under-investigated topic, as case studies can “present data of real-life situations and provide better insights into the detailed </w:t>
      </w:r>
      <w:r w:rsidR="00760884" w:rsidRPr="00D96C7B">
        <w:rPr>
          <w:rFonts w:ascii="Times New Roman" w:hAnsi="Times New Roman"/>
          <w:color w:val="000000" w:themeColor="text1"/>
          <w:sz w:val="24"/>
          <w:szCs w:val="24"/>
          <w:lang w:val="en-NZ" w:eastAsia="zh-CN"/>
        </w:rPr>
        <w:t>behaviour</w:t>
      </w:r>
      <w:r w:rsidR="0027633A" w:rsidRPr="00D96C7B">
        <w:rPr>
          <w:rFonts w:ascii="Times New Roman" w:hAnsi="Times New Roman"/>
          <w:color w:val="000000" w:themeColor="text1"/>
          <w:sz w:val="24"/>
          <w:szCs w:val="24"/>
          <w:lang w:val="en-NZ" w:eastAsia="zh-CN"/>
        </w:rPr>
        <w:t xml:space="preserve"> of the subjects of interest” </w:t>
      </w:r>
      <w:r w:rsidR="0027633A" w:rsidRPr="00D96C7B">
        <w:rPr>
          <w:rFonts w:ascii="Times New Roman" w:hAnsi="Times New Roman"/>
          <w:color w:val="000000" w:themeColor="text1"/>
          <w:sz w:val="24"/>
          <w:szCs w:val="24"/>
          <w:lang w:val="en-NZ" w:eastAsia="zh-CN"/>
        </w:rPr>
        <w:fldChar w:fldCharType="begin"/>
      </w:r>
      <w:r w:rsidR="0027633A" w:rsidRPr="00D96C7B">
        <w:rPr>
          <w:rFonts w:ascii="Times New Roman" w:hAnsi="Times New Roman"/>
          <w:color w:val="000000" w:themeColor="text1"/>
          <w:sz w:val="24"/>
          <w:szCs w:val="24"/>
          <w:lang w:val="en-NZ" w:eastAsia="zh-CN"/>
        </w:rPr>
        <w:instrText xml:space="preserve"> ADDIN EN.CITE &lt;EndNote&gt;&lt;Cite&gt;&lt;Author&gt;Zainal&lt;/Author&gt;&lt;Year&gt;2007&lt;/Year&gt;&lt;RecNum&gt;101&lt;/RecNum&gt;&lt;Suffix&gt;`, p.5&lt;/Suffix&gt;&lt;DisplayText&gt;(Zainal, 2007, p.5)&lt;/DisplayText&gt;&lt;record&gt;&lt;rec-number&gt;101&lt;/rec-number&gt;&lt;foreign-keys&gt;&lt;key app="EN" db-id="tx5rdzar7efz2ke2v93vxsek90xzs0ppptvw" timestamp="1565392001"&gt;101&lt;/key&gt;&lt;/foreign-keys&gt;&lt;ref-type name="Journal Article"&gt;17&lt;/ref-type&gt;&lt;contributors&gt;&lt;authors&gt;&lt;author&gt;Zainal, Zaidah&lt;/author&gt;&lt;/authors&gt;&lt;/contributors&gt;&lt;titles&gt;&lt;title&gt;Case study as a research method&lt;/title&gt;&lt;secondary-title&gt;Jurnal Kemanusiaan&lt;/secondary-title&gt;&lt;/titles&gt;&lt;periodical&gt;&lt;full-title&gt;Jurnal Kemanusiaan&lt;/full-title&gt;&lt;/periodical&gt;&lt;volume&gt;5&lt;/volume&gt;&lt;number&gt;1&lt;/number&gt;&lt;dates&gt;&lt;year&gt;2007&lt;/year&gt;&lt;/dates&gt;&lt;isbn&gt;2600-755X&lt;/isbn&gt;&lt;urls&gt;&lt;/urls&gt;&lt;/record&gt;&lt;/Cite&gt;&lt;/EndNote&gt;</w:instrText>
      </w:r>
      <w:r w:rsidR="0027633A" w:rsidRPr="00D96C7B">
        <w:rPr>
          <w:rFonts w:ascii="Times New Roman" w:hAnsi="Times New Roman"/>
          <w:color w:val="000000" w:themeColor="text1"/>
          <w:sz w:val="24"/>
          <w:szCs w:val="24"/>
          <w:lang w:val="en-NZ" w:eastAsia="zh-CN"/>
        </w:rPr>
        <w:fldChar w:fldCharType="separate"/>
      </w:r>
      <w:r w:rsidR="0027633A" w:rsidRPr="00D96C7B">
        <w:rPr>
          <w:rFonts w:ascii="Times New Roman" w:hAnsi="Times New Roman"/>
          <w:noProof/>
          <w:color w:val="000000" w:themeColor="text1"/>
          <w:sz w:val="24"/>
          <w:szCs w:val="24"/>
          <w:lang w:val="en-NZ" w:eastAsia="zh-CN"/>
        </w:rPr>
        <w:t>(Zainal, 2007, p.5)</w:t>
      </w:r>
      <w:r w:rsidR="0027633A" w:rsidRPr="00D96C7B">
        <w:rPr>
          <w:rFonts w:ascii="Times New Roman" w:hAnsi="Times New Roman"/>
          <w:color w:val="000000" w:themeColor="text1"/>
          <w:sz w:val="24"/>
          <w:szCs w:val="24"/>
          <w:lang w:val="en-NZ" w:eastAsia="zh-CN"/>
        </w:rPr>
        <w:fldChar w:fldCharType="end"/>
      </w:r>
      <w:r w:rsidR="0027633A" w:rsidRPr="00D96C7B">
        <w:rPr>
          <w:rFonts w:ascii="Times New Roman" w:hAnsi="Times New Roman"/>
          <w:color w:val="000000" w:themeColor="text1"/>
          <w:sz w:val="24"/>
          <w:szCs w:val="24"/>
          <w:lang w:val="en-NZ" w:eastAsia="zh-CN"/>
        </w:rPr>
        <w:t xml:space="preserve">. </w:t>
      </w:r>
      <w:r w:rsidR="0083763D" w:rsidRPr="00D96C7B">
        <w:rPr>
          <w:rFonts w:ascii="Times New Roman" w:hAnsi="Times New Roman"/>
          <w:color w:val="000000" w:themeColor="text1"/>
          <w:sz w:val="24"/>
          <w:szCs w:val="24"/>
          <w:lang w:val="en-NZ" w:eastAsia="zh-CN"/>
        </w:rPr>
        <w:t xml:space="preserve">Second, HWSS has </w:t>
      </w:r>
      <w:r w:rsidR="00BB75B3" w:rsidRPr="00D96C7B">
        <w:rPr>
          <w:rFonts w:ascii="Times New Roman" w:hAnsi="Times New Roman"/>
          <w:color w:val="000000" w:themeColor="text1"/>
          <w:sz w:val="24"/>
          <w:szCs w:val="24"/>
          <w:lang w:val="en-NZ" w:eastAsia="zh-CN"/>
        </w:rPr>
        <w:t xml:space="preserve">emerged as </w:t>
      </w:r>
      <w:r w:rsidR="0083763D" w:rsidRPr="00D96C7B">
        <w:rPr>
          <w:rFonts w:ascii="Times New Roman" w:hAnsi="Times New Roman"/>
          <w:color w:val="000000" w:themeColor="text1"/>
          <w:sz w:val="24"/>
          <w:szCs w:val="24"/>
          <w:lang w:val="en-NZ" w:eastAsia="zh-CN"/>
        </w:rPr>
        <w:t xml:space="preserve">a </w:t>
      </w:r>
      <w:r w:rsidR="00BB75B3" w:rsidRPr="00D96C7B">
        <w:rPr>
          <w:rFonts w:ascii="Times New Roman" w:hAnsi="Times New Roman"/>
          <w:color w:val="000000" w:themeColor="text1"/>
          <w:sz w:val="24"/>
          <w:szCs w:val="24"/>
          <w:lang w:val="en-NZ" w:eastAsia="zh-CN"/>
        </w:rPr>
        <w:t xml:space="preserve">major </w:t>
      </w:r>
      <w:r w:rsidR="0083763D" w:rsidRPr="00D96C7B">
        <w:rPr>
          <w:rFonts w:ascii="Times New Roman" w:hAnsi="Times New Roman"/>
          <w:color w:val="000000" w:themeColor="text1"/>
          <w:sz w:val="24"/>
          <w:szCs w:val="24"/>
          <w:lang w:val="en-NZ" w:eastAsia="zh-CN"/>
        </w:rPr>
        <w:t xml:space="preserve">challenge for </w:t>
      </w:r>
      <w:r w:rsidR="00BB75B3" w:rsidRPr="00D96C7B">
        <w:rPr>
          <w:rFonts w:ascii="Times New Roman" w:hAnsi="Times New Roman"/>
          <w:color w:val="000000" w:themeColor="text1"/>
          <w:sz w:val="24"/>
          <w:szCs w:val="24"/>
          <w:lang w:val="en-NZ" w:eastAsia="zh-CN"/>
        </w:rPr>
        <w:t xml:space="preserve">many countries across </w:t>
      </w:r>
      <w:r w:rsidR="006219D1" w:rsidRPr="00D96C7B">
        <w:rPr>
          <w:rFonts w:ascii="Times New Roman" w:hAnsi="Times New Roman"/>
          <w:color w:val="000000" w:themeColor="text1"/>
          <w:sz w:val="24"/>
          <w:szCs w:val="24"/>
          <w:lang w:val="en-NZ" w:eastAsia="zh-CN"/>
        </w:rPr>
        <w:t>the world</w:t>
      </w:r>
      <w:r w:rsidR="00BB75B3" w:rsidRPr="00D96C7B">
        <w:rPr>
          <w:rFonts w:ascii="Times New Roman" w:hAnsi="Times New Roman"/>
          <w:color w:val="000000" w:themeColor="text1"/>
          <w:sz w:val="24"/>
          <w:szCs w:val="24"/>
          <w:lang w:val="en-NZ" w:eastAsia="zh-CN"/>
        </w:rPr>
        <w:t>,</w:t>
      </w:r>
      <w:r w:rsidR="006219D1" w:rsidRPr="00D96C7B">
        <w:rPr>
          <w:rFonts w:ascii="Times New Roman" w:hAnsi="Times New Roman"/>
          <w:color w:val="000000" w:themeColor="text1"/>
          <w:sz w:val="24"/>
          <w:szCs w:val="24"/>
          <w:lang w:val="en-NZ" w:eastAsia="zh-CN"/>
        </w:rPr>
        <w:t xml:space="preserve"> including developed countries such as Japan, Germany, and the United States. </w:t>
      </w:r>
      <w:r w:rsidR="00BB75B3" w:rsidRPr="00D96C7B">
        <w:rPr>
          <w:rFonts w:ascii="Times New Roman" w:hAnsi="Times New Roman"/>
          <w:color w:val="000000" w:themeColor="text1"/>
          <w:sz w:val="24"/>
          <w:szCs w:val="24"/>
          <w:lang w:val="en-NZ" w:eastAsia="zh-CN"/>
        </w:rPr>
        <w:t xml:space="preserve">Since 1997, </w:t>
      </w:r>
      <w:r w:rsidR="0083763D" w:rsidRPr="00D96C7B">
        <w:rPr>
          <w:rFonts w:ascii="Times New Roman" w:hAnsi="Times New Roman"/>
          <w:color w:val="000000" w:themeColor="text1"/>
          <w:sz w:val="24"/>
          <w:szCs w:val="24"/>
          <w:lang w:val="en-NZ" w:eastAsia="zh-CN"/>
        </w:rPr>
        <w:t>China ha</w:t>
      </w:r>
      <w:r w:rsidR="00BB75B3" w:rsidRPr="00D96C7B">
        <w:rPr>
          <w:rFonts w:ascii="Times New Roman" w:hAnsi="Times New Roman"/>
          <w:color w:val="000000" w:themeColor="text1"/>
          <w:sz w:val="24"/>
          <w:szCs w:val="24"/>
          <w:lang w:val="en-NZ" w:eastAsia="zh-CN"/>
        </w:rPr>
        <w:t>s attempted to implement</w:t>
      </w:r>
      <w:r w:rsidR="0083763D" w:rsidRPr="00D96C7B">
        <w:rPr>
          <w:rFonts w:ascii="Times New Roman" w:hAnsi="Times New Roman"/>
          <w:color w:val="000000" w:themeColor="text1"/>
          <w:sz w:val="24"/>
          <w:szCs w:val="24"/>
          <w:lang w:val="en-NZ" w:eastAsia="zh-CN"/>
        </w:rPr>
        <w:t xml:space="preserve"> HWSS system</w:t>
      </w:r>
      <w:r w:rsidR="00BB75B3" w:rsidRPr="00D96C7B">
        <w:rPr>
          <w:rFonts w:ascii="Times New Roman" w:hAnsi="Times New Roman"/>
          <w:color w:val="000000" w:themeColor="text1"/>
          <w:sz w:val="24"/>
          <w:szCs w:val="24"/>
          <w:lang w:val="en-NZ" w:eastAsia="zh-CN"/>
        </w:rPr>
        <w:t>s,</w:t>
      </w:r>
      <w:r w:rsidR="0083763D" w:rsidRPr="00D96C7B">
        <w:rPr>
          <w:rFonts w:ascii="Times New Roman" w:hAnsi="Times New Roman"/>
          <w:color w:val="000000" w:themeColor="text1"/>
          <w:sz w:val="24"/>
          <w:szCs w:val="24"/>
          <w:lang w:val="en-NZ" w:eastAsia="zh-CN"/>
        </w:rPr>
        <w:t xml:space="preserve"> </w:t>
      </w:r>
      <w:r w:rsidR="006219D1" w:rsidRPr="00D96C7B">
        <w:rPr>
          <w:rFonts w:ascii="Times New Roman" w:hAnsi="Times New Roman"/>
          <w:color w:val="000000" w:themeColor="text1"/>
          <w:sz w:val="24"/>
          <w:szCs w:val="24"/>
          <w:lang w:val="en-NZ" w:eastAsia="zh-CN"/>
        </w:rPr>
        <w:t xml:space="preserve">but </w:t>
      </w:r>
      <w:r w:rsidR="00BB75B3" w:rsidRPr="00D96C7B">
        <w:rPr>
          <w:rFonts w:ascii="Times New Roman" w:hAnsi="Times New Roman"/>
          <w:color w:val="000000" w:themeColor="text1"/>
          <w:sz w:val="24"/>
          <w:szCs w:val="24"/>
          <w:lang w:val="en-NZ" w:eastAsia="zh-CN"/>
        </w:rPr>
        <w:t>most of the</w:t>
      </w:r>
      <w:r w:rsidR="006219D1" w:rsidRPr="00D96C7B">
        <w:rPr>
          <w:rFonts w:ascii="Times New Roman" w:hAnsi="Times New Roman"/>
          <w:color w:val="000000" w:themeColor="text1"/>
          <w:sz w:val="24"/>
          <w:szCs w:val="24"/>
          <w:lang w:val="en-NZ" w:eastAsia="zh-CN"/>
        </w:rPr>
        <w:t xml:space="preserve"> pilot projects</w:t>
      </w:r>
      <w:r w:rsidR="00BB75B3" w:rsidRPr="00D96C7B">
        <w:rPr>
          <w:rFonts w:ascii="Times New Roman" w:hAnsi="Times New Roman"/>
          <w:color w:val="000000" w:themeColor="text1"/>
          <w:sz w:val="24"/>
          <w:szCs w:val="24"/>
          <w:lang w:val="en-NZ" w:eastAsia="zh-CN"/>
        </w:rPr>
        <w:t xml:space="preserve"> had</w:t>
      </w:r>
      <w:r w:rsidR="006219D1" w:rsidRPr="00D96C7B">
        <w:rPr>
          <w:rFonts w:ascii="Times New Roman" w:hAnsi="Times New Roman"/>
          <w:color w:val="000000" w:themeColor="text1"/>
          <w:sz w:val="24"/>
          <w:szCs w:val="24"/>
          <w:lang w:val="en-NZ" w:eastAsia="zh-CN"/>
        </w:rPr>
        <w:t xml:space="preserve"> </w:t>
      </w:r>
      <w:r w:rsidR="00C24186" w:rsidRPr="00D96C7B">
        <w:rPr>
          <w:rFonts w:ascii="Times New Roman" w:hAnsi="Times New Roman"/>
          <w:color w:val="000000" w:themeColor="text1"/>
          <w:sz w:val="24"/>
          <w:szCs w:val="24"/>
          <w:lang w:val="en-NZ" w:eastAsia="zh-CN"/>
        </w:rPr>
        <w:t>achieved</w:t>
      </w:r>
      <w:r w:rsidR="005508FF" w:rsidRPr="00D96C7B">
        <w:rPr>
          <w:rFonts w:ascii="Times New Roman" w:hAnsi="Times New Roman"/>
          <w:color w:val="000000" w:themeColor="text1"/>
          <w:sz w:val="24"/>
          <w:szCs w:val="24"/>
          <w:lang w:val="en-NZ" w:eastAsia="zh-CN"/>
        </w:rPr>
        <w:t xml:space="preserve"> </w:t>
      </w:r>
      <w:r w:rsidR="006219D1" w:rsidRPr="00D96C7B">
        <w:rPr>
          <w:rFonts w:ascii="Times New Roman" w:hAnsi="Times New Roman"/>
          <w:color w:val="000000" w:themeColor="text1"/>
          <w:sz w:val="24"/>
          <w:szCs w:val="24"/>
          <w:lang w:val="en-NZ" w:eastAsia="zh-CN"/>
        </w:rPr>
        <w:t xml:space="preserve">poor results </w:t>
      </w:r>
      <w:r w:rsidR="00820360" w:rsidRPr="00D96C7B">
        <w:rPr>
          <w:rFonts w:ascii="Times New Roman" w:hAnsi="Times New Roman"/>
          <w:color w:val="000000" w:themeColor="text1"/>
          <w:sz w:val="24"/>
          <w:szCs w:val="24"/>
          <w:lang w:val="en-NZ" w:eastAsia="zh-CN"/>
        </w:rPr>
        <w:fldChar w:fldCharType="begin"/>
      </w:r>
      <w:r w:rsidR="00820360" w:rsidRPr="00D96C7B">
        <w:rPr>
          <w:rFonts w:ascii="Times New Roman" w:hAnsi="Times New Roman"/>
          <w:color w:val="000000" w:themeColor="text1"/>
          <w:sz w:val="24"/>
          <w:szCs w:val="24"/>
          <w:lang w:val="en-NZ" w:eastAsia="zh-CN"/>
        </w:rPr>
        <w:instrText xml:space="preserve"> ADDIN EN.CITE &lt;EndNote&gt;&lt;Cite&gt;&lt;Author&gt;Zhang&lt;/Author&gt;&lt;Year&gt;2008&lt;/Year&gt;&lt;RecNum&gt;170&lt;/RecNum&gt;&lt;DisplayText&gt;(Zhang et al., 2008)&lt;/DisplayText&gt;&lt;record&gt;&lt;rec-number&gt;170&lt;/rec-number&gt;&lt;foreign-keys&gt;&lt;key app="EN" db-id="tx5rdzar7efz2ke2v93vxsek90xzs0ppptvw" timestamp="1602666325"&gt;170&lt;/key&gt;&lt;/foreign-keys&gt;&lt;ref-type name="Journal Article"&gt;17&lt;/ref-type&gt;&lt;contributors&gt;&lt;authors&gt;&lt;author&gt;Zhang, Kunmin&lt;/author&gt;&lt;author&gt;Wen, Zongguo&lt;/author&gt;&lt;author&gt;Peng, Liying&lt;/author&gt;&lt;/authors&gt;&lt;/contributors&gt;&lt;titles&gt;&lt;title&gt;Review on environmental policies in China: Evolvement, features, and evaluation&lt;/title&gt;&lt;secondary-title&gt;Frontiers of Environmental Science &amp;amp; Engineering in China&lt;/secondary-title&gt;&lt;/titles&gt;&lt;periodical&gt;&lt;full-title&gt;Frontiers of Environmental Science &amp;amp; Engineering in China&lt;/full-title&gt;&lt;/periodical&gt;&lt;pages&gt;129-141&lt;/pages&gt;&lt;volume&gt;2&lt;/volume&gt;&lt;number&gt;2&lt;/number&gt;&lt;dates&gt;&lt;year&gt;2008&lt;/year&gt;&lt;pub-dates&gt;&lt;date&gt;2008/06/01&lt;/date&gt;&lt;/pub-dates&gt;&lt;/dates&gt;&lt;isbn&gt;1673-7520&lt;/isbn&gt;&lt;urls&gt;&lt;related-urls&gt;&lt;url&gt;https://doi.org/10.1007/s11783-008-0044-6&lt;/url&gt;&lt;/related-urls&gt;&lt;/urls&gt;&lt;electronic-resource-num&gt;10.1007/s11783-008-0044-6&lt;/electronic-resource-num&gt;&lt;/record&gt;&lt;/Cite&gt;&lt;/EndNote&gt;</w:instrText>
      </w:r>
      <w:r w:rsidR="00820360" w:rsidRPr="00D96C7B">
        <w:rPr>
          <w:rFonts w:ascii="Times New Roman" w:hAnsi="Times New Roman"/>
          <w:color w:val="000000" w:themeColor="text1"/>
          <w:sz w:val="24"/>
          <w:szCs w:val="24"/>
          <w:lang w:val="en-NZ" w:eastAsia="zh-CN"/>
        </w:rPr>
        <w:fldChar w:fldCharType="separate"/>
      </w:r>
      <w:r w:rsidR="00820360" w:rsidRPr="00D96C7B">
        <w:rPr>
          <w:rFonts w:ascii="Times New Roman" w:hAnsi="Times New Roman"/>
          <w:noProof/>
          <w:color w:val="000000" w:themeColor="text1"/>
          <w:sz w:val="24"/>
          <w:szCs w:val="24"/>
          <w:lang w:val="en-NZ" w:eastAsia="zh-CN"/>
        </w:rPr>
        <w:t>(Zhang et al., 2008)</w:t>
      </w:r>
      <w:r w:rsidR="00820360" w:rsidRPr="00D96C7B">
        <w:rPr>
          <w:rFonts w:ascii="Times New Roman" w:hAnsi="Times New Roman"/>
          <w:color w:val="000000" w:themeColor="text1"/>
          <w:sz w:val="24"/>
          <w:szCs w:val="24"/>
          <w:lang w:val="en-NZ" w:eastAsia="zh-CN"/>
        </w:rPr>
        <w:fldChar w:fldCharType="end"/>
      </w:r>
      <w:r w:rsidR="005508FF" w:rsidRPr="00D96C7B">
        <w:rPr>
          <w:rFonts w:ascii="Times New Roman" w:hAnsi="Times New Roman"/>
          <w:color w:val="000000" w:themeColor="text1"/>
          <w:sz w:val="24"/>
          <w:szCs w:val="24"/>
          <w:lang w:val="en-NZ" w:eastAsia="zh-CN"/>
        </w:rPr>
        <w:t>, except for some trial</w:t>
      </w:r>
      <w:r w:rsidR="00BB75B3" w:rsidRPr="00D96C7B">
        <w:rPr>
          <w:rFonts w:ascii="Times New Roman" w:hAnsi="Times New Roman"/>
          <w:color w:val="000000" w:themeColor="text1"/>
          <w:sz w:val="24"/>
          <w:szCs w:val="24"/>
          <w:lang w:val="en-NZ" w:eastAsia="zh-CN"/>
        </w:rPr>
        <w:t>s</w:t>
      </w:r>
      <w:r w:rsidR="005508FF" w:rsidRPr="00D96C7B">
        <w:rPr>
          <w:rFonts w:ascii="Times New Roman" w:hAnsi="Times New Roman"/>
          <w:color w:val="000000" w:themeColor="text1"/>
          <w:sz w:val="24"/>
          <w:szCs w:val="24"/>
          <w:lang w:val="en-NZ" w:eastAsia="zh-CN"/>
        </w:rPr>
        <w:t xml:space="preserve"> of IoT smart HWSS system</w:t>
      </w:r>
      <w:r w:rsidR="002E0899" w:rsidRPr="00D96C7B">
        <w:rPr>
          <w:rFonts w:ascii="Times New Roman" w:hAnsi="Times New Roman"/>
          <w:color w:val="000000" w:themeColor="text1"/>
          <w:sz w:val="24"/>
          <w:szCs w:val="24"/>
          <w:lang w:val="en-NZ" w:eastAsia="zh-CN"/>
        </w:rPr>
        <w:t>s</w:t>
      </w:r>
      <w:r w:rsidR="005508FF" w:rsidRPr="00D96C7B">
        <w:rPr>
          <w:rFonts w:ascii="Times New Roman" w:hAnsi="Times New Roman"/>
          <w:color w:val="000000" w:themeColor="text1"/>
          <w:sz w:val="24"/>
          <w:szCs w:val="24"/>
          <w:lang w:val="en-NZ" w:eastAsia="zh-CN"/>
        </w:rPr>
        <w:t xml:space="preserve"> in the last four years. </w:t>
      </w:r>
      <w:r w:rsidR="00BB75B3" w:rsidRPr="00D96C7B">
        <w:rPr>
          <w:rFonts w:ascii="Times New Roman" w:hAnsi="Times New Roman"/>
          <w:color w:val="000000" w:themeColor="text1"/>
          <w:sz w:val="24"/>
          <w:szCs w:val="24"/>
          <w:lang w:val="en-NZ" w:eastAsia="zh-CN"/>
        </w:rPr>
        <w:t>Given the limited evidence of successful HWSS projects in China to date, th</w:t>
      </w:r>
      <w:r w:rsidR="00F87ED3" w:rsidRPr="00D96C7B">
        <w:rPr>
          <w:rFonts w:ascii="Times New Roman" w:hAnsi="Times New Roman"/>
          <w:color w:val="000000" w:themeColor="text1"/>
          <w:sz w:val="24"/>
          <w:szCs w:val="24"/>
          <w:lang w:val="en-NZ" w:eastAsia="zh-CN"/>
        </w:rPr>
        <w:t xml:space="preserve">ere is a need to adopt a more exploratory approach, for which </w:t>
      </w:r>
      <w:r w:rsidR="00BB75B3" w:rsidRPr="00D96C7B">
        <w:rPr>
          <w:rFonts w:ascii="Times New Roman" w:hAnsi="Times New Roman"/>
          <w:color w:val="000000" w:themeColor="text1"/>
          <w:sz w:val="24"/>
          <w:szCs w:val="24"/>
          <w:lang w:val="en-NZ" w:eastAsia="zh-CN"/>
        </w:rPr>
        <w:t xml:space="preserve">a qualitative </w:t>
      </w:r>
      <w:r w:rsidR="00F87ED3" w:rsidRPr="00D96C7B">
        <w:rPr>
          <w:rFonts w:ascii="Times New Roman" w:hAnsi="Times New Roman"/>
          <w:color w:val="000000" w:themeColor="text1"/>
          <w:sz w:val="24"/>
          <w:szCs w:val="24"/>
          <w:lang w:val="en-NZ" w:eastAsia="zh-CN"/>
        </w:rPr>
        <w:t>method</w:t>
      </w:r>
      <w:r w:rsidR="00BB75B3" w:rsidRPr="00D96C7B">
        <w:rPr>
          <w:rFonts w:ascii="Times New Roman" w:hAnsi="Times New Roman"/>
          <w:color w:val="000000" w:themeColor="text1"/>
          <w:sz w:val="24"/>
          <w:szCs w:val="24"/>
          <w:lang w:val="en-NZ" w:eastAsia="zh-CN"/>
        </w:rPr>
        <w:t xml:space="preserve"> </w:t>
      </w:r>
      <w:r w:rsidR="00F87ED3" w:rsidRPr="00D96C7B">
        <w:rPr>
          <w:rFonts w:ascii="Times New Roman" w:hAnsi="Times New Roman"/>
          <w:color w:val="000000" w:themeColor="text1"/>
          <w:sz w:val="24"/>
          <w:szCs w:val="24"/>
          <w:lang w:val="en-NZ" w:eastAsia="zh-CN"/>
        </w:rPr>
        <w:t>is more suitable.</w:t>
      </w:r>
    </w:p>
    <w:p w14:paraId="6FF771A3" w14:textId="41CCBE08" w:rsidR="0027633A" w:rsidRPr="00D96C7B" w:rsidRDefault="0027633A" w:rsidP="00564538">
      <w:pPr>
        <w:spacing w:before="200" w:after="0" w:line="360" w:lineRule="auto"/>
        <w:jc w:val="both"/>
        <w:rPr>
          <w:rFonts w:ascii="Times New Roman" w:hAnsi="Times New Roman"/>
          <w:color w:val="000000" w:themeColor="text1"/>
          <w:sz w:val="24"/>
          <w:szCs w:val="24"/>
          <w:lang w:val="en-NZ" w:eastAsia="zh-CN"/>
        </w:rPr>
      </w:pPr>
      <w:r w:rsidRPr="00D96C7B">
        <w:rPr>
          <w:rFonts w:ascii="Times New Roman" w:hAnsi="Times New Roman"/>
          <w:color w:val="000000" w:themeColor="text1"/>
          <w:sz w:val="24"/>
          <w:szCs w:val="24"/>
          <w:lang w:val="en-NZ" w:eastAsia="zh-CN"/>
        </w:rPr>
        <w:t xml:space="preserve">Following the replication methodological logic, multiple case studies can either predict similar case results to strengthen the emerging theory, or generate contrasting results to extend theory </w:t>
      </w:r>
      <w:r w:rsidRPr="00D96C7B">
        <w:rPr>
          <w:rFonts w:ascii="Times New Roman" w:hAnsi="Times New Roman"/>
          <w:color w:val="000000" w:themeColor="text1"/>
          <w:sz w:val="24"/>
          <w:szCs w:val="24"/>
          <w:lang w:val="en-NZ" w:eastAsia="zh-CN"/>
        </w:rPr>
        <w:fldChar w:fldCharType="begin"/>
      </w:r>
      <w:r w:rsidRPr="00D96C7B">
        <w:rPr>
          <w:rFonts w:ascii="Times New Roman" w:hAnsi="Times New Roman"/>
          <w:color w:val="000000" w:themeColor="text1"/>
          <w:sz w:val="24"/>
          <w:szCs w:val="24"/>
          <w:lang w:val="en-NZ" w:eastAsia="zh-CN"/>
        </w:rPr>
        <w:instrText xml:space="preserve"> ADDIN EN.CITE &lt;EndNote&gt;&lt;Cite&gt;&lt;Author&gt;Yin&lt;/Author&gt;&lt;Year&gt;2011&lt;/Year&gt;&lt;RecNum&gt;102&lt;/RecNum&gt;&lt;DisplayText&gt;(Yin, 2011)&lt;/DisplayText&gt;&lt;record&gt;&lt;rec-number&gt;102&lt;/rec-number&gt;&lt;foreign-keys&gt;&lt;key app="EN" db-id="tx5rdzar7efz2ke2v93vxsek90xzs0ppptvw" timestamp="1565392195"&gt;102&lt;/key&gt;&lt;/foreign-keys&gt;&lt;ref-type name="Book"&gt;6&lt;/ref-type&gt;&lt;contributors&gt;&lt;authors&gt;&lt;author&gt;Yin, Robert K&lt;/author&gt;&lt;/authors&gt;&lt;/contributors&gt;&lt;titles&gt;&lt;title&gt;Applications of case study research&lt;/title&gt;&lt;/titles&gt;&lt;dates&gt;&lt;year&gt;2011&lt;/year&gt;&lt;/dates&gt;&lt;publisher&gt;sage&lt;/publisher&gt;&lt;isbn&gt;1452235783&lt;/isbn&gt;&lt;urls&gt;&lt;/urls&gt;&lt;/record&gt;&lt;/Cite&gt;&lt;/EndNote&gt;</w:instrText>
      </w:r>
      <w:r w:rsidRPr="00D96C7B">
        <w:rPr>
          <w:rFonts w:ascii="Times New Roman" w:hAnsi="Times New Roman"/>
          <w:color w:val="000000" w:themeColor="text1"/>
          <w:sz w:val="24"/>
          <w:szCs w:val="24"/>
          <w:lang w:val="en-NZ" w:eastAsia="zh-CN"/>
        </w:rPr>
        <w:fldChar w:fldCharType="separate"/>
      </w:r>
      <w:r w:rsidRPr="00D96C7B">
        <w:rPr>
          <w:rFonts w:ascii="Times New Roman" w:hAnsi="Times New Roman"/>
          <w:noProof/>
          <w:color w:val="000000" w:themeColor="text1"/>
          <w:sz w:val="24"/>
          <w:szCs w:val="24"/>
          <w:lang w:val="en-NZ" w:eastAsia="zh-CN"/>
        </w:rPr>
        <w:t>(Yin, 2011)</w:t>
      </w:r>
      <w:r w:rsidRPr="00D96C7B">
        <w:rPr>
          <w:rFonts w:ascii="Times New Roman" w:hAnsi="Times New Roman"/>
          <w:color w:val="000000" w:themeColor="text1"/>
          <w:sz w:val="24"/>
          <w:szCs w:val="24"/>
          <w:lang w:val="en-NZ" w:eastAsia="zh-CN"/>
        </w:rPr>
        <w:fldChar w:fldCharType="end"/>
      </w:r>
      <w:r w:rsidRPr="00D96C7B">
        <w:rPr>
          <w:rFonts w:ascii="Times New Roman" w:hAnsi="Times New Roman"/>
          <w:color w:val="000000" w:themeColor="text1"/>
          <w:sz w:val="24"/>
          <w:szCs w:val="24"/>
          <w:lang w:val="en-NZ" w:eastAsia="zh-CN"/>
        </w:rPr>
        <w:t xml:space="preserve">. As advised by </w:t>
      </w:r>
      <w:r w:rsidRPr="00D96C7B">
        <w:rPr>
          <w:rFonts w:ascii="Times New Roman" w:hAnsi="Times New Roman"/>
          <w:color w:val="000000" w:themeColor="text1"/>
          <w:sz w:val="24"/>
          <w:szCs w:val="24"/>
          <w:lang w:val="en-NZ" w:eastAsia="zh-CN"/>
        </w:rPr>
        <w:fldChar w:fldCharType="begin"/>
      </w:r>
      <w:r w:rsidRPr="00D96C7B">
        <w:rPr>
          <w:rFonts w:ascii="Times New Roman" w:hAnsi="Times New Roman"/>
          <w:color w:val="000000" w:themeColor="text1"/>
          <w:sz w:val="24"/>
          <w:szCs w:val="24"/>
          <w:lang w:val="en-NZ" w:eastAsia="zh-CN"/>
        </w:rPr>
        <w:instrText xml:space="preserve"> ADDIN EN.CITE &lt;EndNote&gt;&lt;Cite AuthorYear="1"&gt;&lt;Author&gt;Eisenhardt&lt;/Author&gt;&lt;Year&gt;1989&lt;/Year&gt;&lt;RecNum&gt;103&lt;/RecNum&gt;&lt;DisplayText&gt;Eisenhardt (1989)&lt;/DisplayText&gt;&lt;record&gt;&lt;rec-number&gt;103&lt;/rec-number&gt;&lt;foreign-keys&gt;&lt;key app="EN" db-id="tx5rdzar7efz2ke2v93vxsek90xzs0ppptvw" timestamp="1565392278"&gt;103&lt;/key&gt;&lt;/foreign-keys&gt;&lt;ref-type name="Journal Article"&gt;17&lt;/ref-type&gt;&lt;contributors&gt;&lt;authors&gt;&lt;author&gt;Eisenhardt, Kathleen M&lt;/author&gt;&lt;/authors&gt;&lt;/contributors&gt;&lt;titles&gt;&lt;title&gt;Building theories from case study research&lt;/title&gt;&lt;secondary-title&gt;Academy of management review&lt;/secondary-title&gt;&lt;/titles&gt;&lt;periodical&gt;&lt;full-title&gt;Academy of management review&lt;/full-title&gt;&lt;/periodical&gt;&lt;pages&gt;532-550&lt;/pages&gt;&lt;volume&gt;14&lt;/volume&gt;&lt;number&gt;4&lt;/number&gt;&lt;dates&gt;&lt;year&gt;1989&lt;/year&gt;&lt;/dates&gt;&lt;isbn&gt;0363-7425&lt;/isbn&gt;&lt;urls&gt;&lt;/urls&gt;&lt;/record&gt;&lt;/Cite&gt;&lt;/EndNote&gt;</w:instrText>
      </w:r>
      <w:r w:rsidRPr="00D96C7B">
        <w:rPr>
          <w:rFonts w:ascii="Times New Roman" w:hAnsi="Times New Roman"/>
          <w:color w:val="000000" w:themeColor="text1"/>
          <w:sz w:val="24"/>
          <w:szCs w:val="24"/>
          <w:lang w:val="en-NZ" w:eastAsia="zh-CN"/>
        </w:rPr>
        <w:fldChar w:fldCharType="separate"/>
      </w:r>
      <w:r w:rsidRPr="00D96C7B">
        <w:rPr>
          <w:rFonts w:ascii="Times New Roman" w:hAnsi="Times New Roman"/>
          <w:noProof/>
          <w:color w:val="000000" w:themeColor="text1"/>
          <w:sz w:val="24"/>
          <w:szCs w:val="24"/>
          <w:lang w:val="en-NZ" w:eastAsia="zh-CN"/>
        </w:rPr>
        <w:t>Eisenhardt (1989)</w:t>
      </w:r>
      <w:r w:rsidRPr="00D96C7B">
        <w:rPr>
          <w:rFonts w:ascii="Times New Roman" w:hAnsi="Times New Roman"/>
          <w:color w:val="000000" w:themeColor="text1"/>
          <w:sz w:val="24"/>
          <w:szCs w:val="24"/>
          <w:lang w:val="en-NZ" w:eastAsia="zh-CN"/>
        </w:rPr>
        <w:fldChar w:fldCharType="end"/>
      </w:r>
      <w:r w:rsidRPr="00D96C7B">
        <w:rPr>
          <w:rFonts w:ascii="Times New Roman" w:hAnsi="Times New Roman"/>
          <w:color w:val="000000" w:themeColor="text1"/>
          <w:sz w:val="24"/>
          <w:szCs w:val="24"/>
          <w:lang w:val="en-NZ" w:eastAsia="zh-CN"/>
        </w:rPr>
        <w:t xml:space="preserve">, the researchers selected </w:t>
      </w:r>
      <w:r w:rsidR="00287D3D" w:rsidRPr="00D96C7B">
        <w:rPr>
          <w:rFonts w:ascii="Times New Roman" w:hAnsi="Times New Roman"/>
          <w:color w:val="000000" w:themeColor="text1"/>
          <w:sz w:val="24"/>
          <w:szCs w:val="24"/>
          <w:lang w:val="en-NZ" w:eastAsia="zh-CN"/>
        </w:rPr>
        <w:t>four</w:t>
      </w:r>
      <w:r w:rsidRPr="00D96C7B">
        <w:rPr>
          <w:rFonts w:ascii="Times New Roman" w:hAnsi="Times New Roman"/>
          <w:color w:val="000000" w:themeColor="text1"/>
          <w:sz w:val="24"/>
          <w:szCs w:val="24"/>
          <w:lang w:val="en-NZ" w:eastAsia="zh-CN"/>
        </w:rPr>
        <w:t xml:space="preserve"> cases which were </w:t>
      </w:r>
      <w:r w:rsidRPr="00D96C7B">
        <w:rPr>
          <w:rFonts w:ascii="Times New Roman" w:hAnsi="Times New Roman"/>
          <w:color w:val="000000" w:themeColor="text1"/>
          <w:sz w:val="24"/>
          <w:szCs w:val="24"/>
          <w:lang w:val="en-NZ" w:eastAsia="zh-CN"/>
        </w:rPr>
        <w:lastRenderedPageBreak/>
        <w:t>sufficient for generali</w:t>
      </w:r>
      <w:r w:rsidR="008E6CB2"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ing empirical findings while avoiding the data complexity resulting from too many cases.</w:t>
      </w:r>
    </w:p>
    <w:p w14:paraId="2C7933FD" w14:textId="77777777" w:rsidR="00543249" w:rsidRPr="00D96C7B" w:rsidRDefault="00543249" w:rsidP="00564538">
      <w:pPr>
        <w:pStyle w:val="ListParagraph"/>
        <w:numPr>
          <w:ilvl w:val="1"/>
          <w:numId w:val="1"/>
        </w:numPr>
        <w:spacing w:before="200" w:after="0" w:line="360" w:lineRule="auto"/>
        <w:ind w:left="357" w:hanging="357"/>
        <w:jc w:val="both"/>
        <w:rPr>
          <w:rFonts w:ascii="Times New Roman" w:hAnsi="Times New Roman"/>
          <w:i/>
          <w:iCs/>
          <w:color w:val="000000" w:themeColor="text1"/>
          <w:sz w:val="24"/>
          <w:szCs w:val="24"/>
        </w:rPr>
      </w:pPr>
      <w:r w:rsidRPr="00D96C7B">
        <w:rPr>
          <w:rFonts w:ascii="Times New Roman" w:hAnsi="Times New Roman"/>
          <w:i/>
          <w:iCs/>
          <w:color w:val="000000" w:themeColor="text1"/>
          <w:sz w:val="24"/>
          <w:szCs w:val="24"/>
        </w:rPr>
        <w:t>Case selection</w:t>
      </w:r>
    </w:p>
    <w:p w14:paraId="380AC961" w14:textId="588232D7" w:rsidR="00372AAB" w:rsidRPr="00D96C7B" w:rsidRDefault="0027633A" w:rsidP="00564538">
      <w:pPr>
        <w:spacing w:before="200" w:after="0" w:line="360" w:lineRule="auto"/>
        <w:jc w:val="both"/>
        <w:rPr>
          <w:rFonts w:ascii="Times New Roman" w:hAnsi="Times New Roman"/>
          <w:color w:val="000000" w:themeColor="text1"/>
          <w:sz w:val="24"/>
          <w:szCs w:val="24"/>
        </w:rPr>
      </w:pPr>
      <w:r w:rsidRPr="00D96C7B">
        <w:rPr>
          <w:rFonts w:ascii="Times New Roman" w:hAnsi="Times New Roman"/>
          <w:color w:val="000000" w:themeColor="text1"/>
          <w:sz w:val="24"/>
          <w:szCs w:val="24"/>
        </w:rPr>
        <w:t xml:space="preserve">Case selection was purposive and theoretically directed </w:t>
      </w:r>
      <w:r w:rsidRPr="00D96C7B">
        <w:rPr>
          <w:rFonts w:ascii="Times New Roman" w:hAnsi="Times New Roman"/>
          <w:color w:val="000000" w:themeColor="text1"/>
          <w:sz w:val="24"/>
          <w:szCs w:val="24"/>
        </w:rPr>
        <w:fldChar w:fldCharType="begin"/>
      </w:r>
      <w:r w:rsidRPr="00D96C7B">
        <w:rPr>
          <w:rFonts w:ascii="Times New Roman" w:hAnsi="Times New Roman"/>
          <w:color w:val="000000" w:themeColor="text1"/>
          <w:sz w:val="24"/>
          <w:szCs w:val="24"/>
        </w:rPr>
        <w:instrText xml:space="preserve"> ADDIN EN.CITE &lt;EndNote&gt;&lt;Cite&gt;&lt;Author&gt;Strauss&lt;/Author&gt;&lt;Year&gt;1998&lt;/Year&gt;&lt;RecNum&gt;104&lt;/RecNum&gt;&lt;DisplayText&gt;(Strauss and Corbin, 1998)&lt;/DisplayText&gt;&lt;record&gt;&lt;rec-number&gt;104&lt;/rec-number&gt;&lt;foreign-keys&gt;&lt;key app="EN" db-id="tx5rdzar7efz2ke2v93vxsek90xzs0ppptvw" timestamp="1565392524"&gt;104&lt;/key&gt;&lt;/foreign-keys&gt;&lt;ref-type name="Book"&gt;6&lt;/ref-type&gt;&lt;contributors&gt;&lt;authors&gt;&lt;author&gt;Strauss, Anselm&lt;/author&gt;&lt;author&gt;Corbin, Juliet&lt;/author&gt;&lt;/authors&gt;&lt;/contributors&gt;&lt;titles&gt;&lt;title&gt;Basics of qualitative research techniques&lt;/title&gt;&lt;/titles&gt;&lt;dates&gt;&lt;year&gt;1998&lt;/year&gt;&lt;/dates&gt;&lt;publisher&gt;Sage publications Thousand Oaks, CA&lt;/publisher&gt;&lt;urls&gt;&lt;/urls&gt;&lt;/record&gt;&lt;/Cite&gt;&lt;/EndNote&gt;</w:instrText>
      </w:r>
      <w:r w:rsidRPr="00D96C7B">
        <w:rPr>
          <w:rFonts w:ascii="Times New Roman" w:hAnsi="Times New Roman"/>
          <w:color w:val="000000" w:themeColor="text1"/>
          <w:sz w:val="24"/>
          <w:szCs w:val="24"/>
        </w:rPr>
        <w:fldChar w:fldCharType="separate"/>
      </w:r>
      <w:r w:rsidRPr="00D96C7B">
        <w:rPr>
          <w:rFonts w:ascii="Times New Roman" w:hAnsi="Times New Roman"/>
          <w:noProof/>
          <w:color w:val="000000" w:themeColor="text1"/>
          <w:sz w:val="24"/>
          <w:szCs w:val="24"/>
        </w:rPr>
        <w:t>(Strauss and Corbin, 1998)</w:t>
      </w:r>
      <w:r w:rsidRPr="00D96C7B">
        <w:rPr>
          <w:rFonts w:ascii="Times New Roman" w:hAnsi="Times New Roman"/>
          <w:color w:val="000000" w:themeColor="text1"/>
          <w:sz w:val="24"/>
          <w:szCs w:val="24"/>
        </w:rPr>
        <w:fldChar w:fldCharType="end"/>
      </w:r>
      <w:r w:rsidRPr="00D96C7B">
        <w:rPr>
          <w:rFonts w:ascii="Times New Roman" w:hAnsi="Times New Roman"/>
          <w:color w:val="000000" w:themeColor="text1"/>
          <w:sz w:val="24"/>
          <w:szCs w:val="24"/>
        </w:rPr>
        <w:t xml:space="preserve"> based on the following criteria: (1) the geographic setting</w:t>
      </w:r>
      <w:r w:rsidR="008E6CB2" w:rsidRPr="00D96C7B">
        <w:rPr>
          <w:rFonts w:ascii="Times New Roman" w:hAnsi="Times New Roman"/>
          <w:color w:val="000000" w:themeColor="text1"/>
          <w:sz w:val="24"/>
          <w:szCs w:val="24"/>
        </w:rPr>
        <w:t>:</w:t>
      </w:r>
      <w:r w:rsidRPr="00D96C7B">
        <w:rPr>
          <w:rFonts w:ascii="Times New Roman" w:hAnsi="Times New Roman"/>
          <w:color w:val="000000" w:themeColor="text1"/>
          <w:sz w:val="24"/>
          <w:szCs w:val="24"/>
        </w:rPr>
        <w:t xml:space="preserve"> </w:t>
      </w:r>
      <w:r w:rsidR="008E6CB2" w:rsidRPr="00D96C7B">
        <w:rPr>
          <w:rFonts w:ascii="Times New Roman" w:hAnsi="Times New Roman"/>
          <w:color w:val="000000" w:themeColor="text1"/>
          <w:sz w:val="24"/>
          <w:szCs w:val="24"/>
        </w:rPr>
        <w:t>c</w:t>
      </w:r>
      <w:r w:rsidRPr="00D96C7B">
        <w:rPr>
          <w:rFonts w:ascii="Times New Roman" w:hAnsi="Times New Roman"/>
          <w:color w:val="000000" w:themeColor="text1"/>
          <w:sz w:val="24"/>
          <w:szCs w:val="24"/>
        </w:rPr>
        <w:t xml:space="preserve">onsidering China has a vast territory, cases were selected to represent major areas including the east coast (Case A), the capital city in the northern area (Case B), the western area (Case C), </w:t>
      </w:r>
      <w:r w:rsidR="00F87ED3" w:rsidRPr="00D96C7B">
        <w:rPr>
          <w:rFonts w:ascii="Times New Roman" w:hAnsi="Times New Roman"/>
          <w:color w:val="000000" w:themeColor="text1"/>
          <w:sz w:val="24"/>
          <w:szCs w:val="24"/>
        </w:rPr>
        <w:t xml:space="preserve">and </w:t>
      </w:r>
      <w:r w:rsidRPr="00D96C7B">
        <w:rPr>
          <w:rFonts w:ascii="Times New Roman" w:hAnsi="Times New Roman"/>
          <w:color w:val="000000" w:themeColor="text1"/>
          <w:sz w:val="24"/>
          <w:szCs w:val="24"/>
        </w:rPr>
        <w:t>the southern area (Case D); (2) successful outcomes</w:t>
      </w:r>
      <w:r w:rsidR="008E6CB2" w:rsidRPr="00D96C7B">
        <w:rPr>
          <w:rFonts w:ascii="Times New Roman" w:hAnsi="Times New Roman"/>
          <w:color w:val="000000" w:themeColor="text1"/>
          <w:sz w:val="24"/>
          <w:szCs w:val="24"/>
        </w:rPr>
        <w:t>:</w:t>
      </w:r>
      <w:r w:rsidRPr="00D96C7B">
        <w:rPr>
          <w:rFonts w:ascii="Times New Roman" w:hAnsi="Times New Roman"/>
          <w:color w:val="000000" w:themeColor="text1"/>
          <w:sz w:val="24"/>
          <w:szCs w:val="24"/>
        </w:rPr>
        <w:t xml:space="preserve"> </w:t>
      </w:r>
      <w:r w:rsidR="008E6CB2" w:rsidRPr="00D96C7B">
        <w:rPr>
          <w:rFonts w:ascii="Times New Roman" w:hAnsi="Times New Roman"/>
          <w:color w:val="000000" w:themeColor="text1"/>
          <w:sz w:val="24"/>
          <w:szCs w:val="24"/>
        </w:rPr>
        <w:t>t</w:t>
      </w:r>
      <w:r w:rsidRPr="00D96C7B">
        <w:rPr>
          <w:rFonts w:ascii="Times New Roman" w:hAnsi="Times New Roman"/>
          <w:color w:val="000000" w:themeColor="text1"/>
          <w:sz w:val="24"/>
          <w:szCs w:val="24"/>
        </w:rPr>
        <w:t>he researchers selected cases which have successfully strengthened accountability</w:t>
      </w:r>
      <w:r w:rsidR="00372AAB" w:rsidRPr="00D96C7B">
        <w:rPr>
          <w:rFonts w:ascii="Times New Roman" w:hAnsi="Times New Roman"/>
          <w:color w:val="000000" w:themeColor="text1"/>
          <w:sz w:val="24"/>
          <w:szCs w:val="24"/>
        </w:rPr>
        <w:t xml:space="preserve">; (3) </w:t>
      </w:r>
      <w:r w:rsidR="00F87ED3" w:rsidRPr="00D96C7B">
        <w:rPr>
          <w:rFonts w:ascii="Times New Roman" w:hAnsi="Times New Roman"/>
          <w:color w:val="000000" w:themeColor="text1"/>
          <w:sz w:val="24"/>
          <w:szCs w:val="24"/>
        </w:rPr>
        <w:t xml:space="preserve">the system had to be in practice for </w:t>
      </w:r>
      <w:r w:rsidR="00372AAB" w:rsidRPr="00D96C7B">
        <w:rPr>
          <w:rFonts w:ascii="Times New Roman" w:hAnsi="Times New Roman"/>
          <w:color w:val="000000" w:themeColor="text1"/>
          <w:sz w:val="24"/>
          <w:szCs w:val="24"/>
        </w:rPr>
        <w:t xml:space="preserve">a minimum </w:t>
      </w:r>
      <w:r w:rsidR="00F87ED3" w:rsidRPr="00D96C7B">
        <w:rPr>
          <w:rFonts w:ascii="Times New Roman" w:hAnsi="Times New Roman"/>
          <w:color w:val="000000" w:themeColor="text1"/>
          <w:sz w:val="24"/>
          <w:szCs w:val="24"/>
        </w:rPr>
        <w:t xml:space="preserve">of </w:t>
      </w:r>
      <w:r w:rsidR="00372AAB" w:rsidRPr="00D96C7B">
        <w:rPr>
          <w:rFonts w:ascii="Times New Roman" w:hAnsi="Times New Roman"/>
          <w:color w:val="000000" w:themeColor="text1"/>
          <w:sz w:val="24"/>
          <w:szCs w:val="24"/>
        </w:rPr>
        <w:t>three years</w:t>
      </w:r>
      <w:r w:rsidR="00F87ED3" w:rsidRPr="00D96C7B">
        <w:rPr>
          <w:rFonts w:ascii="Times New Roman" w:hAnsi="Times New Roman"/>
          <w:color w:val="000000" w:themeColor="text1"/>
          <w:sz w:val="24"/>
          <w:szCs w:val="24"/>
        </w:rPr>
        <w:t>.</w:t>
      </w:r>
      <w:r w:rsidR="00372AAB" w:rsidRPr="00D96C7B">
        <w:rPr>
          <w:rFonts w:ascii="Times New Roman" w:hAnsi="Times New Roman"/>
          <w:color w:val="000000" w:themeColor="text1"/>
          <w:sz w:val="24"/>
          <w:szCs w:val="24"/>
        </w:rPr>
        <w:t xml:space="preserve"> Table 1 summari</w:t>
      </w:r>
      <w:r w:rsidR="00F87ED3" w:rsidRPr="00D96C7B">
        <w:rPr>
          <w:rFonts w:ascii="Times New Roman" w:hAnsi="Times New Roman"/>
          <w:color w:val="000000" w:themeColor="text1"/>
          <w:sz w:val="24"/>
          <w:szCs w:val="24"/>
        </w:rPr>
        <w:t>s</w:t>
      </w:r>
      <w:r w:rsidR="00372AAB" w:rsidRPr="00D96C7B">
        <w:rPr>
          <w:rFonts w:ascii="Times New Roman" w:hAnsi="Times New Roman"/>
          <w:color w:val="000000" w:themeColor="text1"/>
          <w:sz w:val="24"/>
          <w:szCs w:val="24"/>
        </w:rPr>
        <w:t>e</w:t>
      </w:r>
      <w:r w:rsidR="00D3281B" w:rsidRPr="00D96C7B">
        <w:rPr>
          <w:rFonts w:ascii="Times New Roman" w:hAnsi="Times New Roman"/>
          <w:color w:val="000000" w:themeColor="text1"/>
          <w:sz w:val="24"/>
          <w:szCs w:val="24"/>
        </w:rPr>
        <w:t>s the main characteristics of the four cases. Profiles of each case are provided below</w:t>
      </w:r>
      <w:r w:rsidRPr="00D96C7B">
        <w:rPr>
          <w:rFonts w:ascii="Times New Roman" w:hAnsi="Times New Roman"/>
          <w:color w:val="000000" w:themeColor="text1"/>
          <w:sz w:val="24"/>
          <w:szCs w:val="24"/>
        </w:rPr>
        <w:t xml:space="preserve">. </w:t>
      </w:r>
    </w:p>
    <w:p w14:paraId="4C287C3B" w14:textId="280BD00D" w:rsidR="0027633A" w:rsidRPr="00D96C7B" w:rsidRDefault="009B65BD" w:rsidP="00564538">
      <w:pPr>
        <w:pStyle w:val="ListParagraph"/>
        <w:spacing w:before="200" w:after="0" w:line="360" w:lineRule="auto"/>
        <w:ind w:left="0"/>
        <w:jc w:val="both"/>
        <w:rPr>
          <w:rFonts w:ascii="Times New Roman" w:hAnsi="Times New Roman"/>
          <w:color w:val="000000" w:themeColor="text1"/>
          <w:sz w:val="24"/>
          <w:szCs w:val="28"/>
        </w:rPr>
      </w:pPr>
      <w:r w:rsidRPr="00D96C7B">
        <w:rPr>
          <w:rFonts w:ascii="Times New Roman" w:hAnsi="Times New Roman"/>
          <w:b/>
          <w:bCs/>
          <w:color w:val="000000" w:themeColor="text1"/>
          <w:sz w:val="24"/>
          <w:szCs w:val="24"/>
        </w:rPr>
        <w:t>Case A.</w:t>
      </w:r>
      <w:r w:rsidRPr="00D96C7B">
        <w:rPr>
          <w:rFonts w:ascii="Times New Roman" w:hAnsi="Times New Roman"/>
          <w:i/>
          <w:iCs/>
          <w:color w:val="000000" w:themeColor="text1"/>
          <w:sz w:val="24"/>
          <w:szCs w:val="24"/>
        </w:rPr>
        <w:t xml:space="preserve"> </w:t>
      </w:r>
      <w:r w:rsidR="0027633A" w:rsidRPr="00D96C7B">
        <w:rPr>
          <w:rFonts w:ascii="Times New Roman" w:hAnsi="Times New Roman"/>
          <w:color w:val="000000" w:themeColor="text1"/>
          <w:sz w:val="24"/>
          <w:szCs w:val="28"/>
        </w:rPr>
        <w:t>In 2012, a source separation project started in the Huachuan residential community, Ningbo. Despite source separation promotion and education campaigns, a breakthrough in changing the residents’ waste disposal behavio</w:t>
      </w:r>
      <w:r w:rsidR="00772EF3" w:rsidRPr="00D96C7B">
        <w:rPr>
          <w:rFonts w:ascii="Times New Roman" w:hAnsi="Times New Roman"/>
          <w:color w:val="000000" w:themeColor="text1"/>
          <w:sz w:val="24"/>
          <w:szCs w:val="28"/>
        </w:rPr>
        <w:t>u</w:t>
      </w:r>
      <w:r w:rsidR="0027633A" w:rsidRPr="00D96C7B">
        <w:rPr>
          <w:rFonts w:ascii="Times New Roman" w:hAnsi="Times New Roman"/>
          <w:color w:val="000000" w:themeColor="text1"/>
          <w:sz w:val="24"/>
          <w:szCs w:val="28"/>
        </w:rPr>
        <w:t xml:space="preserve">rs did not </w:t>
      </w:r>
      <w:r w:rsidR="0061402F" w:rsidRPr="00D96C7B">
        <w:rPr>
          <w:rFonts w:ascii="Times New Roman" w:hAnsi="Times New Roman"/>
          <w:color w:val="000000" w:themeColor="text1"/>
          <w:sz w:val="24"/>
          <w:szCs w:val="28"/>
        </w:rPr>
        <w:t xml:space="preserve">occur </w:t>
      </w:r>
      <w:r w:rsidR="0027633A" w:rsidRPr="00D96C7B">
        <w:rPr>
          <w:rFonts w:ascii="Times New Roman" w:hAnsi="Times New Roman"/>
          <w:color w:val="000000" w:themeColor="text1"/>
          <w:sz w:val="24"/>
          <w:szCs w:val="28"/>
        </w:rPr>
        <w:t xml:space="preserve">until IoT technology was introduced. Since 2016, 2D barcodes unique </w:t>
      </w:r>
      <w:r w:rsidR="00772EF3" w:rsidRPr="00D96C7B">
        <w:rPr>
          <w:rFonts w:ascii="Times New Roman" w:hAnsi="Times New Roman"/>
          <w:color w:val="000000" w:themeColor="text1"/>
          <w:sz w:val="24"/>
          <w:szCs w:val="28"/>
        </w:rPr>
        <w:t xml:space="preserve">to </w:t>
      </w:r>
      <w:r w:rsidR="0027633A" w:rsidRPr="00D96C7B">
        <w:rPr>
          <w:rFonts w:ascii="Times New Roman" w:hAnsi="Times New Roman"/>
          <w:color w:val="000000" w:themeColor="text1"/>
          <w:sz w:val="24"/>
          <w:szCs w:val="28"/>
        </w:rPr>
        <w:t>each household in the residential community</w:t>
      </w:r>
      <w:r w:rsidR="00772EF3" w:rsidRPr="00D96C7B">
        <w:rPr>
          <w:rFonts w:ascii="Times New Roman" w:hAnsi="Times New Roman"/>
          <w:color w:val="000000" w:themeColor="text1"/>
          <w:sz w:val="24"/>
          <w:szCs w:val="28"/>
        </w:rPr>
        <w:t xml:space="preserve"> have been printed on all rubbish bags</w:t>
      </w:r>
      <w:r w:rsidR="0027633A" w:rsidRPr="00D96C7B">
        <w:rPr>
          <w:rFonts w:ascii="Times New Roman" w:hAnsi="Times New Roman"/>
          <w:color w:val="000000" w:themeColor="text1"/>
          <w:sz w:val="24"/>
          <w:szCs w:val="28"/>
        </w:rPr>
        <w:t>. A database was established to track the user of each rubbish bag. Every morning at 8 am, a community worker visits the rubbish collection point to conduct a sampling check of about 50-80 rubbish bags on source separation. He uses an app installed on a smartphone to scan the 2D barcodes on the rubbish bags to identify the owners. If any noncompliance is identified in rubbish sorting, the community management acts to re-educate the noncompliant users. Some volunteers from the community have also been actively involved in educating and assisting their neighbo</w:t>
      </w:r>
      <w:r w:rsidR="0061402F" w:rsidRPr="00D96C7B">
        <w:rPr>
          <w:rFonts w:ascii="Times New Roman" w:hAnsi="Times New Roman"/>
          <w:color w:val="000000" w:themeColor="text1"/>
          <w:sz w:val="24"/>
          <w:szCs w:val="28"/>
        </w:rPr>
        <w:t>u</w:t>
      </w:r>
      <w:r w:rsidR="0027633A" w:rsidRPr="00D96C7B">
        <w:rPr>
          <w:rFonts w:ascii="Times New Roman" w:hAnsi="Times New Roman"/>
          <w:color w:val="000000" w:themeColor="text1"/>
          <w:sz w:val="24"/>
          <w:szCs w:val="28"/>
        </w:rPr>
        <w:t xml:space="preserve">rs in source separation. The IoT-enabled system </w:t>
      </w:r>
      <w:r w:rsidR="00902563" w:rsidRPr="00D96C7B">
        <w:rPr>
          <w:rFonts w:ascii="Times New Roman" w:hAnsi="Times New Roman"/>
          <w:color w:val="000000" w:themeColor="text1"/>
          <w:sz w:val="24"/>
          <w:szCs w:val="28"/>
        </w:rPr>
        <w:t>re</w:t>
      </w:r>
      <w:r w:rsidR="0027633A" w:rsidRPr="00D96C7B">
        <w:rPr>
          <w:rFonts w:ascii="Times New Roman" w:hAnsi="Times New Roman"/>
          <w:color w:val="000000" w:themeColor="text1"/>
          <w:sz w:val="24"/>
          <w:szCs w:val="28"/>
        </w:rPr>
        <w:t xml:space="preserve">wards credit points to </w:t>
      </w:r>
      <w:r w:rsidR="00B765D7" w:rsidRPr="00D96C7B">
        <w:rPr>
          <w:rFonts w:ascii="Times New Roman" w:hAnsi="Times New Roman"/>
          <w:color w:val="000000" w:themeColor="text1"/>
          <w:sz w:val="24"/>
          <w:szCs w:val="28"/>
        </w:rPr>
        <w:t xml:space="preserve">compliant </w:t>
      </w:r>
      <w:r w:rsidR="0027633A" w:rsidRPr="00D96C7B">
        <w:rPr>
          <w:rFonts w:ascii="Times New Roman" w:hAnsi="Times New Roman"/>
          <w:color w:val="000000" w:themeColor="text1"/>
          <w:sz w:val="24"/>
          <w:szCs w:val="28"/>
        </w:rPr>
        <w:t xml:space="preserve">residents. The community management regularly gives awards to the best-performing households and </w:t>
      </w:r>
      <w:r w:rsidR="00B765D7" w:rsidRPr="00D96C7B">
        <w:rPr>
          <w:rFonts w:ascii="Times New Roman" w:hAnsi="Times New Roman"/>
          <w:color w:val="000000" w:themeColor="text1"/>
          <w:sz w:val="24"/>
          <w:szCs w:val="28"/>
        </w:rPr>
        <w:t>publici</w:t>
      </w:r>
      <w:r w:rsidR="0061402F" w:rsidRPr="00D96C7B">
        <w:rPr>
          <w:rFonts w:ascii="Times New Roman" w:hAnsi="Times New Roman"/>
          <w:color w:val="000000" w:themeColor="text1"/>
          <w:sz w:val="24"/>
          <w:szCs w:val="28"/>
        </w:rPr>
        <w:t>s</w:t>
      </w:r>
      <w:r w:rsidR="00B765D7" w:rsidRPr="00D96C7B">
        <w:rPr>
          <w:rFonts w:ascii="Times New Roman" w:hAnsi="Times New Roman"/>
          <w:color w:val="000000" w:themeColor="text1"/>
          <w:sz w:val="24"/>
          <w:szCs w:val="28"/>
        </w:rPr>
        <w:t>es</w:t>
      </w:r>
      <w:r w:rsidR="0027633A" w:rsidRPr="00D96C7B">
        <w:rPr>
          <w:rFonts w:ascii="Times New Roman" w:hAnsi="Times New Roman"/>
          <w:color w:val="000000" w:themeColor="text1"/>
          <w:sz w:val="24"/>
          <w:szCs w:val="28"/>
        </w:rPr>
        <w:t xml:space="preserve"> the names of winners. Because </w:t>
      </w:r>
      <w:r w:rsidR="0027633A" w:rsidRPr="00D96C7B">
        <w:rPr>
          <w:rFonts w:ascii="Times New Roman" w:hAnsi="Times New Roman"/>
          <w:color w:val="000000" w:themeColor="text1"/>
          <w:sz w:val="24"/>
          <w:szCs w:val="28"/>
        </w:rPr>
        <w:lastRenderedPageBreak/>
        <w:t>of the accountability achieved through the innovative use of IoT technology, the source separation rate has steadily improved, reaching above 70% in less than two years.</w:t>
      </w:r>
    </w:p>
    <w:p w14:paraId="405CA70B" w14:textId="24970ECF" w:rsidR="00656C72" w:rsidRPr="00D96C7B" w:rsidRDefault="0027633A" w:rsidP="00564538">
      <w:pPr>
        <w:autoSpaceDE w:val="0"/>
        <w:autoSpaceDN w:val="0"/>
        <w:adjustRightInd w:val="0"/>
        <w:spacing w:before="200" w:after="0" w:line="360" w:lineRule="auto"/>
        <w:jc w:val="both"/>
        <w:rPr>
          <w:rFonts w:ascii="Times New Roman" w:hAnsi="Times New Roman"/>
          <w:color w:val="000000" w:themeColor="text1"/>
          <w:sz w:val="24"/>
          <w:szCs w:val="24"/>
          <w:lang w:val="en-NZ" w:eastAsia="zh-CN"/>
        </w:rPr>
      </w:pPr>
      <w:r w:rsidRPr="00D96C7B">
        <w:rPr>
          <w:rFonts w:ascii="Times New Roman" w:hAnsi="Times New Roman"/>
          <w:b/>
          <w:bCs/>
          <w:color w:val="000000" w:themeColor="text1"/>
          <w:sz w:val="24"/>
          <w:szCs w:val="24"/>
        </w:rPr>
        <w:t>Case B</w:t>
      </w:r>
      <w:r w:rsidR="009B65BD" w:rsidRPr="00D96C7B">
        <w:rPr>
          <w:rFonts w:ascii="Times New Roman" w:hAnsi="Times New Roman"/>
          <w:b/>
          <w:bCs/>
          <w:color w:val="000000" w:themeColor="text1"/>
          <w:sz w:val="24"/>
          <w:szCs w:val="24"/>
        </w:rPr>
        <w:t xml:space="preserve">. </w:t>
      </w:r>
      <w:r w:rsidRPr="00D96C7B">
        <w:rPr>
          <w:rFonts w:ascii="Times New Roman" w:hAnsi="Times New Roman"/>
          <w:color w:val="000000" w:themeColor="text1"/>
          <w:sz w:val="24"/>
          <w:szCs w:val="24"/>
        </w:rPr>
        <w:t>A</w:t>
      </w:r>
      <w:r w:rsidR="00112927" w:rsidRPr="00D96C7B">
        <w:rPr>
          <w:rFonts w:ascii="Times New Roman" w:hAnsi="Times New Roman"/>
          <w:color w:val="000000" w:themeColor="text1"/>
          <w:sz w:val="24"/>
          <w:szCs w:val="24"/>
        </w:rPr>
        <w:t>n</w:t>
      </w:r>
      <w:r w:rsidRPr="00D96C7B">
        <w:rPr>
          <w:rFonts w:ascii="Times New Roman" w:hAnsi="Times New Roman"/>
          <w:color w:val="000000" w:themeColor="text1"/>
          <w:sz w:val="24"/>
          <w:szCs w:val="24"/>
        </w:rPr>
        <w:t xml:space="preserve"> </w:t>
      </w:r>
      <w:r w:rsidR="009B65BD" w:rsidRPr="00D96C7B">
        <w:rPr>
          <w:rFonts w:ascii="Times New Roman" w:hAnsi="Times New Roman"/>
          <w:color w:val="000000" w:themeColor="text1"/>
          <w:sz w:val="24"/>
          <w:szCs w:val="24"/>
        </w:rPr>
        <w:t xml:space="preserve">IoT </w:t>
      </w:r>
      <w:r w:rsidRPr="00D96C7B">
        <w:rPr>
          <w:rFonts w:ascii="Times New Roman" w:hAnsi="Times New Roman"/>
          <w:color w:val="000000" w:themeColor="text1"/>
          <w:sz w:val="24"/>
          <w:szCs w:val="24"/>
        </w:rPr>
        <w:t>source separation project started at Xinyi Homes residential community, East-City, Beijing</w:t>
      </w:r>
      <w:r w:rsidR="00112927" w:rsidRPr="00D96C7B">
        <w:rPr>
          <w:rFonts w:ascii="Times New Roman" w:hAnsi="Times New Roman"/>
          <w:color w:val="000000" w:themeColor="text1"/>
          <w:sz w:val="24"/>
          <w:szCs w:val="24"/>
        </w:rPr>
        <w:t xml:space="preserve"> </w:t>
      </w:r>
      <w:r w:rsidRPr="00D96C7B">
        <w:rPr>
          <w:rFonts w:ascii="Times New Roman" w:hAnsi="Times New Roman"/>
          <w:color w:val="000000" w:themeColor="text1"/>
          <w:sz w:val="24"/>
          <w:szCs w:val="24"/>
        </w:rPr>
        <w:t xml:space="preserve">in 2018. </w:t>
      </w:r>
      <w:r w:rsidR="009B65BD" w:rsidRPr="00D96C7B">
        <w:rPr>
          <w:rFonts w:ascii="Times New Roman" w:hAnsi="Times New Roman"/>
          <w:color w:val="000000" w:themeColor="text1"/>
          <w:sz w:val="24"/>
          <w:szCs w:val="24"/>
        </w:rPr>
        <w:t>G</w:t>
      </w:r>
      <w:r w:rsidRPr="00D96C7B">
        <w:rPr>
          <w:rFonts w:ascii="Times New Roman" w:hAnsi="Times New Roman"/>
          <w:color w:val="000000" w:themeColor="text1"/>
          <w:sz w:val="24"/>
          <w:szCs w:val="24"/>
        </w:rPr>
        <w:t>overnmental organi</w:t>
      </w:r>
      <w:r w:rsidR="00772EF3" w:rsidRPr="00D96C7B">
        <w:rPr>
          <w:rFonts w:ascii="Times New Roman" w:hAnsi="Times New Roman"/>
          <w:color w:val="000000" w:themeColor="text1"/>
          <w:sz w:val="24"/>
          <w:szCs w:val="24"/>
        </w:rPr>
        <w:t>s</w:t>
      </w:r>
      <w:r w:rsidRPr="00D96C7B">
        <w:rPr>
          <w:rFonts w:ascii="Times New Roman" w:hAnsi="Times New Roman"/>
          <w:color w:val="000000" w:themeColor="text1"/>
          <w:sz w:val="24"/>
          <w:szCs w:val="24"/>
        </w:rPr>
        <w:t xml:space="preserve">ations </w:t>
      </w:r>
      <w:r w:rsidR="00772EF3" w:rsidRPr="00D96C7B">
        <w:rPr>
          <w:rFonts w:ascii="Times New Roman" w:hAnsi="Times New Roman"/>
          <w:color w:val="000000" w:themeColor="text1"/>
          <w:sz w:val="24"/>
          <w:szCs w:val="24"/>
        </w:rPr>
        <w:t xml:space="preserve">such as </w:t>
      </w:r>
      <w:r w:rsidRPr="00D96C7B">
        <w:rPr>
          <w:rFonts w:ascii="Times New Roman" w:hAnsi="Times New Roman"/>
          <w:color w:val="000000" w:themeColor="text1"/>
          <w:sz w:val="24"/>
          <w:szCs w:val="24"/>
        </w:rPr>
        <w:t>street agenc</w:t>
      </w:r>
      <w:r w:rsidRPr="00D96C7B">
        <w:rPr>
          <w:rFonts w:ascii="Times New Roman" w:hAnsi="Times New Roman"/>
          <w:color w:val="000000" w:themeColor="text1"/>
          <w:sz w:val="24"/>
          <w:szCs w:val="24"/>
          <w:lang w:eastAsia="zh-CN"/>
        </w:rPr>
        <w:t>ies</w:t>
      </w:r>
      <w:r w:rsidRPr="00D96C7B">
        <w:rPr>
          <w:rFonts w:ascii="Times New Roman" w:hAnsi="Times New Roman"/>
          <w:color w:val="000000" w:themeColor="text1"/>
          <w:sz w:val="24"/>
          <w:szCs w:val="24"/>
        </w:rPr>
        <w:t xml:space="preserve">, administrative offices, and enforcement departments work together to </w:t>
      </w:r>
      <w:r w:rsidR="00B725CA" w:rsidRPr="00D96C7B">
        <w:rPr>
          <w:rFonts w:ascii="Times New Roman" w:hAnsi="Times New Roman"/>
          <w:color w:val="000000" w:themeColor="text1"/>
          <w:sz w:val="24"/>
          <w:szCs w:val="24"/>
        </w:rPr>
        <w:t xml:space="preserve">advance </w:t>
      </w:r>
      <w:r w:rsidRPr="00D96C7B">
        <w:rPr>
          <w:rFonts w:ascii="Times New Roman" w:hAnsi="Times New Roman"/>
          <w:color w:val="000000" w:themeColor="text1"/>
          <w:sz w:val="24"/>
          <w:szCs w:val="24"/>
        </w:rPr>
        <w:t>the project</w:t>
      </w:r>
      <w:r w:rsidRPr="00D96C7B">
        <w:rPr>
          <w:rFonts w:ascii="Times New Roman" w:hAnsi="Times New Roman"/>
          <w:color w:val="000000" w:themeColor="text1"/>
          <w:sz w:val="24"/>
          <w:szCs w:val="24"/>
          <w:lang w:val="en-NZ" w:eastAsia="zh-CN"/>
        </w:rPr>
        <w:t>. They r</w:t>
      </w:r>
      <w:r w:rsidR="00B725CA" w:rsidRPr="00D96C7B">
        <w:rPr>
          <w:rFonts w:ascii="Times New Roman" w:hAnsi="Times New Roman"/>
          <w:color w:val="000000" w:themeColor="text1"/>
          <w:sz w:val="24"/>
          <w:szCs w:val="24"/>
          <w:lang w:val="en-NZ" w:eastAsia="zh-CN"/>
        </w:rPr>
        <w:t>u</w:t>
      </w:r>
      <w:r w:rsidRPr="00D96C7B">
        <w:rPr>
          <w:rFonts w:ascii="Times New Roman" w:hAnsi="Times New Roman"/>
          <w:color w:val="000000" w:themeColor="text1"/>
          <w:sz w:val="24"/>
          <w:szCs w:val="24"/>
          <w:lang w:val="en-NZ" w:eastAsia="zh-CN"/>
        </w:rPr>
        <w:t xml:space="preserve">n education campaigns </w:t>
      </w:r>
      <w:r w:rsidR="00112927" w:rsidRPr="00D96C7B">
        <w:rPr>
          <w:rFonts w:ascii="Times New Roman" w:hAnsi="Times New Roman"/>
          <w:color w:val="000000" w:themeColor="text1"/>
          <w:sz w:val="24"/>
          <w:szCs w:val="24"/>
          <w:lang w:val="en-NZ" w:eastAsia="zh-CN"/>
        </w:rPr>
        <w:t xml:space="preserve">to </w:t>
      </w:r>
      <w:r w:rsidRPr="00D96C7B">
        <w:rPr>
          <w:rFonts w:ascii="Times New Roman" w:hAnsi="Times New Roman"/>
          <w:color w:val="000000" w:themeColor="text1"/>
          <w:sz w:val="24"/>
          <w:szCs w:val="24"/>
          <w:lang w:val="en-NZ" w:eastAsia="zh-CN"/>
        </w:rPr>
        <w:t>promote the source separation project</w:t>
      </w:r>
      <w:r w:rsidR="00112927" w:rsidRPr="00D96C7B">
        <w:rPr>
          <w:rFonts w:ascii="Times New Roman" w:hAnsi="Times New Roman"/>
          <w:color w:val="000000" w:themeColor="text1"/>
          <w:sz w:val="24"/>
          <w:szCs w:val="24"/>
          <w:lang w:val="en-NZ" w:eastAsia="zh-CN"/>
        </w:rPr>
        <w:t xml:space="preserve"> by using </w:t>
      </w:r>
      <w:r w:rsidR="00B725CA" w:rsidRPr="00D96C7B">
        <w:rPr>
          <w:rFonts w:ascii="Times New Roman" w:hAnsi="Times New Roman"/>
          <w:color w:val="000000" w:themeColor="text1"/>
          <w:sz w:val="24"/>
          <w:szCs w:val="24"/>
          <w:lang w:val="en-NZ" w:eastAsia="zh-CN"/>
        </w:rPr>
        <w:t xml:space="preserve">an </w:t>
      </w:r>
      <w:r w:rsidRPr="00D96C7B">
        <w:rPr>
          <w:rFonts w:ascii="Times New Roman" w:hAnsi="Times New Roman"/>
          <w:color w:val="000000" w:themeColor="text1"/>
          <w:sz w:val="24"/>
          <w:szCs w:val="24"/>
          <w:lang w:val="en-NZ" w:eastAsia="zh-CN"/>
        </w:rPr>
        <w:t xml:space="preserve">IoT system for </w:t>
      </w:r>
      <w:r w:rsidR="00112927" w:rsidRPr="00D96C7B">
        <w:rPr>
          <w:rFonts w:ascii="Times New Roman" w:hAnsi="Times New Roman"/>
          <w:color w:val="000000" w:themeColor="text1"/>
          <w:sz w:val="24"/>
          <w:szCs w:val="24"/>
          <w:lang w:val="en-NZ" w:eastAsia="zh-CN"/>
        </w:rPr>
        <w:t>different</w:t>
      </w:r>
      <w:r w:rsidRPr="00D96C7B">
        <w:rPr>
          <w:rFonts w:ascii="Times New Roman" w:hAnsi="Times New Roman"/>
          <w:color w:val="000000" w:themeColor="text1"/>
          <w:sz w:val="24"/>
          <w:szCs w:val="24"/>
          <w:lang w:val="en-NZ" w:eastAsia="zh-CN"/>
        </w:rPr>
        <w:t xml:space="preserve"> users</w:t>
      </w:r>
      <w:r w:rsidR="00112927" w:rsidRPr="00D96C7B">
        <w:rPr>
          <w:rFonts w:ascii="Times New Roman" w:hAnsi="Times New Roman"/>
          <w:color w:val="000000" w:themeColor="text1"/>
          <w:sz w:val="24"/>
          <w:szCs w:val="24"/>
          <w:lang w:val="en-NZ" w:eastAsia="zh-CN"/>
        </w:rPr>
        <w:t>:</w:t>
      </w:r>
      <w:r w:rsidRPr="00D96C7B">
        <w:rPr>
          <w:rFonts w:ascii="Times New Roman" w:hAnsi="Times New Roman"/>
          <w:color w:val="000000" w:themeColor="text1"/>
          <w:sz w:val="24"/>
          <w:szCs w:val="24"/>
          <w:lang w:val="en-NZ" w:eastAsia="zh-CN"/>
        </w:rPr>
        <w:t xml:space="preserve"> </w:t>
      </w:r>
      <w:r w:rsidR="00112927"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martphone users can download a “separation” application to register their identifications</w:t>
      </w:r>
      <w:r w:rsidR="00656C72" w:rsidRPr="00D96C7B">
        <w:rPr>
          <w:rFonts w:ascii="Times New Roman" w:hAnsi="Times New Roman"/>
          <w:color w:val="000000" w:themeColor="text1"/>
          <w:sz w:val="24"/>
          <w:szCs w:val="24"/>
          <w:lang w:val="en-NZ" w:eastAsia="zh-CN"/>
        </w:rPr>
        <w:t xml:space="preserve"> (ID)</w:t>
      </w:r>
      <w:r w:rsidR="00112927" w:rsidRPr="00D96C7B">
        <w:rPr>
          <w:rFonts w:ascii="Times New Roman" w:hAnsi="Times New Roman"/>
          <w:color w:val="000000" w:themeColor="text1"/>
          <w:sz w:val="24"/>
          <w:szCs w:val="24"/>
          <w:lang w:val="en-NZ" w:eastAsia="zh-CN"/>
        </w:rPr>
        <w:t xml:space="preserve"> while non-smartphone users </w:t>
      </w:r>
      <w:r w:rsidRPr="00D96C7B">
        <w:rPr>
          <w:rFonts w:ascii="Times New Roman" w:hAnsi="Times New Roman"/>
          <w:color w:val="000000" w:themeColor="text1"/>
          <w:sz w:val="24"/>
          <w:szCs w:val="24"/>
          <w:lang w:val="en-NZ" w:eastAsia="zh-CN"/>
        </w:rPr>
        <w:t xml:space="preserve">can register their </w:t>
      </w:r>
      <w:r w:rsidR="00656C72" w:rsidRPr="00D96C7B">
        <w:rPr>
          <w:rFonts w:ascii="Times New Roman" w:hAnsi="Times New Roman"/>
          <w:color w:val="000000" w:themeColor="text1"/>
          <w:sz w:val="24"/>
          <w:szCs w:val="24"/>
          <w:lang w:val="en-NZ" w:eastAsia="zh-CN"/>
        </w:rPr>
        <w:t>IDs</w:t>
      </w:r>
      <w:r w:rsidRPr="00D96C7B">
        <w:rPr>
          <w:rFonts w:ascii="Times New Roman" w:hAnsi="Times New Roman"/>
          <w:color w:val="000000" w:themeColor="text1"/>
          <w:sz w:val="24"/>
          <w:szCs w:val="24"/>
          <w:lang w:val="en-NZ" w:eastAsia="zh-CN"/>
        </w:rPr>
        <w:t xml:space="preserve"> from a local street agency</w:t>
      </w:r>
      <w:r w:rsidR="00656C72" w:rsidRPr="00D96C7B">
        <w:rPr>
          <w:rFonts w:ascii="Times New Roman" w:hAnsi="Times New Roman"/>
          <w:color w:val="000000" w:themeColor="text1"/>
          <w:sz w:val="24"/>
          <w:szCs w:val="24"/>
          <w:lang w:val="en-NZ" w:eastAsia="zh-CN"/>
        </w:rPr>
        <w:t xml:space="preserve"> and obtain a barcode card</w:t>
      </w:r>
      <w:r w:rsidRPr="00D96C7B">
        <w:rPr>
          <w:rFonts w:ascii="Times New Roman" w:hAnsi="Times New Roman"/>
          <w:color w:val="000000" w:themeColor="text1"/>
          <w:sz w:val="24"/>
          <w:szCs w:val="24"/>
          <w:lang w:val="en-NZ" w:eastAsia="zh-CN"/>
        </w:rPr>
        <w:t xml:space="preserve">. When disposing </w:t>
      </w:r>
      <w:r w:rsidR="005F5B0B" w:rsidRPr="00D96C7B">
        <w:rPr>
          <w:rFonts w:ascii="Times New Roman" w:hAnsi="Times New Roman"/>
          <w:color w:val="000000" w:themeColor="text1"/>
          <w:sz w:val="24"/>
          <w:szCs w:val="24"/>
          <w:lang w:val="en-NZ" w:eastAsia="zh-CN"/>
        </w:rPr>
        <w:t xml:space="preserve">of </w:t>
      </w:r>
      <w:r w:rsidRPr="00D96C7B">
        <w:rPr>
          <w:rFonts w:ascii="Times New Roman" w:hAnsi="Times New Roman"/>
          <w:color w:val="000000" w:themeColor="text1"/>
          <w:sz w:val="24"/>
          <w:szCs w:val="24"/>
          <w:lang w:val="en-NZ" w:eastAsia="zh-CN"/>
        </w:rPr>
        <w:t xml:space="preserve">rubbish, registered users need to scan their </w:t>
      </w:r>
      <w:r w:rsidR="00656C72" w:rsidRPr="00D96C7B">
        <w:rPr>
          <w:rFonts w:ascii="Times New Roman" w:hAnsi="Times New Roman"/>
          <w:color w:val="000000" w:themeColor="text1"/>
          <w:sz w:val="24"/>
          <w:szCs w:val="24"/>
          <w:lang w:val="en-NZ" w:eastAsia="zh-CN"/>
        </w:rPr>
        <w:t>ID</w:t>
      </w:r>
      <w:r w:rsidRPr="00D96C7B">
        <w:rPr>
          <w:rFonts w:ascii="Times New Roman" w:hAnsi="Times New Roman"/>
          <w:color w:val="000000" w:themeColor="text1"/>
          <w:sz w:val="24"/>
          <w:szCs w:val="24"/>
          <w:lang w:val="en-NZ" w:eastAsia="zh-CN"/>
        </w:rPr>
        <w:t xml:space="preserve"> barcodes on the collection</w:t>
      </w:r>
      <w:r w:rsidR="00656C72" w:rsidRPr="00D96C7B">
        <w:rPr>
          <w:rFonts w:ascii="Times New Roman" w:hAnsi="Times New Roman"/>
          <w:color w:val="000000" w:themeColor="text1"/>
          <w:sz w:val="24"/>
          <w:szCs w:val="24"/>
          <w:lang w:val="en-NZ" w:eastAsia="zh-CN"/>
        </w:rPr>
        <w:t xml:space="preserve"> station</w:t>
      </w:r>
      <w:r w:rsidRPr="00D96C7B">
        <w:rPr>
          <w:rFonts w:ascii="Times New Roman" w:hAnsi="Times New Roman"/>
          <w:color w:val="000000" w:themeColor="text1"/>
          <w:sz w:val="24"/>
          <w:szCs w:val="24"/>
          <w:lang w:val="en-NZ" w:eastAsia="zh-CN"/>
        </w:rPr>
        <w:t xml:space="preserve"> to open the </w:t>
      </w:r>
      <w:r w:rsidR="007D4581" w:rsidRPr="00D96C7B">
        <w:rPr>
          <w:rFonts w:ascii="Times New Roman" w:hAnsi="Times New Roman"/>
          <w:color w:val="000000" w:themeColor="text1"/>
          <w:sz w:val="24"/>
          <w:szCs w:val="24"/>
          <w:lang w:val="en-NZ" w:eastAsia="zh-CN"/>
        </w:rPr>
        <w:t>correct</w:t>
      </w:r>
      <w:r w:rsidRPr="00D96C7B">
        <w:rPr>
          <w:rFonts w:ascii="Times New Roman" w:hAnsi="Times New Roman"/>
          <w:color w:val="000000" w:themeColor="text1"/>
          <w:sz w:val="24"/>
          <w:szCs w:val="24"/>
          <w:lang w:val="en-NZ" w:eastAsia="zh-CN"/>
        </w:rPr>
        <w:t xml:space="preserve"> </w:t>
      </w:r>
      <w:r w:rsidR="007D4581" w:rsidRPr="00D96C7B">
        <w:rPr>
          <w:rFonts w:ascii="Times New Roman" w:hAnsi="Times New Roman"/>
          <w:color w:val="000000" w:themeColor="text1"/>
          <w:sz w:val="24"/>
          <w:szCs w:val="24"/>
          <w:lang w:val="en-NZ" w:eastAsia="zh-CN"/>
        </w:rPr>
        <w:t>bin</w:t>
      </w:r>
      <w:r w:rsidRPr="00D96C7B">
        <w:rPr>
          <w:rFonts w:ascii="Times New Roman" w:hAnsi="Times New Roman"/>
          <w:color w:val="000000" w:themeColor="text1"/>
          <w:sz w:val="24"/>
          <w:szCs w:val="24"/>
          <w:lang w:val="en-NZ" w:eastAsia="zh-CN"/>
        </w:rPr>
        <w:t xml:space="preserve"> </w:t>
      </w:r>
      <w:r w:rsidR="007D4581" w:rsidRPr="00D96C7B">
        <w:rPr>
          <w:rFonts w:ascii="Times New Roman" w:hAnsi="Times New Roman"/>
          <w:color w:val="000000" w:themeColor="text1"/>
          <w:sz w:val="24"/>
          <w:szCs w:val="24"/>
          <w:lang w:val="en-NZ" w:eastAsia="zh-CN"/>
        </w:rPr>
        <w:t xml:space="preserve">as per the </w:t>
      </w:r>
      <w:r w:rsidRPr="00D96C7B">
        <w:rPr>
          <w:rFonts w:ascii="Times New Roman" w:hAnsi="Times New Roman"/>
          <w:color w:val="000000" w:themeColor="text1"/>
          <w:sz w:val="24"/>
          <w:szCs w:val="24"/>
          <w:lang w:val="en-NZ" w:eastAsia="zh-CN"/>
        </w:rPr>
        <w:t xml:space="preserve">waste type. Then the system weighs the waste and rewards the users with credit points. </w:t>
      </w:r>
      <w:r w:rsidR="00B725CA" w:rsidRPr="00D96C7B">
        <w:rPr>
          <w:rFonts w:ascii="Times New Roman" w:hAnsi="Times New Roman"/>
          <w:color w:val="000000" w:themeColor="text1"/>
          <w:sz w:val="24"/>
          <w:szCs w:val="24"/>
          <w:lang w:val="en-NZ" w:eastAsia="zh-CN"/>
        </w:rPr>
        <w:t>N</w:t>
      </w:r>
      <w:r w:rsidR="00656C72" w:rsidRPr="00D96C7B">
        <w:rPr>
          <w:rFonts w:ascii="Times New Roman" w:hAnsi="Times New Roman"/>
          <w:color w:val="000000" w:themeColor="text1"/>
          <w:sz w:val="24"/>
          <w:szCs w:val="24"/>
          <w:lang w:val="en-NZ" w:eastAsia="zh-CN"/>
        </w:rPr>
        <w:t xml:space="preserve">on-registered users </w:t>
      </w:r>
      <w:r w:rsidRPr="00D96C7B">
        <w:rPr>
          <w:rFonts w:ascii="Times New Roman" w:hAnsi="Times New Roman"/>
          <w:color w:val="000000" w:themeColor="text1"/>
          <w:sz w:val="24"/>
          <w:szCs w:val="24"/>
          <w:lang w:val="en-NZ" w:eastAsia="zh-CN"/>
        </w:rPr>
        <w:t xml:space="preserve">can press a button to dispose </w:t>
      </w:r>
      <w:r w:rsidR="00D1545D" w:rsidRPr="00D96C7B">
        <w:rPr>
          <w:rFonts w:ascii="Times New Roman" w:hAnsi="Times New Roman"/>
          <w:color w:val="000000" w:themeColor="text1"/>
          <w:sz w:val="24"/>
          <w:szCs w:val="24"/>
          <w:lang w:val="en-NZ" w:eastAsia="zh-CN"/>
        </w:rPr>
        <w:t xml:space="preserve">of </w:t>
      </w:r>
      <w:r w:rsidR="00B725CA" w:rsidRPr="00D96C7B">
        <w:rPr>
          <w:rFonts w:ascii="Times New Roman" w:hAnsi="Times New Roman"/>
          <w:color w:val="000000" w:themeColor="text1"/>
          <w:sz w:val="24"/>
          <w:szCs w:val="24"/>
          <w:lang w:val="en-NZ" w:eastAsia="zh-CN"/>
        </w:rPr>
        <w:t xml:space="preserve">their </w:t>
      </w:r>
      <w:r w:rsidRPr="00D96C7B">
        <w:rPr>
          <w:rFonts w:ascii="Times New Roman" w:hAnsi="Times New Roman"/>
          <w:color w:val="000000" w:themeColor="text1"/>
          <w:sz w:val="24"/>
          <w:szCs w:val="24"/>
          <w:lang w:val="en-NZ" w:eastAsia="zh-CN"/>
        </w:rPr>
        <w:t xml:space="preserve">rubbish </w:t>
      </w:r>
      <w:r w:rsidR="00656C72" w:rsidRPr="00D96C7B">
        <w:rPr>
          <w:rFonts w:ascii="Times New Roman" w:hAnsi="Times New Roman"/>
          <w:color w:val="000000" w:themeColor="text1"/>
          <w:sz w:val="24"/>
          <w:szCs w:val="24"/>
          <w:lang w:val="en-NZ" w:eastAsia="zh-CN"/>
        </w:rPr>
        <w:t xml:space="preserve">but </w:t>
      </w:r>
      <w:r w:rsidR="00B725CA" w:rsidRPr="00D96C7B">
        <w:rPr>
          <w:rFonts w:ascii="Times New Roman" w:hAnsi="Times New Roman"/>
          <w:color w:val="000000" w:themeColor="text1"/>
          <w:sz w:val="24"/>
          <w:szCs w:val="24"/>
          <w:lang w:val="en-NZ" w:eastAsia="zh-CN"/>
        </w:rPr>
        <w:t xml:space="preserve">they </w:t>
      </w:r>
      <w:r w:rsidR="00656C72" w:rsidRPr="00D96C7B">
        <w:rPr>
          <w:rFonts w:ascii="Times New Roman" w:hAnsi="Times New Roman"/>
          <w:color w:val="000000" w:themeColor="text1"/>
          <w:sz w:val="24"/>
          <w:szCs w:val="24"/>
          <w:lang w:val="en-NZ" w:eastAsia="zh-CN"/>
        </w:rPr>
        <w:t>have no way to</w:t>
      </w:r>
      <w:r w:rsidRPr="00D96C7B">
        <w:rPr>
          <w:rFonts w:ascii="Times New Roman" w:hAnsi="Times New Roman"/>
          <w:color w:val="000000" w:themeColor="text1"/>
          <w:sz w:val="24"/>
          <w:szCs w:val="24"/>
          <w:lang w:val="en-NZ" w:eastAsia="zh-CN"/>
        </w:rPr>
        <w:t xml:space="preserve"> recei</w:t>
      </w:r>
      <w:r w:rsidR="00656C72" w:rsidRPr="00D96C7B">
        <w:rPr>
          <w:rFonts w:ascii="Times New Roman" w:hAnsi="Times New Roman"/>
          <w:color w:val="000000" w:themeColor="text1"/>
          <w:sz w:val="24"/>
          <w:szCs w:val="24"/>
          <w:lang w:val="en-NZ" w:eastAsia="zh-CN"/>
        </w:rPr>
        <w:t>ve</w:t>
      </w:r>
      <w:r w:rsidRPr="00D96C7B">
        <w:rPr>
          <w:rFonts w:ascii="Times New Roman" w:hAnsi="Times New Roman"/>
          <w:color w:val="000000" w:themeColor="text1"/>
          <w:sz w:val="24"/>
          <w:szCs w:val="24"/>
          <w:lang w:val="en-NZ" w:eastAsia="zh-CN"/>
        </w:rPr>
        <w:t xml:space="preserve"> reward credit points.</w:t>
      </w:r>
      <w:r w:rsidR="004B63D9" w:rsidRPr="00D96C7B">
        <w:rPr>
          <w:rFonts w:ascii="Times New Roman" w:hAnsi="Times New Roman"/>
          <w:color w:val="000000" w:themeColor="text1"/>
          <w:sz w:val="24"/>
          <w:szCs w:val="24"/>
          <w:lang w:val="en-NZ" w:eastAsia="zh-CN"/>
        </w:rPr>
        <w:t xml:space="preserve"> </w:t>
      </w:r>
      <w:r w:rsidRPr="00D96C7B">
        <w:rPr>
          <w:rFonts w:ascii="Times New Roman" w:hAnsi="Times New Roman"/>
          <w:color w:val="000000" w:themeColor="text1"/>
          <w:sz w:val="24"/>
          <w:szCs w:val="24"/>
          <w:lang w:val="en-NZ" w:eastAsia="zh-CN"/>
        </w:rPr>
        <w:t xml:space="preserve">The system also has other functions, including full-load warning, multi-function display, </w:t>
      </w:r>
      <w:r w:rsidR="00B725CA" w:rsidRPr="00D96C7B">
        <w:rPr>
          <w:rFonts w:ascii="Times New Roman" w:hAnsi="Times New Roman"/>
          <w:color w:val="000000" w:themeColor="text1"/>
          <w:sz w:val="24"/>
          <w:szCs w:val="24"/>
          <w:lang w:val="en-NZ" w:eastAsia="zh-CN"/>
        </w:rPr>
        <w:t xml:space="preserve">an </w:t>
      </w:r>
      <w:r w:rsidRPr="00D96C7B">
        <w:rPr>
          <w:rFonts w:ascii="Times New Roman" w:hAnsi="Times New Roman"/>
          <w:color w:val="000000" w:themeColor="text1"/>
          <w:sz w:val="24"/>
          <w:szCs w:val="24"/>
          <w:lang w:val="en-NZ" w:eastAsia="zh-CN"/>
        </w:rPr>
        <w:t xml:space="preserve">intelligent placement device, </w:t>
      </w:r>
      <w:r w:rsidR="00B725CA" w:rsidRPr="00D96C7B">
        <w:rPr>
          <w:rFonts w:ascii="Times New Roman" w:hAnsi="Times New Roman"/>
          <w:color w:val="000000" w:themeColor="text1"/>
          <w:sz w:val="24"/>
          <w:szCs w:val="24"/>
          <w:lang w:val="en-NZ" w:eastAsia="zh-CN"/>
        </w:rPr>
        <w:t xml:space="preserve">an </w:t>
      </w:r>
      <w:r w:rsidRPr="00D96C7B">
        <w:rPr>
          <w:rFonts w:ascii="Times New Roman" w:hAnsi="Times New Roman"/>
          <w:color w:val="000000" w:themeColor="text1"/>
          <w:sz w:val="24"/>
          <w:szCs w:val="24"/>
          <w:lang w:val="en-NZ" w:eastAsia="zh-CN"/>
        </w:rPr>
        <w:t>anti-pinch nozzle, temperature detection, positioning, LCD publicity screen, ozone sterili</w:t>
      </w:r>
      <w:r w:rsidR="00B725CA"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 xml:space="preserve">ation, and an external cigarette box. By applying both an administrative approach and a smart IoT system, </w:t>
      </w:r>
      <w:r w:rsidR="0040479A" w:rsidRPr="00D96C7B">
        <w:rPr>
          <w:rFonts w:ascii="Times New Roman" w:hAnsi="Times New Roman"/>
          <w:color w:val="000000" w:themeColor="text1"/>
          <w:sz w:val="24"/>
          <w:szCs w:val="24"/>
          <w:lang w:val="en-NZ" w:eastAsia="zh-CN"/>
        </w:rPr>
        <w:t xml:space="preserve">Beijing </w:t>
      </w:r>
      <w:r w:rsidRPr="00D96C7B">
        <w:rPr>
          <w:rFonts w:ascii="Times New Roman" w:hAnsi="Times New Roman"/>
          <w:color w:val="000000" w:themeColor="text1"/>
          <w:sz w:val="24"/>
          <w:szCs w:val="24"/>
          <w:lang w:val="en-NZ" w:eastAsia="zh-CN"/>
        </w:rPr>
        <w:t>City has been able to conduct online supervision and monitoring of waste separation activities successfully.</w:t>
      </w:r>
    </w:p>
    <w:p w14:paraId="58C13AC6" w14:textId="0604CB3C" w:rsidR="0027633A" w:rsidRPr="00D96C7B" w:rsidRDefault="0027633A" w:rsidP="00564538">
      <w:pPr>
        <w:spacing w:before="200" w:after="0" w:line="360" w:lineRule="auto"/>
        <w:jc w:val="both"/>
        <w:rPr>
          <w:rFonts w:ascii="Times New Roman" w:hAnsi="Times New Roman"/>
          <w:color w:val="000000" w:themeColor="text1"/>
          <w:sz w:val="24"/>
          <w:szCs w:val="24"/>
          <w:lang w:eastAsia="zh-CN"/>
        </w:rPr>
      </w:pPr>
      <w:r w:rsidRPr="00D96C7B">
        <w:rPr>
          <w:rFonts w:ascii="Times New Roman" w:hAnsi="Times New Roman"/>
          <w:b/>
          <w:bCs/>
          <w:color w:val="000000" w:themeColor="text1"/>
          <w:sz w:val="24"/>
          <w:szCs w:val="24"/>
        </w:rPr>
        <w:t>Case C</w:t>
      </w:r>
      <w:r w:rsidR="00656C72" w:rsidRPr="00D96C7B">
        <w:rPr>
          <w:rFonts w:ascii="Times New Roman" w:hAnsi="Times New Roman"/>
          <w:i/>
          <w:iCs/>
          <w:color w:val="000000" w:themeColor="text1"/>
          <w:sz w:val="24"/>
          <w:szCs w:val="24"/>
        </w:rPr>
        <w:t xml:space="preserve">. </w:t>
      </w:r>
      <w:r w:rsidRPr="00D96C7B">
        <w:rPr>
          <w:rFonts w:ascii="Times New Roman" w:hAnsi="Times New Roman"/>
          <w:color w:val="000000" w:themeColor="text1"/>
          <w:sz w:val="24"/>
          <w:szCs w:val="24"/>
        </w:rPr>
        <w:t xml:space="preserve">An IoT-enabled </w:t>
      </w:r>
      <w:r w:rsidRPr="00D96C7B">
        <w:rPr>
          <w:rFonts w:ascii="Times New Roman" w:hAnsi="Times New Roman"/>
          <w:iCs/>
          <w:color w:val="000000" w:themeColor="text1"/>
          <w:sz w:val="24"/>
          <w:szCs w:val="24"/>
        </w:rPr>
        <w:t>smart recycling system</w:t>
      </w:r>
      <w:r w:rsidRPr="00D96C7B">
        <w:rPr>
          <w:rFonts w:ascii="Times New Roman" w:hAnsi="Times New Roman"/>
          <w:color w:val="000000" w:themeColor="text1"/>
          <w:sz w:val="24"/>
          <w:szCs w:val="24"/>
        </w:rPr>
        <w:t xml:space="preserve"> called “Panda” has been on trial in a residential community in Chengdu, Sichuan</w:t>
      </w:r>
      <w:r w:rsidR="00656C72" w:rsidRPr="00D96C7B">
        <w:rPr>
          <w:rFonts w:ascii="Times New Roman" w:hAnsi="Times New Roman"/>
          <w:color w:val="000000" w:themeColor="text1"/>
          <w:sz w:val="24"/>
          <w:szCs w:val="24"/>
        </w:rPr>
        <w:t xml:space="preserve"> </w:t>
      </w:r>
      <w:r w:rsidRPr="00D96C7B">
        <w:rPr>
          <w:rFonts w:ascii="Times New Roman" w:hAnsi="Times New Roman"/>
          <w:color w:val="000000" w:themeColor="text1"/>
          <w:sz w:val="24"/>
          <w:szCs w:val="24"/>
        </w:rPr>
        <w:t xml:space="preserve">since November 2018. The </w:t>
      </w:r>
      <w:r w:rsidRPr="00D96C7B">
        <w:rPr>
          <w:rFonts w:ascii="Times New Roman" w:hAnsi="Times New Roman"/>
          <w:color w:val="000000" w:themeColor="text1"/>
          <w:sz w:val="24"/>
          <w:szCs w:val="24"/>
          <w:lang w:eastAsia="zh-CN"/>
        </w:rPr>
        <w:t xml:space="preserve">“Panda” has three application layers: the front-end layer, the middle layer, and the back-end layer. The front-end layer enables residents to use a smartphone to scan a barcode on the recycling </w:t>
      </w:r>
      <w:r w:rsidR="00656C72" w:rsidRPr="00D96C7B">
        <w:rPr>
          <w:rFonts w:ascii="Times New Roman" w:hAnsi="Times New Roman"/>
          <w:color w:val="000000" w:themeColor="text1"/>
          <w:sz w:val="24"/>
          <w:szCs w:val="24"/>
          <w:lang w:eastAsia="zh-CN"/>
        </w:rPr>
        <w:t>station</w:t>
      </w:r>
      <w:r w:rsidRPr="00D96C7B">
        <w:rPr>
          <w:rFonts w:ascii="Times New Roman" w:hAnsi="Times New Roman"/>
          <w:color w:val="000000" w:themeColor="text1"/>
          <w:sz w:val="24"/>
          <w:szCs w:val="24"/>
          <w:lang w:eastAsia="zh-CN"/>
        </w:rPr>
        <w:t xml:space="preserve"> for disposing sorted waste. </w:t>
      </w:r>
      <w:r w:rsidR="00656C72" w:rsidRPr="00D96C7B">
        <w:rPr>
          <w:rFonts w:ascii="Times New Roman" w:hAnsi="Times New Roman"/>
          <w:color w:val="000000" w:themeColor="text1"/>
          <w:sz w:val="24"/>
          <w:szCs w:val="24"/>
          <w:lang w:eastAsia="zh-CN"/>
        </w:rPr>
        <w:t>Residents</w:t>
      </w:r>
      <w:r w:rsidRPr="00D96C7B">
        <w:rPr>
          <w:rFonts w:ascii="Times New Roman" w:hAnsi="Times New Roman"/>
          <w:color w:val="000000" w:themeColor="text1"/>
          <w:sz w:val="24"/>
          <w:szCs w:val="24"/>
          <w:lang w:eastAsia="zh-CN"/>
        </w:rPr>
        <w:t xml:space="preserve"> can get cash rewards based on the correctness of waste sorting and the weight of sorted waste. The middle layer coordinates garbage collection and transportation activities. The back-end layer consolidates and </w:t>
      </w:r>
      <w:r w:rsidR="00656C72" w:rsidRPr="00D96C7B">
        <w:rPr>
          <w:rFonts w:ascii="Times New Roman" w:hAnsi="Times New Roman"/>
          <w:color w:val="000000" w:themeColor="text1"/>
          <w:sz w:val="24"/>
          <w:szCs w:val="24"/>
          <w:lang w:eastAsia="zh-CN"/>
        </w:rPr>
        <w:t>centrali</w:t>
      </w:r>
      <w:r w:rsidR="00B725CA" w:rsidRPr="00D96C7B">
        <w:rPr>
          <w:rFonts w:ascii="Times New Roman" w:hAnsi="Times New Roman"/>
          <w:color w:val="000000" w:themeColor="text1"/>
          <w:sz w:val="24"/>
          <w:szCs w:val="24"/>
          <w:lang w:eastAsia="zh-CN"/>
        </w:rPr>
        <w:t>s</w:t>
      </w:r>
      <w:r w:rsidR="00656C72" w:rsidRPr="00D96C7B">
        <w:rPr>
          <w:rFonts w:ascii="Times New Roman" w:hAnsi="Times New Roman"/>
          <w:color w:val="000000" w:themeColor="text1"/>
          <w:sz w:val="24"/>
          <w:szCs w:val="24"/>
          <w:lang w:eastAsia="zh-CN"/>
        </w:rPr>
        <w:t>es</w:t>
      </w:r>
      <w:r w:rsidRPr="00D96C7B">
        <w:rPr>
          <w:rFonts w:ascii="Times New Roman" w:hAnsi="Times New Roman"/>
          <w:color w:val="000000" w:themeColor="text1"/>
          <w:sz w:val="24"/>
          <w:szCs w:val="24"/>
          <w:lang w:eastAsia="zh-CN"/>
        </w:rPr>
        <w:t xml:space="preserve"> the further processing of sorted waste to recover value. The whole system </w:t>
      </w:r>
      <w:r w:rsidR="00656C72" w:rsidRPr="00D96C7B">
        <w:rPr>
          <w:rFonts w:ascii="Times New Roman" w:hAnsi="Times New Roman"/>
          <w:color w:val="000000" w:themeColor="text1"/>
          <w:sz w:val="24"/>
          <w:szCs w:val="24"/>
          <w:lang w:eastAsia="zh-CN"/>
        </w:rPr>
        <w:t>can</w:t>
      </w:r>
      <w:r w:rsidRPr="00D96C7B">
        <w:rPr>
          <w:rFonts w:ascii="Times New Roman" w:hAnsi="Times New Roman"/>
          <w:color w:val="000000" w:themeColor="text1"/>
          <w:sz w:val="24"/>
          <w:szCs w:val="24"/>
          <w:lang w:eastAsia="zh-CN"/>
        </w:rPr>
        <w:t xml:space="preserve"> help residents to sort garbage </w:t>
      </w:r>
      <w:r w:rsidR="00B725CA" w:rsidRPr="00D96C7B">
        <w:rPr>
          <w:rFonts w:ascii="Times New Roman" w:hAnsi="Times New Roman"/>
          <w:color w:val="000000" w:themeColor="text1"/>
          <w:sz w:val="24"/>
          <w:szCs w:val="24"/>
          <w:lang w:eastAsia="zh-CN"/>
        </w:rPr>
        <w:t xml:space="preserve">based on material (i.e. </w:t>
      </w:r>
      <w:r w:rsidRPr="00D96C7B">
        <w:rPr>
          <w:rFonts w:ascii="Times New Roman" w:hAnsi="Times New Roman"/>
          <w:color w:val="000000" w:themeColor="text1"/>
          <w:sz w:val="24"/>
          <w:szCs w:val="24"/>
          <w:lang w:eastAsia="zh-CN"/>
        </w:rPr>
        <w:t xml:space="preserve">paper, </w:t>
      </w:r>
      <w:r w:rsidRPr="00D96C7B">
        <w:rPr>
          <w:rFonts w:ascii="Times New Roman" w:hAnsi="Times New Roman"/>
          <w:color w:val="000000" w:themeColor="text1"/>
          <w:sz w:val="24"/>
          <w:szCs w:val="24"/>
          <w:lang w:eastAsia="zh-CN"/>
        </w:rPr>
        <w:lastRenderedPageBreak/>
        <w:t>plastics, metal, and clothing</w:t>
      </w:r>
      <w:r w:rsidR="00B725CA" w:rsidRPr="00D96C7B">
        <w:rPr>
          <w:rFonts w:ascii="Times New Roman" w:hAnsi="Times New Roman"/>
          <w:color w:val="000000" w:themeColor="text1"/>
          <w:sz w:val="24"/>
          <w:szCs w:val="24"/>
          <w:lang w:eastAsia="zh-CN"/>
        </w:rPr>
        <w:t>)</w:t>
      </w:r>
      <w:r w:rsidRPr="00D96C7B">
        <w:rPr>
          <w:rFonts w:ascii="Times New Roman" w:hAnsi="Times New Roman"/>
          <w:color w:val="000000" w:themeColor="text1"/>
          <w:sz w:val="24"/>
          <w:szCs w:val="24"/>
          <w:lang w:eastAsia="zh-CN"/>
        </w:rPr>
        <w:t xml:space="preserve"> </w:t>
      </w:r>
      <w:r w:rsidR="00B725CA" w:rsidRPr="00D96C7B">
        <w:rPr>
          <w:rFonts w:ascii="Times New Roman" w:hAnsi="Times New Roman"/>
          <w:color w:val="000000" w:themeColor="text1"/>
          <w:sz w:val="24"/>
          <w:szCs w:val="24"/>
          <w:lang w:eastAsia="zh-CN"/>
        </w:rPr>
        <w:t>and it</w:t>
      </w:r>
      <w:r w:rsidRPr="00D96C7B">
        <w:rPr>
          <w:rFonts w:ascii="Times New Roman" w:hAnsi="Times New Roman"/>
          <w:color w:val="000000" w:themeColor="text1"/>
          <w:sz w:val="24"/>
          <w:szCs w:val="24"/>
          <w:lang w:eastAsia="zh-CN"/>
        </w:rPr>
        <w:t xml:space="preserve"> also </w:t>
      </w:r>
      <w:r w:rsidR="00656C72" w:rsidRPr="00D96C7B">
        <w:rPr>
          <w:rFonts w:ascii="Times New Roman" w:hAnsi="Times New Roman"/>
          <w:color w:val="000000" w:themeColor="text1"/>
          <w:sz w:val="24"/>
          <w:szCs w:val="24"/>
          <w:lang w:eastAsia="zh-CN"/>
        </w:rPr>
        <w:t>customi</w:t>
      </w:r>
      <w:r w:rsidR="00B725CA" w:rsidRPr="00D96C7B">
        <w:rPr>
          <w:rFonts w:ascii="Times New Roman" w:hAnsi="Times New Roman"/>
          <w:color w:val="000000" w:themeColor="text1"/>
          <w:sz w:val="24"/>
          <w:szCs w:val="24"/>
          <w:lang w:eastAsia="zh-CN"/>
        </w:rPr>
        <w:t>ses</w:t>
      </w:r>
      <w:r w:rsidRPr="00D96C7B">
        <w:rPr>
          <w:rFonts w:ascii="Times New Roman" w:hAnsi="Times New Roman"/>
          <w:color w:val="000000" w:themeColor="text1"/>
          <w:sz w:val="24"/>
          <w:szCs w:val="24"/>
          <w:lang w:eastAsia="zh-CN"/>
        </w:rPr>
        <w:t xml:space="preserve"> collection projects based on the demand and arrange</w:t>
      </w:r>
      <w:r w:rsidR="00B725CA" w:rsidRPr="00D96C7B">
        <w:rPr>
          <w:rFonts w:ascii="Times New Roman" w:hAnsi="Times New Roman"/>
          <w:color w:val="000000" w:themeColor="text1"/>
          <w:sz w:val="24"/>
          <w:szCs w:val="24"/>
          <w:lang w:eastAsia="zh-CN"/>
        </w:rPr>
        <w:t>s</w:t>
      </w:r>
      <w:r w:rsidRPr="00D96C7B">
        <w:rPr>
          <w:rFonts w:ascii="Times New Roman" w:hAnsi="Times New Roman"/>
          <w:color w:val="000000" w:themeColor="text1"/>
          <w:sz w:val="24"/>
          <w:szCs w:val="24"/>
          <w:lang w:eastAsia="zh-CN"/>
        </w:rPr>
        <w:t xml:space="preserve"> pick-up</w:t>
      </w:r>
      <w:r w:rsidR="00B725CA" w:rsidRPr="00D96C7B">
        <w:rPr>
          <w:rFonts w:ascii="Times New Roman" w:hAnsi="Times New Roman"/>
          <w:color w:val="000000" w:themeColor="text1"/>
          <w:sz w:val="24"/>
          <w:szCs w:val="24"/>
          <w:lang w:eastAsia="zh-CN"/>
        </w:rPr>
        <w:t>s</w:t>
      </w:r>
      <w:r w:rsidRPr="00D96C7B">
        <w:rPr>
          <w:rFonts w:ascii="Times New Roman" w:hAnsi="Times New Roman"/>
          <w:color w:val="000000" w:themeColor="text1"/>
          <w:sz w:val="24"/>
          <w:szCs w:val="24"/>
          <w:lang w:eastAsia="zh-CN"/>
        </w:rPr>
        <w:t xml:space="preserve"> from home. The innovativeness and intelligence of the system have been well recogni</w:t>
      </w:r>
      <w:r w:rsidR="00D1545D" w:rsidRPr="00D96C7B">
        <w:rPr>
          <w:rFonts w:ascii="Times New Roman" w:hAnsi="Times New Roman"/>
          <w:color w:val="000000" w:themeColor="text1"/>
          <w:sz w:val="24"/>
          <w:szCs w:val="24"/>
          <w:lang w:eastAsia="zh-CN"/>
        </w:rPr>
        <w:t>s</w:t>
      </w:r>
      <w:r w:rsidRPr="00D96C7B">
        <w:rPr>
          <w:rFonts w:ascii="Times New Roman" w:hAnsi="Times New Roman"/>
          <w:color w:val="000000" w:themeColor="text1"/>
          <w:sz w:val="24"/>
          <w:szCs w:val="24"/>
          <w:lang w:eastAsia="zh-CN"/>
        </w:rPr>
        <w:t>ed by the residents. The local street neighborhood committees have been coordinating and supporting the project.</w:t>
      </w:r>
    </w:p>
    <w:p w14:paraId="501DC6FE" w14:textId="2C214E97" w:rsidR="00873C0F" w:rsidRPr="00D96C7B" w:rsidRDefault="0027633A" w:rsidP="00564538">
      <w:pPr>
        <w:spacing w:before="200" w:after="0" w:line="360" w:lineRule="auto"/>
        <w:jc w:val="both"/>
        <w:rPr>
          <w:rFonts w:ascii="Times New Roman" w:hAnsi="Times New Roman"/>
          <w:color w:val="000000" w:themeColor="text1"/>
          <w:sz w:val="24"/>
          <w:szCs w:val="24"/>
          <w:lang w:val="en-NZ" w:eastAsia="zh-CN"/>
        </w:rPr>
      </w:pPr>
      <w:r w:rsidRPr="00D96C7B">
        <w:rPr>
          <w:rFonts w:ascii="Times New Roman" w:hAnsi="Times New Roman"/>
          <w:b/>
          <w:bCs/>
          <w:color w:val="000000" w:themeColor="text1"/>
          <w:sz w:val="24"/>
          <w:szCs w:val="24"/>
        </w:rPr>
        <w:t>Case D</w:t>
      </w:r>
      <w:r w:rsidR="00E62424" w:rsidRPr="00D96C7B">
        <w:rPr>
          <w:rFonts w:ascii="Times New Roman" w:hAnsi="Times New Roman"/>
          <w:b/>
          <w:bCs/>
          <w:color w:val="000000" w:themeColor="text1"/>
          <w:sz w:val="24"/>
          <w:szCs w:val="24"/>
        </w:rPr>
        <w:t xml:space="preserve">. </w:t>
      </w:r>
      <w:r w:rsidRPr="00D96C7B">
        <w:rPr>
          <w:rFonts w:ascii="Times New Roman" w:hAnsi="Times New Roman"/>
          <w:color w:val="000000" w:themeColor="text1"/>
          <w:sz w:val="24"/>
          <w:szCs w:val="24"/>
          <w:lang w:val="en-NZ" w:eastAsia="zh-CN"/>
        </w:rPr>
        <w:t>Since August 2017, Luohu</w:t>
      </w:r>
      <w:r w:rsidR="00E62424" w:rsidRPr="00D96C7B">
        <w:rPr>
          <w:rFonts w:ascii="Times New Roman" w:hAnsi="Times New Roman"/>
          <w:color w:val="000000" w:themeColor="text1"/>
          <w:sz w:val="24"/>
          <w:szCs w:val="24"/>
          <w:lang w:val="en-NZ" w:eastAsia="zh-CN"/>
        </w:rPr>
        <w:t xml:space="preserve">, Shenzhen City </w:t>
      </w:r>
      <w:r w:rsidRPr="00D96C7B">
        <w:rPr>
          <w:rFonts w:ascii="Times New Roman" w:hAnsi="Times New Roman"/>
          <w:color w:val="000000" w:themeColor="text1"/>
          <w:sz w:val="24"/>
          <w:szCs w:val="24"/>
          <w:lang w:val="en-NZ" w:eastAsia="zh-CN"/>
        </w:rPr>
        <w:t xml:space="preserve">has deployed 63 smart IoT machines in 61 residential communities. </w:t>
      </w:r>
      <w:r w:rsidR="007D305A" w:rsidRPr="00D96C7B">
        <w:rPr>
          <w:rFonts w:ascii="Times New Roman" w:hAnsi="Times New Roman"/>
          <w:color w:val="000000" w:themeColor="text1"/>
          <w:sz w:val="24"/>
          <w:szCs w:val="24"/>
          <w:lang w:val="en-NZ" w:eastAsia="zh-CN"/>
        </w:rPr>
        <w:t>Before disposing household waste, a</w:t>
      </w:r>
      <w:r w:rsidRPr="00D96C7B">
        <w:rPr>
          <w:rFonts w:ascii="Times New Roman" w:hAnsi="Times New Roman"/>
          <w:color w:val="000000" w:themeColor="text1"/>
          <w:sz w:val="24"/>
          <w:szCs w:val="24"/>
          <w:lang w:val="en-NZ" w:eastAsia="zh-CN"/>
        </w:rPr>
        <w:t xml:space="preserve"> </w:t>
      </w:r>
      <w:r w:rsidR="00EB2B02" w:rsidRPr="00D96C7B">
        <w:rPr>
          <w:rFonts w:ascii="Times New Roman" w:hAnsi="Times New Roman"/>
          <w:color w:val="000000" w:themeColor="text1"/>
          <w:sz w:val="24"/>
          <w:szCs w:val="24"/>
          <w:lang w:val="en-NZ" w:eastAsia="zh-CN"/>
        </w:rPr>
        <w:t>resident need</w:t>
      </w:r>
      <w:r w:rsidR="00B725CA" w:rsidRPr="00D96C7B">
        <w:rPr>
          <w:rFonts w:ascii="Times New Roman" w:hAnsi="Times New Roman"/>
          <w:color w:val="000000" w:themeColor="text1"/>
          <w:sz w:val="24"/>
          <w:szCs w:val="24"/>
          <w:lang w:val="en-NZ" w:eastAsia="zh-CN"/>
        </w:rPr>
        <w:t>s</w:t>
      </w:r>
      <w:r w:rsidR="007D305A" w:rsidRPr="00D96C7B">
        <w:rPr>
          <w:rFonts w:ascii="Times New Roman" w:hAnsi="Times New Roman"/>
          <w:color w:val="000000" w:themeColor="text1"/>
          <w:sz w:val="24"/>
          <w:szCs w:val="24"/>
          <w:lang w:val="en-NZ" w:eastAsia="zh-CN"/>
        </w:rPr>
        <w:t xml:space="preserve"> to verify </w:t>
      </w:r>
      <w:r w:rsidR="00B725CA" w:rsidRPr="00D96C7B">
        <w:rPr>
          <w:rFonts w:ascii="Times New Roman" w:hAnsi="Times New Roman"/>
          <w:color w:val="000000" w:themeColor="text1"/>
          <w:sz w:val="24"/>
          <w:szCs w:val="24"/>
          <w:lang w:val="en-NZ" w:eastAsia="zh-CN"/>
        </w:rPr>
        <w:t xml:space="preserve">their identity </w:t>
      </w:r>
      <w:r w:rsidR="007D305A" w:rsidRPr="00D96C7B">
        <w:rPr>
          <w:rFonts w:ascii="Times New Roman" w:hAnsi="Times New Roman"/>
          <w:color w:val="000000" w:themeColor="text1"/>
          <w:sz w:val="24"/>
          <w:szCs w:val="24"/>
          <w:lang w:val="en-NZ" w:eastAsia="zh-CN"/>
        </w:rPr>
        <w:t xml:space="preserve">by using </w:t>
      </w:r>
      <w:r w:rsidRPr="00D96C7B">
        <w:rPr>
          <w:rFonts w:ascii="Times New Roman" w:hAnsi="Times New Roman"/>
          <w:color w:val="000000" w:themeColor="text1"/>
          <w:sz w:val="24"/>
          <w:szCs w:val="24"/>
          <w:lang w:val="en-NZ" w:eastAsia="zh-CN"/>
        </w:rPr>
        <w:t xml:space="preserve">smartphone to scan a 2D barcode on the machine </w:t>
      </w:r>
      <w:r w:rsidR="000A26A5" w:rsidRPr="00D96C7B">
        <w:rPr>
          <w:rFonts w:ascii="Times New Roman" w:hAnsi="Times New Roman"/>
          <w:color w:val="000000" w:themeColor="text1"/>
          <w:sz w:val="24"/>
          <w:szCs w:val="24"/>
          <w:lang w:val="en-NZ" w:eastAsia="zh-CN"/>
        </w:rPr>
        <w:t xml:space="preserve">(a </w:t>
      </w:r>
      <w:r w:rsidR="007D305A" w:rsidRPr="00D96C7B">
        <w:rPr>
          <w:rFonts w:ascii="Times New Roman" w:hAnsi="Times New Roman"/>
          <w:color w:val="000000" w:themeColor="text1"/>
          <w:sz w:val="24"/>
          <w:szCs w:val="24"/>
          <w:lang w:val="en-NZ" w:eastAsia="zh-CN"/>
        </w:rPr>
        <w:t xml:space="preserve">non-smartphone user can </w:t>
      </w:r>
      <w:r w:rsidR="000A26A5" w:rsidRPr="00D96C7B">
        <w:rPr>
          <w:rFonts w:ascii="Times New Roman" w:hAnsi="Times New Roman"/>
          <w:color w:val="000000" w:themeColor="text1"/>
          <w:sz w:val="24"/>
          <w:szCs w:val="24"/>
          <w:lang w:val="en-NZ" w:eastAsia="zh-CN"/>
        </w:rPr>
        <w:t>scan</w:t>
      </w:r>
      <w:r w:rsidR="007D305A" w:rsidRPr="00D96C7B">
        <w:rPr>
          <w:rFonts w:ascii="Times New Roman" w:hAnsi="Times New Roman"/>
          <w:color w:val="000000" w:themeColor="text1"/>
          <w:sz w:val="24"/>
          <w:szCs w:val="24"/>
          <w:lang w:val="en-NZ" w:eastAsia="zh-CN"/>
        </w:rPr>
        <w:t xml:space="preserve"> </w:t>
      </w:r>
      <w:r w:rsidR="000A26A5" w:rsidRPr="00D96C7B">
        <w:rPr>
          <w:rFonts w:ascii="Times New Roman" w:hAnsi="Times New Roman"/>
          <w:color w:val="000000" w:themeColor="text1"/>
          <w:sz w:val="24"/>
          <w:szCs w:val="24"/>
          <w:lang w:val="en-NZ" w:eastAsia="zh-CN"/>
        </w:rPr>
        <w:t xml:space="preserve">his/her </w:t>
      </w:r>
      <w:r w:rsidR="007D305A" w:rsidRPr="00D96C7B">
        <w:rPr>
          <w:rFonts w:ascii="Times New Roman" w:hAnsi="Times New Roman"/>
          <w:color w:val="000000" w:themeColor="text1"/>
          <w:sz w:val="24"/>
          <w:szCs w:val="24"/>
          <w:lang w:val="en-NZ" w:eastAsia="zh-CN"/>
        </w:rPr>
        <w:t>low-carbon card</w:t>
      </w:r>
      <w:r w:rsidR="000A26A5" w:rsidRPr="00D96C7B">
        <w:rPr>
          <w:rFonts w:ascii="Times New Roman" w:hAnsi="Times New Roman"/>
          <w:color w:val="000000" w:themeColor="text1"/>
          <w:sz w:val="24"/>
          <w:szCs w:val="24"/>
          <w:lang w:val="en-NZ" w:eastAsia="zh-CN"/>
        </w:rPr>
        <w:t xml:space="preserve"> </w:t>
      </w:r>
      <w:r w:rsidR="007D305A" w:rsidRPr="00D96C7B">
        <w:rPr>
          <w:rFonts w:ascii="Times New Roman" w:hAnsi="Times New Roman"/>
          <w:color w:val="000000" w:themeColor="text1"/>
          <w:sz w:val="24"/>
          <w:szCs w:val="24"/>
          <w:lang w:val="en-NZ" w:eastAsia="zh-CN"/>
        </w:rPr>
        <w:t>from the system</w:t>
      </w:r>
      <w:r w:rsidR="000A26A5" w:rsidRPr="00D96C7B">
        <w:rPr>
          <w:rFonts w:ascii="Times New Roman" w:hAnsi="Times New Roman"/>
          <w:color w:val="000000" w:themeColor="text1"/>
          <w:sz w:val="24"/>
          <w:szCs w:val="24"/>
          <w:lang w:val="en-NZ" w:eastAsia="zh-CN"/>
        </w:rPr>
        <w:t xml:space="preserve"> to verify </w:t>
      </w:r>
      <w:r w:rsidR="00B725CA" w:rsidRPr="00D96C7B">
        <w:rPr>
          <w:rFonts w:ascii="Times New Roman" w:hAnsi="Times New Roman"/>
          <w:color w:val="000000" w:themeColor="text1"/>
          <w:sz w:val="24"/>
          <w:szCs w:val="24"/>
          <w:lang w:val="en-NZ" w:eastAsia="zh-CN"/>
        </w:rPr>
        <w:t>their identity</w:t>
      </w:r>
      <w:r w:rsidR="000A26A5" w:rsidRPr="00D96C7B">
        <w:rPr>
          <w:rFonts w:ascii="Times New Roman" w:hAnsi="Times New Roman"/>
          <w:color w:val="000000" w:themeColor="text1"/>
          <w:sz w:val="24"/>
          <w:szCs w:val="24"/>
          <w:lang w:val="en-NZ" w:eastAsia="zh-CN"/>
        </w:rPr>
        <w:t>)</w:t>
      </w:r>
      <w:r w:rsidR="007D305A" w:rsidRPr="00D96C7B">
        <w:rPr>
          <w:rFonts w:ascii="Times New Roman" w:hAnsi="Times New Roman"/>
          <w:color w:val="000000" w:themeColor="text1"/>
          <w:sz w:val="24"/>
          <w:szCs w:val="24"/>
          <w:lang w:val="en-NZ" w:eastAsia="zh-CN"/>
        </w:rPr>
        <w:t xml:space="preserve">. </w:t>
      </w:r>
      <w:r w:rsidR="000A26A5" w:rsidRPr="00D96C7B">
        <w:rPr>
          <w:rFonts w:ascii="Times New Roman" w:hAnsi="Times New Roman"/>
          <w:color w:val="000000" w:themeColor="text1"/>
          <w:sz w:val="24"/>
          <w:szCs w:val="24"/>
          <w:lang w:val="en-NZ" w:eastAsia="zh-CN"/>
        </w:rPr>
        <w:t>Then,</w:t>
      </w:r>
      <w:r w:rsidRPr="00D96C7B">
        <w:rPr>
          <w:rFonts w:ascii="Times New Roman" w:hAnsi="Times New Roman"/>
          <w:color w:val="000000" w:themeColor="text1"/>
          <w:sz w:val="24"/>
          <w:szCs w:val="24"/>
          <w:lang w:val="en-NZ" w:eastAsia="zh-CN"/>
        </w:rPr>
        <w:t xml:space="preserve"> the machine will open its collection door. The smart equipment can recogni</w:t>
      </w:r>
      <w:r w:rsidR="004E07F5"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 xml:space="preserve">e the waste type </w:t>
      </w:r>
      <w:r w:rsidR="0073722A" w:rsidRPr="00D96C7B">
        <w:rPr>
          <w:rFonts w:ascii="Times New Roman" w:hAnsi="Times New Roman"/>
          <w:color w:val="000000" w:themeColor="text1"/>
          <w:sz w:val="24"/>
          <w:szCs w:val="24"/>
          <w:lang w:val="en-NZ" w:eastAsia="zh-CN"/>
        </w:rPr>
        <w:t xml:space="preserve">(glass, metal, plastics, paper, textile, kitchen waste, and other) </w:t>
      </w:r>
      <w:r w:rsidR="000A26A5" w:rsidRPr="00D96C7B">
        <w:rPr>
          <w:rFonts w:ascii="Times New Roman" w:hAnsi="Times New Roman"/>
          <w:color w:val="000000" w:themeColor="text1"/>
          <w:sz w:val="24"/>
          <w:szCs w:val="24"/>
          <w:lang w:val="en-NZ" w:eastAsia="zh-CN"/>
        </w:rPr>
        <w:t>and</w:t>
      </w:r>
      <w:r w:rsidRPr="00D96C7B">
        <w:rPr>
          <w:rFonts w:ascii="Times New Roman" w:hAnsi="Times New Roman"/>
          <w:color w:val="000000" w:themeColor="text1"/>
          <w:sz w:val="24"/>
          <w:szCs w:val="24"/>
          <w:lang w:val="en-NZ" w:eastAsia="zh-CN"/>
        </w:rPr>
        <w:t xml:space="preserve"> weigh the waste and </w:t>
      </w:r>
      <w:r w:rsidR="000A26A5" w:rsidRPr="00D96C7B">
        <w:rPr>
          <w:rFonts w:ascii="Times New Roman" w:hAnsi="Times New Roman"/>
          <w:color w:val="000000" w:themeColor="text1"/>
          <w:sz w:val="24"/>
          <w:szCs w:val="24"/>
          <w:lang w:val="en-NZ" w:eastAsia="zh-CN"/>
        </w:rPr>
        <w:t xml:space="preserve">reward the compliant </w:t>
      </w:r>
      <w:r w:rsidR="00B725CA" w:rsidRPr="00D96C7B">
        <w:rPr>
          <w:rFonts w:ascii="Times New Roman" w:hAnsi="Times New Roman"/>
          <w:color w:val="000000" w:themeColor="text1"/>
          <w:sz w:val="24"/>
          <w:szCs w:val="24"/>
          <w:lang w:val="en-NZ" w:eastAsia="zh-CN"/>
        </w:rPr>
        <w:t xml:space="preserve">resident </w:t>
      </w:r>
      <w:r w:rsidR="000A26A5" w:rsidRPr="00D96C7B">
        <w:rPr>
          <w:rFonts w:ascii="Times New Roman" w:hAnsi="Times New Roman"/>
          <w:color w:val="000000" w:themeColor="text1"/>
          <w:sz w:val="24"/>
          <w:szCs w:val="24"/>
          <w:lang w:val="en-NZ" w:eastAsia="zh-CN"/>
        </w:rPr>
        <w:t xml:space="preserve">with </w:t>
      </w:r>
      <w:r w:rsidRPr="00D96C7B">
        <w:rPr>
          <w:rFonts w:ascii="Times New Roman" w:hAnsi="Times New Roman"/>
          <w:color w:val="000000" w:themeColor="text1"/>
          <w:sz w:val="24"/>
          <w:szCs w:val="24"/>
          <w:lang w:val="en-NZ" w:eastAsia="zh-CN"/>
        </w:rPr>
        <w:t>credit</w:t>
      </w:r>
      <w:r w:rsidR="000A26A5" w:rsidRPr="00D96C7B">
        <w:rPr>
          <w:rFonts w:ascii="Times New Roman" w:hAnsi="Times New Roman"/>
          <w:color w:val="000000" w:themeColor="text1"/>
          <w:sz w:val="24"/>
          <w:szCs w:val="24"/>
          <w:lang w:val="en-NZ" w:eastAsia="zh-CN"/>
        </w:rPr>
        <w:t>s</w:t>
      </w:r>
      <w:r w:rsidRPr="00D96C7B">
        <w:rPr>
          <w:rFonts w:ascii="Times New Roman" w:hAnsi="Times New Roman"/>
          <w:color w:val="000000" w:themeColor="text1"/>
          <w:sz w:val="24"/>
          <w:szCs w:val="24"/>
          <w:lang w:val="en-NZ" w:eastAsia="zh-CN"/>
        </w:rPr>
        <w:t xml:space="preserve">. </w:t>
      </w:r>
      <w:r w:rsidR="0021786B" w:rsidRPr="00D96C7B">
        <w:rPr>
          <w:rFonts w:ascii="Times New Roman" w:hAnsi="Times New Roman"/>
          <w:color w:val="000000" w:themeColor="text1"/>
          <w:sz w:val="24"/>
          <w:szCs w:val="24"/>
          <w:lang w:val="en-NZ" w:eastAsia="zh-CN"/>
        </w:rPr>
        <w:t>T</w:t>
      </w:r>
      <w:r w:rsidRPr="00D96C7B">
        <w:rPr>
          <w:rFonts w:ascii="Times New Roman" w:hAnsi="Times New Roman"/>
          <w:color w:val="000000" w:themeColor="text1"/>
          <w:sz w:val="24"/>
          <w:szCs w:val="24"/>
          <w:lang w:val="en-NZ" w:eastAsia="zh-CN"/>
        </w:rPr>
        <w:t xml:space="preserve">he </w:t>
      </w:r>
      <w:r w:rsidR="000A26A5" w:rsidRPr="00D96C7B">
        <w:rPr>
          <w:rFonts w:ascii="Times New Roman" w:hAnsi="Times New Roman"/>
          <w:color w:val="000000" w:themeColor="text1"/>
          <w:sz w:val="24"/>
          <w:szCs w:val="24"/>
          <w:lang w:val="en-NZ" w:eastAsia="zh-CN"/>
        </w:rPr>
        <w:t>credits</w:t>
      </w:r>
      <w:r w:rsidRPr="00D96C7B">
        <w:rPr>
          <w:rFonts w:ascii="Times New Roman" w:hAnsi="Times New Roman"/>
          <w:color w:val="000000" w:themeColor="text1"/>
          <w:sz w:val="24"/>
          <w:szCs w:val="24"/>
          <w:lang w:val="en-NZ" w:eastAsia="zh-CN"/>
        </w:rPr>
        <w:t xml:space="preserve"> earned can be used for shopping in the local markets and can even be withdrawn as cash from local banks. The system runs on a cloud-based platform. It </w:t>
      </w:r>
      <w:r w:rsidR="000A26A5" w:rsidRPr="00D96C7B">
        <w:rPr>
          <w:rFonts w:ascii="Times New Roman" w:hAnsi="Times New Roman"/>
          <w:color w:val="000000" w:themeColor="text1"/>
          <w:sz w:val="24"/>
          <w:szCs w:val="24"/>
          <w:lang w:val="en-NZ" w:eastAsia="zh-CN"/>
        </w:rPr>
        <w:t>can</w:t>
      </w:r>
      <w:r w:rsidRPr="00D96C7B">
        <w:rPr>
          <w:rFonts w:ascii="Times New Roman" w:hAnsi="Times New Roman"/>
          <w:color w:val="000000" w:themeColor="text1"/>
          <w:sz w:val="24"/>
          <w:szCs w:val="24"/>
          <w:lang w:val="en-NZ" w:eastAsia="zh-CN"/>
        </w:rPr>
        <w:t xml:space="preserve"> monitor whether the </w:t>
      </w:r>
      <w:r w:rsidR="0021786B" w:rsidRPr="00D96C7B">
        <w:rPr>
          <w:rFonts w:ascii="Times New Roman" w:hAnsi="Times New Roman"/>
          <w:color w:val="000000" w:themeColor="text1"/>
          <w:sz w:val="24"/>
          <w:szCs w:val="24"/>
          <w:lang w:val="en-NZ" w:eastAsia="zh-CN"/>
        </w:rPr>
        <w:t xml:space="preserve">IoT </w:t>
      </w:r>
      <w:r w:rsidRPr="00D96C7B">
        <w:rPr>
          <w:rFonts w:ascii="Times New Roman" w:hAnsi="Times New Roman"/>
          <w:color w:val="000000" w:themeColor="text1"/>
          <w:sz w:val="24"/>
          <w:szCs w:val="24"/>
          <w:lang w:val="en-NZ" w:eastAsia="zh-CN"/>
        </w:rPr>
        <w:t>collection</w:t>
      </w:r>
      <w:r w:rsidR="0021786B" w:rsidRPr="00D96C7B">
        <w:rPr>
          <w:rFonts w:ascii="Times New Roman" w:hAnsi="Times New Roman"/>
          <w:color w:val="000000" w:themeColor="text1"/>
          <w:sz w:val="24"/>
          <w:szCs w:val="24"/>
          <w:lang w:val="en-NZ" w:eastAsia="zh-CN"/>
        </w:rPr>
        <w:t xml:space="preserve"> containers</w:t>
      </w:r>
      <w:r w:rsidRPr="00D96C7B">
        <w:rPr>
          <w:rFonts w:ascii="Times New Roman" w:hAnsi="Times New Roman"/>
          <w:color w:val="000000" w:themeColor="text1"/>
          <w:sz w:val="24"/>
          <w:szCs w:val="24"/>
          <w:lang w:val="en-NZ" w:eastAsia="zh-CN"/>
        </w:rPr>
        <w:t xml:space="preserve"> have been fully loaded or not. The </w:t>
      </w:r>
      <w:r w:rsidR="004B63D9" w:rsidRPr="00D96C7B">
        <w:rPr>
          <w:rFonts w:ascii="Times New Roman" w:hAnsi="Times New Roman"/>
          <w:color w:val="000000" w:themeColor="text1"/>
          <w:sz w:val="24"/>
          <w:szCs w:val="24"/>
          <w:lang w:val="en-NZ" w:eastAsia="zh-CN"/>
        </w:rPr>
        <w:t>fully loaded</w:t>
      </w:r>
      <w:r w:rsidRPr="00D96C7B">
        <w:rPr>
          <w:rFonts w:ascii="Times New Roman" w:hAnsi="Times New Roman"/>
          <w:color w:val="000000" w:themeColor="text1"/>
          <w:sz w:val="24"/>
          <w:szCs w:val="24"/>
          <w:lang w:val="en-NZ" w:eastAsia="zh-CN"/>
        </w:rPr>
        <w:t xml:space="preserve"> IoT containers can automatically send signals to the control </w:t>
      </w:r>
      <w:r w:rsidR="004E07F5" w:rsidRPr="00D96C7B">
        <w:rPr>
          <w:rFonts w:ascii="Times New Roman" w:hAnsi="Times New Roman"/>
          <w:color w:val="000000" w:themeColor="text1"/>
          <w:sz w:val="24"/>
          <w:szCs w:val="24"/>
          <w:lang w:val="en-NZ" w:eastAsia="zh-CN"/>
        </w:rPr>
        <w:t>centre</w:t>
      </w:r>
      <w:r w:rsidRPr="00D96C7B">
        <w:rPr>
          <w:rFonts w:ascii="Times New Roman" w:hAnsi="Times New Roman"/>
          <w:color w:val="000000" w:themeColor="text1"/>
          <w:sz w:val="24"/>
          <w:szCs w:val="24"/>
          <w:lang w:val="en-NZ" w:eastAsia="zh-CN"/>
        </w:rPr>
        <w:t xml:space="preserve"> for arranging timely collection. </w:t>
      </w:r>
      <w:r w:rsidR="0021786B" w:rsidRPr="00D96C7B">
        <w:rPr>
          <w:rFonts w:ascii="Times New Roman" w:hAnsi="Times New Roman"/>
          <w:color w:val="000000" w:themeColor="text1"/>
          <w:sz w:val="24"/>
          <w:szCs w:val="24"/>
          <w:lang w:val="en-NZ" w:eastAsia="zh-CN"/>
        </w:rPr>
        <w:t xml:space="preserve">It </w:t>
      </w:r>
      <w:r w:rsidR="004B63D9" w:rsidRPr="00D96C7B">
        <w:rPr>
          <w:rFonts w:ascii="Times New Roman" w:hAnsi="Times New Roman"/>
          <w:color w:val="000000" w:themeColor="text1"/>
          <w:sz w:val="24"/>
          <w:szCs w:val="24"/>
          <w:lang w:val="en-NZ" w:eastAsia="zh-CN"/>
        </w:rPr>
        <w:t>can also improve</w:t>
      </w:r>
      <w:r w:rsidR="0021786B" w:rsidRPr="00D96C7B">
        <w:rPr>
          <w:rFonts w:ascii="Times New Roman" w:hAnsi="Times New Roman"/>
          <w:color w:val="000000" w:themeColor="text1"/>
          <w:sz w:val="24"/>
          <w:szCs w:val="24"/>
          <w:lang w:val="en-NZ" w:eastAsia="zh-CN"/>
        </w:rPr>
        <w:t xml:space="preserve"> route management</w:t>
      </w:r>
      <w:r w:rsidR="004B63D9" w:rsidRPr="00D96C7B">
        <w:rPr>
          <w:rFonts w:ascii="Times New Roman" w:hAnsi="Times New Roman"/>
          <w:color w:val="000000" w:themeColor="text1"/>
          <w:sz w:val="24"/>
          <w:szCs w:val="24"/>
          <w:lang w:val="en-NZ" w:eastAsia="zh-CN"/>
        </w:rPr>
        <w:t xml:space="preserve"> by tracking how trucks collect the waste from stations</w:t>
      </w:r>
      <w:r w:rsidR="0021786B" w:rsidRPr="00D96C7B">
        <w:rPr>
          <w:rFonts w:ascii="Times New Roman" w:hAnsi="Times New Roman"/>
          <w:color w:val="000000" w:themeColor="text1"/>
          <w:sz w:val="24"/>
          <w:szCs w:val="24"/>
          <w:lang w:val="en-NZ" w:eastAsia="zh-CN"/>
        </w:rPr>
        <w:t>.</w:t>
      </w:r>
    </w:p>
    <w:p w14:paraId="499E9016" w14:textId="77777777" w:rsidR="0027633A" w:rsidRPr="00D96C7B" w:rsidRDefault="0027633A" w:rsidP="00E40F00">
      <w:pPr>
        <w:spacing w:after="0" w:line="240" w:lineRule="auto"/>
        <w:jc w:val="both"/>
        <w:rPr>
          <w:rFonts w:ascii="Times New Roman" w:hAnsi="Times New Roman"/>
          <w:color w:val="000000" w:themeColor="text1"/>
          <w:sz w:val="24"/>
          <w:szCs w:val="24"/>
          <w:lang w:val="en-NZ" w:eastAsia="zh-CN"/>
        </w:rPr>
      </w:pPr>
    </w:p>
    <w:p w14:paraId="21D60F62" w14:textId="77777777" w:rsidR="0027633A" w:rsidRPr="00D96C7B" w:rsidRDefault="0027633A" w:rsidP="00E40F00">
      <w:pPr>
        <w:spacing w:after="0" w:line="240" w:lineRule="auto"/>
        <w:jc w:val="both"/>
        <w:rPr>
          <w:rFonts w:ascii="Times New Roman" w:hAnsi="Times New Roman"/>
          <w:color w:val="000000" w:themeColor="text1"/>
          <w:sz w:val="24"/>
          <w:szCs w:val="24"/>
          <w:lang w:val="en-NZ" w:eastAsia="zh-CN"/>
        </w:rPr>
        <w:sectPr w:rsidR="0027633A" w:rsidRPr="00D96C7B" w:rsidSect="0024772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pgNumType w:start="1"/>
          <w:cols w:space="708"/>
          <w:docGrid w:type="lines" w:linePitch="360"/>
        </w:sectPr>
      </w:pPr>
    </w:p>
    <w:tbl>
      <w:tblPr>
        <w:tblpPr w:leftFromText="180" w:rightFromText="180" w:vertAnchor="page" w:horzAnchor="margin" w:tblpY="941"/>
        <w:tblW w:w="15451" w:type="dxa"/>
        <w:tblLook w:val="04A0" w:firstRow="1" w:lastRow="0" w:firstColumn="1" w:lastColumn="0" w:noHBand="0" w:noVBand="1"/>
      </w:tblPr>
      <w:tblGrid>
        <w:gridCol w:w="1413"/>
        <w:gridCol w:w="3265"/>
        <w:gridCol w:w="1357"/>
        <w:gridCol w:w="4025"/>
        <w:gridCol w:w="2981"/>
        <w:gridCol w:w="2410"/>
      </w:tblGrid>
      <w:tr w:rsidR="00D96C7B" w:rsidRPr="00D96C7B" w14:paraId="3765208E" w14:textId="77777777" w:rsidTr="00785427">
        <w:trPr>
          <w:trHeight w:val="55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13640" w14:textId="77777777" w:rsidR="00D3281B" w:rsidRPr="00D96C7B" w:rsidRDefault="00D3281B" w:rsidP="00E40F00">
            <w:pPr>
              <w:spacing w:after="0" w:line="240" w:lineRule="auto"/>
              <w:jc w:val="both"/>
              <w:rPr>
                <w:rFonts w:ascii="Times New Roman" w:eastAsia="Times New Roman" w:hAnsi="Times New Roman"/>
                <w:b/>
                <w:bCs/>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lastRenderedPageBreak/>
              <w:t xml:space="preserve">Case </w:t>
            </w:r>
          </w:p>
        </w:tc>
        <w:tc>
          <w:tcPr>
            <w:tcW w:w="3265" w:type="dxa"/>
            <w:tcBorders>
              <w:top w:val="single" w:sz="4" w:space="0" w:color="auto"/>
              <w:left w:val="nil"/>
              <w:bottom w:val="single" w:sz="4" w:space="0" w:color="auto"/>
              <w:right w:val="single" w:sz="4" w:space="0" w:color="auto"/>
            </w:tcBorders>
            <w:shd w:val="clear" w:color="auto" w:fill="auto"/>
            <w:vAlign w:val="center"/>
            <w:hideMark/>
          </w:tcPr>
          <w:p w14:paraId="5B8B17EE" w14:textId="22C1CAA8" w:rsidR="00D3281B" w:rsidRPr="00D96C7B" w:rsidRDefault="00D3281B" w:rsidP="00E40F00">
            <w:pPr>
              <w:spacing w:after="0" w:line="240" w:lineRule="auto"/>
              <w:jc w:val="both"/>
              <w:rPr>
                <w:rFonts w:ascii="Times New Roman" w:eastAsia="Times New Roman" w:hAnsi="Times New Roman"/>
                <w:b/>
                <w:bCs/>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Role of stakeholders such as local council, community</w:t>
            </w:r>
            <w:r w:rsidR="00F7330A" w:rsidRPr="00D96C7B">
              <w:rPr>
                <w:rFonts w:ascii="Times New Roman" w:eastAsia="Times New Roman" w:hAnsi="Times New Roman"/>
                <w:b/>
                <w:bCs/>
                <w:color w:val="000000" w:themeColor="text1"/>
                <w:sz w:val="18"/>
                <w:szCs w:val="18"/>
                <w:lang w:val="en-NZ" w:eastAsia="zh-CN"/>
              </w:rPr>
              <w:t>, and volunteers</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0221E7C5" w14:textId="77777777" w:rsidR="00D3281B" w:rsidRPr="00D96C7B" w:rsidRDefault="00D3281B" w:rsidP="00E40F00">
            <w:pPr>
              <w:spacing w:after="0" w:line="240" w:lineRule="auto"/>
              <w:jc w:val="both"/>
              <w:rPr>
                <w:rFonts w:ascii="Times New Roman" w:eastAsia="Times New Roman" w:hAnsi="Times New Roman"/>
                <w:b/>
                <w:bCs/>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 xml:space="preserve">Waste classification </w:t>
            </w:r>
          </w:p>
        </w:tc>
        <w:tc>
          <w:tcPr>
            <w:tcW w:w="4025" w:type="dxa"/>
            <w:tcBorders>
              <w:top w:val="single" w:sz="4" w:space="0" w:color="auto"/>
              <w:left w:val="nil"/>
              <w:bottom w:val="single" w:sz="4" w:space="0" w:color="auto"/>
              <w:right w:val="single" w:sz="4" w:space="0" w:color="auto"/>
            </w:tcBorders>
            <w:shd w:val="clear" w:color="auto" w:fill="auto"/>
            <w:noWrap/>
            <w:vAlign w:val="center"/>
            <w:hideMark/>
          </w:tcPr>
          <w:p w14:paraId="69C53007" w14:textId="656604D9" w:rsidR="00D3281B" w:rsidRPr="00D96C7B" w:rsidRDefault="00484563" w:rsidP="00E40F00">
            <w:pPr>
              <w:spacing w:after="0" w:line="240" w:lineRule="auto"/>
              <w:jc w:val="both"/>
              <w:rPr>
                <w:rFonts w:ascii="Times New Roman" w:eastAsia="Times New Roman" w:hAnsi="Times New Roman"/>
                <w:b/>
                <w:bCs/>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A</w:t>
            </w:r>
            <w:r w:rsidR="00D3281B" w:rsidRPr="00D96C7B">
              <w:rPr>
                <w:rFonts w:ascii="Times New Roman" w:eastAsia="Times New Roman" w:hAnsi="Times New Roman"/>
                <w:b/>
                <w:bCs/>
                <w:color w:val="000000" w:themeColor="text1"/>
                <w:sz w:val="18"/>
                <w:szCs w:val="18"/>
                <w:lang w:val="en-NZ" w:eastAsia="zh-CN"/>
              </w:rPr>
              <w:t>ccountability for source separation</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14:paraId="4CD076FA" w14:textId="77777777" w:rsidR="00D3281B" w:rsidRPr="00D96C7B" w:rsidRDefault="00D3281B" w:rsidP="00E40F00">
            <w:pPr>
              <w:spacing w:after="0" w:line="240" w:lineRule="auto"/>
              <w:jc w:val="both"/>
              <w:rPr>
                <w:rFonts w:ascii="Times New Roman" w:eastAsia="Times New Roman" w:hAnsi="Times New Roman"/>
                <w:b/>
                <w:bCs/>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 xml:space="preserve">Positive and negative incentives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4713E04" w14:textId="77777777" w:rsidR="00D3281B" w:rsidRPr="00D96C7B" w:rsidRDefault="00D3281B" w:rsidP="00E40F00">
            <w:pPr>
              <w:spacing w:after="0" w:line="240" w:lineRule="auto"/>
              <w:jc w:val="both"/>
              <w:rPr>
                <w:rFonts w:ascii="Times New Roman" w:eastAsia="Times New Roman" w:hAnsi="Times New Roman"/>
                <w:b/>
                <w:bCs/>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Results</w:t>
            </w:r>
          </w:p>
        </w:tc>
      </w:tr>
      <w:tr w:rsidR="00D96C7B" w:rsidRPr="00D96C7B" w14:paraId="27FC69A0" w14:textId="77777777" w:rsidTr="00785427">
        <w:trPr>
          <w:trHeight w:val="1579"/>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6C9DCC0" w14:textId="77777777" w:rsidR="00433E68" w:rsidRPr="00D96C7B" w:rsidRDefault="00D3281B"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Case A</w:t>
            </w:r>
            <w:r w:rsidRPr="00D96C7B">
              <w:rPr>
                <w:rFonts w:ascii="Times New Roman" w:eastAsia="Times New Roman" w:hAnsi="Times New Roman"/>
                <w:color w:val="000000" w:themeColor="text1"/>
                <w:sz w:val="18"/>
                <w:szCs w:val="18"/>
                <w:lang w:val="en-NZ" w:eastAsia="zh-CN"/>
              </w:rPr>
              <w:t xml:space="preserve">: </w:t>
            </w:r>
          </w:p>
          <w:p w14:paraId="4F1B09CD" w14:textId="05A81632" w:rsidR="00433E68" w:rsidRPr="00D96C7B" w:rsidRDefault="00D3281B"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Ningbo</w:t>
            </w:r>
            <w:r w:rsidR="00433E68" w:rsidRPr="00D96C7B">
              <w:rPr>
                <w:rFonts w:ascii="Times New Roman" w:eastAsia="Times New Roman" w:hAnsi="Times New Roman"/>
                <w:color w:val="000000" w:themeColor="text1"/>
                <w:sz w:val="18"/>
                <w:szCs w:val="18"/>
                <w:lang w:val="en-NZ" w:eastAsia="zh-CN"/>
              </w:rPr>
              <w:t xml:space="preserve">, </w:t>
            </w:r>
          </w:p>
          <w:p w14:paraId="55C86130" w14:textId="08FDF7B5" w:rsidR="00433E68" w:rsidRPr="00D96C7B" w:rsidRDefault="00D3281B"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East</w:t>
            </w:r>
            <w:r w:rsidR="00433E68" w:rsidRPr="00D96C7B">
              <w:rPr>
                <w:rFonts w:ascii="Times New Roman" w:eastAsia="Times New Roman" w:hAnsi="Times New Roman"/>
                <w:color w:val="000000" w:themeColor="text1"/>
                <w:sz w:val="18"/>
                <w:szCs w:val="18"/>
                <w:lang w:val="en-NZ" w:eastAsia="zh-CN"/>
              </w:rPr>
              <w:t>ern</w:t>
            </w:r>
            <w:r w:rsidRPr="00D96C7B">
              <w:rPr>
                <w:rFonts w:ascii="Times New Roman" w:eastAsia="Times New Roman" w:hAnsi="Times New Roman"/>
                <w:color w:val="000000" w:themeColor="text1"/>
                <w:sz w:val="18"/>
                <w:szCs w:val="18"/>
                <w:lang w:val="en-NZ" w:eastAsia="zh-CN"/>
              </w:rPr>
              <w:t xml:space="preserve"> China</w:t>
            </w:r>
            <w:r w:rsidR="00433E68" w:rsidRPr="00D96C7B">
              <w:rPr>
                <w:rFonts w:ascii="Times New Roman" w:eastAsia="Times New Roman" w:hAnsi="Times New Roman"/>
                <w:color w:val="000000" w:themeColor="text1"/>
                <w:sz w:val="18"/>
                <w:szCs w:val="18"/>
                <w:lang w:val="en-NZ" w:eastAsia="zh-CN"/>
              </w:rPr>
              <w:t xml:space="preserve"> </w:t>
            </w:r>
          </w:p>
          <w:p w14:paraId="3D9EC03A" w14:textId="49A45484" w:rsidR="00D3281B" w:rsidRPr="00D96C7B" w:rsidRDefault="00433E68"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(2016—)</w:t>
            </w:r>
          </w:p>
        </w:tc>
        <w:tc>
          <w:tcPr>
            <w:tcW w:w="3265" w:type="dxa"/>
            <w:tcBorders>
              <w:top w:val="nil"/>
              <w:left w:val="nil"/>
              <w:bottom w:val="single" w:sz="4" w:space="0" w:color="auto"/>
              <w:right w:val="single" w:sz="4" w:space="0" w:color="auto"/>
            </w:tcBorders>
            <w:shd w:val="clear" w:color="auto" w:fill="auto"/>
            <w:vAlign w:val="center"/>
            <w:hideMark/>
          </w:tcPr>
          <w:p w14:paraId="3CB0886B" w14:textId="20B51073" w:rsidR="0032231B" w:rsidRPr="00D96C7B" w:rsidRDefault="0032231B" w:rsidP="00E40F00">
            <w:pPr>
              <w:pStyle w:val="ListParagraph"/>
              <w:numPr>
                <w:ilvl w:val="0"/>
                <w:numId w:val="2"/>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Implement </w:t>
            </w:r>
            <w:r w:rsidRPr="00D96C7B">
              <w:rPr>
                <w:rFonts w:ascii="Times New Roman" w:eastAsia="SimSun" w:hAnsi="Times New Roman"/>
                <w:color w:val="000000" w:themeColor="text1"/>
                <w:sz w:val="18"/>
                <w:szCs w:val="18"/>
              </w:rPr>
              <w:t>“Regulations on the Management of Domestic Wastes in Ningbo.”</w:t>
            </w:r>
          </w:p>
          <w:p w14:paraId="0E414658" w14:textId="330ABF89" w:rsidR="00D3281B" w:rsidRPr="00D96C7B" w:rsidRDefault="00D3281B" w:rsidP="00E40F00">
            <w:pPr>
              <w:pStyle w:val="ListParagraph"/>
              <w:numPr>
                <w:ilvl w:val="0"/>
                <w:numId w:val="2"/>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Train residents to improve the</w:t>
            </w:r>
            <w:r w:rsidR="008C30D1" w:rsidRPr="00D96C7B">
              <w:rPr>
                <w:rFonts w:ascii="Times New Roman" w:eastAsia="Times New Roman" w:hAnsi="Times New Roman"/>
                <w:color w:val="000000" w:themeColor="text1"/>
                <w:sz w:val="18"/>
                <w:szCs w:val="18"/>
                <w:lang w:val="en-NZ" w:eastAsia="zh-CN"/>
              </w:rPr>
              <w:t>ir</w:t>
            </w:r>
            <w:r w:rsidRPr="00D96C7B">
              <w:rPr>
                <w:rFonts w:ascii="Times New Roman" w:eastAsia="Times New Roman" w:hAnsi="Times New Roman"/>
                <w:color w:val="000000" w:themeColor="text1"/>
                <w:sz w:val="18"/>
                <w:szCs w:val="18"/>
                <w:lang w:val="en-NZ" w:eastAsia="zh-CN"/>
              </w:rPr>
              <w:t xml:space="preserve"> awareness of the significance of </w:t>
            </w:r>
            <w:r w:rsidR="008C30D1" w:rsidRPr="00D96C7B">
              <w:rPr>
                <w:rFonts w:ascii="Times New Roman" w:eastAsia="Times New Roman" w:hAnsi="Times New Roman"/>
                <w:color w:val="000000" w:themeColor="text1"/>
                <w:sz w:val="18"/>
                <w:szCs w:val="18"/>
                <w:lang w:val="en-NZ" w:eastAsia="zh-CN"/>
              </w:rPr>
              <w:t xml:space="preserve">waste </w:t>
            </w:r>
            <w:r w:rsidRPr="00D96C7B">
              <w:rPr>
                <w:rFonts w:ascii="Times New Roman" w:eastAsia="Times New Roman" w:hAnsi="Times New Roman"/>
                <w:color w:val="000000" w:themeColor="text1"/>
                <w:sz w:val="18"/>
                <w:szCs w:val="18"/>
                <w:lang w:val="en-NZ" w:eastAsia="zh-CN"/>
              </w:rPr>
              <w:t xml:space="preserve">sorting and to cultivate the habit of </w:t>
            </w:r>
            <w:r w:rsidR="008C30D1" w:rsidRPr="00D96C7B">
              <w:rPr>
                <w:rFonts w:ascii="Times New Roman" w:eastAsia="Times New Roman" w:hAnsi="Times New Roman"/>
                <w:color w:val="000000" w:themeColor="text1"/>
                <w:sz w:val="18"/>
                <w:szCs w:val="18"/>
                <w:lang w:val="en-NZ" w:eastAsia="zh-CN"/>
              </w:rPr>
              <w:t xml:space="preserve">waste </w:t>
            </w:r>
            <w:r w:rsidRPr="00D96C7B">
              <w:rPr>
                <w:rFonts w:ascii="Times New Roman" w:eastAsia="Times New Roman" w:hAnsi="Times New Roman"/>
                <w:color w:val="000000" w:themeColor="text1"/>
                <w:sz w:val="18"/>
                <w:szCs w:val="18"/>
                <w:lang w:val="en-NZ" w:eastAsia="zh-CN"/>
              </w:rPr>
              <w:t>sorting</w:t>
            </w:r>
            <w:r w:rsidR="002D122A" w:rsidRPr="00D96C7B">
              <w:rPr>
                <w:rFonts w:ascii="Times New Roman" w:eastAsia="Times New Roman" w:hAnsi="Times New Roman"/>
                <w:color w:val="000000" w:themeColor="text1"/>
                <w:sz w:val="18"/>
                <w:szCs w:val="18"/>
                <w:lang w:val="en-NZ" w:eastAsia="zh-CN"/>
              </w:rPr>
              <w:t>.</w:t>
            </w:r>
          </w:p>
          <w:p w14:paraId="79344634" w14:textId="7959962E" w:rsidR="00D3281B" w:rsidRPr="00D96C7B" w:rsidRDefault="00FE2A43" w:rsidP="00E40F00">
            <w:pPr>
              <w:pStyle w:val="ListParagraph"/>
              <w:numPr>
                <w:ilvl w:val="0"/>
                <w:numId w:val="2"/>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hAnsi="Times New Roman"/>
                <w:color w:val="000000" w:themeColor="text1"/>
                <w:sz w:val="18"/>
                <w:szCs w:val="18"/>
              </w:rPr>
              <w:t>E</w:t>
            </w:r>
            <w:r w:rsidR="00F7330A" w:rsidRPr="00D96C7B">
              <w:rPr>
                <w:rFonts w:ascii="Times New Roman" w:hAnsi="Times New Roman"/>
                <w:color w:val="000000" w:themeColor="text1"/>
                <w:sz w:val="18"/>
                <w:szCs w:val="18"/>
              </w:rPr>
              <w:t>ducate and r</w:t>
            </w:r>
            <w:r w:rsidR="00433E68" w:rsidRPr="00D96C7B">
              <w:rPr>
                <w:rFonts w:ascii="Times New Roman" w:hAnsi="Times New Roman"/>
                <w:color w:val="000000" w:themeColor="text1"/>
                <w:sz w:val="18"/>
                <w:szCs w:val="18"/>
              </w:rPr>
              <w:t>e-educate noncompliant users</w:t>
            </w:r>
            <w:r w:rsidRPr="00D96C7B">
              <w:rPr>
                <w:rFonts w:ascii="Times New Roman" w:hAnsi="Times New Roman"/>
                <w:color w:val="000000" w:themeColor="text1"/>
                <w:sz w:val="18"/>
                <w:szCs w:val="18"/>
              </w:rPr>
              <w:t xml:space="preserve"> based on sample checking and inspection</w:t>
            </w:r>
            <w:r w:rsidR="00F7330A" w:rsidRPr="00D96C7B">
              <w:rPr>
                <w:rFonts w:ascii="Times New Roman" w:hAnsi="Times New Roman"/>
                <w:color w:val="000000" w:themeColor="text1"/>
                <w:sz w:val="18"/>
                <w:szCs w:val="18"/>
              </w:rPr>
              <w:t>.</w:t>
            </w:r>
          </w:p>
        </w:tc>
        <w:tc>
          <w:tcPr>
            <w:tcW w:w="1357" w:type="dxa"/>
            <w:tcBorders>
              <w:top w:val="nil"/>
              <w:left w:val="nil"/>
              <w:bottom w:val="single" w:sz="4" w:space="0" w:color="auto"/>
              <w:right w:val="single" w:sz="4" w:space="0" w:color="auto"/>
            </w:tcBorders>
            <w:shd w:val="clear" w:color="auto" w:fill="auto"/>
            <w:vAlign w:val="center"/>
            <w:hideMark/>
          </w:tcPr>
          <w:p w14:paraId="780AC9F5" w14:textId="55522084" w:rsidR="00F7330A" w:rsidRPr="00D96C7B" w:rsidRDefault="00D3281B"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Hazardous</w:t>
            </w:r>
          </w:p>
          <w:p w14:paraId="0FD2376D" w14:textId="6B43E274" w:rsidR="00F7330A" w:rsidRPr="00D96C7B" w:rsidRDefault="00F7330A"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w:t>
            </w:r>
            <w:r w:rsidR="00D3281B" w:rsidRPr="00D96C7B">
              <w:rPr>
                <w:rFonts w:ascii="Times New Roman" w:eastAsia="Times New Roman" w:hAnsi="Times New Roman"/>
                <w:color w:val="000000" w:themeColor="text1"/>
                <w:sz w:val="18"/>
                <w:szCs w:val="18"/>
                <w:lang w:val="en-NZ" w:eastAsia="zh-CN"/>
              </w:rPr>
              <w:t>ecyclable</w:t>
            </w:r>
          </w:p>
          <w:p w14:paraId="2553414B" w14:textId="7CE36BFA" w:rsidR="00F7330A" w:rsidRPr="00D96C7B" w:rsidRDefault="008C30D1"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K</w:t>
            </w:r>
            <w:r w:rsidR="00D3281B" w:rsidRPr="00D96C7B">
              <w:rPr>
                <w:rFonts w:ascii="Times New Roman" w:eastAsia="Times New Roman" w:hAnsi="Times New Roman"/>
                <w:color w:val="000000" w:themeColor="text1"/>
                <w:sz w:val="18"/>
                <w:szCs w:val="18"/>
                <w:lang w:val="en-NZ" w:eastAsia="zh-CN"/>
              </w:rPr>
              <w:t>itchen waste</w:t>
            </w:r>
          </w:p>
          <w:p w14:paraId="6576277C" w14:textId="0C3E83C7" w:rsidR="00D3281B" w:rsidRPr="00D96C7B" w:rsidRDefault="008C30D1"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O</w:t>
            </w:r>
            <w:r w:rsidR="00D3281B" w:rsidRPr="00D96C7B">
              <w:rPr>
                <w:rFonts w:ascii="Times New Roman" w:eastAsia="Times New Roman" w:hAnsi="Times New Roman"/>
                <w:color w:val="000000" w:themeColor="text1"/>
                <w:sz w:val="18"/>
                <w:szCs w:val="18"/>
                <w:lang w:val="en-NZ" w:eastAsia="zh-CN"/>
              </w:rPr>
              <w:t>ther</w:t>
            </w:r>
          </w:p>
        </w:tc>
        <w:tc>
          <w:tcPr>
            <w:tcW w:w="4025" w:type="dxa"/>
            <w:tcBorders>
              <w:top w:val="nil"/>
              <w:left w:val="nil"/>
              <w:bottom w:val="single" w:sz="4" w:space="0" w:color="auto"/>
              <w:right w:val="single" w:sz="4" w:space="0" w:color="auto"/>
            </w:tcBorders>
            <w:shd w:val="clear" w:color="auto" w:fill="auto"/>
            <w:vAlign w:val="center"/>
            <w:hideMark/>
          </w:tcPr>
          <w:p w14:paraId="339F7FA0" w14:textId="42420572" w:rsidR="0032231B" w:rsidRPr="00D96C7B" w:rsidRDefault="00567433" w:rsidP="00E40F00">
            <w:pPr>
              <w:pStyle w:val="ListParagraph"/>
              <w:numPr>
                <w:ilvl w:val="0"/>
                <w:numId w:val="2"/>
              </w:numPr>
              <w:spacing w:after="0" w:line="240" w:lineRule="auto"/>
              <w:ind w:left="91" w:hanging="141"/>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Each household has a unique 2D barcode on the r</w:t>
            </w:r>
            <w:r w:rsidR="00D3281B" w:rsidRPr="00D96C7B">
              <w:rPr>
                <w:rFonts w:ascii="Times New Roman" w:eastAsia="Times New Roman" w:hAnsi="Times New Roman"/>
                <w:color w:val="000000" w:themeColor="text1"/>
                <w:sz w:val="18"/>
                <w:szCs w:val="18"/>
                <w:lang w:val="en-NZ" w:eastAsia="zh-CN"/>
              </w:rPr>
              <w:t>ubbish bags</w:t>
            </w:r>
            <w:r w:rsidR="0032231B" w:rsidRPr="00D96C7B">
              <w:rPr>
                <w:rFonts w:ascii="Times New Roman" w:eastAsia="Times New Roman" w:hAnsi="Times New Roman"/>
                <w:color w:val="000000" w:themeColor="text1"/>
                <w:sz w:val="18"/>
                <w:szCs w:val="18"/>
                <w:lang w:val="en-NZ" w:eastAsia="zh-CN"/>
              </w:rPr>
              <w:t xml:space="preserve"> which can be traced back.</w:t>
            </w:r>
          </w:p>
          <w:p w14:paraId="458060BA" w14:textId="4AF8122F" w:rsidR="00FE2A43" w:rsidRPr="00D96C7B" w:rsidRDefault="00D3281B" w:rsidP="00E40F00">
            <w:pPr>
              <w:pStyle w:val="ListParagraph"/>
              <w:numPr>
                <w:ilvl w:val="0"/>
                <w:numId w:val="2"/>
              </w:numPr>
              <w:spacing w:after="0" w:line="240" w:lineRule="auto"/>
              <w:ind w:left="91" w:hanging="141"/>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Inspectors select 50-80 bags randomly every day to check </w:t>
            </w:r>
            <w:r w:rsidR="00FE2A43" w:rsidRPr="00D96C7B">
              <w:rPr>
                <w:rFonts w:ascii="Times New Roman" w:eastAsia="Times New Roman" w:hAnsi="Times New Roman"/>
                <w:color w:val="000000" w:themeColor="text1"/>
                <w:sz w:val="18"/>
                <w:szCs w:val="18"/>
                <w:lang w:val="en-NZ" w:eastAsia="zh-CN"/>
              </w:rPr>
              <w:t>whether</w:t>
            </w:r>
            <w:r w:rsidRPr="00D96C7B">
              <w:rPr>
                <w:rFonts w:ascii="Times New Roman" w:eastAsia="Times New Roman" w:hAnsi="Times New Roman"/>
                <w:color w:val="000000" w:themeColor="text1"/>
                <w:sz w:val="18"/>
                <w:szCs w:val="18"/>
                <w:lang w:val="en-NZ" w:eastAsia="zh-CN"/>
              </w:rPr>
              <w:t xml:space="preserve"> </w:t>
            </w:r>
            <w:r w:rsidR="008C30D1" w:rsidRPr="00D96C7B">
              <w:rPr>
                <w:rFonts w:ascii="Times New Roman" w:eastAsia="Times New Roman" w:hAnsi="Times New Roman"/>
                <w:color w:val="000000" w:themeColor="text1"/>
                <w:sz w:val="18"/>
                <w:szCs w:val="18"/>
                <w:lang w:val="en-NZ" w:eastAsia="zh-CN"/>
              </w:rPr>
              <w:t xml:space="preserve">waste </w:t>
            </w:r>
            <w:r w:rsidRPr="00D96C7B">
              <w:rPr>
                <w:rFonts w:ascii="Times New Roman" w:eastAsia="Times New Roman" w:hAnsi="Times New Roman"/>
                <w:color w:val="000000" w:themeColor="text1"/>
                <w:sz w:val="18"/>
                <w:szCs w:val="18"/>
                <w:lang w:val="en-NZ" w:eastAsia="zh-CN"/>
              </w:rPr>
              <w:t>is correctly sorted</w:t>
            </w:r>
            <w:r w:rsidR="00FE2A43" w:rsidRPr="00D96C7B">
              <w:rPr>
                <w:rFonts w:ascii="Times New Roman" w:eastAsia="Times New Roman" w:hAnsi="Times New Roman"/>
                <w:color w:val="000000" w:themeColor="text1"/>
                <w:sz w:val="18"/>
                <w:szCs w:val="18"/>
                <w:lang w:val="en-NZ" w:eastAsia="zh-CN"/>
              </w:rPr>
              <w:t xml:space="preserve"> or not</w:t>
            </w:r>
            <w:r w:rsidR="00D87DD5" w:rsidRPr="00D96C7B">
              <w:rPr>
                <w:rFonts w:ascii="Times New Roman" w:eastAsia="Times New Roman" w:hAnsi="Times New Roman"/>
                <w:color w:val="000000" w:themeColor="text1"/>
                <w:sz w:val="18"/>
                <w:szCs w:val="18"/>
                <w:lang w:val="en-NZ" w:eastAsia="zh-CN"/>
              </w:rPr>
              <w:t>.</w:t>
            </w:r>
          </w:p>
          <w:p w14:paraId="7AC19D11" w14:textId="326B8481" w:rsidR="00D3281B" w:rsidRPr="00D96C7B" w:rsidRDefault="00D3281B" w:rsidP="00E40F00">
            <w:pPr>
              <w:pStyle w:val="ListParagraph"/>
              <w:numPr>
                <w:ilvl w:val="0"/>
                <w:numId w:val="2"/>
              </w:numPr>
              <w:spacing w:after="0" w:line="240" w:lineRule="auto"/>
              <w:ind w:left="91" w:hanging="141"/>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Inspectors trace back the </w:t>
            </w:r>
            <w:r w:rsidR="00FE2A43" w:rsidRPr="00D96C7B">
              <w:rPr>
                <w:rFonts w:ascii="Times New Roman" w:eastAsia="Times New Roman" w:hAnsi="Times New Roman"/>
                <w:color w:val="000000" w:themeColor="text1"/>
                <w:sz w:val="18"/>
                <w:szCs w:val="18"/>
                <w:lang w:val="en-NZ" w:eastAsia="zh-CN"/>
              </w:rPr>
              <w:t xml:space="preserve">noncompliant </w:t>
            </w:r>
            <w:r w:rsidRPr="00D96C7B">
              <w:rPr>
                <w:rFonts w:ascii="Times New Roman" w:eastAsia="Times New Roman" w:hAnsi="Times New Roman"/>
                <w:color w:val="000000" w:themeColor="text1"/>
                <w:sz w:val="18"/>
                <w:szCs w:val="18"/>
                <w:lang w:val="en-NZ" w:eastAsia="zh-CN"/>
              </w:rPr>
              <w:t xml:space="preserve">residents </w:t>
            </w:r>
            <w:r w:rsidR="0032231B" w:rsidRPr="00D96C7B">
              <w:rPr>
                <w:rFonts w:ascii="Times New Roman" w:eastAsia="Times New Roman" w:hAnsi="Times New Roman"/>
                <w:color w:val="000000" w:themeColor="text1"/>
                <w:sz w:val="18"/>
                <w:szCs w:val="18"/>
                <w:lang w:val="en-NZ" w:eastAsia="zh-CN"/>
              </w:rPr>
              <w:t>by scanning the 2D barcode on the rubbish bags</w:t>
            </w:r>
            <w:r w:rsidRPr="00D96C7B">
              <w:rPr>
                <w:rFonts w:ascii="Times New Roman" w:eastAsia="Times New Roman" w:hAnsi="Times New Roman"/>
                <w:color w:val="000000" w:themeColor="text1"/>
                <w:sz w:val="18"/>
                <w:szCs w:val="18"/>
                <w:lang w:val="en-NZ" w:eastAsia="zh-CN"/>
              </w:rPr>
              <w:t>.</w:t>
            </w:r>
          </w:p>
          <w:p w14:paraId="00D59DC9" w14:textId="5A1C892C" w:rsidR="00FE2A43" w:rsidRPr="00D96C7B" w:rsidRDefault="0032231B" w:rsidP="00E40F00">
            <w:pPr>
              <w:pStyle w:val="ListParagraph"/>
              <w:numPr>
                <w:ilvl w:val="0"/>
                <w:numId w:val="2"/>
              </w:numPr>
              <w:spacing w:after="0" w:line="240" w:lineRule="auto"/>
              <w:ind w:left="91" w:hanging="141"/>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Community workers and v</w:t>
            </w:r>
            <w:r w:rsidR="00FE2A43" w:rsidRPr="00D96C7B">
              <w:rPr>
                <w:rFonts w:ascii="Times New Roman" w:eastAsia="Times New Roman" w:hAnsi="Times New Roman"/>
                <w:color w:val="000000" w:themeColor="text1"/>
                <w:sz w:val="18"/>
                <w:szCs w:val="18"/>
                <w:lang w:val="en-NZ" w:eastAsia="zh-CN"/>
              </w:rPr>
              <w:t>olunteers help</w:t>
            </w:r>
            <w:r w:rsidR="00FE2A43" w:rsidRPr="00D96C7B">
              <w:rPr>
                <w:rFonts w:ascii="Times New Roman" w:hAnsi="Times New Roman"/>
                <w:color w:val="000000" w:themeColor="text1"/>
                <w:sz w:val="24"/>
                <w:szCs w:val="28"/>
              </w:rPr>
              <w:t xml:space="preserve"> </w:t>
            </w:r>
            <w:r w:rsidR="00FE2A43" w:rsidRPr="00D96C7B">
              <w:rPr>
                <w:rFonts w:ascii="Times New Roman" w:hAnsi="Times New Roman"/>
                <w:color w:val="000000" w:themeColor="text1"/>
                <w:sz w:val="18"/>
                <w:szCs w:val="18"/>
              </w:rPr>
              <w:t>educat</w:t>
            </w:r>
            <w:r w:rsidRPr="00D96C7B">
              <w:rPr>
                <w:rFonts w:ascii="Times New Roman" w:hAnsi="Times New Roman"/>
                <w:color w:val="000000" w:themeColor="text1"/>
                <w:sz w:val="18"/>
                <w:szCs w:val="18"/>
              </w:rPr>
              <w:t>e</w:t>
            </w:r>
            <w:r w:rsidR="00FE2A43" w:rsidRPr="00D96C7B">
              <w:rPr>
                <w:rFonts w:ascii="Times New Roman" w:hAnsi="Times New Roman"/>
                <w:color w:val="000000" w:themeColor="text1"/>
                <w:sz w:val="18"/>
                <w:szCs w:val="18"/>
              </w:rPr>
              <w:t xml:space="preserve"> and assist the</w:t>
            </w:r>
            <w:r w:rsidRPr="00D96C7B">
              <w:rPr>
                <w:rFonts w:ascii="Times New Roman" w:hAnsi="Times New Roman"/>
                <w:color w:val="000000" w:themeColor="text1"/>
                <w:sz w:val="18"/>
                <w:szCs w:val="18"/>
              </w:rPr>
              <w:t xml:space="preserve"> resident</w:t>
            </w:r>
            <w:r w:rsidR="00FE2A43" w:rsidRPr="00D96C7B">
              <w:rPr>
                <w:rFonts w:ascii="Times New Roman" w:hAnsi="Times New Roman"/>
                <w:color w:val="000000" w:themeColor="text1"/>
                <w:sz w:val="18"/>
                <w:szCs w:val="18"/>
              </w:rPr>
              <w:t>s in source separation</w:t>
            </w:r>
            <w:r w:rsidRPr="00D96C7B">
              <w:rPr>
                <w:rFonts w:ascii="Times New Roman" w:hAnsi="Times New Roman"/>
                <w:color w:val="000000" w:themeColor="text1"/>
                <w:sz w:val="18"/>
                <w:szCs w:val="18"/>
              </w:rPr>
              <w:t>.</w:t>
            </w:r>
          </w:p>
        </w:tc>
        <w:tc>
          <w:tcPr>
            <w:tcW w:w="2981" w:type="dxa"/>
            <w:tcBorders>
              <w:top w:val="nil"/>
              <w:left w:val="nil"/>
              <w:bottom w:val="single" w:sz="4" w:space="0" w:color="auto"/>
              <w:right w:val="single" w:sz="4" w:space="0" w:color="auto"/>
            </w:tcBorders>
            <w:shd w:val="clear" w:color="auto" w:fill="auto"/>
            <w:vAlign w:val="center"/>
            <w:hideMark/>
          </w:tcPr>
          <w:p w14:paraId="74CC0B60" w14:textId="77777777" w:rsidR="00E047B3" w:rsidRPr="00D96C7B" w:rsidRDefault="00E047B3" w:rsidP="00E40F00">
            <w:pPr>
              <w:pStyle w:val="ListParagraph"/>
              <w:numPr>
                <w:ilvl w:val="0"/>
                <w:numId w:val="2"/>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Invest in infrastructure and provide free rubbish bags with 2D barcodes.</w:t>
            </w:r>
          </w:p>
          <w:p w14:paraId="55D1796B" w14:textId="33F6BCFF" w:rsidR="00D3281B" w:rsidRPr="00D96C7B" w:rsidRDefault="00D3281B" w:rsidP="00E40F00">
            <w:pPr>
              <w:pStyle w:val="ListParagraph"/>
              <w:numPr>
                <w:ilvl w:val="0"/>
                <w:numId w:val="2"/>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Educate, criticise, and even fine </w:t>
            </w:r>
            <w:r w:rsidR="008C30D1" w:rsidRPr="00D96C7B">
              <w:rPr>
                <w:rFonts w:ascii="Times New Roman" w:eastAsia="Times New Roman" w:hAnsi="Times New Roman"/>
                <w:color w:val="000000" w:themeColor="text1"/>
                <w:sz w:val="18"/>
                <w:szCs w:val="18"/>
                <w:lang w:val="en-NZ" w:eastAsia="zh-CN"/>
              </w:rPr>
              <w:t xml:space="preserve">non-compliant residents </w:t>
            </w:r>
            <w:r w:rsidRPr="00D96C7B">
              <w:rPr>
                <w:rFonts w:ascii="Times New Roman" w:eastAsia="Times New Roman" w:hAnsi="Times New Roman"/>
                <w:color w:val="000000" w:themeColor="text1"/>
                <w:sz w:val="18"/>
                <w:szCs w:val="18"/>
                <w:lang w:val="en-NZ" w:eastAsia="zh-CN"/>
              </w:rPr>
              <w:t xml:space="preserve">up to </w:t>
            </w:r>
            <w:r w:rsidRPr="00D96C7B">
              <w:rPr>
                <w:rFonts w:ascii="Times New Roman" w:eastAsiaTheme="minorEastAsia" w:hAnsi="Times New Roman"/>
                <w:color w:val="000000" w:themeColor="text1"/>
                <w:sz w:val="18"/>
                <w:szCs w:val="18"/>
                <w:lang w:val="en-NZ" w:eastAsia="zh-CN"/>
              </w:rPr>
              <w:t>RMB</w:t>
            </w:r>
            <w:r w:rsidRPr="00D96C7B">
              <w:rPr>
                <w:rFonts w:ascii="Times New Roman" w:eastAsia="Times New Roman" w:hAnsi="Times New Roman"/>
                <w:color w:val="000000" w:themeColor="text1"/>
                <w:sz w:val="18"/>
                <w:szCs w:val="18"/>
                <w:lang w:val="en-NZ" w:eastAsia="zh-CN"/>
              </w:rPr>
              <w:t>200.</w:t>
            </w:r>
          </w:p>
          <w:p w14:paraId="0FE64153" w14:textId="23033A1D" w:rsidR="00D3281B" w:rsidRPr="00D96C7B" w:rsidRDefault="0032231B" w:rsidP="00E40F00">
            <w:pPr>
              <w:pStyle w:val="ListParagraph"/>
              <w:numPr>
                <w:ilvl w:val="0"/>
                <w:numId w:val="2"/>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w:t>
            </w:r>
            <w:r w:rsidR="00EB2B02" w:rsidRPr="00D96C7B">
              <w:rPr>
                <w:rFonts w:ascii="Times New Roman" w:hAnsi="Times New Roman"/>
                <w:color w:val="000000" w:themeColor="text1"/>
                <w:sz w:val="18"/>
                <w:szCs w:val="18"/>
              </w:rPr>
              <w:t>egularly</w:t>
            </w:r>
            <w:r w:rsidR="00E42232" w:rsidRPr="00D96C7B">
              <w:rPr>
                <w:rFonts w:ascii="Times New Roman" w:hAnsi="Times New Roman"/>
                <w:color w:val="000000" w:themeColor="text1"/>
                <w:sz w:val="18"/>
                <w:szCs w:val="18"/>
              </w:rPr>
              <w:t xml:space="preserve"> </w:t>
            </w:r>
            <w:r w:rsidRPr="00D96C7B">
              <w:rPr>
                <w:rFonts w:ascii="Times New Roman" w:hAnsi="Times New Roman"/>
                <w:color w:val="000000" w:themeColor="text1"/>
                <w:sz w:val="18"/>
                <w:szCs w:val="18"/>
              </w:rPr>
              <w:t xml:space="preserve">reward </w:t>
            </w:r>
            <w:r w:rsidR="008C30D1" w:rsidRPr="00D96C7B">
              <w:rPr>
                <w:rFonts w:ascii="Times New Roman" w:hAnsi="Times New Roman"/>
                <w:color w:val="000000" w:themeColor="text1"/>
                <w:sz w:val="18"/>
                <w:szCs w:val="18"/>
              </w:rPr>
              <w:t xml:space="preserve">the </w:t>
            </w:r>
            <w:r w:rsidRPr="00D96C7B">
              <w:rPr>
                <w:rFonts w:ascii="Times New Roman" w:hAnsi="Times New Roman"/>
                <w:color w:val="000000" w:themeColor="text1"/>
                <w:sz w:val="18"/>
                <w:szCs w:val="18"/>
              </w:rPr>
              <w:t>best-performing households and publici</w:t>
            </w:r>
            <w:r w:rsidR="008C30D1" w:rsidRPr="00D96C7B">
              <w:rPr>
                <w:rFonts w:ascii="Times New Roman" w:hAnsi="Times New Roman"/>
                <w:color w:val="000000" w:themeColor="text1"/>
                <w:sz w:val="18"/>
                <w:szCs w:val="18"/>
              </w:rPr>
              <w:t>s</w:t>
            </w:r>
            <w:r w:rsidRPr="00D96C7B">
              <w:rPr>
                <w:rFonts w:ascii="Times New Roman" w:hAnsi="Times New Roman"/>
                <w:color w:val="000000" w:themeColor="text1"/>
                <w:sz w:val="18"/>
                <w:szCs w:val="18"/>
              </w:rPr>
              <w:t>e the names of winners.</w:t>
            </w:r>
          </w:p>
        </w:tc>
        <w:tc>
          <w:tcPr>
            <w:tcW w:w="2410" w:type="dxa"/>
            <w:tcBorders>
              <w:top w:val="nil"/>
              <w:left w:val="nil"/>
              <w:bottom w:val="single" w:sz="4" w:space="0" w:color="auto"/>
              <w:right w:val="single" w:sz="4" w:space="0" w:color="auto"/>
            </w:tcBorders>
            <w:shd w:val="clear" w:color="auto" w:fill="auto"/>
            <w:vAlign w:val="center"/>
            <w:hideMark/>
          </w:tcPr>
          <w:p w14:paraId="0DC86C01" w14:textId="4E12C716" w:rsidR="00E047B3" w:rsidRPr="00D96C7B" w:rsidRDefault="00D3281B" w:rsidP="00E40F00">
            <w:pPr>
              <w:pStyle w:val="ListParagraph"/>
              <w:numPr>
                <w:ilvl w:val="0"/>
                <w:numId w:val="2"/>
              </w:numPr>
              <w:spacing w:after="0" w:line="240" w:lineRule="auto"/>
              <w:ind w:left="172" w:right="-48" w:hanging="172"/>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More than 70% of household waste has been separated properly.</w:t>
            </w:r>
          </w:p>
          <w:p w14:paraId="0F64C594" w14:textId="52DD45B7" w:rsidR="00D3281B" w:rsidRPr="00D96C7B" w:rsidRDefault="00D3281B" w:rsidP="00E40F00">
            <w:pPr>
              <w:pStyle w:val="ListParagraph"/>
              <w:numPr>
                <w:ilvl w:val="0"/>
                <w:numId w:val="2"/>
              </w:numPr>
              <w:spacing w:after="0" w:line="240" w:lineRule="auto"/>
              <w:ind w:left="172" w:right="-48" w:hanging="172"/>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More than 75% of residents have actively participated in the project.</w:t>
            </w:r>
          </w:p>
        </w:tc>
      </w:tr>
      <w:tr w:rsidR="00D96C7B" w:rsidRPr="00D96C7B" w14:paraId="61A41246" w14:textId="77777777" w:rsidTr="00785427">
        <w:trPr>
          <w:trHeight w:val="21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FEF774B"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Case B</w:t>
            </w:r>
            <w:r w:rsidRPr="00D96C7B">
              <w:rPr>
                <w:rFonts w:ascii="Times New Roman" w:eastAsia="Times New Roman" w:hAnsi="Times New Roman"/>
                <w:color w:val="000000" w:themeColor="text1"/>
                <w:sz w:val="18"/>
                <w:szCs w:val="18"/>
                <w:lang w:val="en-NZ" w:eastAsia="zh-CN"/>
              </w:rPr>
              <w:t xml:space="preserve">: </w:t>
            </w:r>
          </w:p>
          <w:p w14:paraId="3AA9B335" w14:textId="419CDF4E"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East-City Beijing</w:t>
            </w:r>
          </w:p>
          <w:p w14:paraId="58063306" w14:textId="12149520"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Capital city</w:t>
            </w:r>
          </w:p>
          <w:p w14:paraId="4C9D8E3C" w14:textId="3A2F9AF6"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Northern China </w:t>
            </w:r>
          </w:p>
          <w:p w14:paraId="196CF512" w14:textId="4541D20E"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(2018—)</w:t>
            </w:r>
          </w:p>
        </w:tc>
        <w:tc>
          <w:tcPr>
            <w:tcW w:w="3265" w:type="dxa"/>
            <w:tcBorders>
              <w:top w:val="nil"/>
              <w:left w:val="nil"/>
              <w:bottom w:val="single" w:sz="4" w:space="0" w:color="auto"/>
              <w:right w:val="single" w:sz="4" w:space="0" w:color="auto"/>
            </w:tcBorders>
            <w:shd w:val="clear" w:color="auto" w:fill="auto"/>
            <w:vAlign w:val="center"/>
            <w:hideMark/>
          </w:tcPr>
          <w:p w14:paraId="22B38544" w14:textId="4AB63CC6" w:rsidR="00484563" w:rsidRPr="00D96C7B" w:rsidRDefault="00484563" w:rsidP="00E40F00">
            <w:pPr>
              <w:pStyle w:val="ListParagraph"/>
              <w:numPr>
                <w:ilvl w:val="0"/>
                <w:numId w:val="5"/>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Implement “Beijing Municipal Solid Waste Management Regulations Amendment”</w:t>
            </w:r>
            <w:r w:rsidR="008E00A2" w:rsidRPr="00D96C7B">
              <w:rPr>
                <w:rFonts w:ascii="Times New Roman" w:eastAsia="Times New Roman" w:hAnsi="Times New Roman"/>
                <w:color w:val="000000" w:themeColor="text1"/>
                <w:sz w:val="18"/>
                <w:szCs w:val="18"/>
                <w:lang w:val="en-NZ" w:eastAsia="zh-CN"/>
              </w:rPr>
              <w:t>.</w:t>
            </w:r>
          </w:p>
          <w:p w14:paraId="32489ED0" w14:textId="55D63C13" w:rsidR="00F7330A" w:rsidRPr="00D96C7B" w:rsidRDefault="00FE2A43" w:rsidP="00E40F00">
            <w:pPr>
              <w:pStyle w:val="ListParagraph"/>
              <w:numPr>
                <w:ilvl w:val="0"/>
                <w:numId w:val="5"/>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Government organisations such as s</w:t>
            </w:r>
            <w:r w:rsidR="00F7330A" w:rsidRPr="00D96C7B">
              <w:rPr>
                <w:rFonts w:ascii="Times New Roman" w:eastAsia="Times New Roman" w:hAnsi="Times New Roman"/>
                <w:color w:val="000000" w:themeColor="text1"/>
                <w:sz w:val="18"/>
                <w:szCs w:val="18"/>
                <w:lang w:val="en-NZ" w:eastAsia="zh-CN"/>
              </w:rPr>
              <w:t>treet agenc</w:t>
            </w:r>
            <w:r w:rsidR="008C30D1" w:rsidRPr="00D96C7B">
              <w:rPr>
                <w:rFonts w:ascii="Times New Roman" w:eastAsia="Times New Roman" w:hAnsi="Times New Roman"/>
                <w:color w:val="000000" w:themeColor="text1"/>
                <w:sz w:val="18"/>
                <w:szCs w:val="18"/>
                <w:lang w:val="en-NZ" w:eastAsia="zh-CN"/>
              </w:rPr>
              <w:t>ies</w:t>
            </w:r>
            <w:r w:rsidR="00F7330A" w:rsidRPr="00D96C7B">
              <w:rPr>
                <w:rFonts w:ascii="Times New Roman" w:eastAsia="Times New Roman" w:hAnsi="Times New Roman"/>
                <w:color w:val="000000" w:themeColor="text1"/>
                <w:sz w:val="18"/>
                <w:szCs w:val="18"/>
                <w:lang w:val="en-NZ" w:eastAsia="zh-CN"/>
              </w:rPr>
              <w:t>, administrative office</w:t>
            </w:r>
            <w:r w:rsidR="008C30D1" w:rsidRPr="00D96C7B">
              <w:rPr>
                <w:rFonts w:ascii="Times New Roman" w:eastAsia="Times New Roman" w:hAnsi="Times New Roman"/>
                <w:color w:val="000000" w:themeColor="text1"/>
                <w:sz w:val="18"/>
                <w:szCs w:val="18"/>
                <w:lang w:val="en-NZ" w:eastAsia="zh-CN"/>
              </w:rPr>
              <w:t>s</w:t>
            </w:r>
            <w:r w:rsidR="00F7330A" w:rsidRPr="00D96C7B">
              <w:rPr>
                <w:rFonts w:ascii="Times New Roman" w:eastAsia="Times New Roman" w:hAnsi="Times New Roman"/>
                <w:color w:val="000000" w:themeColor="text1"/>
                <w:sz w:val="18"/>
                <w:szCs w:val="18"/>
                <w:lang w:val="en-NZ" w:eastAsia="zh-CN"/>
              </w:rPr>
              <w:t>, and enforcement departments work together to promote and enforce the project.</w:t>
            </w:r>
          </w:p>
          <w:p w14:paraId="04027422" w14:textId="27539778" w:rsidR="00FE2A43" w:rsidRPr="00D96C7B" w:rsidRDefault="008C30D1" w:rsidP="00E40F00">
            <w:pPr>
              <w:pStyle w:val="ListParagraph"/>
              <w:numPr>
                <w:ilvl w:val="0"/>
                <w:numId w:val="5"/>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w:t>
            </w:r>
            <w:r w:rsidR="00FE2A43" w:rsidRPr="00D96C7B">
              <w:rPr>
                <w:rFonts w:ascii="Times New Roman" w:eastAsia="Times New Roman" w:hAnsi="Times New Roman"/>
                <w:color w:val="000000" w:themeColor="text1"/>
                <w:sz w:val="18"/>
                <w:szCs w:val="18"/>
                <w:lang w:val="en-NZ" w:eastAsia="zh-CN"/>
              </w:rPr>
              <w:t>un education campaign for smartphone users and non-smartphone users.</w:t>
            </w:r>
          </w:p>
        </w:tc>
        <w:tc>
          <w:tcPr>
            <w:tcW w:w="1357" w:type="dxa"/>
            <w:tcBorders>
              <w:top w:val="nil"/>
              <w:left w:val="nil"/>
              <w:bottom w:val="single" w:sz="4" w:space="0" w:color="auto"/>
              <w:right w:val="single" w:sz="4" w:space="0" w:color="auto"/>
            </w:tcBorders>
            <w:shd w:val="clear" w:color="auto" w:fill="auto"/>
            <w:vAlign w:val="center"/>
            <w:hideMark/>
          </w:tcPr>
          <w:p w14:paraId="50B655DF" w14:textId="63569928" w:rsidR="00F7330A" w:rsidRPr="00D96C7B" w:rsidRDefault="00F7330A"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Hazardous</w:t>
            </w:r>
          </w:p>
          <w:p w14:paraId="7E092F4A" w14:textId="77777777" w:rsidR="00F7330A" w:rsidRPr="00D96C7B" w:rsidRDefault="00F7330A"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Recyclable</w:t>
            </w:r>
          </w:p>
          <w:p w14:paraId="41681D93" w14:textId="4CC60264" w:rsidR="00F7330A" w:rsidRPr="00D96C7B" w:rsidRDefault="008C30D1" w:rsidP="00E40F00">
            <w:pPr>
              <w:pStyle w:val="ListParagraph"/>
              <w:numPr>
                <w:ilvl w:val="0"/>
                <w:numId w:val="2"/>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K</w:t>
            </w:r>
            <w:r w:rsidR="00F7330A" w:rsidRPr="00D96C7B">
              <w:rPr>
                <w:rFonts w:ascii="Times New Roman" w:eastAsia="Times New Roman" w:hAnsi="Times New Roman"/>
                <w:color w:val="000000" w:themeColor="text1"/>
                <w:sz w:val="18"/>
                <w:szCs w:val="18"/>
                <w:lang w:val="en-NZ" w:eastAsia="zh-CN"/>
              </w:rPr>
              <w:t>itchen</w:t>
            </w:r>
          </w:p>
          <w:p w14:paraId="6D2DDF7E" w14:textId="77532BD8" w:rsidR="00F7330A" w:rsidRPr="00D96C7B" w:rsidRDefault="008C30D1" w:rsidP="00E40F00">
            <w:pPr>
              <w:pStyle w:val="ListParagraph"/>
              <w:numPr>
                <w:ilvl w:val="0"/>
                <w:numId w:val="3"/>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O</w:t>
            </w:r>
            <w:r w:rsidR="00F7330A" w:rsidRPr="00D96C7B">
              <w:rPr>
                <w:rFonts w:ascii="Times New Roman" w:eastAsia="Times New Roman" w:hAnsi="Times New Roman"/>
                <w:color w:val="000000" w:themeColor="text1"/>
                <w:sz w:val="18"/>
                <w:szCs w:val="18"/>
                <w:lang w:val="en-NZ" w:eastAsia="zh-CN"/>
              </w:rPr>
              <w:t>ther</w:t>
            </w:r>
          </w:p>
        </w:tc>
        <w:tc>
          <w:tcPr>
            <w:tcW w:w="4025" w:type="dxa"/>
            <w:tcBorders>
              <w:top w:val="nil"/>
              <w:left w:val="nil"/>
              <w:bottom w:val="single" w:sz="4" w:space="0" w:color="auto"/>
              <w:right w:val="single" w:sz="4" w:space="0" w:color="auto"/>
            </w:tcBorders>
            <w:shd w:val="clear" w:color="auto" w:fill="auto"/>
            <w:vAlign w:val="center"/>
            <w:hideMark/>
          </w:tcPr>
          <w:p w14:paraId="4A7054BB" w14:textId="2F82B8ED" w:rsidR="00F7330A" w:rsidRPr="00D96C7B" w:rsidRDefault="009778DE" w:rsidP="00E40F00">
            <w:pPr>
              <w:pStyle w:val="ListParagraph"/>
              <w:numPr>
                <w:ilvl w:val="0"/>
                <w:numId w:val="3"/>
              </w:numPr>
              <w:spacing w:after="0" w:line="240" w:lineRule="auto"/>
              <w:ind w:left="91" w:hanging="141"/>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Residents can r</w:t>
            </w:r>
            <w:r w:rsidR="00D711EE" w:rsidRPr="00D96C7B">
              <w:rPr>
                <w:rFonts w:ascii="Times New Roman" w:eastAsia="Times New Roman" w:hAnsi="Times New Roman"/>
                <w:color w:val="000000" w:themeColor="text1"/>
                <w:sz w:val="18"/>
                <w:szCs w:val="18"/>
                <w:lang w:val="en-NZ" w:eastAsia="zh-CN"/>
              </w:rPr>
              <w:t xml:space="preserve">egister </w:t>
            </w:r>
            <w:r w:rsidRPr="00D96C7B">
              <w:rPr>
                <w:rFonts w:ascii="Times New Roman" w:eastAsia="Times New Roman" w:hAnsi="Times New Roman"/>
                <w:color w:val="000000" w:themeColor="text1"/>
                <w:sz w:val="18"/>
                <w:szCs w:val="18"/>
                <w:lang w:val="en-NZ" w:eastAsia="zh-CN"/>
              </w:rPr>
              <w:t>as IoT HWSS user</w:t>
            </w:r>
            <w:r w:rsidR="008C30D1" w:rsidRPr="00D96C7B">
              <w:rPr>
                <w:rFonts w:ascii="Times New Roman" w:eastAsia="Times New Roman" w:hAnsi="Times New Roman"/>
                <w:color w:val="000000" w:themeColor="text1"/>
                <w:sz w:val="18"/>
                <w:szCs w:val="18"/>
                <w:lang w:val="en-NZ" w:eastAsia="zh-CN"/>
              </w:rPr>
              <w:t>s</w:t>
            </w:r>
            <w:r w:rsidRPr="00D96C7B">
              <w:rPr>
                <w:rFonts w:ascii="Times New Roman" w:eastAsia="Times New Roman" w:hAnsi="Times New Roman"/>
                <w:color w:val="000000" w:themeColor="text1"/>
                <w:sz w:val="18"/>
                <w:szCs w:val="18"/>
                <w:lang w:val="en-NZ" w:eastAsia="zh-CN"/>
              </w:rPr>
              <w:t xml:space="preserve"> by using</w:t>
            </w:r>
            <w:r w:rsidR="00F7330A" w:rsidRPr="00D96C7B">
              <w:rPr>
                <w:rFonts w:ascii="Times New Roman" w:eastAsia="Times New Roman" w:hAnsi="Times New Roman"/>
                <w:color w:val="000000" w:themeColor="text1"/>
                <w:sz w:val="18"/>
                <w:szCs w:val="18"/>
                <w:lang w:val="en-NZ" w:eastAsia="zh-CN"/>
              </w:rPr>
              <w:t xml:space="preserve"> </w:t>
            </w:r>
            <w:r w:rsidR="008C30D1" w:rsidRPr="00D96C7B">
              <w:rPr>
                <w:rFonts w:ascii="Times New Roman" w:eastAsia="Times New Roman" w:hAnsi="Times New Roman"/>
                <w:color w:val="000000" w:themeColor="text1"/>
                <w:sz w:val="18"/>
                <w:szCs w:val="18"/>
                <w:lang w:val="en-NZ" w:eastAsia="zh-CN"/>
              </w:rPr>
              <w:t xml:space="preserve">a </w:t>
            </w:r>
            <w:r w:rsidRPr="00D96C7B">
              <w:rPr>
                <w:rFonts w:ascii="Times New Roman" w:eastAsia="Times New Roman" w:hAnsi="Times New Roman"/>
                <w:color w:val="000000" w:themeColor="text1"/>
                <w:sz w:val="18"/>
                <w:szCs w:val="18"/>
                <w:lang w:val="en-NZ" w:eastAsia="zh-CN"/>
              </w:rPr>
              <w:t>s</w:t>
            </w:r>
            <w:r w:rsidR="00F7330A" w:rsidRPr="00D96C7B">
              <w:rPr>
                <w:rFonts w:ascii="Times New Roman" w:eastAsia="Times New Roman" w:hAnsi="Times New Roman"/>
                <w:color w:val="000000" w:themeColor="text1"/>
                <w:sz w:val="18"/>
                <w:szCs w:val="18"/>
                <w:lang w:val="en-NZ" w:eastAsia="zh-CN"/>
              </w:rPr>
              <w:t>martphone app</w:t>
            </w:r>
            <w:r w:rsidRPr="00D96C7B">
              <w:rPr>
                <w:rFonts w:ascii="Times New Roman" w:eastAsia="Times New Roman" w:hAnsi="Times New Roman"/>
                <w:color w:val="000000" w:themeColor="text1"/>
                <w:sz w:val="18"/>
                <w:szCs w:val="18"/>
                <w:lang w:val="en-NZ" w:eastAsia="zh-CN"/>
              </w:rPr>
              <w:t xml:space="preserve">, or getting </w:t>
            </w:r>
            <w:r w:rsidR="008C30D1" w:rsidRPr="00D96C7B">
              <w:rPr>
                <w:rFonts w:ascii="Times New Roman" w:eastAsia="Times New Roman" w:hAnsi="Times New Roman"/>
                <w:color w:val="000000" w:themeColor="text1"/>
                <w:sz w:val="18"/>
                <w:szCs w:val="18"/>
                <w:lang w:val="en-NZ" w:eastAsia="zh-CN"/>
              </w:rPr>
              <w:t xml:space="preserve">a </w:t>
            </w:r>
            <w:r w:rsidRPr="00D96C7B">
              <w:rPr>
                <w:rFonts w:ascii="Times New Roman" w:eastAsia="Times New Roman" w:hAnsi="Times New Roman"/>
                <w:color w:val="000000" w:themeColor="text1"/>
                <w:sz w:val="18"/>
                <w:szCs w:val="18"/>
                <w:lang w:val="en-NZ" w:eastAsia="zh-CN"/>
              </w:rPr>
              <w:t>barcode card from</w:t>
            </w:r>
            <w:r w:rsidR="008C30D1" w:rsidRPr="00D96C7B">
              <w:rPr>
                <w:rFonts w:ascii="Times New Roman" w:eastAsia="Times New Roman" w:hAnsi="Times New Roman"/>
                <w:color w:val="000000" w:themeColor="text1"/>
                <w:sz w:val="18"/>
                <w:szCs w:val="18"/>
                <w:lang w:val="en-NZ" w:eastAsia="zh-CN"/>
              </w:rPr>
              <w:t xml:space="preserve"> the</w:t>
            </w:r>
            <w:r w:rsidR="00F7330A" w:rsidRPr="00D96C7B">
              <w:rPr>
                <w:rFonts w:ascii="Times New Roman" w:eastAsia="Times New Roman" w:hAnsi="Times New Roman"/>
                <w:color w:val="000000" w:themeColor="text1"/>
                <w:sz w:val="18"/>
                <w:szCs w:val="18"/>
                <w:lang w:val="en-NZ" w:eastAsia="zh-CN"/>
              </w:rPr>
              <w:t xml:space="preserve"> local neighbourhood committee; then </w:t>
            </w:r>
            <w:r w:rsidRPr="00D96C7B">
              <w:rPr>
                <w:rFonts w:ascii="Times New Roman" w:eastAsia="Times New Roman" w:hAnsi="Times New Roman"/>
                <w:color w:val="000000" w:themeColor="text1"/>
                <w:sz w:val="18"/>
                <w:szCs w:val="18"/>
                <w:lang w:val="en-NZ" w:eastAsia="zh-CN"/>
              </w:rPr>
              <w:t xml:space="preserve">scan </w:t>
            </w:r>
            <w:r w:rsidR="00CE2195" w:rsidRPr="00D96C7B">
              <w:rPr>
                <w:rFonts w:ascii="Times New Roman" w:eastAsia="Times New Roman" w:hAnsi="Times New Roman"/>
                <w:color w:val="000000" w:themeColor="text1"/>
                <w:sz w:val="18"/>
                <w:szCs w:val="18"/>
                <w:lang w:val="en-NZ" w:eastAsia="zh-CN"/>
              </w:rPr>
              <w:t xml:space="preserve">their </w:t>
            </w:r>
            <w:r w:rsidRPr="00D96C7B">
              <w:rPr>
                <w:rFonts w:ascii="Times New Roman" w:eastAsia="Times New Roman" w:hAnsi="Times New Roman"/>
                <w:color w:val="000000" w:themeColor="text1"/>
                <w:sz w:val="18"/>
                <w:szCs w:val="18"/>
                <w:lang w:val="en-NZ" w:eastAsia="zh-CN"/>
              </w:rPr>
              <w:t xml:space="preserve">smartphone or barcode card to dispose </w:t>
            </w:r>
            <w:r w:rsidR="008C30D1" w:rsidRPr="00D96C7B">
              <w:rPr>
                <w:rFonts w:ascii="Times New Roman" w:eastAsia="Times New Roman" w:hAnsi="Times New Roman"/>
                <w:color w:val="000000" w:themeColor="text1"/>
                <w:sz w:val="18"/>
                <w:szCs w:val="18"/>
                <w:lang w:val="en-NZ" w:eastAsia="zh-CN"/>
              </w:rPr>
              <w:t>waste</w:t>
            </w:r>
            <w:r w:rsidR="0085401A" w:rsidRPr="00D96C7B">
              <w:rPr>
                <w:rFonts w:ascii="Times New Roman" w:eastAsia="Times New Roman" w:hAnsi="Times New Roman"/>
                <w:color w:val="000000" w:themeColor="text1"/>
                <w:sz w:val="18"/>
                <w:szCs w:val="18"/>
                <w:lang w:val="en-NZ" w:eastAsia="zh-CN"/>
              </w:rPr>
              <w:t>.</w:t>
            </w:r>
          </w:p>
          <w:p w14:paraId="242B322A" w14:textId="22D90BC8" w:rsidR="00484563" w:rsidRPr="00D96C7B" w:rsidRDefault="009778DE" w:rsidP="0085401A">
            <w:pPr>
              <w:pStyle w:val="ListParagraph"/>
              <w:numPr>
                <w:ilvl w:val="0"/>
                <w:numId w:val="3"/>
              </w:numPr>
              <w:spacing w:after="0" w:line="240" w:lineRule="auto"/>
              <w:ind w:left="91" w:hanging="141"/>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Waste collectors can receive the</w:t>
            </w:r>
            <w:r w:rsidR="00484563" w:rsidRPr="00D96C7B">
              <w:rPr>
                <w:rFonts w:ascii="Times New Roman" w:eastAsia="Times New Roman" w:hAnsi="Times New Roman"/>
                <w:color w:val="000000" w:themeColor="text1"/>
                <w:sz w:val="18"/>
                <w:szCs w:val="18"/>
                <w:lang w:val="en-NZ" w:eastAsia="zh-CN"/>
              </w:rPr>
              <w:t xml:space="preserve"> full-load warning</w:t>
            </w:r>
            <w:r w:rsidR="00014EF1" w:rsidRPr="00D96C7B">
              <w:rPr>
                <w:rFonts w:ascii="Times New Roman" w:eastAsia="Times New Roman" w:hAnsi="Times New Roman"/>
                <w:color w:val="000000" w:themeColor="text1"/>
                <w:sz w:val="18"/>
                <w:szCs w:val="18"/>
                <w:lang w:val="en-NZ" w:eastAsia="zh-CN"/>
              </w:rPr>
              <w:t xml:space="preserve"> to empty the containers and to transport </w:t>
            </w:r>
            <w:r w:rsidR="008C30D1" w:rsidRPr="00D96C7B">
              <w:rPr>
                <w:rFonts w:ascii="Times New Roman" w:eastAsia="Times New Roman" w:hAnsi="Times New Roman"/>
                <w:color w:val="000000" w:themeColor="text1"/>
                <w:sz w:val="18"/>
                <w:szCs w:val="18"/>
                <w:lang w:val="en-NZ" w:eastAsia="zh-CN"/>
              </w:rPr>
              <w:t xml:space="preserve">waste </w:t>
            </w:r>
            <w:r w:rsidR="00014EF1" w:rsidRPr="00D96C7B">
              <w:rPr>
                <w:rFonts w:ascii="Times New Roman" w:eastAsia="Times New Roman" w:hAnsi="Times New Roman"/>
                <w:color w:val="000000" w:themeColor="text1"/>
                <w:sz w:val="18"/>
                <w:szCs w:val="18"/>
                <w:lang w:val="en-NZ" w:eastAsia="zh-CN"/>
              </w:rPr>
              <w:t>to treatment centre</w:t>
            </w:r>
            <w:r w:rsidR="008C30D1" w:rsidRPr="00D96C7B">
              <w:rPr>
                <w:rFonts w:ascii="Times New Roman" w:eastAsia="Times New Roman" w:hAnsi="Times New Roman"/>
                <w:color w:val="000000" w:themeColor="text1"/>
                <w:sz w:val="18"/>
                <w:szCs w:val="18"/>
                <w:lang w:val="en-NZ" w:eastAsia="zh-CN"/>
              </w:rPr>
              <w:t xml:space="preserve"> in a timely fashion</w:t>
            </w:r>
            <w:r w:rsidR="00014EF1" w:rsidRPr="00D96C7B">
              <w:rPr>
                <w:rFonts w:ascii="Times New Roman" w:eastAsia="Times New Roman" w:hAnsi="Times New Roman"/>
                <w:color w:val="000000" w:themeColor="text1"/>
                <w:sz w:val="18"/>
                <w:szCs w:val="18"/>
                <w:lang w:val="en-NZ" w:eastAsia="zh-CN"/>
              </w:rPr>
              <w:t>. The</w:t>
            </w:r>
            <w:r w:rsidR="00484563" w:rsidRPr="00D96C7B">
              <w:rPr>
                <w:rFonts w:ascii="Times New Roman" w:eastAsia="Times New Roman" w:hAnsi="Times New Roman"/>
                <w:color w:val="000000" w:themeColor="text1"/>
                <w:sz w:val="18"/>
                <w:szCs w:val="18"/>
                <w:lang w:val="en-NZ" w:eastAsia="zh-CN"/>
              </w:rPr>
              <w:t xml:space="preserve"> temperature detection, ozone sterilisation, and an external cigarette box</w:t>
            </w:r>
            <w:r w:rsidR="00014EF1" w:rsidRPr="00D96C7B">
              <w:rPr>
                <w:rFonts w:ascii="Times New Roman" w:eastAsia="Times New Roman" w:hAnsi="Times New Roman"/>
                <w:color w:val="000000" w:themeColor="text1"/>
                <w:sz w:val="18"/>
                <w:szCs w:val="18"/>
                <w:lang w:val="en-NZ" w:eastAsia="zh-CN"/>
              </w:rPr>
              <w:t xml:space="preserve"> can effectively keep the container from burning</w:t>
            </w:r>
            <w:r w:rsidR="00CE2195" w:rsidRPr="00D96C7B">
              <w:rPr>
                <w:rFonts w:ascii="Times New Roman" w:eastAsia="Times New Roman" w:hAnsi="Times New Roman"/>
                <w:color w:val="000000" w:themeColor="text1"/>
                <w:sz w:val="18"/>
                <w:szCs w:val="18"/>
                <w:lang w:val="en-NZ" w:eastAsia="zh-CN"/>
              </w:rPr>
              <w:t xml:space="preserve"> due to cigarette butts</w:t>
            </w:r>
            <w:r w:rsidR="00484563" w:rsidRPr="00D96C7B">
              <w:rPr>
                <w:rFonts w:ascii="Times New Roman" w:eastAsia="Times New Roman" w:hAnsi="Times New Roman"/>
                <w:color w:val="000000" w:themeColor="text1"/>
                <w:sz w:val="18"/>
                <w:szCs w:val="18"/>
                <w:lang w:val="en-NZ" w:eastAsia="zh-CN"/>
              </w:rPr>
              <w:t>.</w:t>
            </w:r>
          </w:p>
        </w:tc>
        <w:tc>
          <w:tcPr>
            <w:tcW w:w="2981" w:type="dxa"/>
            <w:tcBorders>
              <w:top w:val="nil"/>
              <w:left w:val="nil"/>
              <w:bottom w:val="single" w:sz="4" w:space="0" w:color="auto"/>
              <w:right w:val="single" w:sz="4" w:space="0" w:color="auto"/>
            </w:tcBorders>
            <w:shd w:val="clear" w:color="auto" w:fill="auto"/>
            <w:vAlign w:val="center"/>
            <w:hideMark/>
          </w:tcPr>
          <w:p w14:paraId="28303E8A" w14:textId="1A4CFF51" w:rsidR="00F7330A" w:rsidRPr="00D96C7B" w:rsidRDefault="00014EF1" w:rsidP="00E40F00">
            <w:pPr>
              <w:pStyle w:val="ListParagraph"/>
              <w:numPr>
                <w:ilvl w:val="0"/>
                <w:numId w:val="3"/>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F</w:t>
            </w:r>
            <w:r w:rsidR="00F7330A" w:rsidRPr="00D96C7B">
              <w:rPr>
                <w:rFonts w:ascii="Times New Roman" w:eastAsia="Times New Roman" w:hAnsi="Times New Roman"/>
                <w:color w:val="000000" w:themeColor="text1"/>
                <w:sz w:val="18"/>
                <w:szCs w:val="18"/>
                <w:lang w:val="en-NZ" w:eastAsia="zh-CN"/>
              </w:rPr>
              <w:t xml:space="preserve">ine up to </w:t>
            </w:r>
            <w:r w:rsidR="00F7330A" w:rsidRPr="00D96C7B">
              <w:rPr>
                <w:rFonts w:ascii="Times New Roman" w:eastAsiaTheme="minorEastAsia" w:hAnsi="Times New Roman"/>
                <w:color w:val="000000" w:themeColor="text1"/>
                <w:sz w:val="18"/>
                <w:szCs w:val="18"/>
                <w:lang w:val="en-NZ" w:eastAsia="zh-CN"/>
              </w:rPr>
              <w:t>RMB</w:t>
            </w:r>
            <w:r w:rsidR="00F7330A" w:rsidRPr="00D96C7B">
              <w:rPr>
                <w:rFonts w:ascii="Times New Roman" w:eastAsia="Times New Roman" w:hAnsi="Times New Roman"/>
                <w:color w:val="000000" w:themeColor="text1"/>
                <w:sz w:val="18"/>
                <w:szCs w:val="18"/>
                <w:lang w:val="en-NZ" w:eastAsia="zh-CN"/>
              </w:rPr>
              <w:t>200 for non-compliant residents.</w:t>
            </w:r>
          </w:p>
          <w:p w14:paraId="5DDC0055" w14:textId="54D336E9" w:rsidR="00F7330A" w:rsidRPr="00D96C7B" w:rsidRDefault="00F7330A" w:rsidP="00E40F00">
            <w:pPr>
              <w:pStyle w:val="ListParagraph"/>
              <w:numPr>
                <w:ilvl w:val="0"/>
                <w:numId w:val="3"/>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Reward credit based on the correctness of waste sorting and weight of sorted waste.</w:t>
            </w:r>
          </w:p>
        </w:tc>
        <w:tc>
          <w:tcPr>
            <w:tcW w:w="2410" w:type="dxa"/>
            <w:tcBorders>
              <w:top w:val="nil"/>
              <w:left w:val="nil"/>
              <w:bottom w:val="single" w:sz="4" w:space="0" w:color="auto"/>
              <w:right w:val="single" w:sz="4" w:space="0" w:color="auto"/>
            </w:tcBorders>
            <w:shd w:val="clear" w:color="auto" w:fill="auto"/>
            <w:vAlign w:val="center"/>
            <w:hideMark/>
          </w:tcPr>
          <w:p w14:paraId="5C05B2AA" w14:textId="38C0CA79"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The online supervision and monitoring system </w:t>
            </w:r>
            <w:r w:rsidR="00014EF1" w:rsidRPr="00D96C7B">
              <w:rPr>
                <w:rFonts w:ascii="Times New Roman" w:eastAsia="Times New Roman" w:hAnsi="Times New Roman"/>
                <w:color w:val="000000" w:themeColor="text1"/>
                <w:sz w:val="18"/>
                <w:szCs w:val="18"/>
                <w:lang w:val="en-NZ" w:eastAsia="zh-CN"/>
              </w:rPr>
              <w:t>have</w:t>
            </w:r>
            <w:r w:rsidRPr="00D96C7B">
              <w:rPr>
                <w:rFonts w:ascii="Times New Roman" w:eastAsia="Times New Roman" w:hAnsi="Times New Roman"/>
                <w:color w:val="000000" w:themeColor="text1"/>
                <w:sz w:val="18"/>
                <w:szCs w:val="18"/>
                <w:lang w:val="en-NZ" w:eastAsia="zh-CN"/>
              </w:rPr>
              <w:t xml:space="preserve"> been set up successfully.</w:t>
            </w:r>
          </w:p>
        </w:tc>
      </w:tr>
      <w:tr w:rsidR="00D96C7B" w:rsidRPr="00D96C7B" w14:paraId="072433C1" w14:textId="77777777" w:rsidTr="00785427">
        <w:trPr>
          <w:trHeight w:val="14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50D5797"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Case C</w:t>
            </w:r>
            <w:r w:rsidRPr="00D96C7B">
              <w:rPr>
                <w:rFonts w:ascii="Times New Roman" w:eastAsia="Times New Roman" w:hAnsi="Times New Roman"/>
                <w:color w:val="000000" w:themeColor="text1"/>
                <w:sz w:val="18"/>
                <w:szCs w:val="18"/>
                <w:lang w:val="en-NZ" w:eastAsia="zh-CN"/>
              </w:rPr>
              <w:t>:</w:t>
            </w:r>
          </w:p>
          <w:p w14:paraId="07D19B0F"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Sichuan,</w:t>
            </w:r>
          </w:p>
          <w:p w14:paraId="2FFEED99"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Western China</w:t>
            </w:r>
          </w:p>
          <w:p w14:paraId="6E5E048F" w14:textId="4CFAAE2F"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(2018—)</w:t>
            </w:r>
          </w:p>
        </w:tc>
        <w:tc>
          <w:tcPr>
            <w:tcW w:w="3265" w:type="dxa"/>
            <w:tcBorders>
              <w:top w:val="nil"/>
              <w:left w:val="nil"/>
              <w:bottom w:val="single" w:sz="4" w:space="0" w:color="auto"/>
              <w:right w:val="single" w:sz="4" w:space="0" w:color="auto"/>
            </w:tcBorders>
            <w:shd w:val="clear" w:color="auto" w:fill="auto"/>
            <w:vAlign w:val="center"/>
            <w:hideMark/>
          </w:tcPr>
          <w:p w14:paraId="12207321" w14:textId="11B6A7E4" w:rsidR="002B6701" w:rsidRPr="00D96C7B" w:rsidRDefault="002B6701" w:rsidP="00E40F00">
            <w:pPr>
              <w:pStyle w:val="ListParagraph"/>
              <w:numPr>
                <w:ilvl w:val="0"/>
                <w:numId w:val="6"/>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Implement “Chengdu Domestic Waste Management Regulations”</w:t>
            </w:r>
          </w:p>
          <w:p w14:paraId="27E1C8D4" w14:textId="12C103AC" w:rsidR="00F7330A" w:rsidRPr="00D96C7B" w:rsidRDefault="00CE2195" w:rsidP="00E40F00">
            <w:pPr>
              <w:pStyle w:val="ListParagraph"/>
              <w:numPr>
                <w:ilvl w:val="0"/>
                <w:numId w:val="6"/>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S</w:t>
            </w:r>
            <w:r w:rsidR="00F7330A" w:rsidRPr="00D96C7B">
              <w:rPr>
                <w:rFonts w:ascii="Times New Roman" w:eastAsia="Times New Roman" w:hAnsi="Times New Roman"/>
                <w:color w:val="000000" w:themeColor="text1"/>
                <w:sz w:val="18"/>
                <w:szCs w:val="18"/>
                <w:lang w:val="en-NZ" w:eastAsia="zh-CN"/>
              </w:rPr>
              <w:t>treet neighbourhood committee and Longquanyi District coordinated and supported the project.</w:t>
            </w:r>
          </w:p>
        </w:tc>
        <w:tc>
          <w:tcPr>
            <w:tcW w:w="1357" w:type="dxa"/>
            <w:tcBorders>
              <w:top w:val="nil"/>
              <w:left w:val="nil"/>
              <w:bottom w:val="single" w:sz="4" w:space="0" w:color="auto"/>
              <w:right w:val="single" w:sz="4" w:space="0" w:color="auto"/>
            </w:tcBorders>
            <w:shd w:val="clear" w:color="auto" w:fill="auto"/>
            <w:vAlign w:val="center"/>
            <w:hideMark/>
          </w:tcPr>
          <w:p w14:paraId="581F755C" w14:textId="77777777" w:rsidR="00F7330A" w:rsidRPr="00D96C7B" w:rsidRDefault="00F7330A" w:rsidP="00E40F00">
            <w:pPr>
              <w:pStyle w:val="ListParagraph"/>
              <w:numPr>
                <w:ilvl w:val="0"/>
                <w:numId w:val="3"/>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Paper</w:t>
            </w:r>
          </w:p>
          <w:p w14:paraId="30E3D1DA" w14:textId="3BB8E086" w:rsidR="00F7330A" w:rsidRPr="00D96C7B" w:rsidRDefault="00F7330A" w:rsidP="00E40F00">
            <w:pPr>
              <w:pStyle w:val="ListParagraph"/>
              <w:numPr>
                <w:ilvl w:val="0"/>
                <w:numId w:val="3"/>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Plastic</w:t>
            </w:r>
          </w:p>
          <w:p w14:paraId="4FC20FDE" w14:textId="6735C30F" w:rsidR="00F7330A" w:rsidRPr="00D96C7B" w:rsidRDefault="00F7330A" w:rsidP="00E40F00">
            <w:pPr>
              <w:pStyle w:val="ListParagraph"/>
              <w:numPr>
                <w:ilvl w:val="0"/>
                <w:numId w:val="3"/>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Metal</w:t>
            </w:r>
          </w:p>
          <w:p w14:paraId="1BE22FA1" w14:textId="7C772BDC" w:rsidR="00F7330A" w:rsidRPr="00D96C7B" w:rsidRDefault="00CE2195" w:rsidP="00E40F00">
            <w:pPr>
              <w:pStyle w:val="ListParagraph"/>
              <w:numPr>
                <w:ilvl w:val="0"/>
                <w:numId w:val="3"/>
              </w:numPr>
              <w:spacing w:after="0" w:line="240" w:lineRule="auto"/>
              <w:ind w:left="170" w:hanging="17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C</w:t>
            </w:r>
            <w:r w:rsidR="00F7330A" w:rsidRPr="00D96C7B">
              <w:rPr>
                <w:rFonts w:ascii="Times New Roman" w:eastAsia="Times New Roman" w:hAnsi="Times New Roman"/>
                <w:color w:val="000000" w:themeColor="text1"/>
                <w:sz w:val="18"/>
                <w:szCs w:val="18"/>
                <w:lang w:val="en-NZ" w:eastAsia="zh-CN"/>
              </w:rPr>
              <w:t>lothing</w:t>
            </w:r>
          </w:p>
        </w:tc>
        <w:tc>
          <w:tcPr>
            <w:tcW w:w="4025" w:type="dxa"/>
            <w:tcBorders>
              <w:top w:val="nil"/>
              <w:left w:val="nil"/>
              <w:bottom w:val="single" w:sz="4" w:space="0" w:color="auto"/>
              <w:right w:val="single" w:sz="4" w:space="0" w:color="auto"/>
            </w:tcBorders>
            <w:shd w:val="clear" w:color="auto" w:fill="auto"/>
            <w:vAlign w:val="center"/>
            <w:hideMark/>
          </w:tcPr>
          <w:p w14:paraId="661B0B3C" w14:textId="65CDA0C3" w:rsidR="002B6701" w:rsidRPr="00D96C7B" w:rsidRDefault="00292CE5" w:rsidP="0085401A">
            <w:pPr>
              <w:pStyle w:val="ListParagraph"/>
              <w:spacing w:after="0" w:line="240" w:lineRule="auto"/>
              <w:ind w:left="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w:t>
            </w:r>
            <w:r w:rsidR="00F7330A" w:rsidRPr="00D96C7B">
              <w:rPr>
                <w:rFonts w:ascii="Times New Roman" w:eastAsia="Times New Roman" w:hAnsi="Times New Roman"/>
                <w:color w:val="000000" w:themeColor="text1"/>
                <w:sz w:val="18"/>
                <w:szCs w:val="18"/>
                <w:lang w:val="en-NZ" w:eastAsia="zh-CN"/>
              </w:rPr>
              <w:t>hree application layers:</w:t>
            </w:r>
          </w:p>
          <w:p w14:paraId="01D6840B" w14:textId="4C464315" w:rsidR="002B6701" w:rsidRPr="00D96C7B" w:rsidRDefault="002B6701" w:rsidP="00E40F00">
            <w:pPr>
              <w:pStyle w:val="ListParagraph"/>
              <w:numPr>
                <w:ilvl w:val="0"/>
                <w:numId w:val="3"/>
              </w:numPr>
              <w:spacing w:after="0" w:line="240" w:lineRule="auto"/>
              <w:ind w:left="233" w:hanging="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w:t>
            </w:r>
            <w:r w:rsidR="00F7330A" w:rsidRPr="00D96C7B">
              <w:rPr>
                <w:rFonts w:ascii="Times New Roman" w:eastAsia="Times New Roman" w:hAnsi="Times New Roman"/>
                <w:color w:val="000000" w:themeColor="text1"/>
                <w:sz w:val="18"/>
                <w:szCs w:val="18"/>
                <w:lang w:val="en-NZ" w:eastAsia="zh-CN"/>
              </w:rPr>
              <w:t>he front-end layer for source separation</w:t>
            </w:r>
            <w:r w:rsidRPr="00D96C7B">
              <w:rPr>
                <w:rFonts w:ascii="Times New Roman" w:eastAsia="Times New Roman" w:hAnsi="Times New Roman"/>
                <w:color w:val="000000" w:themeColor="text1"/>
                <w:sz w:val="18"/>
                <w:szCs w:val="18"/>
                <w:lang w:val="en-NZ" w:eastAsia="zh-CN"/>
              </w:rPr>
              <w:t xml:space="preserve"> links residents with the </w:t>
            </w:r>
            <w:r w:rsidR="00CE2195" w:rsidRPr="00D96C7B">
              <w:rPr>
                <w:rFonts w:ascii="Times New Roman" w:eastAsia="Times New Roman" w:hAnsi="Times New Roman"/>
                <w:color w:val="000000" w:themeColor="text1"/>
                <w:sz w:val="18"/>
                <w:szCs w:val="18"/>
                <w:lang w:val="en-NZ" w:eastAsia="zh-CN"/>
              </w:rPr>
              <w:t xml:space="preserve">discarded </w:t>
            </w:r>
            <w:r w:rsidRPr="00D96C7B">
              <w:rPr>
                <w:rFonts w:ascii="Times New Roman" w:eastAsia="Times New Roman" w:hAnsi="Times New Roman"/>
                <w:color w:val="000000" w:themeColor="text1"/>
                <w:sz w:val="18"/>
                <w:szCs w:val="18"/>
                <w:lang w:val="en-NZ" w:eastAsia="zh-CN"/>
              </w:rPr>
              <w:t>waste</w:t>
            </w:r>
            <w:r w:rsidR="008E00A2" w:rsidRPr="00D96C7B">
              <w:rPr>
                <w:rFonts w:ascii="Times New Roman" w:eastAsia="Times New Roman" w:hAnsi="Times New Roman"/>
                <w:color w:val="000000" w:themeColor="text1"/>
                <w:sz w:val="18"/>
                <w:szCs w:val="18"/>
                <w:lang w:val="en-NZ" w:eastAsia="zh-CN"/>
              </w:rPr>
              <w:t>.</w:t>
            </w:r>
          </w:p>
          <w:p w14:paraId="7D5B2C4D" w14:textId="3E885D96" w:rsidR="002B6701" w:rsidRPr="00D96C7B" w:rsidRDefault="002B6701" w:rsidP="00E40F00">
            <w:pPr>
              <w:pStyle w:val="ListParagraph"/>
              <w:numPr>
                <w:ilvl w:val="0"/>
                <w:numId w:val="3"/>
              </w:numPr>
              <w:spacing w:after="0" w:line="240" w:lineRule="auto"/>
              <w:ind w:left="233" w:hanging="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w:t>
            </w:r>
            <w:r w:rsidR="00F7330A" w:rsidRPr="00D96C7B">
              <w:rPr>
                <w:rFonts w:ascii="Times New Roman" w:eastAsia="Times New Roman" w:hAnsi="Times New Roman"/>
                <w:color w:val="000000" w:themeColor="text1"/>
                <w:sz w:val="18"/>
                <w:szCs w:val="18"/>
                <w:lang w:val="en-NZ" w:eastAsia="zh-CN"/>
              </w:rPr>
              <w:t xml:space="preserve">he middle layer </w:t>
            </w:r>
            <w:r w:rsidRPr="00D96C7B">
              <w:rPr>
                <w:rFonts w:ascii="Times New Roman" w:eastAsia="Times New Roman" w:hAnsi="Times New Roman"/>
                <w:color w:val="000000" w:themeColor="text1"/>
                <w:sz w:val="18"/>
                <w:szCs w:val="18"/>
                <w:lang w:val="en-NZ" w:eastAsia="zh-CN"/>
              </w:rPr>
              <w:t xml:space="preserve">links collectors with </w:t>
            </w:r>
            <w:r w:rsidR="00F7330A" w:rsidRPr="00D96C7B">
              <w:rPr>
                <w:rFonts w:ascii="Times New Roman" w:eastAsia="Times New Roman" w:hAnsi="Times New Roman"/>
                <w:color w:val="000000" w:themeColor="text1"/>
                <w:sz w:val="18"/>
                <w:szCs w:val="18"/>
                <w:lang w:val="en-NZ" w:eastAsia="zh-CN"/>
              </w:rPr>
              <w:t xml:space="preserve">waste collection </w:t>
            </w:r>
            <w:r w:rsidRPr="00D96C7B">
              <w:rPr>
                <w:rFonts w:ascii="Times New Roman" w:eastAsia="Times New Roman" w:hAnsi="Times New Roman"/>
                <w:color w:val="000000" w:themeColor="text1"/>
                <w:sz w:val="18"/>
                <w:szCs w:val="18"/>
                <w:lang w:val="en-NZ" w:eastAsia="zh-CN"/>
              </w:rPr>
              <w:t xml:space="preserve">and </w:t>
            </w:r>
            <w:r w:rsidR="00F7330A" w:rsidRPr="00D96C7B">
              <w:rPr>
                <w:rFonts w:ascii="Times New Roman" w:eastAsia="Times New Roman" w:hAnsi="Times New Roman"/>
                <w:color w:val="000000" w:themeColor="text1"/>
                <w:sz w:val="18"/>
                <w:szCs w:val="18"/>
                <w:lang w:val="en-NZ" w:eastAsia="zh-CN"/>
              </w:rPr>
              <w:t>transportation</w:t>
            </w:r>
            <w:r w:rsidR="008E00A2" w:rsidRPr="00D96C7B">
              <w:rPr>
                <w:rFonts w:ascii="Times New Roman" w:eastAsia="Times New Roman" w:hAnsi="Times New Roman"/>
                <w:color w:val="000000" w:themeColor="text1"/>
                <w:sz w:val="18"/>
                <w:szCs w:val="18"/>
                <w:lang w:val="en-NZ" w:eastAsia="zh-CN"/>
              </w:rPr>
              <w:t>.</w:t>
            </w:r>
          </w:p>
          <w:p w14:paraId="4F49F952" w14:textId="1C9D3C59" w:rsidR="00F7330A" w:rsidRPr="00D96C7B" w:rsidRDefault="002B6701" w:rsidP="00E40F00">
            <w:pPr>
              <w:pStyle w:val="ListParagraph"/>
              <w:numPr>
                <w:ilvl w:val="0"/>
                <w:numId w:val="3"/>
              </w:numPr>
              <w:spacing w:after="0" w:line="240" w:lineRule="auto"/>
              <w:ind w:left="233" w:hanging="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w:t>
            </w:r>
            <w:r w:rsidR="00F7330A" w:rsidRPr="00D96C7B">
              <w:rPr>
                <w:rFonts w:ascii="Times New Roman" w:eastAsia="Times New Roman" w:hAnsi="Times New Roman"/>
                <w:color w:val="000000" w:themeColor="text1"/>
                <w:sz w:val="18"/>
                <w:szCs w:val="18"/>
                <w:lang w:val="en-NZ" w:eastAsia="zh-CN"/>
              </w:rPr>
              <w:t xml:space="preserve">he back-end layer </w:t>
            </w:r>
            <w:r w:rsidRPr="00D96C7B">
              <w:rPr>
                <w:rFonts w:ascii="Times New Roman" w:eastAsia="Times New Roman" w:hAnsi="Times New Roman"/>
                <w:color w:val="000000" w:themeColor="text1"/>
                <w:sz w:val="18"/>
                <w:szCs w:val="18"/>
                <w:lang w:val="en-NZ" w:eastAsia="zh-CN"/>
              </w:rPr>
              <w:t xml:space="preserve">is </w:t>
            </w:r>
            <w:r w:rsidR="00F7330A" w:rsidRPr="00D96C7B">
              <w:rPr>
                <w:rFonts w:ascii="Times New Roman" w:eastAsia="Times New Roman" w:hAnsi="Times New Roman"/>
                <w:color w:val="000000" w:themeColor="text1"/>
                <w:sz w:val="18"/>
                <w:szCs w:val="18"/>
                <w:lang w:val="en-NZ" w:eastAsia="zh-CN"/>
              </w:rPr>
              <w:t>for waste treatment and value recovery.</w:t>
            </w:r>
          </w:p>
        </w:tc>
        <w:tc>
          <w:tcPr>
            <w:tcW w:w="2981" w:type="dxa"/>
            <w:tcBorders>
              <w:top w:val="nil"/>
              <w:left w:val="nil"/>
              <w:bottom w:val="single" w:sz="4" w:space="0" w:color="auto"/>
              <w:right w:val="single" w:sz="4" w:space="0" w:color="auto"/>
            </w:tcBorders>
            <w:shd w:val="clear" w:color="auto" w:fill="auto"/>
            <w:vAlign w:val="center"/>
            <w:hideMark/>
          </w:tcPr>
          <w:p w14:paraId="63EEA3B7" w14:textId="1BB4B0AF" w:rsidR="00F7330A" w:rsidRPr="00D96C7B" w:rsidRDefault="002B6701" w:rsidP="00E40F00">
            <w:pPr>
              <w:pStyle w:val="ListParagraph"/>
              <w:numPr>
                <w:ilvl w:val="0"/>
                <w:numId w:val="3"/>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F</w:t>
            </w:r>
            <w:r w:rsidR="00F7330A" w:rsidRPr="00D96C7B">
              <w:rPr>
                <w:rFonts w:ascii="Times New Roman" w:eastAsia="Times New Roman" w:hAnsi="Times New Roman"/>
                <w:color w:val="000000" w:themeColor="text1"/>
                <w:sz w:val="18"/>
                <w:szCs w:val="18"/>
                <w:lang w:val="en-NZ" w:eastAsia="zh-CN"/>
              </w:rPr>
              <w:t xml:space="preserve">ine up to </w:t>
            </w:r>
            <w:r w:rsidR="00F7330A" w:rsidRPr="00D96C7B">
              <w:rPr>
                <w:rFonts w:ascii="Times New Roman" w:eastAsiaTheme="minorEastAsia" w:hAnsi="Times New Roman"/>
                <w:color w:val="000000" w:themeColor="text1"/>
                <w:sz w:val="18"/>
                <w:szCs w:val="18"/>
                <w:lang w:val="en-NZ" w:eastAsia="zh-CN"/>
              </w:rPr>
              <w:t>RMB</w:t>
            </w:r>
            <w:r w:rsidR="00F7330A" w:rsidRPr="00D96C7B">
              <w:rPr>
                <w:rFonts w:ascii="Times New Roman" w:eastAsia="Times New Roman" w:hAnsi="Times New Roman"/>
                <w:color w:val="000000" w:themeColor="text1"/>
                <w:sz w:val="18"/>
                <w:szCs w:val="18"/>
                <w:lang w:val="en-NZ" w:eastAsia="zh-CN"/>
              </w:rPr>
              <w:t>200 for non-compliant residents.</w:t>
            </w:r>
          </w:p>
          <w:p w14:paraId="550B9705" w14:textId="4640D243" w:rsidR="00F7330A" w:rsidRPr="00D96C7B" w:rsidRDefault="00F7330A" w:rsidP="00E40F00">
            <w:pPr>
              <w:pStyle w:val="ListParagraph"/>
              <w:numPr>
                <w:ilvl w:val="0"/>
                <w:numId w:val="3"/>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Reward residents cash/credit based on the correct disposal and weight of sorted waste.</w:t>
            </w:r>
          </w:p>
        </w:tc>
        <w:tc>
          <w:tcPr>
            <w:tcW w:w="2410" w:type="dxa"/>
            <w:tcBorders>
              <w:top w:val="nil"/>
              <w:left w:val="nil"/>
              <w:bottom w:val="single" w:sz="4" w:space="0" w:color="auto"/>
              <w:right w:val="single" w:sz="4" w:space="0" w:color="auto"/>
            </w:tcBorders>
            <w:shd w:val="clear" w:color="auto" w:fill="auto"/>
            <w:vAlign w:val="center"/>
            <w:hideMark/>
          </w:tcPr>
          <w:p w14:paraId="38AD781A"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The household waste recycling rate now reaches around 35%.</w:t>
            </w:r>
          </w:p>
          <w:p w14:paraId="71E55CC0"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The system has significantly improved the awareness of source separation of household waste. It has cultivated in residents a good habit of separating household waste.</w:t>
            </w:r>
          </w:p>
        </w:tc>
      </w:tr>
      <w:tr w:rsidR="00D96C7B" w:rsidRPr="00D96C7B" w14:paraId="5E8B3CF7" w14:textId="77777777" w:rsidTr="00785427">
        <w:trPr>
          <w:trHeight w:val="55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DA36484"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b/>
                <w:bCs/>
                <w:color w:val="000000" w:themeColor="text1"/>
                <w:sz w:val="18"/>
                <w:szCs w:val="18"/>
                <w:lang w:val="en-NZ" w:eastAsia="zh-CN"/>
              </w:rPr>
              <w:t>Case D</w:t>
            </w:r>
            <w:r w:rsidRPr="00D96C7B">
              <w:rPr>
                <w:rFonts w:ascii="Times New Roman" w:eastAsia="Times New Roman" w:hAnsi="Times New Roman"/>
                <w:color w:val="000000" w:themeColor="text1"/>
                <w:sz w:val="18"/>
                <w:szCs w:val="18"/>
                <w:lang w:val="en-NZ" w:eastAsia="zh-CN"/>
              </w:rPr>
              <w:t xml:space="preserve">: </w:t>
            </w:r>
          </w:p>
          <w:p w14:paraId="4F96B8E0" w14:textId="6BCB7216"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Luohu</w:t>
            </w:r>
          </w:p>
          <w:p w14:paraId="503ADD80" w14:textId="0F4E72CC"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Shenzhen</w:t>
            </w:r>
          </w:p>
          <w:p w14:paraId="7BB84E08"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Southern China</w:t>
            </w:r>
          </w:p>
          <w:p w14:paraId="12E22C49" w14:textId="1A759768"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(2017—)</w:t>
            </w:r>
          </w:p>
        </w:tc>
        <w:tc>
          <w:tcPr>
            <w:tcW w:w="3265" w:type="dxa"/>
            <w:tcBorders>
              <w:top w:val="nil"/>
              <w:left w:val="nil"/>
              <w:bottom w:val="single" w:sz="4" w:space="0" w:color="auto"/>
              <w:right w:val="single" w:sz="4" w:space="0" w:color="auto"/>
            </w:tcBorders>
            <w:shd w:val="clear" w:color="auto" w:fill="auto"/>
            <w:vAlign w:val="center"/>
            <w:hideMark/>
          </w:tcPr>
          <w:p w14:paraId="09C9B6B4"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Luohu District council has deployed 63 smart recycling systems in 61 residential communities.</w:t>
            </w:r>
          </w:p>
        </w:tc>
        <w:tc>
          <w:tcPr>
            <w:tcW w:w="1357" w:type="dxa"/>
            <w:tcBorders>
              <w:top w:val="nil"/>
              <w:left w:val="nil"/>
              <w:bottom w:val="single" w:sz="4" w:space="0" w:color="auto"/>
              <w:right w:val="single" w:sz="4" w:space="0" w:color="auto"/>
            </w:tcBorders>
            <w:shd w:val="clear" w:color="auto" w:fill="auto"/>
            <w:vAlign w:val="center"/>
            <w:hideMark/>
          </w:tcPr>
          <w:p w14:paraId="17670F64" w14:textId="77777777" w:rsidR="00F7330A" w:rsidRPr="00D96C7B" w:rsidRDefault="00F7330A"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Glass</w:t>
            </w:r>
          </w:p>
          <w:p w14:paraId="77EC597B" w14:textId="29CAD487" w:rsidR="00F7330A" w:rsidRPr="00D96C7B" w:rsidRDefault="00F7330A"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Metal</w:t>
            </w:r>
          </w:p>
          <w:p w14:paraId="18C465F9" w14:textId="336FB38F" w:rsidR="00F7330A" w:rsidRPr="00D96C7B" w:rsidRDefault="00F7330A"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Plastic</w:t>
            </w:r>
          </w:p>
          <w:p w14:paraId="06E494DF" w14:textId="67DA6C0F" w:rsidR="00F7330A" w:rsidRPr="00D96C7B" w:rsidRDefault="00F7330A"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Paper</w:t>
            </w:r>
          </w:p>
          <w:p w14:paraId="1C276D40" w14:textId="4A29CE10" w:rsidR="00F7330A" w:rsidRPr="00D96C7B" w:rsidRDefault="00F7330A"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Clothing</w:t>
            </w:r>
          </w:p>
          <w:p w14:paraId="4A1E33F2" w14:textId="138BDEEA" w:rsidR="00F7330A" w:rsidRPr="00D96C7B" w:rsidRDefault="00CE2195"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K</w:t>
            </w:r>
            <w:r w:rsidR="00F7330A" w:rsidRPr="00D96C7B">
              <w:rPr>
                <w:rFonts w:ascii="Times New Roman" w:eastAsia="Times New Roman" w:hAnsi="Times New Roman"/>
                <w:color w:val="000000" w:themeColor="text1"/>
                <w:sz w:val="18"/>
                <w:szCs w:val="18"/>
                <w:lang w:val="en-NZ" w:eastAsia="zh-CN"/>
              </w:rPr>
              <w:t>itchen</w:t>
            </w:r>
            <w:r w:rsidRPr="00D96C7B">
              <w:rPr>
                <w:rFonts w:ascii="Times New Roman" w:eastAsia="Times New Roman" w:hAnsi="Times New Roman"/>
                <w:color w:val="000000" w:themeColor="text1"/>
                <w:sz w:val="18"/>
                <w:szCs w:val="18"/>
                <w:lang w:val="en-NZ" w:eastAsia="zh-CN"/>
              </w:rPr>
              <w:t xml:space="preserve"> waste</w:t>
            </w:r>
          </w:p>
          <w:p w14:paraId="1A72C420" w14:textId="5E08167A" w:rsidR="00F7330A" w:rsidRPr="00D96C7B" w:rsidRDefault="00CE2195" w:rsidP="00E40F00">
            <w:pPr>
              <w:pStyle w:val="ListParagraph"/>
              <w:numPr>
                <w:ilvl w:val="0"/>
                <w:numId w:val="4"/>
              </w:numPr>
              <w:spacing w:after="0" w:line="240" w:lineRule="auto"/>
              <w:ind w:left="160" w:hanging="160"/>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O</w:t>
            </w:r>
            <w:r w:rsidR="00F7330A" w:rsidRPr="00D96C7B">
              <w:rPr>
                <w:rFonts w:ascii="Times New Roman" w:eastAsia="Times New Roman" w:hAnsi="Times New Roman"/>
                <w:color w:val="000000" w:themeColor="text1"/>
                <w:sz w:val="18"/>
                <w:szCs w:val="18"/>
                <w:lang w:val="en-NZ" w:eastAsia="zh-CN"/>
              </w:rPr>
              <w:t>ther</w:t>
            </w:r>
          </w:p>
        </w:tc>
        <w:tc>
          <w:tcPr>
            <w:tcW w:w="4025" w:type="dxa"/>
            <w:tcBorders>
              <w:top w:val="nil"/>
              <w:left w:val="nil"/>
              <w:bottom w:val="single" w:sz="4" w:space="0" w:color="auto"/>
              <w:right w:val="single" w:sz="4" w:space="0" w:color="auto"/>
            </w:tcBorders>
            <w:shd w:val="clear" w:color="auto" w:fill="auto"/>
            <w:vAlign w:val="center"/>
            <w:hideMark/>
          </w:tcPr>
          <w:p w14:paraId="3FDAC3F6" w14:textId="24B0F59A" w:rsidR="00F7330A" w:rsidRPr="00D96C7B" w:rsidRDefault="00F7330A" w:rsidP="00E40F00">
            <w:pPr>
              <w:pStyle w:val="ListParagraph"/>
              <w:numPr>
                <w:ilvl w:val="0"/>
                <w:numId w:val="4"/>
              </w:numPr>
              <w:spacing w:after="0" w:line="240" w:lineRule="auto"/>
              <w:ind w:left="233" w:hanging="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Use smartphone app or register for a low-carbon ID card for personal identification. The smart system weighs the sorted waste and awards credits accordingly to the resident's account.</w:t>
            </w:r>
          </w:p>
          <w:p w14:paraId="1DF5CFAE" w14:textId="33CADC6E" w:rsidR="00885FFC" w:rsidRPr="00D96C7B" w:rsidRDefault="00F7330A" w:rsidP="00E40F00">
            <w:pPr>
              <w:pStyle w:val="ListParagraph"/>
              <w:numPr>
                <w:ilvl w:val="0"/>
                <w:numId w:val="4"/>
              </w:numPr>
              <w:spacing w:after="0" w:line="240" w:lineRule="auto"/>
              <w:ind w:left="233" w:hanging="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Its cloud-based platform can monitor in real-time source separation activities, waste collection truck utilisation, and aid better decision making in waste collection activities.</w:t>
            </w:r>
          </w:p>
          <w:p w14:paraId="2DDF88BB" w14:textId="08772661" w:rsidR="00F7330A" w:rsidRPr="00D96C7B" w:rsidRDefault="00F7330A" w:rsidP="00E40F00">
            <w:pPr>
              <w:pStyle w:val="ListParagraph"/>
              <w:numPr>
                <w:ilvl w:val="0"/>
                <w:numId w:val="4"/>
              </w:numPr>
              <w:spacing w:after="0" w:line="240" w:lineRule="auto"/>
              <w:ind w:left="233" w:hanging="233"/>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Data in the system inform policymaking and management decisions.</w:t>
            </w:r>
          </w:p>
          <w:p w14:paraId="738D4705"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p>
          <w:p w14:paraId="0DEA89E6" w14:textId="77777777"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p>
        </w:tc>
        <w:tc>
          <w:tcPr>
            <w:tcW w:w="2981" w:type="dxa"/>
            <w:tcBorders>
              <w:top w:val="nil"/>
              <w:left w:val="nil"/>
              <w:bottom w:val="single" w:sz="4" w:space="0" w:color="auto"/>
              <w:right w:val="single" w:sz="4" w:space="0" w:color="auto"/>
            </w:tcBorders>
            <w:shd w:val="clear" w:color="auto" w:fill="auto"/>
            <w:vAlign w:val="center"/>
            <w:hideMark/>
          </w:tcPr>
          <w:p w14:paraId="79B8F26D" w14:textId="5E6054B4" w:rsidR="00F7330A" w:rsidRPr="00D96C7B" w:rsidRDefault="00F7330A" w:rsidP="00E40F00">
            <w:pPr>
              <w:pStyle w:val="ListParagraph"/>
              <w:numPr>
                <w:ilvl w:val="0"/>
                <w:numId w:val="4"/>
              </w:numPr>
              <w:spacing w:after="0" w:line="240" w:lineRule="auto"/>
              <w:ind w:left="175" w:hanging="175"/>
              <w:jc w:val="both"/>
              <w:rPr>
                <w:rFonts w:ascii="Times New Roman" w:eastAsia="SimHei" w:hAnsi="Times New Roman"/>
                <w:i/>
                <w:iCs/>
                <w:color w:val="000000" w:themeColor="text1"/>
                <w:sz w:val="18"/>
                <w:szCs w:val="18"/>
              </w:rPr>
            </w:pPr>
            <w:r w:rsidRPr="00D96C7B">
              <w:rPr>
                <w:rFonts w:ascii="Times New Roman" w:eastAsia="Times New Roman" w:hAnsi="Times New Roman"/>
                <w:color w:val="000000" w:themeColor="text1"/>
                <w:sz w:val="18"/>
                <w:szCs w:val="18"/>
                <w:lang w:val="en-NZ" w:eastAsia="zh-CN"/>
              </w:rPr>
              <w:t xml:space="preserve">Combination of </w:t>
            </w:r>
            <w:r w:rsidR="00CE2195" w:rsidRPr="00D96C7B">
              <w:rPr>
                <w:rFonts w:ascii="Times New Roman" w:eastAsia="Times New Roman" w:hAnsi="Times New Roman"/>
                <w:color w:val="000000" w:themeColor="text1"/>
                <w:sz w:val="18"/>
                <w:szCs w:val="18"/>
                <w:lang w:val="en-NZ" w:eastAsia="zh-CN"/>
              </w:rPr>
              <w:t>legal penalties</w:t>
            </w:r>
            <w:r w:rsidRPr="00D96C7B">
              <w:rPr>
                <w:rFonts w:ascii="Times New Roman" w:eastAsia="Times New Roman" w:hAnsi="Times New Roman"/>
                <w:color w:val="000000" w:themeColor="text1"/>
                <w:sz w:val="18"/>
                <w:szCs w:val="18"/>
                <w:lang w:val="en-NZ" w:eastAsia="zh-CN"/>
              </w:rPr>
              <w:t xml:space="preserve"> and reward</w:t>
            </w:r>
            <w:r w:rsidR="00CE2195" w:rsidRPr="00D96C7B">
              <w:rPr>
                <w:rFonts w:ascii="Times New Roman" w:eastAsia="Times New Roman" w:hAnsi="Times New Roman"/>
                <w:color w:val="000000" w:themeColor="text1"/>
                <w:sz w:val="18"/>
                <w:szCs w:val="18"/>
                <w:lang w:val="en-NZ" w:eastAsia="zh-CN"/>
              </w:rPr>
              <w:t>s</w:t>
            </w:r>
            <w:r w:rsidRPr="00D96C7B">
              <w:rPr>
                <w:rFonts w:ascii="Times New Roman" w:eastAsia="Times New Roman" w:hAnsi="Times New Roman"/>
                <w:color w:val="000000" w:themeColor="text1"/>
                <w:sz w:val="18"/>
                <w:szCs w:val="18"/>
                <w:lang w:val="en-NZ" w:eastAsia="zh-CN"/>
              </w:rPr>
              <w:t xml:space="preserve"> by implementing “</w:t>
            </w:r>
            <w:r w:rsidRPr="00D96C7B">
              <w:rPr>
                <w:rFonts w:ascii="Times New Roman" w:eastAsia="SimHei" w:hAnsi="Times New Roman"/>
                <w:color w:val="000000" w:themeColor="text1"/>
                <w:sz w:val="18"/>
                <w:szCs w:val="18"/>
              </w:rPr>
              <w:t>Shenzhen City Domestic Waste Classification and Reduction Management Measures</w:t>
            </w:r>
            <w:r w:rsidRPr="00D96C7B">
              <w:rPr>
                <w:rFonts w:ascii="Times New Roman" w:eastAsia="SimHei" w:hAnsi="Times New Roman"/>
                <w:i/>
                <w:iCs/>
                <w:color w:val="000000" w:themeColor="text1"/>
                <w:sz w:val="18"/>
                <w:szCs w:val="18"/>
              </w:rPr>
              <w:t>.”</w:t>
            </w:r>
          </w:p>
          <w:p w14:paraId="47393071" w14:textId="1CCAB750" w:rsidR="00F7330A" w:rsidRPr="00D96C7B" w:rsidRDefault="00F7330A" w:rsidP="00E40F00">
            <w:pPr>
              <w:pStyle w:val="ListParagraph"/>
              <w:numPr>
                <w:ilvl w:val="0"/>
                <w:numId w:val="4"/>
              </w:numPr>
              <w:spacing w:after="0" w:line="240" w:lineRule="auto"/>
              <w:ind w:left="175" w:hanging="175"/>
              <w:jc w:val="both"/>
              <w:rPr>
                <w:rFonts w:ascii="Times New Roman" w:eastAsia="SimHei" w:hAnsi="Times New Roman"/>
                <w:i/>
                <w:iCs/>
                <w:color w:val="000000" w:themeColor="text1"/>
                <w:sz w:val="18"/>
                <w:szCs w:val="18"/>
              </w:rPr>
            </w:pPr>
            <w:r w:rsidRPr="00D96C7B">
              <w:rPr>
                <w:rFonts w:ascii="Times New Roman" w:eastAsia="Times New Roman" w:hAnsi="Times New Roman"/>
                <w:color w:val="000000" w:themeColor="text1"/>
                <w:sz w:val="18"/>
                <w:szCs w:val="18"/>
                <w:lang w:val="en-NZ" w:eastAsia="zh-CN"/>
              </w:rPr>
              <w:t xml:space="preserve">Criticise, educate, and </w:t>
            </w:r>
            <w:r w:rsidR="00E42232" w:rsidRPr="00D96C7B">
              <w:rPr>
                <w:rFonts w:ascii="Times New Roman" w:eastAsia="Times New Roman" w:hAnsi="Times New Roman"/>
                <w:color w:val="000000" w:themeColor="text1"/>
                <w:sz w:val="18"/>
                <w:szCs w:val="18"/>
                <w:lang w:val="en-NZ" w:eastAsia="zh-CN"/>
              </w:rPr>
              <w:t>fine non</w:t>
            </w:r>
            <w:r w:rsidR="00CE2195" w:rsidRPr="00D96C7B">
              <w:rPr>
                <w:rFonts w:ascii="Times New Roman" w:eastAsia="Times New Roman" w:hAnsi="Times New Roman"/>
                <w:color w:val="000000" w:themeColor="text1"/>
                <w:sz w:val="18"/>
                <w:szCs w:val="18"/>
                <w:lang w:val="en-NZ" w:eastAsia="zh-CN"/>
              </w:rPr>
              <w:t xml:space="preserve">-compliant residents </w:t>
            </w:r>
            <w:r w:rsidRPr="00D96C7B">
              <w:rPr>
                <w:rFonts w:ascii="Times New Roman" w:eastAsia="Times New Roman" w:hAnsi="Times New Roman"/>
                <w:color w:val="000000" w:themeColor="text1"/>
                <w:sz w:val="18"/>
                <w:szCs w:val="18"/>
                <w:lang w:val="en-NZ" w:eastAsia="zh-CN"/>
              </w:rPr>
              <w:t>up to 200RMB</w:t>
            </w:r>
            <w:r w:rsidR="00CE2195" w:rsidRPr="00D96C7B">
              <w:rPr>
                <w:rFonts w:ascii="Times New Roman" w:eastAsia="Times New Roman" w:hAnsi="Times New Roman"/>
                <w:color w:val="000000" w:themeColor="text1"/>
                <w:sz w:val="18"/>
                <w:szCs w:val="18"/>
                <w:lang w:val="en-NZ" w:eastAsia="zh-CN"/>
              </w:rPr>
              <w:t>.</w:t>
            </w:r>
          </w:p>
          <w:p w14:paraId="780427CE" w14:textId="107B1EFC" w:rsidR="00F7330A" w:rsidRPr="00D96C7B" w:rsidRDefault="00F7330A" w:rsidP="00E40F00">
            <w:pPr>
              <w:pStyle w:val="ListParagraph"/>
              <w:numPr>
                <w:ilvl w:val="0"/>
                <w:numId w:val="4"/>
              </w:numPr>
              <w:spacing w:after="0" w:line="240" w:lineRule="auto"/>
              <w:ind w:left="175" w:hanging="175"/>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Reward residents low-carbon credits based on the correct disposal and weight of sorted waste.</w:t>
            </w:r>
          </w:p>
        </w:tc>
        <w:tc>
          <w:tcPr>
            <w:tcW w:w="2410" w:type="dxa"/>
            <w:tcBorders>
              <w:top w:val="nil"/>
              <w:left w:val="nil"/>
              <w:bottom w:val="single" w:sz="4" w:space="0" w:color="auto"/>
              <w:right w:val="single" w:sz="4" w:space="0" w:color="auto"/>
            </w:tcBorders>
            <w:shd w:val="clear" w:color="auto" w:fill="auto"/>
            <w:vAlign w:val="center"/>
            <w:hideMark/>
          </w:tcPr>
          <w:p w14:paraId="5277F1FC" w14:textId="17D99F4D" w:rsidR="00F7330A" w:rsidRPr="00D96C7B" w:rsidRDefault="00F7330A" w:rsidP="00E40F00">
            <w:pPr>
              <w:spacing w:after="0" w:line="240" w:lineRule="auto"/>
              <w:jc w:val="both"/>
              <w:rPr>
                <w:rFonts w:ascii="Times New Roman" w:eastAsia="Times New Roman" w:hAnsi="Times New Roman"/>
                <w:color w:val="000000" w:themeColor="text1"/>
                <w:sz w:val="18"/>
                <w:szCs w:val="18"/>
                <w:lang w:val="en-NZ" w:eastAsia="zh-CN"/>
              </w:rPr>
            </w:pPr>
            <w:r w:rsidRPr="00D96C7B">
              <w:rPr>
                <w:rFonts w:ascii="Times New Roman" w:eastAsia="Times New Roman" w:hAnsi="Times New Roman"/>
                <w:color w:val="000000" w:themeColor="text1"/>
                <w:sz w:val="18"/>
                <w:szCs w:val="18"/>
                <w:lang w:val="en-NZ" w:eastAsia="zh-CN"/>
              </w:rPr>
              <w:t xml:space="preserve">Residents were guided to classify </w:t>
            </w:r>
            <w:r w:rsidR="00CE2195" w:rsidRPr="00D96C7B">
              <w:rPr>
                <w:rFonts w:ascii="Times New Roman" w:eastAsia="Times New Roman" w:hAnsi="Times New Roman"/>
                <w:color w:val="000000" w:themeColor="text1"/>
                <w:sz w:val="18"/>
                <w:szCs w:val="18"/>
                <w:lang w:val="en-NZ" w:eastAsia="zh-CN"/>
              </w:rPr>
              <w:t xml:space="preserve">waste </w:t>
            </w:r>
            <w:r w:rsidRPr="00D96C7B">
              <w:rPr>
                <w:rFonts w:ascii="Times New Roman" w:eastAsia="Times New Roman" w:hAnsi="Times New Roman"/>
                <w:color w:val="000000" w:themeColor="text1"/>
                <w:sz w:val="18"/>
                <w:szCs w:val="18"/>
                <w:lang w:val="en-NZ" w:eastAsia="zh-CN"/>
              </w:rPr>
              <w:t>correctly</w:t>
            </w:r>
            <w:r w:rsidR="00CE2195" w:rsidRPr="00D96C7B">
              <w:rPr>
                <w:rFonts w:ascii="Times New Roman" w:eastAsia="Times New Roman" w:hAnsi="Times New Roman"/>
                <w:color w:val="000000" w:themeColor="text1"/>
                <w:sz w:val="18"/>
                <w:szCs w:val="18"/>
                <w:lang w:val="en-NZ" w:eastAsia="zh-CN"/>
              </w:rPr>
              <w:t xml:space="preserve">. </w:t>
            </w:r>
            <w:r w:rsidRPr="00D96C7B">
              <w:rPr>
                <w:rFonts w:ascii="Times New Roman" w:eastAsia="Times New Roman" w:hAnsi="Times New Roman"/>
                <w:color w:val="000000" w:themeColor="text1"/>
                <w:sz w:val="18"/>
                <w:szCs w:val="18"/>
                <w:lang w:val="en-NZ" w:eastAsia="zh-CN"/>
              </w:rPr>
              <w:t xml:space="preserve"> The rewards motivated many residents to participate in source separation with enthusiasm; good results were achieved in a short time period.</w:t>
            </w:r>
          </w:p>
        </w:tc>
      </w:tr>
    </w:tbl>
    <w:p w14:paraId="1BD0FD53" w14:textId="71FEFA35" w:rsidR="00785427" w:rsidRPr="00D96C7B" w:rsidRDefault="00785427" w:rsidP="00E40F00">
      <w:pPr>
        <w:jc w:val="both"/>
        <w:rPr>
          <w:rFonts w:ascii="Times New Roman" w:hAnsi="Times New Roman"/>
          <w:color w:val="000000" w:themeColor="text1"/>
          <w:sz w:val="24"/>
          <w:szCs w:val="24"/>
        </w:rPr>
      </w:pPr>
      <w:r w:rsidRPr="00D96C7B">
        <w:rPr>
          <w:rFonts w:ascii="Times New Roman" w:hAnsi="Times New Roman"/>
          <w:b/>
          <w:bCs/>
          <w:color w:val="000000" w:themeColor="text1"/>
          <w:sz w:val="24"/>
          <w:szCs w:val="24"/>
        </w:rPr>
        <w:t>Table 1</w:t>
      </w:r>
      <w:r w:rsidRPr="00D96C7B">
        <w:rPr>
          <w:rFonts w:ascii="Times New Roman" w:hAnsi="Times New Roman"/>
          <w:color w:val="000000" w:themeColor="text1"/>
          <w:sz w:val="24"/>
          <w:szCs w:val="24"/>
        </w:rPr>
        <w:t>. Summary of case profile</w:t>
      </w:r>
    </w:p>
    <w:p w14:paraId="0BA5D8DC" w14:textId="77777777" w:rsidR="0027633A" w:rsidRPr="00D96C7B" w:rsidRDefault="0027633A" w:rsidP="00E40F00">
      <w:pPr>
        <w:spacing w:before="240" w:after="0" w:line="360" w:lineRule="auto"/>
        <w:jc w:val="both"/>
        <w:rPr>
          <w:rFonts w:ascii="Times New Roman" w:hAnsi="Times New Roman"/>
          <w:color w:val="000000" w:themeColor="text1"/>
          <w:sz w:val="24"/>
          <w:szCs w:val="24"/>
          <w:lang w:val="en-NZ" w:eastAsia="zh-CN"/>
        </w:rPr>
        <w:sectPr w:rsidR="0027633A" w:rsidRPr="00D96C7B" w:rsidSect="00E2791E">
          <w:headerReference w:type="first" r:id="rId14"/>
          <w:footerReference w:type="first" r:id="rId15"/>
          <w:pgSz w:w="16838" w:h="11906" w:orient="landscape" w:code="9"/>
          <w:pgMar w:top="284" w:right="765" w:bottom="284" w:left="765" w:header="0" w:footer="0" w:gutter="0"/>
          <w:cols w:space="708"/>
          <w:docGrid w:type="lines" w:linePitch="360"/>
        </w:sectPr>
      </w:pPr>
    </w:p>
    <w:p w14:paraId="774C62CE" w14:textId="035E8A13" w:rsidR="00D3281B" w:rsidRPr="00D96C7B" w:rsidRDefault="00D3281B" w:rsidP="00276BAD">
      <w:pPr>
        <w:spacing w:before="200" w:after="0" w:line="360" w:lineRule="auto"/>
        <w:jc w:val="both"/>
        <w:rPr>
          <w:rFonts w:ascii="Times New Roman" w:hAnsi="Times New Roman"/>
          <w:i/>
          <w:iCs/>
          <w:color w:val="000000" w:themeColor="text1"/>
          <w:sz w:val="24"/>
          <w:szCs w:val="24"/>
          <w:lang w:val="en-NZ" w:eastAsia="zh-CN"/>
        </w:rPr>
      </w:pPr>
      <w:bookmarkStart w:id="4" w:name="_Hlk49512493"/>
      <w:r w:rsidRPr="00D96C7B">
        <w:rPr>
          <w:rFonts w:ascii="Times New Roman" w:hAnsi="Times New Roman"/>
          <w:i/>
          <w:iCs/>
          <w:color w:val="000000" w:themeColor="text1"/>
          <w:sz w:val="24"/>
          <w:szCs w:val="24"/>
          <w:lang w:val="en-NZ" w:eastAsia="zh-CN"/>
        </w:rPr>
        <w:lastRenderedPageBreak/>
        <w:t>3.2 Data collection</w:t>
      </w:r>
      <w:r w:rsidR="00B67A14" w:rsidRPr="00D96C7B">
        <w:rPr>
          <w:rFonts w:ascii="Times New Roman" w:hAnsi="Times New Roman"/>
          <w:i/>
          <w:iCs/>
          <w:color w:val="000000" w:themeColor="text1"/>
          <w:sz w:val="24"/>
          <w:szCs w:val="24"/>
          <w:lang w:val="en-NZ" w:eastAsia="zh-CN"/>
        </w:rPr>
        <w:t>, validation,</w:t>
      </w:r>
      <w:r w:rsidR="00A567CF" w:rsidRPr="00D96C7B">
        <w:rPr>
          <w:rFonts w:ascii="Times New Roman" w:hAnsi="Times New Roman"/>
          <w:i/>
          <w:iCs/>
          <w:color w:val="000000" w:themeColor="text1"/>
          <w:sz w:val="24"/>
          <w:szCs w:val="24"/>
          <w:lang w:val="en-NZ" w:eastAsia="zh-CN"/>
        </w:rPr>
        <w:t xml:space="preserve"> and analysis</w:t>
      </w:r>
    </w:p>
    <w:p w14:paraId="6B78A0DD" w14:textId="309E6F35" w:rsidR="003D7E8D" w:rsidRPr="00D96C7B" w:rsidRDefault="0088508F" w:rsidP="00276BAD">
      <w:pPr>
        <w:pStyle w:val="HTMLPreformatted"/>
        <w:spacing w:before="200" w:line="360" w:lineRule="auto"/>
        <w:jc w:val="both"/>
        <w:rPr>
          <w:rFonts w:ascii="Times New Roman" w:hAnsi="Times New Roman" w:cs="Times New Roman"/>
          <w:color w:val="000000" w:themeColor="text1"/>
          <w:sz w:val="24"/>
          <w:szCs w:val="24"/>
        </w:rPr>
      </w:pPr>
      <w:r w:rsidRPr="00D96C7B">
        <w:rPr>
          <w:rFonts w:ascii="Times New Roman" w:hAnsi="Times New Roman" w:cs="Times New Roman"/>
          <w:color w:val="000000" w:themeColor="text1"/>
          <w:sz w:val="24"/>
          <w:szCs w:val="24"/>
        </w:rPr>
        <w:t xml:space="preserve">This </w:t>
      </w:r>
      <w:r w:rsidR="008618A9" w:rsidRPr="00D96C7B">
        <w:rPr>
          <w:rFonts w:ascii="Times New Roman" w:hAnsi="Times New Roman" w:cs="Times New Roman"/>
          <w:color w:val="000000" w:themeColor="text1"/>
          <w:sz w:val="24"/>
          <w:szCs w:val="24"/>
        </w:rPr>
        <w:t xml:space="preserve">research </w:t>
      </w:r>
      <w:r w:rsidRPr="00D96C7B">
        <w:rPr>
          <w:rFonts w:ascii="Times New Roman" w:hAnsi="Times New Roman" w:cs="Times New Roman"/>
          <w:color w:val="000000" w:themeColor="text1"/>
          <w:sz w:val="24"/>
          <w:szCs w:val="24"/>
        </w:rPr>
        <w:t>uses</w:t>
      </w:r>
      <w:r w:rsidR="008618A9" w:rsidRPr="00D96C7B">
        <w:rPr>
          <w:rFonts w:ascii="Times New Roman" w:hAnsi="Times New Roman" w:cs="Times New Roman"/>
          <w:color w:val="000000" w:themeColor="text1"/>
          <w:sz w:val="24"/>
          <w:szCs w:val="24"/>
        </w:rPr>
        <w:t xml:space="preserve"> secondary data. S</w:t>
      </w:r>
      <w:r w:rsidR="00F64F0B" w:rsidRPr="00D96C7B">
        <w:rPr>
          <w:rFonts w:ascii="Times New Roman" w:hAnsi="Times New Roman" w:cs="Times New Roman"/>
          <w:color w:val="000000" w:themeColor="text1"/>
          <w:sz w:val="24"/>
          <w:szCs w:val="24"/>
        </w:rPr>
        <w:t xml:space="preserve">econdary </w:t>
      </w:r>
      <w:r w:rsidR="008618A9" w:rsidRPr="00D96C7B">
        <w:rPr>
          <w:rFonts w:ascii="Times New Roman" w:hAnsi="Times New Roman" w:cs="Times New Roman"/>
          <w:color w:val="000000" w:themeColor="text1"/>
          <w:sz w:val="24"/>
          <w:szCs w:val="24"/>
        </w:rPr>
        <w:t>data</w:t>
      </w:r>
      <w:r w:rsidR="00F64F0B" w:rsidRPr="00D96C7B">
        <w:rPr>
          <w:rFonts w:ascii="Times New Roman" w:hAnsi="Times New Roman" w:cs="Times New Roman"/>
          <w:color w:val="000000" w:themeColor="text1"/>
          <w:sz w:val="24"/>
          <w:szCs w:val="24"/>
        </w:rPr>
        <w:t xml:space="preserve"> has its disadvantages because </w:t>
      </w:r>
      <w:r w:rsidR="00960A50" w:rsidRPr="00D96C7B">
        <w:rPr>
          <w:rFonts w:ascii="Times New Roman" w:hAnsi="Times New Roman" w:cs="Times New Roman"/>
          <w:color w:val="000000" w:themeColor="text1"/>
          <w:sz w:val="24"/>
          <w:szCs w:val="24"/>
        </w:rPr>
        <w:t xml:space="preserve">it has been </w:t>
      </w:r>
      <w:r w:rsidR="00F64F0B" w:rsidRPr="00D96C7B">
        <w:rPr>
          <w:rFonts w:ascii="Times New Roman" w:hAnsi="Times New Roman" w:cs="Times New Roman"/>
          <w:color w:val="000000" w:themeColor="text1"/>
          <w:sz w:val="24"/>
          <w:szCs w:val="24"/>
        </w:rPr>
        <w:t xml:space="preserve"> collected by others </w:t>
      </w:r>
      <w:r w:rsidR="00960A50" w:rsidRPr="00D96C7B">
        <w:rPr>
          <w:rFonts w:ascii="Times New Roman" w:hAnsi="Times New Roman" w:cs="Times New Roman"/>
          <w:color w:val="000000" w:themeColor="text1"/>
          <w:sz w:val="24"/>
          <w:szCs w:val="24"/>
        </w:rPr>
        <w:t xml:space="preserve">for </w:t>
      </w:r>
      <w:r w:rsidR="00F64F0B" w:rsidRPr="00D96C7B">
        <w:rPr>
          <w:rFonts w:ascii="Times New Roman" w:hAnsi="Times New Roman" w:cs="Times New Roman"/>
          <w:color w:val="000000" w:themeColor="text1"/>
          <w:sz w:val="24"/>
          <w:szCs w:val="24"/>
        </w:rPr>
        <w:t xml:space="preserve">different purposes but </w:t>
      </w:r>
      <w:r w:rsidR="00960A50" w:rsidRPr="00D96C7B">
        <w:rPr>
          <w:rFonts w:ascii="Times New Roman" w:hAnsi="Times New Roman" w:cs="Times New Roman"/>
          <w:color w:val="000000" w:themeColor="text1"/>
          <w:sz w:val="24"/>
          <w:szCs w:val="24"/>
        </w:rPr>
        <w:t>for the context of this study, it offers relevant information to address the research questions posed and it enables a means of understanding and explaining the research problem at hand</w:t>
      </w:r>
      <w:r w:rsidR="00B028B3" w:rsidRPr="00D96C7B">
        <w:rPr>
          <w:rFonts w:ascii="Times New Roman" w:hAnsi="Times New Roman" w:cs="Times New Roman"/>
          <w:color w:val="000000" w:themeColor="text1"/>
          <w:sz w:val="24"/>
          <w:szCs w:val="24"/>
        </w:rPr>
        <w:t xml:space="preserve"> </w:t>
      </w:r>
      <w:r w:rsidR="00B028B3" w:rsidRPr="00D96C7B">
        <w:rPr>
          <w:rFonts w:ascii="Times New Roman" w:hAnsi="Times New Roman" w:cs="Times New Roman"/>
          <w:color w:val="000000" w:themeColor="text1"/>
          <w:sz w:val="24"/>
          <w:szCs w:val="24"/>
        </w:rPr>
        <w:fldChar w:fldCharType="begin"/>
      </w:r>
      <w:r w:rsidR="00B028B3" w:rsidRPr="00D96C7B">
        <w:rPr>
          <w:rFonts w:ascii="Times New Roman" w:hAnsi="Times New Roman" w:cs="Times New Roman"/>
          <w:color w:val="000000" w:themeColor="text1"/>
          <w:sz w:val="24"/>
          <w:szCs w:val="24"/>
        </w:rPr>
        <w:instrText xml:space="preserve"> ADDIN EN.CITE &lt;EndNote&gt;&lt;Cite&gt;&lt;Author&gt;Ghauri&lt;/Author&gt;&lt;Year&gt;2005&lt;/Year&gt;&lt;RecNum&gt;171&lt;/RecNum&gt;&lt;DisplayText&gt;(Ghauri and Gronhaug, 2005)&lt;/DisplayText&gt;&lt;record&gt;&lt;rec-number&gt;171&lt;/rec-number&gt;&lt;foreign-keys&gt;&lt;key app="EN" db-id="tx5rdzar7efz2ke2v93vxsek90xzs0ppptvw" timestamp="1602667896"&gt;171&lt;/key&gt;&lt;/foreign-keys&gt;&lt;ref-type name="Journal Article"&gt;17&lt;/ref-type&gt;&lt;contributors&gt;&lt;authors&gt;&lt;author&gt;Ghauri, P.&lt;/author&gt;&lt;author&gt;Gronhaug, K.&lt;/author&gt;&lt;/authors&gt;&lt;/contributors&gt;&lt;titles&gt;&lt;title&gt;Research methods in business studies: a practical guide&lt;/title&gt;&lt;secondary-title&gt;Financial Times, Prentice Hall&lt;/secondary-title&gt;&lt;/titles&gt;&lt;periodical&gt;&lt;full-title&gt;Financial Times, Prentice Hall&lt;/full-title&gt;&lt;/periodical&gt;&lt;dates&gt;&lt;year&gt;2005&lt;/year&gt;&lt;/dates&gt;&lt;urls&gt;&lt;/urls&gt;&lt;/record&gt;&lt;/Cite&gt;&lt;/EndNote&gt;</w:instrText>
      </w:r>
      <w:r w:rsidR="00B028B3" w:rsidRPr="00D96C7B">
        <w:rPr>
          <w:rFonts w:ascii="Times New Roman" w:hAnsi="Times New Roman" w:cs="Times New Roman"/>
          <w:color w:val="000000" w:themeColor="text1"/>
          <w:sz w:val="24"/>
          <w:szCs w:val="24"/>
        </w:rPr>
        <w:fldChar w:fldCharType="separate"/>
      </w:r>
      <w:r w:rsidR="00B028B3" w:rsidRPr="00D96C7B">
        <w:rPr>
          <w:rFonts w:ascii="Times New Roman" w:hAnsi="Times New Roman" w:cs="Times New Roman"/>
          <w:noProof/>
          <w:color w:val="000000" w:themeColor="text1"/>
          <w:sz w:val="24"/>
          <w:szCs w:val="24"/>
        </w:rPr>
        <w:t>(Ghauri and Gronhaug, 2005)</w:t>
      </w:r>
      <w:r w:rsidR="00B028B3" w:rsidRPr="00D96C7B">
        <w:rPr>
          <w:rFonts w:ascii="Times New Roman" w:hAnsi="Times New Roman" w:cs="Times New Roman"/>
          <w:color w:val="000000" w:themeColor="text1"/>
          <w:sz w:val="24"/>
          <w:szCs w:val="24"/>
        </w:rPr>
        <w:fldChar w:fldCharType="end"/>
      </w:r>
      <w:r w:rsidR="008618A9" w:rsidRPr="00D96C7B">
        <w:rPr>
          <w:rFonts w:ascii="Times New Roman" w:hAnsi="Times New Roman" w:cs="Times New Roman"/>
          <w:color w:val="000000" w:themeColor="text1"/>
          <w:sz w:val="24"/>
          <w:szCs w:val="24"/>
        </w:rPr>
        <w:t xml:space="preserve"> </w:t>
      </w:r>
      <w:r w:rsidR="00960A50" w:rsidRPr="00D96C7B">
        <w:rPr>
          <w:rFonts w:ascii="Times New Roman" w:hAnsi="Times New Roman" w:cs="Times New Roman"/>
          <w:color w:val="000000" w:themeColor="text1"/>
          <w:sz w:val="24"/>
          <w:szCs w:val="24"/>
        </w:rPr>
        <w:t xml:space="preserve">The objective of </w:t>
      </w:r>
      <w:r w:rsidR="008618A9" w:rsidRPr="00D96C7B">
        <w:rPr>
          <w:rFonts w:ascii="Times New Roman" w:hAnsi="Times New Roman" w:cs="Times New Roman"/>
          <w:color w:val="000000" w:themeColor="text1"/>
          <w:sz w:val="24"/>
          <w:szCs w:val="24"/>
        </w:rPr>
        <w:t>explor</w:t>
      </w:r>
      <w:r w:rsidR="00960A50" w:rsidRPr="00D96C7B">
        <w:rPr>
          <w:rFonts w:ascii="Times New Roman" w:hAnsi="Times New Roman" w:cs="Times New Roman"/>
          <w:color w:val="000000" w:themeColor="text1"/>
          <w:sz w:val="24"/>
          <w:szCs w:val="24"/>
        </w:rPr>
        <w:t>ing</w:t>
      </w:r>
      <w:r w:rsidR="008618A9" w:rsidRPr="00D96C7B">
        <w:rPr>
          <w:rFonts w:ascii="Times New Roman" w:hAnsi="Times New Roman" w:cs="Times New Roman"/>
          <w:color w:val="000000" w:themeColor="text1"/>
          <w:sz w:val="24"/>
          <w:szCs w:val="24"/>
        </w:rPr>
        <w:t xml:space="preserve"> how IoT </w:t>
      </w:r>
      <w:r w:rsidR="00D41B58" w:rsidRPr="00D96C7B">
        <w:rPr>
          <w:rFonts w:ascii="Times New Roman" w:hAnsi="Times New Roman" w:cs="Times New Roman"/>
          <w:color w:val="000000" w:themeColor="text1"/>
          <w:sz w:val="24"/>
          <w:szCs w:val="24"/>
        </w:rPr>
        <w:t xml:space="preserve">technologies </w:t>
      </w:r>
      <w:r w:rsidR="008618A9" w:rsidRPr="00D96C7B">
        <w:rPr>
          <w:rFonts w:ascii="Times New Roman" w:hAnsi="Times New Roman" w:cs="Times New Roman"/>
          <w:color w:val="000000" w:themeColor="text1"/>
          <w:sz w:val="24"/>
          <w:szCs w:val="24"/>
        </w:rPr>
        <w:t>enable accountability in HWSS</w:t>
      </w:r>
      <w:r w:rsidR="00960A50" w:rsidRPr="00D96C7B">
        <w:rPr>
          <w:rFonts w:ascii="Times New Roman" w:hAnsi="Times New Roman" w:cs="Times New Roman"/>
          <w:color w:val="000000" w:themeColor="text1"/>
          <w:sz w:val="24"/>
          <w:szCs w:val="24"/>
        </w:rPr>
        <w:t xml:space="preserve"> is served by t</w:t>
      </w:r>
      <w:r w:rsidR="00D62C1C" w:rsidRPr="00D96C7B">
        <w:rPr>
          <w:rFonts w:ascii="Times New Roman" w:hAnsi="Times New Roman" w:cs="Times New Roman"/>
          <w:color w:val="000000" w:themeColor="text1"/>
          <w:sz w:val="24"/>
          <w:szCs w:val="24"/>
        </w:rPr>
        <w:t xml:space="preserve">he data </w:t>
      </w:r>
      <w:r w:rsidR="00960A50" w:rsidRPr="00D96C7B">
        <w:rPr>
          <w:rFonts w:ascii="Times New Roman" w:hAnsi="Times New Roman" w:cs="Times New Roman"/>
          <w:color w:val="000000" w:themeColor="text1"/>
          <w:sz w:val="24"/>
          <w:szCs w:val="24"/>
        </w:rPr>
        <w:t xml:space="preserve">drawn </w:t>
      </w:r>
      <w:r w:rsidR="00D62C1C" w:rsidRPr="00D96C7B">
        <w:rPr>
          <w:rFonts w:ascii="Times New Roman" w:hAnsi="Times New Roman" w:cs="Times New Roman"/>
          <w:color w:val="000000" w:themeColor="text1"/>
          <w:sz w:val="24"/>
          <w:szCs w:val="24"/>
        </w:rPr>
        <w:t xml:space="preserve">from </w:t>
      </w:r>
      <w:r w:rsidR="00960A50" w:rsidRPr="00D96C7B">
        <w:rPr>
          <w:rFonts w:ascii="Times New Roman" w:hAnsi="Times New Roman" w:cs="Times New Roman"/>
          <w:color w:val="000000" w:themeColor="text1"/>
          <w:sz w:val="24"/>
          <w:szCs w:val="24"/>
        </w:rPr>
        <w:t>over</w:t>
      </w:r>
      <w:r w:rsidR="00B67A14" w:rsidRPr="00D96C7B">
        <w:rPr>
          <w:rFonts w:ascii="Times New Roman" w:hAnsi="Times New Roman" w:cs="Times New Roman"/>
          <w:color w:val="000000" w:themeColor="text1"/>
          <w:sz w:val="24"/>
          <w:szCs w:val="24"/>
        </w:rPr>
        <w:t xml:space="preserve"> </w:t>
      </w:r>
      <w:r w:rsidR="00960A50" w:rsidRPr="00D96C7B">
        <w:rPr>
          <w:rFonts w:ascii="Times New Roman" w:hAnsi="Times New Roman" w:cs="Times New Roman"/>
          <w:color w:val="000000" w:themeColor="text1"/>
          <w:sz w:val="24"/>
          <w:szCs w:val="24"/>
        </w:rPr>
        <w:t xml:space="preserve">ten </w:t>
      </w:r>
      <w:r w:rsidR="00F64F0B" w:rsidRPr="00D96C7B">
        <w:rPr>
          <w:rFonts w:ascii="Times New Roman" w:hAnsi="Times New Roman" w:cs="Times New Roman"/>
          <w:color w:val="000000" w:themeColor="text1"/>
          <w:sz w:val="24"/>
          <w:szCs w:val="24"/>
        </w:rPr>
        <w:t xml:space="preserve">reliable sources for each case (see </w:t>
      </w:r>
      <w:r w:rsidR="006418F4" w:rsidRPr="00D96C7B">
        <w:rPr>
          <w:rFonts w:ascii="Times New Roman" w:hAnsi="Times New Roman" w:cs="Times New Roman"/>
          <w:color w:val="000000" w:themeColor="text1"/>
          <w:sz w:val="24"/>
          <w:szCs w:val="24"/>
        </w:rPr>
        <w:t>the accompanying Data in Brief</w:t>
      </w:r>
      <w:r w:rsidR="00F64F0B" w:rsidRPr="00D96C7B">
        <w:rPr>
          <w:rFonts w:ascii="Times New Roman" w:hAnsi="Times New Roman" w:cs="Times New Roman"/>
          <w:color w:val="000000" w:themeColor="text1"/>
          <w:sz w:val="24"/>
          <w:szCs w:val="24"/>
        </w:rPr>
        <w:t>)</w:t>
      </w:r>
      <w:r w:rsidR="00960A50" w:rsidRPr="00D96C7B">
        <w:rPr>
          <w:rFonts w:ascii="Times New Roman" w:hAnsi="Times New Roman" w:cs="Times New Roman"/>
          <w:color w:val="000000" w:themeColor="text1"/>
          <w:sz w:val="24"/>
          <w:szCs w:val="24"/>
        </w:rPr>
        <w:t>. The collected data</w:t>
      </w:r>
      <w:r w:rsidR="00D62C1C" w:rsidRPr="00D96C7B">
        <w:rPr>
          <w:rFonts w:ascii="Times New Roman" w:hAnsi="Times New Roman" w:cs="Times New Roman"/>
          <w:color w:val="000000" w:themeColor="text1"/>
          <w:sz w:val="24"/>
          <w:szCs w:val="24"/>
        </w:rPr>
        <w:t xml:space="preserve"> elaborate the </w:t>
      </w:r>
      <w:r w:rsidR="00960A50" w:rsidRPr="00D96C7B">
        <w:rPr>
          <w:rFonts w:ascii="Times New Roman" w:hAnsi="Times New Roman" w:cs="Times New Roman"/>
          <w:color w:val="000000" w:themeColor="text1"/>
          <w:sz w:val="24"/>
          <w:szCs w:val="24"/>
        </w:rPr>
        <w:t xml:space="preserve">entire </w:t>
      </w:r>
      <w:r w:rsidR="004E29AB" w:rsidRPr="00D96C7B">
        <w:rPr>
          <w:rFonts w:ascii="Times New Roman" w:hAnsi="Times New Roman" w:cs="Times New Roman"/>
          <w:color w:val="000000" w:themeColor="text1"/>
          <w:sz w:val="24"/>
          <w:szCs w:val="24"/>
        </w:rPr>
        <w:t xml:space="preserve">process </w:t>
      </w:r>
      <w:r w:rsidR="00D62C1C" w:rsidRPr="00D96C7B">
        <w:rPr>
          <w:rFonts w:ascii="Times New Roman" w:hAnsi="Times New Roman" w:cs="Times New Roman"/>
          <w:color w:val="000000" w:themeColor="text1"/>
          <w:sz w:val="24"/>
          <w:szCs w:val="24"/>
        </w:rPr>
        <w:t xml:space="preserve">flow and </w:t>
      </w:r>
      <w:r w:rsidR="00960A50" w:rsidRPr="00D96C7B">
        <w:rPr>
          <w:rFonts w:ascii="Times New Roman" w:hAnsi="Times New Roman" w:cs="Times New Roman"/>
          <w:color w:val="000000" w:themeColor="text1"/>
          <w:sz w:val="24"/>
          <w:szCs w:val="24"/>
        </w:rPr>
        <w:t xml:space="preserve">illustrate </w:t>
      </w:r>
      <w:r w:rsidR="00D62C1C" w:rsidRPr="00D96C7B">
        <w:rPr>
          <w:rFonts w:ascii="Times New Roman" w:hAnsi="Times New Roman" w:cs="Times New Roman"/>
          <w:color w:val="000000" w:themeColor="text1"/>
          <w:sz w:val="24"/>
          <w:szCs w:val="24"/>
        </w:rPr>
        <w:t>how IoT system</w:t>
      </w:r>
      <w:r w:rsidR="00D41B58" w:rsidRPr="00D96C7B">
        <w:rPr>
          <w:rFonts w:ascii="Times New Roman" w:hAnsi="Times New Roman" w:cs="Times New Roman"/>
          <w:color w:val="000000" w:themeColor="text1"/>
          <w:sz w:val="24"/>
          <w:szCs w:val="24"/>
        </w:rPr>
        <w:t>s</w:t>
      </w:r>
      <w:r w:rsidR="00D62C1C" w:rsidRPr="00D96C7B">
        <w:rPr>
          <w:rFonts w:ascii="Times New Roman" w:hAnsi="Times New Roman" w:cs="Times New Roman"/>
          <w:color w:val="000000" w:themeColor="text1"/>
          <w:sz w:val="24"/>
          <w:szCs w:val="24"/>
        </w:rPr>
        <w:t xml:space="preserve"> can </w:t>
      </w:r>
      <w:r w:rsidR="00960A50" w:rsidRPr="00D96C7B">
        <w:rPr>
          <w:rFonts w:ascii="Times New Roman" w:hAnsi="Times New Roman" w:cs="Times New Roman"/>
          <w:color w:val="000000" w:themeColor="text1"/>
          <w:sz w:val="24"/>
          <w:szCs w:val="24"/>
        </w:rPr>
        <w:t xml:space="preserve">compel the accountability of </w:t>
      </w:r>
      <w:r w:rsidR="00D62C1C" w:rsidRPr="00D96C7B">
        <w:rPr>
          <w:rFonts w:ascii="Times New Roman" w:hAnsi="Times New Roman" w:cs="Times New Roman"/>
          <w:color w:val="000000" w:themeColor="text1"/>
          <w:sz w:val="24"/>
          <w:szCs w:val="24"/>
        </w:rPr>
        <w:t>residents and collectors in HWSS</w:t>
      </w:r>
      <w:r w:rsidR="008618A9" w:rsidRPr="00D96C7B">
        <w:rPr>
          <w:rFonts w:ascii="Times New Roman" w:hAnsi="Times New Roman" w:cs="Times New Roman"/>
          <w:color w:val="000000" w:themeColor="text1"/>
          <w:sz w:val="24"/>
          <w:szCs w:val="24"/>
        </w:rPr>
        <w:t xml:space="preserve">. </w:t>
      </w:r>
      <w:r w:rsidR="00D62C1C" w:rsidRPr="00D96C7B">
        <w:rPr>
          <w:rFonts w:ascii="Times New Roman" w:hAnsi="Times New Roman" w:cs="Times New Roman"/>
          <w:color w:val="000000" w:themeColor="text1"/>
          <w:sz w:val="24"/>
          <w:szCs w:val="24"/>
        </w:rPr>
        <w:t xml:space="preserve">The data also </w:t>
      </w:r>
      <w:r w:rsidR="0098121A" w:rsidRPr="00D96C7B">
        <w:rPr>
          <w:rFonts w:ascii="Times New Roman" w:hAnsi="Times New Roman" w:cs="Times New Roman"/>
          <w:color w:val="000000" w:themeColor="text1"/>
          <w:sz w:val="24"/>
          <w:szCs w:val="24"/>
        </w:rPr>
        <w:t>show</w:t>
      </w:r>
      <w:r w:rsidR="00D62C1C" w:rsidRPr="00D96C7B">
        <w:rPr>
          <w:rFonts w:ascii="Times New Roman" w:hAnsi="Times New Roman" w:cs="Times New Roman"/>
          <w:color w:val="000000" w:themeColor="text1"/>
          <w:sz w:val="24"/>
          <w:szCs w:val="24"/>
        </w:rPr>
        <w:t xml:space="preserve"> how stakeholders</w:t>
      </w:r>
      <w:r w:rsidR="0098121A" w:rsidRPr="00D96C7B">
        <w:rPr>
          <w:rFonts w:ascii="Times New Roman" w:hAnsi="Times New Roman" w:cs="Times New Roman"/>
          <w:color w:val="000000" w:themeColor="text1"/>
          <w:sz w:val="24"/>
          <w:szCs w:val="24"/>
        </w:rPr>
        <w:t>,</w:t>
      </w:r>
      <w:r w:rsidR="00D62C1C" w:rsidRPr="00D96C7B">
        <w:rPr>
          <w:rFonts w:ascii="Times New Roman" w:hAnsi="Times New Roman" w:cs="Times New Roman"/>
          <w:color w:val="000000" w:themeColor="text1"/>
          <w:sz w:val="24"/>
          <w:szCs w:val="24"/>
        </w:rPr>
        <w:t xml:space="preserve"> such as </w:t>
      </w:r>
      <w:r w:rsidR="0098121A" w:rsidRPr="00D96C7B">
        <w:rPr>
          <w:rFonts w:ascii="Times New Roman" w:hAnsi="Times New Roman" w:cs="Times New Roman"/>
          <w:color w:val="000000" w:themeColor="text1"/>
          <w:sz w:val="24"/>
          <w:szCs w:val="24"/>
        </w:rPr>
        <w:t xml:space="preserve">the </w:t>
      </w:r>
      <w:r w:rsidR="00D62C1C" w:rsidRPr="00D96C7B">
        <w:rPr>
          <w:rFonts w:ascii="Times New Roman" w:hAnsi="Times New Roman" w:cs="Times New Roman"/>
          <w:color w:val="000000" w:themeColor="text1"/>
          <w:sz w:val="24"/>
          <w:szCs w:val="24"/>
        </w:rPr>
        <w:t xml:space="preserve">government and its </w:t>
      </w:r>
      <w:r w:rsidR="0098121A" w:rsidRPr="00D96C7B">
        <w:rPr>
          <w:rFonts w:ascii="Times New Roman" w:hAnsi="Times New Roman" w:cs="Times New Roman"/>
          <w:color w:val="000000" w:themeColor="text1"/>
          <w:sz w:val="24"/>
          <w:szCs w:val="24"/>
        </w:rPr>
        <w:t xml:space="preserve">respective </w:t>
      </w:r>
      <w:r w:rsidR="00D62C1C" w:rsidRPr="00D96C7B">
        <w:rPr>
          <w:rFonts w:ascii="Times New Roman" w:hAnsi="Times New Roman" w:cs="Times New Roman"/>
          <w:color w:val="000000" w:themeColor="text1"/>
          <w:sz w:val="24"/>
          <w:szCs w:val="24"/>
        </w:rPr>
        <w:t>organisations, help</w:t>
      </w:r>
      <w:r w:rsidR="0098121A" w:rsidRPr="00D96C7B">
        <w:rPr>
          <w:rFonts w:ascii="Times New Roman" w:hAnsi="Times New Roman" w:cs="Times New Roman"/>
          <w:color w:val="000000" w:themeColor="text1"/>
          <w:sz w:val="24"/>
          <w:szCs w:val="24"/>
        </w:rPr>
        <w:t xml:space="preserve"> to</w:t>
      </w:r>
      <w:r w:rsidR="00D62C1C" w:rsidRPr="00D96C7B">
        <w:rPr>
          <w:rFonts w:ascii="Times New Roman" w:hAnsi="Times New Roman" w:cs="Times New Roman"/>
          <w:color w:val="000000" w:themeColor="text1"/>
          <w:sz w:val="24"/>
          <w:szCs w:val="24"/>
        </w:rPr>
        <w:t xml:space="preserve"> </w:t>
      </w:r>
      <w:r w:rsidR="003D7E8D" w:rsidRPr="00D96C7B">
        <w:rPr>
          <w:rFonts w:ascii="Times New Roman" w:hAnsi="Times New Roman" w:cs="Times New Roman"/>
          <w:color w:val="000000" w:themeColor="text1"/>
          <w:sz w:val="24"/>
          <w:szCs w:val="24"/>
        </w:rPr>
        <w:t xml:space="preserve">train, </w:t>
      </w:r>
      <w:r w:rsidR="00D62C1C" w:rsidRPr="00D96C7B">
        <w:rPr>
          <w:rFonts w:ascii="Times New Roman" w:hAnsi="Times New Roman" w:cs="Times New Roman"/>
          <w:color w:val="000000" w:themeColor="text1"/>
          <w:sz w:val="24"/>
          <w:szCs w:val="24"/>
        </w:rPr>
        <w:t>educate, re-educate, reward and</w:t>
      </w:r>
      <w:r w:rsidR="003D7E8D" w:rsidRPr="00D96C7B">
        <w:rPr>
          <w:rFonts w:ascii="Times New Roman" w:hAnsi="Times New Roman" w:cs="Times New Roman"/>
          <w:color w:val="000000" w:themeColor="text1"/>
          <w:sz w:val="24"/>
          <w:szCs w:val="24"/>
        </w:rPr>
        <w:t xml:space="preserve">/or punish to </w:t>
      </w:r>
      <w:r w:rsidR="00D62C1C" w:rsidRPr="00D96C7B">
        <w:rPr>
          <w:rFonts w:ascii="Times New Roman" w:hAnsi="Times New Roman" w:cs="Times New Roman"/>
          <w:color w:val="000000" w:themeColor="text1"/>
          <w:sz w:val="24"/>
          <w:szCs w:val="24"/>
        </w:rPr>
        <w:t xml:space="preserve">enforce </w:t>
      </w:r>
      <w:r w:rsidR="0098121A" w:rsidRPr="00D96C7B">
        <w:rPr>
          <w:rFonts w:ascii="Times New Roman" w:hAnsi="Times New Roman" w:cs="Times New Roman"/>
          <w:color w:val="000000" w:themeColor="text1"/>
          <w:sz w:val="24"/>
          <w:szCs w:val="24"/>
        </w:rPr>
        <w:t xml:space="preserve">the accountability of </w:t>
      </w:r>
      <w:r w:rsidR="00D62C1C" w:rsidRPr="00D96C7B">
        <w:rPr>
          <w:rFonts w:ascii="Times New Roman" w:hAnsi="Times New Roman" w:cs="Times New Roman"/>
          <w:color w:val="000000" w:themeColor="text1"/>
          <w:sz w:val="24"/>
          <w:szCs w:val="24"/>
        </w:rPr>
        <w:t xml:space="preserve">residents </w:t>
      </w:r>
      <w:r w:rsidR="003D7E8D" w:rsidRPr="00D96C7B">
        <w:rPr>
          <w:rFonts w:ascii="Times New Roman" w:hAnsi="Times New Roman" w:cs="Times New Roman"/>
          <w:color w:val="000000" w:themeColor="text1"/>
          <w:sz w:val="24"/>
          <w:szCs w:val="24"/>
        </w:rPr>
        <w:t>in</w:t>
      </w:r>
      <w:r w:rsidR="00D62C1C" w:rsidRPr="00D96C7B">
        <w:rPr>
          <w:rFonts w:ascii="Times New Roman" w:hAnsi="Times New Roman" w:cs="Times New Roman"/>
          <w:color w:val="000000" w:themeColor="text1"/>
          <w:sz w:val="24"/>
          <w:szCs w:val="24"/>
        </w:rPr>
        <w:t xml:space="preserve"> IoT HWSS systems.</w:t>
      </w:r>
    </w:p>
    <w:p w14:paraId="6B511AD4" w14:textId="2F418EE1" w:rsidR="0098121A" w:rsidRPr="00D96C7B" w:rsidRDefault="0098121A" w:rsidP="0098121A">
      <w:pPr>
        <w:pStyle w:val="HTMLPreformatted"/>
        <w:spacing w:before="200" w:line="360" w:lineRule="auto"/>
        <w:jc w:val="both"/>
        <w:rPr>
          <w:rFonts w:ascii="Times New Roman" w:hAnsi="Times New Roman" w:cs="Times New Roman"/>
          <w:color w:val="000000" w:themeColor="text1"/>
          <w:sz w:val="24"/>
          <w:szCs w:val="24"/>
        </w:rPr>
      </w:pPr>
      <w:r w:rsidRPr="00D96C7B">
        <w:rPr>
          <w:rFonts w:ascii="Times New Roman" w:hAnsi="Times New Roman" w:cs="Times New Roman"/>
          <w:color w:val="000000" w:themeColor="text1"/>
          <w:sz w:val="24"/>
          <w:szCs w:val="24"/>
        </w:rPr>
        <w:t>V</w:t>
      </w:r>
      <w:r w:rsidR="003D7E8D" w:rsidRPr="00D96C7B">
        <w:rPr>
          <w:rFonts w:ascii="Times New Roman" w:hAnsi="Times New Roman" w:cs="Times New Roman"/>
          <w:color w:val="000000" w:themeColor="text1"/>
          <w:sz w:val="24"/>
          <w:szCs w:val="24"/>
        </w:rPr>
        <w:t xml:space="preserve">alidity and reliability tests have </w:t>
      </w:r>
      <w:r w:rsidRPr="00D96C7B">
        <w:rPr>
          <w:rFonts w:ascii="Times New Roman" w:hAnsi="Times New Roman" w:cs="Times New Roman"/>
          <w:color w:val="000000" w:themeColor="text1"/>
          <w:sz w:val="24"/>
          <w:szCs w:val="24"/>
        </w:rPr>
        <w:t xml:space="preserve">also </w:t>
      </w:r>
      <w:r w:rsidR="003D7E8D" w:rsidRPr="00D96C7B">
        <w:rPr>
          <w:rFonts w:ascii="Times New Roman" w:hAnsi="Times New Roman" w:cs="Times New Roman"/>
          <w:color w:val="000000" w:themeColor="text1"/>
          <w:sz w:val="24"/>
          <w:szCs w:val="24"/>
        </w:rPr>
        <w:t xml:space="preserve">been performed </w:t>
      </w:r>
      <w:r w:rsidRPr="00D96C7B">
        <w:rPr>
          <w:rFonts w:ascii="Times New Roman" w:hAnsi="Times New Roman" w:cs="Times New Roman"/>
          <w:color w:val="000000" w:themeColor="text1"/>
          <w:sz w:val="24"/>
          <w:szCs w:val="24"/>
        </w:rPr>
        <w:t>in this study</w:t>
      </w:r>
      <w:r w:rsidR="003D7E8D" w:rsidRPr="00D96C7B">
        <w:rPr>
          <w:rFonts w:ascii="Times New Roman" w:hAnsi="Times New Roman" w:cs="Times New Roman"/>
          <w:color w:val="000000" w:themeColor="text1"/>
          <w:sz w:val="24"/>
          <w:szCs w:val="24"/>
        </w:rPr>
        <w:t xml:space="preserve">. In terms of constructive validity, multiple sources of evidence </w:t>
      </w:r>
      <w:r w:rsidR="007776B7" w:rsidRPr="00D96C7B">
        <w:rPr>
          <w:rFonts w:ascii="Times New Roman" w:hAnsi="Times New Roman" w:cs="Times New Roman"/>
          <w:color w:val="000000" w:themeColor="text1"/>
          <w:sz w:val="24"/>
          <w:szCs w:val="24"/>
        </w:rPr>
        <w:t>were applied to triangulate the data, including</w:t>
      </w:r>
      <w:r w:rsidR="00F64F0B" w:rsidRPr="00D96C7B">
        <w:rPr>
          <w:rFonts w:ascii="Times New Roman" w:hAnsi="Times New Roman" w:cs="Times New Roman"/>
          <w:color w:val="000000" w:themeColor="text1"/>
          <w:sz w:val="24"/>
          <w:szCs w:val="24"/>
        </w:rPr>
        <w:t xml:space="preserve"> webpages </w:t>
      </w:r>
      <w:r w:rsidRPr="00D96C7B">
        <w:rPr>
          <w:rFonts w:ascii="Times New Roman" w:hAnsi="Times New Roman" w:cs="Times New Roman"/>
          <w:color w:val="000000" w:themeColor="text1"/>
          <w:sz w:val="24"/>
          <w:szCs w:val="24"/>
        </w:rPr>
        <w:t xml:space="preserve">describing </w:t>
      </w:r>
      <w:r w:rsidR="00F64F0B" w:rsidRPr="00D96C7B">
        <w:rPr>
          <w:rFonts w:ascii="Times New Roman" w:hAnsi="Times New Roman" w:cs="Times New Roman"/>
          <w:color w:val="000000" w:themeColor="text1"/>
          <w:sz w:val="24"/>
          <w:szCs w:val="24"/>
        </w:rPr>
        <w:t xml:space="preserve">the IoT systems, </w:t>
      </w:r>
      <w:r w:rsidRPr="00D96C7B">
        <w:rPr>
          <w:rFonts w:ascii="Times New Roman" w:hAnsi="Times New Roman" w:cs="Times New Roman"/>
          <w:color w:val="000000" w:themeColor="text1"/>
          <w:sz w:val="24"/>
          <w:szCs w:val="24"/>
        </w:rPr>
        <w:t xml:space="preserve">and of </w:t>
      </w:r>
      <w:r w:rsidR="00F64F0B" w:rsidRPr="00D96C7B">
        <w:rPr>
          <w:rFonts w:ascii="Times New Roman" w:hAnsi="Times New Roman" w:cs="Times New Roman"/>
          <w:color w:val="000000" w:themeColor="text1"/>
          <w:sz w:val="24"/>
          <w:szCs w:val="24"/>
        </w:rPr>
        <w:t>government</w:t>
      </w:r>
      <w:r w:rsidRPr="00D96C7B">
        <w:rPr>
          <w:rFonts w:ascii="Times New Roman" w:hAnsi="Times New Roman" w:cs="Times New Roman"/>
          <w:color w:val="000000" w:themeColor="text1"/>
          <w:sz w:val="24"/>
          <w:szCs w:val="24"/>
        </w:rPr>
        <w:t>al and</w:t>
      </w:r>
      <w:r w:rsidR="00F64F0B" w:rsidRPr="00D96C7B">
        <w:rPr>
          <w:rFonts w:ascii="Times New Roman" w:hAnsi="Times New Roman" w:cs="Times New Roman"/>
          <w:color w:val="000000" w:themeColor="text1"/>
          <w:sz w:val="24"/>
          <w:szCs w:val="24"/>
        </w:rPr>
        <w:t xml:space="preserve"> semi-government</w:t>
      </w:r>
      <w:r w:rsidRPr="00D96C7B">
        <w:rPr>
          <w:rFonts w:ascii="Times New Roman" w:hAnsi="Times New Roman" w:cs="Times New Roman"/>
          <w:color w:val="000000" w:themeColor="text1"/>
          <w:sz w:val="24"/>
          <w:szCs w:val="24"/>
        </w:rPr>
        <w:t>al</w:t>
      </w:r>
      <w:r w:rsidR="00F64F0B" w:rsidRPr="00D96C7B">
        <w:rPr>
          <w:rFonts w:ascii="Times New Roman" w:hAnsi="Times New Roman" w:cs="Times New Roman"/>
          <w:color w:val="000000" w:themeColor="text1"/>
          <w:sz w:val="24"/>
          <w:szCs w:val="24"/>
        </w:rPr>
        <w:t xml:space="preserve"> organisations</w:t>
      </w:r>
      <w:r w:rsidRPr="00D96C7B">
        <w:rPr>
          <w:rFonts w:ascii="Times New Roman" w:hAnsi="Times New Roman" w:cs="Times New Roman"/>
          <w:color w:val="000000" w:themeColor="text1"/>
          <w:sz w:val="24"/>
          <w:szCs w:val="24"/>
        </w:rPr>
        <w:t xml:space="preserve">, in addition to </w:t>
      </w:r>
      <w:r w:rsidR="00F64F0B" w:rsidRPr="00D96C7B">
        <w:rPr>
          <w:rFonts w:ascii="Times New Roman" w:hAnsi="Times New Roman" w:cs="Times New Roman"/>
          <w:color w:val="000000" w:themeColor="text1"/>
          <w:sz w:val="24"/>
          <w:szCs w:val="24"/>
        </w:rPr>
        <w:t>catalogues</w:t>
      </w:r>
      <w:r w:rsidRPr="00D96C7B">
        <w:rPr>
          <w:rFonts w:ascii="Times New Roman" w:hAnsi="Times New Roman" w:cs="Times New Roman"/>
          <w:color w:val="000000" w:themeColor="text1"/>
          <w:sz w:val="24"/>
          <w:szCs w:val="24"/>
        </w:rPr>
        <w:t xml:space="preserve"> and</w:t>
      </w:r>
      <w:r w:rsidR="00F64F0B" w:rsidRPr="00D96C7B">
        <w:rPr>
          <w:rFonts w:ascii="Times New Roman" w:hAnsi="Times New Roman" w:cs="Times New Roman"/>
          <w:color w:val="000000" w:themeColor="text1"/>
          <w:sz w:val="24"/>
          <w:szCs w:val="24"/>
        </w:rPr>
        <w:t xml:space="preserve"> magazines articles </w:t>
      </w:r>
      <w:r w:rsidR="00B028B3" w:rsidRPr="00D96C7B">
        <w:rPr>
          <w:rFonts w:ascii="Times New Roman" w:hAnsi="Times New Roman" w:cs="Times New Roman"/>
          <w:color w:val="000000" w:themeColor="text1"/>
          <w:sz w:val="24"/>
          <w:szCs w:val="24"/>
        </w:rPr>
        <w:fldChar w:fldCharType="begin"/>
      </w:r>
      <w:r w:rsidR="00B028B3" w:rsidRPr="00D96C7B">
        <w:rPr>
          <w:rFonts w:ascii="Times New Roman" w:hAnsi="Times New Roman" w:cs="Times New Roman"/>
          <w:color w:val="000000" w:themeColor="text1"/>
          <w:sz w:val="24"/>
          <w:szCs w:val="24"/>
        </w:rPr>
        <w:instrText xml:space="preserve"> ADDIN EN.CITE &lt;EndNote&gt;&lt;Cite&gt;&lt;Author&gt;Ghauri&lt;/Author&gt;&lt;Year&gt;2005&lt;/Year&gt;&lt;RecNum&gt;171&lt;/RecNum&gt;&lt;DisplayText&gt;(Ghauri and Gronhaug, 2005)&lt;/DisplayText&gt;&lt;record&gt;&lt;rec-number&gt;171&lt;/rec-number&gt;&lt;foreign-keys&gt;&lt;key app="EN" db-id="tx5rdzar7efz2ke2v93vxsek90xzs0ppptvw" timestamp="1602667896"&gt;171&lt;/key&gt;&lt;/foreign-keys&gt;&lt;ref-type name="Journal Article"&gt;17&lt;/ref-type&gt;&lt;contributors&gt;&lt;authors&gt;&lt;author&gt;Ghauri, P.&lt;/author&gt;&lt;author&gt;Gronhaug, K.&lt;/author&gt;&lt;/authors&gt;&lt;/contributors&gt;&lt;titles&gt;&lt;title&gt;Research methods in business studies: a practical guide&lt;/title&gt;&lt;secondary-title&gt;Financial Times, Prentice Hall&lt;/secondary-title&gt;&lt;/titles&gt;&lt;periodical&gt;&lt;full-title&gt;Financial Times, Prentice Hall&lt;/full-title&gt;&lt;/periodical&gt;&lt;dates&gt;&lt;year&gt;2005&lt;/year&gt;&lt;/dates&gt;&lt;urls&gt;&lt;/urls&gt;&lt;/record&gt;&lt;/Cite&gt;&lt;/EndNote&gt;</w:instrText>
      </w:r>
      <w:r w:rsidR="00B028B3" w:rsidRPr="00D96C7B">
        <w:rPr>
          <w:rFonts w:ascii="Times New Roman" w:hAnsi="Times New Roman" w:cs="Times New Roman"/>
          <w:color w:val="000000" w:themeColor="text1"/>
          <w:sz w:val="24"/>
          <w:szCs w:val="24"/>
        </w:rPr>
        <w:fldChar w:fldCharType="separate"/>
      </w:r>
      <w:r w:rsidR="00B028B3" w:rsidRPr="00D96C7B">
        <w:rPr>
          <w:rFonts w:ascii="Times New Roman" w:hAnsi="Times New Roman" w:cs="Times New Roman"/>
          <w:noProof/>
          <w:color w:val="000000" w:themeColor="text1"/>
          <w:sz w:val="24"/>
          <w:szCs w:val="24"/>
        </w:rPr>
        <w:t>(Ghauri and Gronhaug, 2005)</w:t>
      </w:r>
      <w:r w:rsidR="00B028B3" w:rsidRPr="00D96C7B">
        <w:rPr>
          <w:rFonts w:ascii="Times New Roman" w:hAnsi="Times New Roman" w:cs="Times New Roman"/>
          <w:color w:val="000000" w:themeColor="text1"/>
          <w:sz w:val="24"/>
          <w:szCs w:val="24"/>
        </w:rPr>
        <w:fldChar w:fldCharType="end"/>
      </w:r>
      <w:r w:rsidR="00B028B3"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T</w:t>
      </w:r>
      <w:r w:rsidR="007776B7" w:rsidRPr="00D96C7B">
        <w:rPr>
          <w:rFonts w:ascii="Times New Roman" w:hAnsi="Times New Roman" w:cs="Times New Roman"/>
          <w:color w:val="000000" w:themeColor="text1"/>
          <w:sz w:val="24"/>
          <w:szCs w:val="24"/>
        </w:rPr>
        <w:t xml:space="preserve">he draft report was </w:t>
      </w:r>
      <w:r w:rsidRPr="00D96C7B">
        <w:rPr>
          <w:rFonts w:ascii="Times New Roman" w:hAnsi="Times New Roman" w:cs="Times New Roman"/>
          <w:color w:val="000000" w:themeColor="text1"/>
          <w:sz w:val="24"/>
          <w:szCs w:val="24"/>
        </w:rPr>
        <w:t xml:space="preserve">also </w:t>
      </w:r>
      <w:r w:rsidR="007776B7" w:rsidRPr="00D96C7B">
        <w:rPr>
          <w:rFonts w:ascii="Times New Roman" w:hAnsi="Times New Roman" w:cs="Times New Roman"/>
          <w:color w:val="000000" w:themeColor="text1"/>
          <w:sz w:val="24"/>
          <w:szCs w:val="24"/>
        </w:rPr>
        <w:t xml:space="preserve">reviewed by four researchers. </w:t>
      </w:r>
      <w:r w:rsidR="003D7E8D" w:rsidRPr="00D96C7B">
        <w:rPr>
          <w:rFonts w:ascii="Times New Roman" w:hAnsi="Times New Roman" w:cs="Times New Roman"/>
          <w:color w:val="000000" w:themeColor="text1"/>
          <w:sz w:val="24"/>
          <w:szCs w:val="24"/>
        </w:rPr>
        <w:t xml:space="preserve">Internal validity was enhanced through (1) </w:t>
      </w:r>
      <w:r w:rsidR="007776B7" w:rsidRPr="00D96C7B">
        <w:rPr>
          <w:rFonts w:ascii="Times New Roman" w:hAnsi="Times New Roman" w:cs="Times New Roman"/>
          <w:color w:val="000000" w:themeColor="text1"/>
          <w:sz w:val="24"/>
          <w:szCs w:val="24"/>
        </w:rPr>
        <w:t>a clear research framework</w:t>
      </w:r>
      <w:r w:rsidR="00304659" w:rsidRPr="00D96C7B">
        <w:rPr>
          <w:rFonts w:ascii="Times New Roman" w:hAnsi="Times New Roman" w:cs="Times New Roman"/>
          <w:color w:val="000000" w:themeColor="text1"/>
          <w:sz w:val="24"/>
          <w:szCs w:val="24"/>
        </w:rPr>
        <w:t xml:space="preserve"> (refer to</w:t>
      </w:r>
      <w:r w:rsidR="004956C9" w:rsidRPr="00D96C7B">
        <w:rPr>
          <w:rFonts w:ascii="Times New Roman" w:hAnsi="Times New Roman" w:cs="Times New Roman"/>
          <w:color w:val="000000" w:themeColor="text1"/>
          <w:sz w:val="24"/>
          <w:szCs w:val="24"/>
        </w:rPr>
        <w:t xml:space="preserve"> Figure 1</w:t>
      </w:r>
      <w:r w:rsidR="00304659" w:rsidRPr="00D96C7B">
        <w:rPr>
          <w:rFonts w:ascii="Times New Roman" w:hAnsi="Times New Roman" w:cs="Times New Roman"/>
          <w:color w:val="000000" w:themeColor="text1"/>
          <w:sz w:val="24"/>
          <w:szCs w:val="24"/>
        </w:rPr>
        <w:t>)</w:t>
      </w:r>
      <w:r w:rsidR="007776B7" w:rsidRPr="00D96C7B">
        <w:rPr>
          <w:rFonts w:ascii="Times New Roman" w:hAnsi="Times New Roman" w:cs="Times New Roman"/>
          <w:color w:val="000000" w:themeColor="text1"/>
          <w:sz w:val="24"/>
          <w:szCs w:val="24"/>
        </w:rPr>
        <w:t xml:space="preserve">; (2) </w:t>
      </w:r>
      <w:r w:rsidR="003D7E8D" w:rsidRPr="00D96C7B">
        <w:rPr>
          <w:rFonts w:ascii="Times New Roman" w:hAnsi="Times New Roman" w:cs="Times New Roman"/>
          <w:color w:val="000000" w:themeColor="text1"/>
          <w:sz w:val="24"/>
          <w:szCs w:val="24"/>
        </w:rPr>
        <w:t xml:space="preserve">discussing the findings </w:t>
      </w:r>
      <w:r w:rsidR="0088508F" w:rsidRPr="00D96C7B">
        <w:rPr>
          <w:rFonts w:ascii="Times New Roman" w:hAnsi="Times New Roman" w:cs="Times New Roman"/>
          <w:color w:val="000000" w:themeColor="text1"/>
          <w:sz w:val="24"/>
          <w:szCs w:val="24"/>
        </w:rPr>
        <w:t xml:space="preserve">among the </w:t>
      </w:r>
      <w:r w:rsidR="003D7E8D" w:rsidRPr="00D96C7B">
        <w:rPr>
          <w:rFonts w:ascii="Times New Roman" w:hAnsi="Times New Roman" w:cs="Times New Roman"/>
          <w:color w:val="000000" w:themeColor="text1"/>
          <w:sz w:val="24"/>
          <w:szCs w:val="24"/>
        </w:rPr>
        <w:t>researchers; (</w:t>
      </w:r>
      <w:r w:rsidR="007776B7" w:rsidRPr="00D96C7B">
        <w:rPr>
          <w:rFonts w:ascii="Times New Roman" w:hAnsi="Times New Roman" w:cs="Times New Roman"/>
          <w:color w:val="000000" w:themeColor="text1"/>
          <w:sz w:val="24"/>
          <w:szCs w:val="24"/>
        </w:rPr>
        <w:t>3</w:t>
      </w:r>
      <w:r w:rsidR="003D7E8D" w:rsidRPr="00D96C7B">
        <w:rPr>
          <w:rFonts w:ascii="Times New Roman" w:hAnsi="Times New Roman" w:cs="Times New Roman"/>
          <w:color w:val="000000" w:themeColor="text1"/>
          <w:sz w:val="24"/>
          <w:szCs w:val="24"/>
        </w:rPr>
        <w:t xml:space="preserve">) triangulating to confirm the emerging findings; </w:t>
      </w:r>
      <w:r w:rsidRPr="00D96C7B">
        <w:rPr>
          <w:rFonts w:ascii="Times New Roman" w:hAnsi="Times New Roman" w:cs="Times New Roman"/>
          <w:color w:val="000000" w:themeColor="text1"/>
          <w:sz w:val="24"/>
          <w:szCs w:val="24"/>
        </w:rPr>
        <w:t xml:space="preserve">and </w:t>
      </w:r>
      <w:r w:rsidR="003D7E8D" w:rsidRPr="00D96C7B">
        <w:rPr>
          <w:rFonts w:ascii="Times New Roman" w:hAnsi="Times New Roman" w:cs="Times New Roman"/>
          <w:color w:val="000000" w:themeColor="text1"/>
          <w:sz w:val="24"/>
          <w:szCs w:val="24"/>
        </w:rPr>
        <w:t>(</w:t>
      </w:r>
      <w:r w:rsidR="007776B7" w:rsidRPr="00D96C7B">
        <w:rPr>
          <w:rFonts w:ascii="Times New Roman" w:hAnsi="Times New Roman" w:cs="Times New Roman"/>
          <w:color w:val="000000" w:themeColor="text1"/>
          <w:sz w:val="24"/>
          <w:szCs w:val="24"/>
        </w:rPr>
        <w:t>4</w:t>
      </w:r>
      <w:r w:rsidR="003D7E8D" w:rsidRPr="00D96C7B">
        <w:rPr>
          <w:rFonts w:ascii="Times New Roman" w:hAnsi="Times New Roman" w:cs="Times New Roman"/>
          <w:color w:val="000000" w:themeColor="text1"/>
          <w:sz w:val="24"/>
          <w:szCs w:val="24"/>
        </w:rPr>
        <w:t xml:space="preserve">) refining the theoretical orientation of the research. </w:t>
      </w:r>
      <w:r w:rsidR="00F64F0B" w:rsidRPr="00D96C7B">
        <w:rPr>
          <w:rFonts w:ascii="Times New Roman" w:hAnsi="Times New Roman" w:cs="Times New Roman"/>
          <w:color w:val="000000" w:themeColor="text1"/>
          <w:sz w:val="24"/>
          <w:szCs w:val="24"/>
        </w:rPr>
        <w:t xml:space="preserve"> </w:t>
      </w:r>
      <w:r w:rsidR="003D7E8D" w:rsidRPr="00D96C7B">
        <w:rPr>
          <w:rFonts w:ascii="Times New Roman" w:hAnsi="Times New Roman" w:cs="Times New Roman"/>
          <w:color w:val="000000" w:themeColor="text1"/>
          <w:sz w:val="24"/>
          <w:szCs w:val="24"/>
        </w:rPr>
        <w:t xml:space="preserve">External validity is improved by </w:t>
      </w:r>
      <w:r w:rsidR="007776B7" w:rsidRPr="00D96C7B">
        <w:rPr>
          <w:rFonts w:ascii="Times New Roman" w:hAnsi="Times New Roman" w:cs="Times New Roman"/>
          <w:color w:val="000000" w:themeColor="text1"/>
          <w:sz w:val="24"/>
          <w:szCs w:val="24"/>
        </w:rPr>
        <w:t>(1) rationale for the case selection</w:t>
      </w:r>
      <w:r w:rsidR="00304659" w:rsidRPr="00D96C7B">
        <w:rPr>
          <w:rFonts w:ascii="Times New Roman" w:hAnsi="Times New Roman" w:cs="Times New Roman"/>
          <w:color w:val="000000" w:themeColor="text1"/>
          <w:sz w:val="24"/>
          <w:szCs w:val="24"/>
        </w:rPr>
        <w:t xml:space="preserve"> (refer to 3.1)</w:t>
      </w:r>
      <w:r w:rsidR="007776B7" w:rsidRPr="00D96C7B">
        <w:rPr>
          <w:rFonts w:ascii="Times New Roman" w:hAnsi="Times New Roman" w:cs="Times New Roman"/>
          <w:color w:val="000000" w:themeColor="text1"/>
          <w:sz w:val="24"/>
          <w:szCs w:val="24"/>
        </w:rPr>
        <w:t xml:space="preserve">; (2) details of the case study context; (3) the case study </w:t>
      </w:r>
      <w:r w:rsidR="00B47842" w:rsidRPr="00D96C7B">
        <w:rPr>
          <w:rFonts w:ascii="Times New Roman" w:hAnsi="Times New Roman" w:cs="Times New Roman"/>
          <w:color w:val="000000" w:themeColor="text1"/>
          <w:sz w:val="24"/>
          <w:szCs w:val="24"/>
        </w:rPr>
        <w:t xml:space="preserve">being guided by </w:t>
      </w:r>
      <w:r w:rsidR="0088508F" w:rsidRPr="00D96C7B">
        <w:rPr>
          <w:rFonts w:ascii="Times New Roman" w:hAnsi="Times New Roman" w:cs="Times New Roman"/>
          <w:color w:val="000000" w:themeColor="text1"/>
          <w:sz w:val="24"/>
          <w:szCs w:val="24"/>
        </w:rPr>
        <w:t xml:space="preserve">the </w:t>
      </w:r>
      <w:r w:rsidR="00B47842" w:rsidRPr="00D96C7B">
        <w:rPr>
          <w:rFonts w:ascii="Times New Roman" w:hAnsi="Times New Roman" w:cs="Times New Roman"/>
          <w:color w:val="000000" w:themeColor="text1"/>
          <w:sz w:val="24"/>
          <w:szCs w:val="24"/>
        </w:rPr>
        <w:t>accountability theory</w:t>
      </w:r>
      <w:r w:rsidR="00F37207" w:rsidRPr="00D96C7B">
        <w:rPr>
          <w:rFonts w:ascii="Times New Roman" w:hAnsi="Times New Roman" w:cs="Times New Roman"/>
          <w:color w:val="000000" w:themeColor="text1"/>
          <w:sz w:val="24"/>
          <w:szCs w:val="24"/>
        </w:rPr>
        <w:t xml:space="preserve"> </w:t>
      </w:r>
      <w:r w:rsidR="00304659" w:rsidRPr="00D96C7B">
        <w:rPr>
          <w:rFonts w:ascii="Times New Roman" w:hAnsi="Times New Roman" w:cs="Times New Roman"/>
          <w:color w:val="000000" w:themeColor="text1"/>
          <w:sz w:val="24"/>
          <w:szCs w:val="24"/>
        </w:rPr>
        <w:t xml:space="preserve">(refer to </w:t>
      </w:r>
      <w:r w:rsidR="0088508F" w:rsidRPr="00D96C7B">
        <w:rPr>
          <w:rFonts w:ascii="Times New Roman" w:hAnsi="Times New Roman" w:cs="Times New Roman"/>
          <w:color w:val="000000" w:themeColor="text1"/>
          <w:sz w:val="24"/>
          <w:szCs w:val="24"/>
        </w:rPr>
        <w:t xml:space="preserve">section </w:t>
      </w:r>
      <w:r w:rsidR="00304659" w:rsidRPr="00D96C7B">
        <w:rPr>
          <w:rFonts w:ascii="Times New Roman" w:hAnsi="Times New Roman" w:cs="Times New Roman"/>
          <w:color w:val="000000" w:themeColor="text1"/>
          <w:sz w:val="24"/>
          <w:szCs w:val="24"/>
        </w:rPr>
        <w:t>2.</w:t>
      </w:r>
      <w:r w:rsidR="009007D3" w:rsidRPr="00D96C7B">
        <w:rPr>
          <w:rFonts w:ascii="Times New Roman" w:hAnsi="Times New Roman" w:cs="Times New Roman"/>
          <w:color w:val="000000" w:themeColor="text1"/>
          <w:sz w:val="24"/>
          <w:szCs w:val="24"/>
        </w:rPr>
        <w:t>1</w:t>
      </w:r>
      <w:r w:rsidR="00304659" w:rsidRPr="00D96C7B">
        <w:rPr>
          <w:rFonts w:ascii="Times New Roman" w:hAnsi="Times New Roman" w:cs="Times New Roman"/>
          <w:color w:val="000000" w:themeColor="text1"/>
          <w:sz w:val="24"/>
          <w:szCs w:val="24"/>
        </w:rPr>
        <w:t>)</w:t>
      </w:r>
      <w:r w:rsidR="00B47842"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 xml:space="preserve">and </w:t>
      </w:r>
      <w:r w:rsidR="00B47842" w:rsidRPr="00D96C7B">
        <w:rPr>
          <w:rFonts w:ascii="Times New Roman" w:hAnsi="Times New Roman" w:cs="Times New Roman"/>
          <w:color w:val="000000" w:themeColor="text1"/>
          <w:sz w:val="24"/>
          <w:szCs w:val="24"/>
        </w:rPr>
        <w:t xml:space="preserve">(4) </w:t>
      </w:r>
      <w:r w:rsidR="003D7E8D" w:rsidRPr="00D96C7B">
        <w:rPr>
          <w:rFonts w:ascii="Times New Roman" w:hAnsi="Times New Roman" w:cs="Times New Roman"/>
          <w:color w:val="000000" w:themeColor="text1"/>
          <w:sz w:val="24"/>
          <w:szCs w:val="24"/>
        </w:rPr>
        <w:t>comparing</w:t>
      </w:r>
      <w:r w:rsidR="00437C4B" w:rsidRPr="00D96C7B">
        <w:rPr>
          <w:rFonts w:ascii="Times New Roman" w:hAnsi="Times New Roman" w:cs="Times New Roman"/>
          <w:color w:val="000000" w:themeColor="text1"/>
          <w:sz w:val="24"/>
          <w:szCs w:val="24"/>
        </w:rPr>
        <w:t xml:space="preserve"> across the four case studies. </w:t>
      </w:r>
      <w:r w:rsidRPr="00D96C7B">
        <w:rPr>
          <w:rFonts w:ascii="Times New Roman" w:hAnsi="Times New Roman" w:cs="Times New Roman"/>
          <w:color w:val="000000" w:themeColor="text1"/>
          <w:sz w:val="24"/>
          <w:szCs w:val="24"/>
        </w:rPr>
        <w:t>The development of the case study database (refer to the accompanying Data in Brief) also serves to enhance the reliability of this study’s findings.</w:t>
      </w:r>
    </w:p>
    <w:p w14:paraId="74450C84" w14:textId="521FDF62" w:rsidR="00D3281B" w:rsidRPr="00D96C7B" w:rsidRDefault="00D3281B" w:rsidP="00276BAD">
      <w:pPr>
        <w:spacing w:before="200" w:after="0" w:line="360" w:lineRule="auto"/>
        <w:jc w:val="both"/>
        <w:rPr>
          <w:rFonts w:ascii="Times New Roman" w:hAnsi="Times New Roman"/>
          <w:color w:val="000000" w:themeColor="text1"/>
          <w:sz w:val="24"/>
          <w:szCs w:val="24"/>
          <w:lang w:val="en-NZ" w:eastAsia="zh-CN"/>
        </w:rPr>
      </w:pPr>
      <w:r w:rsidRPr="00D96C7B">
        <w:rPr>
          <w:rFonts w:ascii="Times New Roman" w:hAnsi="Times New Roman"/>
          <w:color w:val="000000" w:themeColor="text1"/>
          <w:sz w:val="24"/>
          <w:szCs w:val="24"/>
        </w:rPr>
        <w:lastRenderedPageBreak/>
        <w:t xml:space="preserve">The data coding and analysis proceeded through two main phases. Firstly, the researchers searched more than </w:t>
      </w:r>
      <w:r w:rsidR="00412607" w:rsidRPr="00D96C7B">
        <w:rPr>
          <w:rFonts w:ascii="Times New Roman" w:hAnsi="Times New Roman"/>
          <w:color w:val="000000" w:themeColor="text1"/>
          <w:sz w:val="24"/>
          <w:szCs w:val="24"/>
        </w:rPr>
        <w:t>ten</w:t>
      </w:r>
      <w:r w:rsidRPr="00D96C7B">
        <w:rPr>
          <w:rFonts w:ascii="Times New Roman" w:hAnsi="Times New Roman"/>
          <w:color w:val="000000" w:themeColor="text1"/>
          <w:sz w:val="24"/>
          <w:szCs w:val="24"/>
        </w:rPr>
        <w:t xml:space="preserve"> </w:t>
      </w:r>
      <w:r w:rsidR="00125A40" w:rsidRPr="00D96C7B">
        <w:rPr>
          <w:rFonts w:ascii="Times New Roman" w:hAnsi="Times New Roman"/>
          <w:color w:val="000000" w:themeColor="text1"/>
          <w:sz w:val="24"/>
          <w:szCs w:val="24"/>
        </w:rPr>
        <w:t xml:space="preserve">secondary </w:t>
      </w:r>
      <w:r w:rsidR="00E50BAC" w:rsidRPr="00D96C7B">
        <w:rPr>
          <w:rFonts w:ascii="Times New Roman" w:hAnsi="Times New Roman"/>
          <w:color w:val="000000" w:themeColor="text1"/>
          <w:sz w:val="24"/>
          <w:szCs w:val="24"/>
        </w:rPr>
        <w:t xml:space="preserve">data </w:t>
      </w:r>
      <w:r w:rsidR="00125A40" w:rsidRPr="00D96C7B">
        <w:rPr>
          <w:rFonts w:ascii="Times New Roman" w:hAnsi="Times New Roman"/>
          <w:color w:val="000000" w:themeColor="text1"/>
          <w:sz w:val="24"/>
          <w:szCs w:val="24"/>
        </w:rPr>
        <w:t>sources for each case</w:t>
      </w:r>
      <w:r w:rsidRPr="00D96C7B">
        <w:rPr>
          <w:rFonts w:ascii="Times New Roman" w:hAnsi="Times New Roman"/>
          <w:color w:val="000000" w:themeColor="text1"/>
          <w:sz w:val="24"/>
          <w:szCs w:val="24"/>
        </w:rPr>
        <w:t xml:space="preserve"> and </w:t>
      </w:r>
      <w:r w:rsidR="00125A40" w:rsidRPr="00D96C7B">
        <w:rPr>
          <w:rFonts w:ascii="Times New Roman" w:hAnsi="Times New Roman"/>
          <w:color w:val="000000" w:themeColor="text1"/>
          <w:sz w:val="24"/>
          <w:szCs w:val="24"/>
        </w:rPr>
        <w:t>scrutini</w:t>
      </w:r>
      <w:r w:rsidR="0098121A" w:rsidRPr="00D96C7B">
        <w:rPr>
          <w:rFonts w:ascii="Times New Roman" w:hAnsi="Times New Roman"/>
          <w:color w:val="000000" w:themeColor="text1"/>
          <w:sz w:val="24"/>
          <w:szCs w:val="24"/>
        </w:rPr>
        <w:t>s</w:t>
      </w:r>
      <w:r w:rsidR="00125A40" w:rsidRPr="00D96C7B">
        <w:rPr>
          <w:rFonts w:ascii="Times New Roman" w:hAnsi="Times New Roman"/>
          <w:color w:val="000000" w:themeColor="text1"/>
          <w:sz w:val="24"/>
          <w:szCs w:val="24"/>
        </w:rPr>
        <w:t>ed</w:t>
      </w:r>
      <w:r w:rsidRPr="00D96C7B">
        <w:rPr>
          <w:rFonts w:ascii="Times New Roman" w:hAnsi="Times New Roman"/>
          <w:color w:val="000000" w:themeColor="text1"/>
          <w:sz w:val="24"/>
          <w:szCs w:val="24"/>
        </w:rPr>
        <w:t xml:space="preserve"> them to identify the conceptual themes that emerged. </w:t>
      </w:r>
      <w:r w:rsidRPr="00D96C7B">
        <w:rPr>
          <w:rFonts w:ascii="Times New Roman" w:hAnsi="Times New Roman"/>
          <w:color w:val="000000" w:themeColor="text1"/>
          <w:sz w:val="24"/>
          <w:szCs w:val="24"/>
          <w:lang w:val="en-NZ" w:eastAsia="zh-CN"/>
        </w:rPr>
        <w:t>Then, the researchers with Chinese and English language skills analysed the descriptive transcripts and coded for conceptual content on the identified themes including accountability, reward, and punishment. Data analysis was an iterative process between reviewing theoretical concepts and identifying patterns in the case data. Finally, the results were analysed and synthesised into case findings.</w:t>
      </w:r>
    </w:p>
    <w:p w14:paraId="747D18E8" w14:textId="77777777" w:rsidR="0027633A" w:rsidRPr="00D96C7B" w:rsidRDefault="0027633A" w:rsidP="00276BAD">
      <w:pPr>
        <w:pStyle w:val="Heading1"/>
        <w:numPr>
          <w:ilvl w:val="0"/>
          <w:numId w:val="1"/>
        </w:numPr>
        <w:spacing w:before="200" w:after="0" w:line="360" w:lineRule="auto"/>
        <w:jc w:val="both"/>
        <w:rPr>
          <w:color w:val="000000" w:themeColor="text1"/>
        </w:rPr>
      </w:pPr>
      <w:r w:rsidRPr="00D96C7B">
        <w:rPr>
          <w:color w:val="000000" w:themeColor="text1"/>
        </w:rPr>
        <w:t>Case analyses and research propositions</w:t>
      </w:r>
    </w:p>
    <w:bookmarkEnd w:id="4"/>
    <w:p w14:paraId="1CC812D9" w14:textId="584DAED1" w:rsidR="00FD39B8" w:rsidRPr="00D96C7B" w:rsidRDefault="0021226B" w:rsidP="00276BAD">
      <w:pPr>
        <w:spacing w:before="200" w:after="0" w:line="360" w:lineRule="auto"/>
        <w:jc w:val="both"/>
        <w:rPr>
          <w:rFonts w:ascii="Times New Roman" w:hAnsi="Times New Roman"/>
          <w:b/>
          <w:bCs/>
          <w:color w:val="000000" w:themeColor="text1"/>
          <w:sz w:val="24"/>
          <w:szCs w:val="24"/>
        </w:rPr>
      </w:pPr>
      <w:r w:rsidRPr="00D96C7B">
        <w:rPr>
          <w:rFonts w:ascii="Times New Roman" w:hAnsi="Times New Roman"/>
          <w:color w:val="000000" w:themeColor="text1"/>
          <w:sz w:val="24"/>
          <w:szCs w:val="24"/>
        </w:rPr>
        <w:t>Although</w:t>
      </w:r>
      <w:r w:rsidR="0027633A" w:rsidRPr="00D96C7B">
        <w:rPr>
          <w:rFonts w:ascii="Times New Roman" w:hAnsi="Times New Roman"/>
          <w:color w:val="000000" w:themeColor="text1"/>
          <w:sz w:val="24"/>
          <w:szCs w:val="24"/>
        </w:rPr>
        <w:t xml:space="preserve"> the four IoT HWSS cases (A-D)</w:t>
      </w:r>
      <w:r w:rsidRPr="00D96C7B">
        <w:rPr>
          <w:rFonts w:ascii="Times New Roman" w:hAnsi="Times New Roman"/>
          <w:color w:val="000000" w:themeColor="text1"/>
          <w:sz w:val="24"/>
          <w:szCs w:val="24"/>
        </w:rPr>
        <w:t xml:space="preserve"> </w:t>
      </w:r>
      <w:r w:rsidR="00370912" w:rsidRPr="00D96C7B">
        <w:rPr>
          <w:rFonts w:ascii="Times New Roman" w:hAnsi="Times New Roman"/>
          <w:color w:val="000000" w:themeColor="text1"/>
          <w:sz w:val="24"/>
          <w:szCs w:val="24"/>
        </w:rPr>
        <w:t xml:space="preserve">differ from each other in their location, sample populations, history, and the technologies used, </w:t>
      </w:r>
      <w:r w:rsidRPr="00D96C7B">
        <w:rPr>
          <w:rFonts w:ascii="Times New Roman" w:hAnsi="Times New Roman"/>
          <w:color w:val="000000" w:themeColor="text1"/>
          <w:sz w:val="24"/>
          <w:szCs w:val="24"/>
        </w:rPr>
        <w:t xml:space="preserve">there are some commonalities which can be drawn for </w:t>
      </w:r>
      <w:r w:rsidR="00370912" w:rsidRPr="00D96C7B">
        <w:rPr>
          <w:rFonts w:ascii="Times New Roman" w:hAnsi="Times New Roman"/>
          <w:color w:val="000000" w:themeColor="text1"/>
          <w:sz w:val="24"/>
          <w:szCs w:val="24"/>
        </w:rPr>
        <w:t xml:space="preserve">an </w:t>
      </w:r>
      <w:r w:rsidRPr="00D96C7B">
        <w:rPr>
          <w:rFonts w:ascii="Times New Roman" w:hAnsi="Times New Roman"/>
          <w:color w:val="000000" w:themeColor="text1"/>
          <w:sz w:val="24"/>
          <w:szCs w:val="24"/>
        </w:rPr>
        <w:t>accountability related study</w:t>
      </w:r>
      <w:r w:rsidR="008D17BD" w:rsidRPr="00D96C7B">
        <w:rPr>
          <w:rFonts w:ascii="Times New Roman" w:hAnsi="Times New Roman"/>
          <w:color w:val="000000" w:themeColor="text1"/>
          <w:sz w:val="24"/>
          <w:szCs w:val="24"/>
        </w:rPr>
        <w:t xml:space="preserve"> (Refer to Table 2)</w:t>
      </w:r>
      <w:r w:rsidRPr="00D96C7B">
        <w:rPr>
          <w:rFonts w:ascii="Times New Roman" w:hAnsi="Times New Roman"/>
          <w:color w:val="000000" w:themeColor="text1"/>
          <w:sz w:val="24"/>
          <w:szCs w:val="24"/>
        </w:rPr>
        <w:t>.</w:t>
      </w:r>
    </w:p>
    <w:p w14:paraId="7EEA5B39" w14:textId="77777777" w:rsidR="00FD39B8" w:rsidRPr="00D96C7B" w:rsidRDefault="00FD39B8" w:rsidP="00276BAD">
      <w:pPr>
        <w:spacing w:before="200" w:after="0" w:line="360" w:lineRule="auto"/>
        <w:jc w:val="both"/>
        <w:rPr>
          <w:rFonts w:ascii="Times New Roman" w:hAnsi="Times New Roman"/>
          <w:b/>
          <w:bCs/>
          <w:color w:val="000000" w:themeColor="text1"/>
          <w:sz w:val="24"/>
          <w:szCs w:val="24"/>
        </w:rPr>
        <w:sectPr w:rsidR="00FD39B8" w:rsidRPr="00D96C7B" w:rsidSect="00FD39B8">
          <w:headerReference w:type="default" r:id="rId16"/>
          <w:headerReference w:type="first" r:id="rId17"/>
          <w:footerReference w:type="first" r:id="rId18"/>
          <w:pgSz w:w="11906" w:h="16838" w:code="9"/>
          <w:pgMar w:top="1440" w:right="1440" w:bottom="1440" w:left="1440" w:header="709" w:footer="709" w:gutter="0"/>
          <w:cols w:space="708"/>
          <w:docGrid w:type="lines" w:linePitch="360"/>
        </w:sectPr>
      </w:pPr>
    </w:p>
    <w:p w14:paraId="55F540B3" w14:textId="2646A310" w:rsidR="000172E3" w:rsidRPr="00D96C7B" w:rsidRDefault="000172E3" w:rsidP="00FD39B8">
      <w:pPr>
        <w:spacing w:after="0" w:line="240" w:lineRule="auto"/>
        <w:jc w:val="both"/>
        <w:rPr>
          <w:rFonts w:ascii="Times New Roman" w:hAnsi="Times New Roman"/>
          <w:b/>
          <w:bCs/>
          <w:color w:val="000000" w:themeColor="text1"/>
          <w:sz w:val="20"/>
          <w:szCs w:val="20"/>
        </w:rPr>
      </w:pPr>
      <w:r w:rsidRPr="00D96C7B">
        <w:rPr>
          <w:rFonts w:ascii="Times New Roman" w:hAnsi="Times New Roman"/>
          <w:b/>
          <w:bCs/>
          <w:color w:val="000000" w:themeColor="text1"/>
          <w:sz w:val="24"/>
          <w:szCs w:val="24"/>
        </w:rPr>
        <w:lastRenderedPageBreak/>
        <w:t xml:space="preserve">Table 2. </w:t>
      </w:r>
      <w:r w:rsidRPr="00D96C7B">
        <w:rPr>
          <w:rFonts w:ascii="Times New Roman" w:hAnsi="Times New Roman"/>
          <w:b/>
          <w:bCs/>
          <w:color w:val="000000" w:themeColor="text1"/>
          <w:sz w:val="20"/>
          <w:szCs w:val="20"/>
        </w:rPr>
        <w:t>Comparison of four cases</w:t>
      </w:r>
    </w:p>
    <w:tbl>
      <w:tblPr>
        <w:tblW w:w="13700" w:type="dxa"/>
        <w:tblLook w:val="04A0" w:firstRow="1" w:lastRow="0" w:firstColumn="1" w:lastColumn="0" w:noHBand="0" w:noVBand="1"/>
      </w:tblPr>
      <w:tblGrid>
        <w:gridCol w:w="950"/>
        <w:gridCol w:w="1436"/>
        <w:gridCol w:w="1297"/>
        <w:gridCol w:w="7453"/>
        <w:gridCol w:w="2564"/>
      </w:tblGrid>
      <w:tr w:rsidR="00D96C7B" w:rsidRPr="00D96C7B" w14:paraId="6D47057B" w14:textId="77777777" w:rsidTr="00FD39B8">
        <w:trPr>
          <w:trHeight w:val="326"/>
        </w:trPr>
        <w:tc>
          <w:tcPr>
            <w:tcW w:w="910" w:type="dxa"/>
            <w:tcBorders>
              <w:top w:val="nil"/>
              <w:left w:val="nil"/>
              <w:bottom w:val="nil"/>
              <w:right w:val="nil"/>
            </w:tcBorders>
            <w:shd w:val="clear" w:color="auto" w:fill="auto"/>
            <w:noWrap/>
            <w:vAlign w:val="center"/>
            <w:hideMark/>
          </w:tcPr>
          <w:p w14:paraId="7AA46B02"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1279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0AA3885"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Commonality</w:t>
            </w:r>
          </w:p>
        </w:tc>
      </w:tr>
      <w:tr w:rsidR="00D96C7B" w:rsidRPr="00D96C7B" w14:paraId="548E53F0" w14:textId="77777777" w:rsidTr="00FD39B8">
        <w:trPr>
          <w:trHeight w:val="274"/>
        </w:trPr>
        <w:tc>
          <w:tcPr>
            <w:tcW w:w="910" w:type="dxa"/>
            <w:tcBorders>
              <w:top w:val="nil"/>
              <w:left w:val="nil"/>
              <w:bottom w:val="nil"/>
              <w:right w:val="nil"/>
            </w:tcBorders>
            <w:shd w:val="clear" w:color="auto" w:fill="auto"/>
            <w:vAlign w:val="center"/>
            <w:hideMark/>
          </w:tcPr>
          <w:p w14:paraId="58AA1E3E"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p>
        </w:tc>
        <w:tc>
          <w:tcPr>
            <w:tcW w:w="12790" w:type="dxa"/>
            <w:gridSpan w:val="4"/>
            <w:tcBorders>
              <w:top w:val="single" w:sz="8" w:space="0" w:color="auto"/>
              <w:left w:val="single" w:sz="8" w:space="0" w:color="auto"/>
              <w:bottom w:val="nil"/>
              <w:right w:val="single" w:sz="8" w:space="0" w:color="000000"/>
            </w:tcBorders>
            <w:shd w:val="clear" w:color="auto" w:fill="auto"/>
            <w:vAlign w:val="center"/>
            <w:hideMark/>
          </w:tcPr>
          <w:p w14:paraId="1157135B" w14:textId="65168055"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·Implement local government Regulations on the Management of Domestic Wastes</w:t>
            </w:r>
            <w:r w:rsidR="004345A5" w:rsidRPr="00D96C7B">
              <w:rPr>
                <w:rFonts w:ascii="Times New Roman" w:eastAsia="Times New Roman" w:hAnsi="Times New Roman"/>
                <w:color w:val="000000" w:themeColor="text1"/>
                <w:sz w:val="20"/>
                <w:szCs w:val="20"/>
                <w:lang w:val="en-NZ" w:eastAsia="zh-CN"/>
              </w:rPr>
              <w:t>.</w:t>
            </w:r>
          </w:p>
        </w:tc>
      </w:tr>
      <w:tr w:rsidR="00D96C7B" w:rsidRPr="00D96C7B" w14:paraId="1B1423E8" w14:textId="77777777" w:rsidTr="00FD39B8">
        <w:trPr>
          <w:trHeight w:val="270"/>
        </w:trPr>
        <w:tc>
          <w:tcPr>
            <w:tcW w:w="910" w:type="dxa"/>
            <w:tcBorders>
              <w:top w:val="nil"/>
              <w:left w:val="nil"/>
              <w:bottom w:val="nil"/>
              <w:right w:val="nil"/>
            </w:tcBorders>
            <w:shd w:val="clear" w:color="auto" w:fill="auto"/>
            <w:vAlign w:val="center"/>
            <w:hideMark/>
          </w:tcPr>
          <w:p w14:paraId="7336FBC5"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12790" w:type="dxa"/>
            <w:gridSpan w:val="4"/>
            <w:tcBorders>
              <w:top w:val="nil"/>
              <w:left w:val="single" w:sz="8" w:space="0" w:color="auto"/>
              <w:bottom w:val="nil"/>
              <w:right w:val="single" w:sz="8" w:space="0" w:color="000000"/>
            </w:tcBorders>
            <w:shd w:val="clear" w:color="auto" w:fill="auto"/>
            <w:vAlign w:val="center"/>
            <w:hideMark/>
          </w:tcPr>
          <w:p w14:paraId="1F65AFC0" w14:textId="2B46172B"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 xml:space="preserve">·Train residents to improve the awareness of the significance of garbage sorting and to cultivate the habit of </w:t>
            </w:r>
            <w:r w:rsidR="00CE2195" w:rsidRPr="00D96C7B">
              <w:rPr>
                <w:rFonts w:ascii="Times New Roman" w:eastAsia="Times New Roman" w:hAnsi="Times New Roman"/>
                <w:color w:val="000000" w:themeColor="text1"/>
                <w:sz w:val="20"/>
                <w:szCs w:val="20"/>
                <w:lang w:val="en-NZ" w:eastAsia="zh-CN"/>
              </w:rPr>
              <w:t xml:space="preserve">waste </w:t>
            </w:r>
            <w:r w:rsidRPr="00D96C7B">
              <w:rPr>
                <w:rFonts w:ascii="Times New Roman" w:eastAsia="Times New Roman" w:hAnsi="Times New Roman"/>
                <w:color w:val="000000" w:themeColor="text1"/>
                <w:sz w:val="20"/>
                <w:szCs w:val="20"/>
                <w:lang w:val="en-NZ" w:eastAsia="zh-CN"/>
              </w:rPr>
              <w:t>sorting</w:t>
            </w:r>
            <w:r w:rsidR="004345A5" w:rsidRPr="00D96C7B">
              <w:rPr>
                <w:rFonts w:ascii="Times New Roman" w:eastAsia="Times New Roman" w:hAnsi="Times New Roman"/>
                <w:color w:val="000000" w:themeColor="text1"/>
                <w:sz w:val="20"/>
                <w:szCs w:val="20"/>
                <w:lang w:val="en-NZ" w:eastAsia="zh-CN"/>
              </w:rPr>
              <w:t>.</w:t>
            </w:r>
          </w:p>
        </w:tc>
      </w:tr>
      <w:tr w:rsidR="00D96C7B" w:rsidRPr="00D96C7B" w14:paraId="651FC8E1" w14:textId="77777777" w:rsidTr="00FD39B8">
        <w:trPr>
          <w:trHeight w:val="288"/>
        </w:trPr>
        <w:tc>
          <w:tcPr>
            <w:tcW w:w="910" w:type="dxa"/>
            <w:tcBorders>
              <w:top w:val="nil"/>
              <w:left w:val="nil"/>
              <w:bottom w:val="nil"/>
              <w:right w:val="nil"/>
            </w:tcBorders>
            <w:shd w:val="clear" w:color="auto" w:fill="auto"/>
            <w:vAlign w:val="center"/>
            <w:hideMark/>
          </w:tcPr>
          <w:p w14:paraId="6EB235DF"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12790" w:type="dxa"/>
            <w:gridSpan w:val="4"/>
            <w:tcBorders>
              <w:top w:val="nil"/>
              <w:left w:val="single" w:sz="8" w:space="0" w:color="auto"/>
              <w:bottom w:val="nil"/>
              <w:right w:val="single" w:sz="8" w:space="0" w:color="000000"/>
            </w:tcBorders>
            <w:shd w:val="clear" w:color="auto" w:fill="auto"/>
            <w:vAlign w:val="center"/>
            <w:hideMark/>
          </w:tcPr>
          <w:p w14:paraId="45C9ADDD" w14:textId="3C945FC5"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·Educate and re-educate the noncompliant users based on sample checking and inspection.</w:t>
            </w:r>
          </w:p>
        </w:tc>
      </w:tr>
      <w:tr w:rsidR="00D96C7B" w:rsidRPr="00D96C7B" w14:paraId="1DC2DAEC" w14:textId="77777777" w:rsidTr="00FD39B8">
        <w:trPr>
          <w:trHeight w:val="149"/>
        </w:trPr>
        <w:tc>
          <w:tcPr>
            <w:tcW w:w="910" w:type="dxa"/>
            <w:tcBorders>
              <w:top w:val="nil"/>
              <w:left w:val="nil"/>
              <w:bottom w:val="nil"/>
              <w:right w:val="nil"/>
            </w:tcBorders>
            <w:shd w:val="clear" w:color="auto" w:fill="auto"/>
            <w:vAlign w:val="center"/>
            <w:hideMark/>
          </w:tcPr>
          <w:p w14:paraId="0F6A5887"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12790" w:type="dxa"/>
            <w:gridSpan w:val="4"/>
            <w:tcBorders>
              <w:top w:val="nil"/>
              <w:left w:val="single" w:sz="8" w:space="0" w:color="auto"/>
              <w:bottom w:val="nil"/>
              <w:right w:val="single" w:sz="8" w:space="0" w:color="000000"/>
            </w:tcBorders>
            <w:shd w:val="clear" w:color="auto" w:fill="auto"/>
            <w:vAlign w:val="center"/>
            <w:hideMark/>
          </w:tcPr>
          <w:p w14:paraId="7DD2DF06" w14:textId="0FDAAA11"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·All stakeholders work together to promote and enforce the project.</w:t>
            </w:r>
          </w:p>
        </w:tc>
      </w:tr>
      <w:tr w:rsidR="00D96C7B" w:rsidRPr="00D96C7B" w14:paraId="051AB72A" w14:textId="77777777" w:rsidTr="00FD39B8">
        <w:trPr>
          <w:trHeight w:val="195"/>
        </w:trPr>
        <w:tc>
          <w:tcPr>
            <w:tcW w:w="910" w:type="dxa"/>
            <w:tcBorders>
              <w:top w:val="nil"/>
              <w:left w:val="nil"/>
              <w:bottom w:val="nil"/>
              <w:right w:val="nil"/>
            </w:tcBorders>
            <w:shd w:val="clear" w:color="auto" w:fill="auto"/>
            <w:vAlign w:val="center"/>
            <w:hideMark/>
          </w:tcPr>
          <w:p w14:paraId="57555F62"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12790" w:type="dxa"/>
            <w:gridSpan w:val="4"/>
            <w:tcBorders>
              <w:top w:val="nil"/>
              <w:left w:val="single" w:sz="8" w:space="0" w:color="auto"/>
              <w:bottom w:val="single" w:sz="8" w:space="0" w:color="auto"/>
              <w:right w:val="single" w:sz="8" w:space="0" w:color="000000"/>
            </w:tcBorders>
            <w:shd w:val="clear" w:color="auto" w:fill="auto"/>
            <w:vAlign w:val="center"/>
            <w:hideMark/>
          </w:tcPr>
          <w:p w14:paraId="01390FAB" w14:textId="4B30FEB1"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·Fine up to RMB200 for non-compliant residents.</w:t>
            </w:r>
          </w:p>
        </w:tc>
      </w:tr>
      <w:tr w:rsidR="00D96C7B" w:rsidRPr="00D96C7B" w14:paraId="50F25C51" w14:textId="77777777" w:rsidTr="00FD39B8">
        <w:trPr>
          <w:trHeight w:val="465"/>
        </w:trPr>
        <w:tc>
          <w:tcPr>
            <w:tcW w:w="910" w:type="dxa"/>
            <w:tcBorders>
              <w:top w:val="nil"/>
              <w:left w:val="nil"/>
              <w:bottom w:val="nil"/>
              <w:right w:val="nil"/>
            </w:tcBorders>
            <w:shd w:val="clear" w:color="auto" w:fill="auto"/>
            <w:vAlign w:val="center"/>
            <w:hideMark/>
          </w:tcPr>
          <w:p w14:paraId="6CF187E5"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1437" w:type="dxa"/>
            <w:tcBorders>
              <w:top w:val="nil"/>
              <w:left w:val="nil"/>
              <w:bottom w:val="nil"/>
              <w:right w:val="nil"/>
            </w:tcBorders>
            <w:shd w:val="clear" w:color="auto" w:fill="auto"/>
            <w:vAlign w:val="center"/>
            <w:hideMark/>
          </w:tcPr>
          <w:p w14:paraId="08F74607" w14:textId="77777777"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p>
        </w:tc>
        <w:tc>
          <w:tcPr>
            <w:tcW w:w="1297" w:type="dxa"/>
            <w:tcBorders>
              <w:top w:val="nil"/>
              <w:left w:val="nil"/>
              <w:bottom w:val="nil"/>
              <w:right w:val="nil"/>
            </w:tcBorders>
            <w:shd w:val="clear" w:color="auto" w:fill="auto"/>
            <w:vAlign w:val="center"/>
            <w:hideMark/>
          </w:tcPr>
          <w:p w14:paraId="11462914"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7484" w:type="dxa"/>
            <w:tcBorders>
              <w:top w:val="nil"/>
              <w:left w:val="nil"/>
              <w:bottom w:val="nil"/>
              <w:right w:val="nil"/>
            </w:tcBorders>
            <w:shd w:val="clear" w:color="auto" w:fill="auto"/>
            <w:vAlign w:val="center"/>
            <w:hideMark/>
          </w:tcPr>
          <w:p w14:paraId="4BA29006"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c>
          <w:tcPr>
            <w:tcW w:w="2572" w:type="dxa"/>
            <w:tcBorders>
              <w:top w:val="nil"/>
              <w:left w:val="nil"/>
              <w:bottom w:val="nil"/>
              <w:right w:val="nil"/>
            </w:tcBorders>
            <w:shd w:val="clear" w:color="auto" w:fill="auto"/>
            <w:vAlign w:val="center"/>
            <w:hideMark/>
          </w:tcPr>
          <w:p w14:paraId="367C1304"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p>
        </w:tc>
      </w:tr>
      <w:tr w:rsidR="00D96C7B" w:rsidRPr="00D96C7B" w14:paraId="0A510C8B" w14:textId="77777777" w:rsidTr="00FD39B8">
        <w:trPr>
          <w:trHeight w:val="313"/>
        </w:trPr>
        <w:tc>
          <w:tcPr>
            <w:tcW w:w="9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CCC5D6C" w14:textId="3AF3A1BE"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p>
        </w:tc>
        <w:tc>
          <w:tcPr>
            <w:tcW w:w="12790" w:type="dxa"/>
            <w:gridSpan w:val="4"/>
            <w:tcBorders>
              <w:top w:val="single" w:sz="8" w:space="0" w:color="auto"/>
              <w:left w:val="nil"/>
              <w:bottom w:val="single" w:sz="4" w:space="0" w:color="auto"/>
              <w:right w:val="single" w:sz="8" w:space="0" w:color="000000"/>
            </w:tcBorders>
            <w:shd w:val="clear" w:color="auto" w:fill="auto"/>
            <w:vAlign w:val="center"/>
            <w:hideMark/>
          </w:tcPr>
          <w:p w14:paraId="4728FBCF"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Difference</w:t>
            </w:r>
          </w:p>
        </w:tc>
      </w:tr>
      <w:tr w:rsidR="00D96C7B" w:rsidRPr="00D96C7B" w14:paraId="2EB88422" w14:textId="77777777" w:rsidTr="00FD39B8">
        <w:trPr>
          <w:trHeight w:val="413"/>
        </w:trPr>
        <w:tc>
          <w:tcPr>
            <w:tcW w:w="910" w:type="dxa"/>
            <w:tcBorders>
              <w:top w:val="nil"/>
              <w:left w:val="single" w:sz="8" w:space="0" w:color="auto"/>
              <w:bottom w:val="single" w:sz="4" w:space="0" w:color="auto"/>
              <w:right w:val="single" w:sz="4" w:space="0" w:color="auto"/>
            </w:tcBorders>
            <w:shd w:val="clear" w:color="auto" w:fill="auto"/>
            <w:vAlign w:val="center"/>
            <w:hideMark/>
          </w:tcPr>
          <w:p w14:paraId="625AE9E4"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 xml:space="preserve">Case </w:t>
            </w:r>
          </w:p>
        </w:tc>
        <w:tc>
          <w:tcPr>
            <w:tcW w:w="1437" w:type="dxa"/>
            <w:tcBorders>
              <w:top w:val="nil"/>
              <w:left w:val="nil"/>
              <w:bottom w:val="single" w:sz="4" w:space="0" w:color="auto"/>
              <w:right w:val="single" w:sz="4" w:space="0" w:color="auto"/>
            </w:tcBorders>
            <w:shd w:val="clear" w:color="auto" w:fill="auto"/>
            <w:vAlign w:val="center"/>
            <w:hideMark/>
          </w:tcPr>
          <w:p w14:paraId="54CBAEE9"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 xml:space="preserve">Waste classification </w:t>
            </w:r>
          </w:p>
        </w:tc>
        <w:tc>
          <w:tcPr>
            <w:tcW w:w="1297" w:type="dxa"/>
            <w:tcBorders>
              <w:top w:val="nil"/>
              <w:left w:val="nil"/>
              <w:bottom w:val="single" w:sz="4" w:space="0" w:color="auto"/>
              <w:right w:val="single" w:sz="4" w:space="0" w:color="auto"/>
            </w:tcBorders>
            <w:shd w:val="clear" w:color="auto" w:fill="auto"/>
            <w:vAlign w:val="center"/>
            <w:hideMark/>
          </w:tcPr>
          <w:p w14:paraId="25020DBE"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Technology application</w:t>
            </w:r>
          </w:p>
        </w:tc>
        <w:tc>
          <w:tcPr>
            <w:tcW w:w="7484" w:type="dxa"/>
            <w:tcBorders>
              <w:top w:val="nil"/>
              <w:left w:val="nil"/>
              <w:bottom w:val="single" w:sz="4" w:space="0" w:color="auto"/>
              <w:right w:val="single" w:sz="4" w:space="0" w:color="auto"/>
            </w:tcBorders>
            <w:shd w:val="clear" w:color="auto" w:fill="auto"/>
            <w:vAlign w:val="center"/>
            <w:hideMark/>
          </w:tcPr>
          <w:p w14:paraId="5AD5F77B"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Processing</w:t>
            </w:r>
          </w:p>
        </w:tc>
        <w:tc>
          <w:tcPr>
            <w:tcW w:w="2572" w:type="dxa"/>
            <w:tcBorders>
              <w:top w:val="nil"/>
              <w:left w:val="nil"/>
              <w:bottom w:val="single" w:sz="4" w:space="0" w:color="auto"/>
              <w:right w:val="single" w:sz="8" w:space="0" w:color="auto"/>
            </w:tcBorders>
            <w:shd w:val="clear" w:color="auto" w:fill="auto"/>
            <w:vAlign w:val="center"/>
            <w:hideMark/>
          </w:tcPr>
          <w:p w14:paraId="5D841222"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Reward</w:t>
            </w:r>
          </w:p>
        </w:tc>
      </w:tr>
      <w:tr w:rsidR="00D96C7B" w:rsidRPr="00D96C7B" w14:paraId="1A5E43A6" w14:textId="77777777" w:rsidTr="0016796F">
        <w:trPr>
          <w:trHeight w:val="1214"/>
        </w:trPr>
        <w:tc>
          <w:tcPr>
            <w:tcW w:w="910" w:type="dxa"/>
            <w:tcBorders>
              <w:top w:val="nil"/>
              <w:left w:val="single" w:sz="8" w:space="0" w:color="auto"/>
              <w:bottom w:val="single" w:sz="4" w:space="0" w:color="auto"/>
              <w:right w:val="single" w:sz="4" w:space="0" w:color="auto"/>
            </w:tcBorders>
            <w:shd w:val="clear" w:color="auto" w:fill="auto"/>
            <w:vAlign w:val="center"/>
            <w:hideMark/>
          </w:tcPr>
          <w:p w14:paraId="77B1E7C3"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A (2016—)</w:t>
            </w:r>
          </w:p>
        </w:tc>
        <w:tc>
          <w:tcPr>
            <w:tcW w:w="1437" w:type="dxa"/>
            <w:tcBorders>
              <w:top w:val="nil"/>
              <w:left w:val="nil"/>
              <w:bottom w:val="single" w:sz="4" w:space="0" w:color="auto"/>
              <w:right w:val="single" w:sz="4" w:space="0" w:color="auto"/>
            </w:tcBorders>
            <w:shd w:val="clear" w:color="auto" w:fill="auto"/>
            <w:vAlign w:val="center"/>
            <w:hideMark/>
          </w:tcPr>
          <w:p w14:paraId="7F1514C1" w14:textId="548DB8B3" w:rsidR="00FD39B8" w:rsidRPr="00D96C7B" w:rsidRDefault="00FD39B8" w:rsidP="00FD39B8">
            <w:pPr>
              <w:spacing w:after="0" w:line="240" w:lineRule="auto"/>
              <w:jc w:val="center"/>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hazardous, recyclable, kitchen waste, other</w:t>
            </w:r>
          </w:p>
        </w:tc>
        <w:tc>
          <w:tcPr>
            <w:tcW w:w="1297" w:type="dxa"/>
            <w:tcBorders>
              <w:top w:val="nil"/>
              <w:left w:val="nil"/>
              <w:bottom w:val="single" w:sz="4" w:space="0" w:color="auto"/>
              <w:right w:val="single" w:sz="4" w:space="0" w:color="auto"/>
            </w:tcBorders>
            <w:shd w:val="clear" w:color="auto" w:fill="auto"/>
            <w:vAlign w:val="center"/>
            <w:hideMark/>
          </w:tcPr>
          <w:p w14:paraId="66CA2620" w14:textId="59574A90" w:rsidR="00FD39B8" w:rsidRPr="00D96C7B" w:rsidRDefault="00A94995"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 xml:space="preserve">Preliminary </w:t>
            </w:r>
            <w:r w:rsidR="00FD39B8" w:rsidRPr="00D96C7B">
              <w:rPr>
                <w:rFonts w:ascii="Times New Roman" w:eastAsia="Times New Roman" w:hAnsi="Times New Roman"/>
                <w:color w:val="000000" w:themeColor="text1"/>
                <w:sz w:val="20"/>
                <w:szCs w:val="20"/>
                <w:lang w:val="en-NZ" w:eastAsia="zh-CN"/>
              </w:rPr>
              <w:t>IoT system: hand scan 2D barcode on rubbish bag</w:t>
            </w:r>
          </w:p>
        </w:tc>
        <w:tc>
          <w:tcPr>
            <w:tcW w:w="7484" w:type="dxa"/>
            <w:tcBorders>
              <w:top w:val="nil"/>
              <w:left w:val="nil"/>
              <w:bottom w:val="single" w:sz="4" w:space="0" w:color="auto"/>
              <w:right w:val="single" w:sz="4" w:space="0" w:color="auto"/>
            </w:tcBorders>
            <w:shd w:val="clear" w:color="auto" w:fill="auto"/>
            <w:vAlign w:val="center"/>
            <w:hideMark/>
          </w:tcPr>
          <w:p w14:paraId="742576C2" w14:textId="709413BF"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 xml:space="preserve">Government invests in infrastructure and provides free rubbish bags with 2D barcodes. Each household has a unique 2D barcode on the rubbish bags which can be traced back. Inspectors select 50-80 bags randomly every day to check whether </w:t>
            </w:r>
            <w:r w:rsidR="00CE2195" w:rsidRPr="00D96C7B">
              <w:rPr>
                <w:rFonts w:ascii="Times New Roman" w:eastAsia="Times New Roman" w:hAnsi="Times New Roman"/>
                <w:color w:val="000000" w:themeColor="text1"/>
                <w:sz w:val="20"/>
                <w:szCs w:val="20"/>
                <w:lang w:val="en-NZ" w:eastAsia="zh-CN"/>
              </w:rPr>
              <w:t xml:space="preserve">waste </w:t>
            </w:r>
            <w:r w:rsidRPr="00D96C7B">
              <w:rPr>
                <w:rFonts w:ascii="Times New Roman" w:eastAsia="Times New Roman" w:hAnsi="Times New Roman"/>
                <w:color w:val="000000" w:themeColor="text1"/>
                <w:sz w:val="20"/>
                <w:szCs w:val="20"/>
                <w:lang w:val="en-NZ" w:eastAsia="zh-CN"/>
              </w:rPr>
              <w:t>is correctly sorted or not; Inspectors trace back the noncompliant residents by scanning the 2D barcode on the rubbish bags.</w:t>
            </w:r>
          </w:p>
        </w:tc>
        <w:tc>
          <w:tcPr>
            <w:tcW w:w="2572" w:type="dxa"/>
            <w:tcBorders>
              <w:top w:val="nil"/>
              <w:left w:val="nil"/>
              <w:bottom w:val="single" w:sz="4" w:space="0" w:color="auto"/>
              <w:right w:val="single" w:sz="8" w:space="0" w:color="auto"/>
            </w:tcBorders>
            <w:shd w:val="clear" w:color="auto" w:fill="auto"/>
            <w:vAlign w:val="center"/>
            <w:hideMark/>
          </w:tcPr>
          <w:p w14:paraId="5C49E836" w14:textId="0B43A26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Regularly gives rewards to the best-performing households and publicizes the names of winners.</w:t>
            </w:r>
          </w:p>
        </w:tc>
      </w:tr>
      <w:tr w:rsidR="00D96C7B" w:rsidRPr="00D96C7B" w14:paraId="4684C9D4" w14:textId="77777777" w:rsidTr="0016796F">
        <w:trPr>
          <w:trHeight w:val="1557"/>
        </w:trPr>
        <w:tc>
          <w:tcPr>
            <w:tcW w:w="910" w:type="dxa"/>
            <w:tcBorders>
              <w:top w:val="nil"/>
              <w:left w:val="single" w:sz="8" w:space="0" w:color="auto"/>
              <w:bottom w:val="single" w:sz="4" w:space="0" w:color="auto"/>
              <w:right w:val="single" w:sz="4" w:space="0" w:color="auto"/>
            </w:tcBorders>
            <w:shd w:val="clear" w:color="auto" w:fill="auto"/>
            <w:vAlign w:val="center"/>
            <w:hideMark/>
          </w:tcPr>
          <w:p w14:paraId="2D55FD97"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B (2018—)</w:t>
            </w:r>
          </w:p>
        </w:tc>
        <w:tc>
          <w:tcPr>
            <w:tcW w:w="1437" w:type="dxa"/>
            <w:tcBorders>
              <w:top w:val="nil"/>
              <w:left w:val="nil"/>
              <w:bottom w:val="single" w:sz="4" w:space="0" w:color="auto"/>
              <w:right w:val="single" w:sz="4" w:space="0" w:color="auto"/>
            </w:tcBorders>
            <w:shd w:val="clear" w:color="auto" w:fill="auto"/>
            <w:vAlign w:val="center"/>
            <w:hideMark/>
          </w:tcPr>
          <w:p w14:paraId="56EE4BDE" w14:textId="71841E33" w:rsidR="00FD39B8" w:rsidRPr="00D96C7B" w:rsidRDefault="00FD39B8" w:rsidP="00FD39B8">
            <w:pPr>
              <w:spacing w:after="0" w:line="240" w:lineRule="auto"/>
              <w:jc w:val="center"/>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hazardous, recyclable, kitchen</w:t>
            </w:r>
            <w:r w:rsidR="00CE2195" w:rsidRPr="00D96C7B">
              <w:rPr>
                <w:rFonts w:ascii="Times New Roman" w:eastAsia="Times New Roman" w:hAnsi="Times New Roman"/>
                <w:color w:val="000000" w:themeColor="text1"/>
                <w:sz w:val="20"/>
                <w:szCs w:val="20"/>
                <w:lang w:val="en-NZ" w:eastAsia="zh-CN"/>
              </w:rPr>
              <w:t xml:space="preserve"> waste</w:t>
            </w:r>
            <w:r w:rsidRPr="00D96C7B">
              <w:rPr>
                <w:rFonts w:ascii="Times New Roman" w:eastAsia="Times New Roman" w:hAnsi="Times New Roman"/>
                <w:color w:val="000000" w:themeColor="text1"/>
                <w:sz w:val="20"/>
                <w:szCs w:val="20"/>
                <w:lang w:val="en-NZ" w:eastAsia="zh-CN"/>
              </w:rPr>
              <w:t xml:space="preserve">, other </w:t>
            </w:r>
          </w:p>
        </w:tc>
        <w:tc>
          <w:tcPr>
            <w:tcW w:w="1297" w:type="dxa"/>
            <w:tcBorders>
              <w:top w:val="nil"/>
              <w:left w:val="nil"/>
              <w:bottom w:val="single" w:sz="4" w:space="0" w:color="auto"/>
              <w:right w:val="single" w:sz="4" w:space="0" w:color="auto"/>
            </w:tcBorders>
            <w:shd w:val="clear" w:color="auto" w:fill="auto"/>
            <w:vAlign w:val="center"/>
            <w:hideMark/>
          </w:tcPr>
          <w:p w14:paraId="0EE15E77" w14:textId="77777777"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Advanced IoT system</w:t>
            </w:r>
          </w:p>
        </w:tc>
        <w:tc>
          <w:tcPr>
            <w:tcW w:w="7484" w:type="dxa"/>
            <w:tcBorders>
              <w:top w:val="nil"/>
              <w:left w:val="nil"/>
              <w:bottom w:val="single" w:sz="4" w:space="0" w:color="auto"/>
              <w:right w:val="single" w:sz="4" w:space="0" w:color="auto"/>
            </w:tcBorders>
            <w:shd w:val="clear" w:color="auto" w:fill="auto"/>
            <w:vAlign w:val="center"/>
            <w:hideMark/>
          </w:tcPr>
          <w:p w14:paraId="76F1B466" w14:textId="2F90B6B0"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Residents can register as IoT HWSS user</w:t>
            </w:r>
            <w:r w:rsidR="00CE2195" w:rsidRPr="00D96C7B">
              <w:rPr>
                <w:rFonts w:ascii="Times New Roman" w:eastAsia="Times New Roman" w:hAnsi="Times New Roman"/>
                <w:color w:val="000000" w:themeColor="text1"/>
                <w:sz w:val="20"/>
                <w:szCs w:val="20"/>
                <w:lang w:val="en-NZ" w:eastAsia="zh-CN"/>
              </w:rPr>
              <w:t>s</w:t>
            </w:r>
            <w:r w:rsidRPr="00D96C7B">
              <w:rPr>
                <w:rFonts w:ascii="Times New Roman" w:eastAsia="Times New Roman" w:hAnsi="Times New Roman"/>
                <w:color w:val="000000" w:themeColor="text1"/>
                <w:sz w:val="20"/>
                <w:szCs w:val="20"/>
                <w:lang w:val="en-NZ" w:eastAsia="zh-CN"/>
              </w:rPr>
              <w:t xml:space="preserve"> by using</w:t>
            </w:r>
            <w:r w:rsidR="00CE2195" w:rsidRPr="00D96C7B">
              <w:rPr>
                <w:rFonts w:ascii="Times New Roman" w:eastAsia="Times New Roman" w:hAnsi="Times New Roman"/>
                <w:color w:val="000000" w:themeColor="text1"/>
                <w:sz w:val="20"/>
                <w:szCs w:val="20"/>
                <w:lang w:val="en-NZ" w:eastAsia="zh-CN"/>
              </w:rPr>
              <w:t xml:space="preserve"> a</w:t>
            </w:r>
            <w:r w:rsidRPr="00D96C7B">
              <w:rPr>
                <w:rFonts w:ascii="Times New Roman" w:eastAsia="Times New Roman" w:hAnsi="Times New Roman"/>
                <w:color w:val="000000" w:themeColor="text1"/>
                <w:sz w:val="20"/>
                <w:szCs w:val="20"/>
                <w:lang w:val="en-NZ" w:eastAsia="zh-CN"/>
              </w:rPr>
              <w:t xml:space="preserve"> smartphone app, or getting </w:t>
            </w:r>
            <w:r w:rsidR="00CE2195" w:rsidRPr="00D96C7B">
              <w:rPr>
                <w:rFonts w:ascii="Times New Roman" w:eastAsia="Times New Roman" w:hAnsi="Times New Roman"/>
                <w:color w:val="000000" w:themeColor="text1"/>
                <w:sz w:val="20"/>
                <w:szCs w:val="20"/>
                <w:lang w:val="en-NZ" w:eastAsia="zh-CN"/>
              </w:rPr>
              <w:t xml:space="preserve">a </w:t>
            </w:r>
            <w:r w:rsidRPr="00D96C7B">
              <w:rPr>
                <w:rFonts w:ascii="Times New Roman" w:eastAsia="Times New Roman" w:hAnsi="Times New Roman"/>
                <w:color w:val="000000" w:themeColor="text1"/>
                <w:sz w:val="20"/>
                <w:szCs w:val="20"/>
                <w:lang w:val="en-NZ" w:eastAsia="zh-CN"/>
              </w:rPr>
              <w:t xml:space="preserve">barcode card from </w:t>
            </w:r>
            <w:r w:rsidR="00CE2195" w:rsidRPr="00D96C7B">
              <w:rPr>
                <w:rFonts w:ascii="Times New Roman" w:eastAsia="Times New Roman" w:hAnsi="Times New Roman"/>
                <w:color w:val="000000" w:themeColor="text1"/>
                <w:sz w:val="20"/>
                <w:szCs w:val="20"/>
                <w:lang w:val="en-NZ" w:eastAsia="zh-CN"/>
              </w:rPr>
              <w:t xml:space="preserve">the </w:t>
            </w:r>
            <w:r w:rsidRPr="00D96C7B">
              <w:rPr>
                <w:rFonts w:ascii="Times New Roman" w:eastAsia="Times New Roman" w:hAnsi="Times New Roman"/>
                <w:color w:val="000000" w:themeColor="text1"/>
                <w:sz w:val="20"/>
                <w:szCs w:val="20"/>
                <w:lang w:val="en-NZ" w:eastAsia="zh-CN"/>
              </w:rPr>
              <w:t xml:space="preserve">local neighbourhood committee; Residents need to scan </w:t>
            </w:r>
            <w:r w:rsidR="00CE2195" w:rsidRPr="00D96C7B">
              <w:rPr>
                <w:rFonts w:ascii="Times New Roman" w:eastAsia="Times New Roman" w:hAnsi="Times New Roman"/>
                <w:color w:val="000000" w:themeColor="text1"/>
                <w:sz w:val="20"/>
                <w:szCs w:val="20"/>
                <w:lang w:val="en-NZ" w:eastAsia="zh-CN"/>
              </w:rPr>
              <w:t xml:space="preserve">their </w:t>
            </w:r>
            <w:r w:rsidRPr="00D96C7B">
              <w:rPr>
                <w:rFonts w:ascii="Times New Roman" w:eastAsia="Times New Roman" w:hAnsi="Times New Roman"/>
                <w:color w:val="000000" w:themeColor="text1"/>
                <w:sz w:val="20"/>
                <w:szCs w:val="20"/>
                <w:lang w:val="en-NZ" w:eastAsia="zh-CN"/>
              </w:rPr>
              <w:t xml:space="preserve">smartphone or barcode card to dispose </w:t>
            </w:r>
            <w:r w:rsidR="00CE2195" w:rsidRPr="00D96C7B">
              <w:rPr>
                <w:rFonts w:ascii="Times New Roman" w:eastAsia="Times New Roman" w:hAnsi="Times New Roman"/>
                <w:color w:val="000000" w:themeColor="text1"/>
                <w:sz w:val="20"/>
                <w:szCs w:val="20"/>
                <w:lang w:val="en-NZ" w:eastAsia="zh-CN"/>
              </w:rPr>
              <w:t>waste</w:t>
            </w:r>
            <w:r w:rsidRPr="00D96C7B">
              <w:rPr>
                <w:rFonts w:ascii="Times New Roman" w:eastAsia="Times New Roman" w:hAnsi="Times New Roman"/>
                <w:color w:val="000000" w:themeColor="text1"/>
                <w:sz w:val="20"/>
                <w:szCs w:val="20"/>
                <w:lang w:val="en-NZ" w:eastAsia="zh-CN"/>
              </w:rPr>
              <w:t xml:space="preserve">; Waste collectors can receive the full-load warning to empty the containers and to transport </w:t>
            </w:r>
            <w:r w:rsidR="00CE2195" w:rsidRPr="00D96C7B">
              <w:rPr>
                <w:rFonts w:ascii="Times New Roman" w:eastAsia="Times New Roman" w:hAnsi="Times New Roman"/>
                <w:color w:val="000000" w:themeColor="text1"/>
                <w:sz w:val="20"/>
                <w:szCs w:val="20"/>
                <w:lang w:val="en-NZ" w:eastAsia="zh-CN"/>
              </w:rPr>
              <w:t xml:space="preserve">waste </w:t>
            </w:r>
            <w:r w:rsidRPr="00D96C7B">
              <w:rPr>
                <w:rFonts w:ascii="Times New Roman" w:eastAsia="Times New Roman" w:hAnsi="Times New Roman"/>
                <w:color w:val="000000" w:themeColor="text1"/>
                <w:sz w:val="20"/>
                <w:szCs w:val="20"/>
                <w:lang w:val="en-NZ" w:eastAsia="zh-CN"/>
              </w:rPr>
              <w:t>to treatment centre</w:t>
            </w:r>
            <w:r w:rsidR="00CE2195" w:rsidRPr="00D96C7B">
              <w:rPr>
                <w:rFonts w:ascii="Times New Roman" w:eastAsia="Times New Roman" w:hAnsi="Times New Roman"/>
                <w:color w:val="000000" w:themeColor="text1"/>
                <w:sz w:val="20"/>
                <w:szCs w:val="20"/>
                <w:lang w:val="en-NZ" w:eastAsia="zh-CN"/>
              </w:rPr>
              <w:t>s in a timely fashion</w:t>
            </w:r>
            <w:r w:rsidRPr="00D96C7B">
              <w:rPr>
                <w:rFonts w:ascii="Times New Roman" w:eastAsia="Times New Roman" w:hAnsi="Times New Roman"/>
                <w:color w:val="000000" w:themeColor="text1"/>
                <w:sz w:val="20"/>
                <w:szCs w:val="20"/>
                <w:lang w:val="en-NZ" w:eastAsia="zh-CN"/>
              </w:rPr>
              <w:t>. The temperature detection, ozone sterilisation, and an external cigarette box can effectively keep the container from burning</w:t>
            </w:r>
            <w:r w:rsidR="00CE2195" w:rsidRPr="00D96C7B">
              <w:rPr>
                <w:rFonts w:ascii="Times New Roman" w:eastAsia="Times New Roman" w:hAnsi="Times New Roman"/>
                <w:color w:val="000000" w:themeColor="text1"/>
                <w:sz w:val="20"/>
                <w:szCs w:val="20"/>
                <w:lang w:val="en-NZ" w:eastAsia="zh-CN"/>
              </w:rPr>
              <w:t xml:space="preserve"> due to cigarette butts</w:t>
            </w:r>
            <w:r w:rsidRPr="00D96C7B">
              <w:rPr>
                <w:rFonts w:ascii="Times New Roman" w:eastAsia="Times New Roman" w:hAnsi="Times New Roman"/>
                <w:color w:val="000000" w:themeColor="text1"/>
                <w:sz w:val="20"/>
                <w:szCs w:val="20"/>
                <w:lang w:val="en-NZ" w:eastAsia="zh-CN"/>
              </w:rPr>
              <w:t>.</w:t>
            </w:r>
          </w:p>
        </w:tc>
        <w:tc>
          <w:tcPr>
            <w:tcW w:w="2572" w:type="dxa"/>
            <w:tcBorders>
              <w:top w:val="nil"/>
              <w:left w:val="nil"/>
              <w:bottom w:val="single" w:sz="4" w:space="0" w:color="auto"/>
              <w:right w:val="single" w:sz="8" w:space="0" w:color="auto"/>
            </w:tcBorders>
            <w:shd w:val="clear" w:color="auto" w:fill="auto"/>
            <w:vAlign w:val="center"/>
            <w:hideMark/>
          </w:tcPr>
          <w:p w14:paraId="31A29D99" w14:textId="77777777"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Reward credit based on the correctness of waste sorting and weight of sorted waste.</w:t>
            </w:r>
          </w:p>
        </w:tc>
      </w:tr>
      <w:tr w:rsidR="00D96C7B" w:rsidRPr="00D96C7B" w14:paraId="72AFCF4A" w14:textId="77777777" w:rsidTr="0016796F">
        <w:trPr>
          <w:trHeight w:val="1126"/>
        </w:trPr>
        <w:tc>
          <w:tcPr>
            <w:tcW w:w="910" w:type="dxa"/>
            <w:tcBorders>
              <w:top w:val="nil"/>
              <w:left w:val="single" w:sz="8" w:space="0" w:color="auto"/>
              <w:bottom w:val="single" w:sz="4" w:space="0" w:color="auto"/>
              <w:right w:val="single" w:sz="4" w:space="0" w:color="auto"/>
            </w:tcBorders>
            <w:shd w:val="clear" w:color="auto" w:fill="auto"/>
            <w:vAlign w:val="center"/>
            <w:hideMark/>
          </w:tcPr>
          <w:p w14:paraId="6F3F9C49"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C (2018—)</w:t>
            </w:r>
          </w:p>
        </w:tc>
        <w:tc>
          <w:tcPr>
            <w:tcW w:w="1437" w:type="dxa"/>
            <w:tcBorders>
              <w:top w:val="nil"/>
              <w:left w:val="nil"/>
              <w:bottom w:val="single" w:sz="4" w:space="0" w:color="auto"/>
              <w:right w:val="single" w:sz="4" w:space="0" w:color="auto"/>
            </w:tcBorders>
            <w:shd w:val="clear" w:color="auto" w:fill="auto"/>
            <w:vAlign w:val="center"/>
            <w:hideMark/>
          </w:tcPr>
          <w:p w14:paraId="765B874A" w14:textId="6E266535" w:rsidR="00FD39B8" w:rsidRPr="00D96C7B" w:rsidRDefault="00FD39B8" w:rsidP="00FD39B8">
            <w:pPr>
              <w:spacing w:after="0" w:line="240" w:lineRule="auto"/>
              <w:jc w:val="center"/>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paper, plastic, metal, clothing</w:t>
            </w:r>
          </w:p>
        </w:tc>
        <w:tc>
          <w:tcPr>
            <w:tcW w:w="1297" w:type="dxa"/>
            <w:tcBorders>
              <w:top w:val="nil"/>
              <w:left w:val="nil"/>
              <w:bottom w:val="single" w:sz="4" w:space="0" w:color="auto"/>
              <w:right w:val="single" w:sz="4" w:space="0" w:color="auto"/>
            </w:tcBorders>
            <w:shd w:val="clear" w:color="auto" w:fill="auto"/>
            <w:vAlign w:val="center"/>
            <w:hideMark/>
          </w:tcPr>
          <w:p w14:paraId="30621BF1" w14:textId="77777777"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Advanced IoT system</w:t>
            </w:r>
          </w:p>
        </w:tc>
        <w:tc>
          <w:tcPr>
            <w:tcW w:w="7484" w:type="dxa"/>
            <w:tcBorders>
              <w:top w:val="nil"/>
              <w:left w:val="nil"/>
              <w:bottom w:val="single" w:sz="4" w:space="0" w:color="auto"/>
              <w:right w:val="single" w:sz="4" w:space="0" w:color="auto"/>
            </w:tcBorders>
            <w:shd w:val="clear" w:color="auto" w:fill="auto"/>
            <w:hideMark/>
          </w:tcPr>
          <w:p w14:paraId="3ED6C258" w14:textId="5CB08160"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 xml:space="preserve">Three application layers: the front-end layer for source separation links residents with the </w:t>
            </w:r>
            <w:r w:rsidR="00CE2195" w:rsidRPr="00D96C7B">
              <w:rPr>
                <w:rFonts w:ascii="Times New Roman" w:eastAsia="Times New Roman" w:hAnsi="Times New Roman"/>
                <w:color w:val="000000" w:themeColor="text1"/>
                <w:sz w:val="20"/>
                <w:szCs w:val="20"/>
                <w:lang w:val="en-NZ" w:eastAsia="zh-CN"/>
              </w:rPr>
              <w:t xml:space="preserve">discarded </w:t>
            </w:r>
            <w:r w:rsidRPr="00D96C7B">
              <w:rPr>
                <w:rFonts w:ascii="Times New Roman" w:eastAsia="Times New Roman" w:hAnsi="Times New Roman"/>
                <w:color w:val="000000" w:themeColor="text1"/>
                <w:sz w:val="20"/>
                <w:szCs w:val="20"/>
                <w:lang w:val="en-NZ" w:eastAsia="zh-CN"/>
              </w:rPr>
              <w:t xml:space="preserve">waste, the middle layer links collectors with waste collection and transportation, the back-end layer is for waste treatment and value recovery. Residents need to scan </w:t>
            </w:r>
            <w:r w:rsidR="00CE2195" w:rsidRPr="00D96C7B">
              <w:rPr>
                <w:rFonts w:ascii="Times New Roman" w:eastAsia="Times New Roman" w:hAnsi="Times New Roman"/>
                <w:color w:val="000000" w:themeColor="text1"/>
                <w:sz w:val="20"/>
                <w:szCs w:val="20"/>
                <w:lang w:val="en-NZ" w:eastAsia="zh-CN"/>
              </w:rPr>
              <w:t xml:space="preserve">their </w:t>
            </w:r>
            <w:r w:rsidRPr="00D96C7B">
              <w:rPr>
                <w:rFonts w:ascii="Times New Roman" w:eastAsia="Times New Roman" w:hAnsi="Times New Roman"/>
                <w:color w:val="000000" w:themeColor="text1"/>
                <w:sz w:val="20"/>
                <w:szCs w:val="20"/>
                <w:lang w:val="en-NZ" w:eastAsia="zh-CN"/>
              </w:rPr>
              <w:t xml:space="preserve">smartphone or barcode card to dispose </w:t>
            </w:r>
            <w:r w:rsidR="00CE2195" w:rsidRPr="00D96C7B">
              <w:rPr>
                <w:rFonts w:ascii="Times New Roman" w:eastAsia="Times New Roman" w:hAnsi="Times New Roman"/>
                <w:color w:val="000000" w:themeColor="text1"/>
                <w:sz w:val="20"/>
                <w:szCs w:val="20"/>
                <w:lang w:val="en-NZ" w:eastAsia="zh-CN"/>
              </w:rPr>
              <w:t>waste.</w:t>
            </w:r>
          </w:p>
        </w:tc>
        <w:tc>
          <w:tcPr>
            <w:tcW w:w="2572" w:type="dxa"/>
            <w:tcBorders>
              <w:top w:val="nil"/>
              <w:left w:val="nil"/>
              <w:bottom w:val="single" w:sz="4" w:space="0" w:color="auto"/>
              <w:right w:val="single" w:sz="8" w:space="0" w:color="auto"/>
            </w:tcBorders>
            <w:shd w:val="clear" w:color="auto" w:fill="auto"/>
            <w:vAlign w:val="center"/>
            <w:hideMark/>
          </w:tcPr>
          <w:p w14:paraId="4FEA82FC" w14:textId="77777777"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Reward residents cash/credit based on the correct disposal and weight of sorted waste.</w:t>
            </w:r>
          </w:p>
        </w:tc>
      </w:tr>
      <w:tr w:rsidR="00D96C7B" w:rsidRPr="00D96C7B" w14:paraId="28EF1EF9" w14:textId="77777777" w:rsidTr="0016796F">
        <w:trPr>
          <w:trHeight w:val="841"/>
        </w:trPr>
        <w:tc>
          <w:tcPr>
            <w:tcW w:w="910" w:type="dxa"/>
            <w:tcBorders>
              <w:top w:val="nil"/>
              <w:left w:val="single" w:sz="8" w:space="0" w:color="auto"/>
              <w:bottom w:val="single" w:sz="8" w:space="0" w:color="auto"/>
              <w:right w:val="single" w:sz="4" w:space="0" w:color="auto"/>
            </w:tcBorders>
            <w:shd w:val="clear" w:color="auto" w:fill="auto"/>
            <w:vAlign w:val="center"/>
            <w:hideMark/>
          </w:tcPr>
          <w:p w14:paraId="5DB0509A" w14:textId="77777777" w:rsidR="00FD39B8" w:rsidRPr="00D96C7B" w:rsidRDefault="00FD39B8" w:rsidP="00FD39B8">
            <w:pPr>
              <w:spacing w:after="0" w:line="240" w:lineRule="auto"/>
              <w:jc w:val="center"/>
              <w:rPr>
                <w:rFonts w:ascii="Times New Roman" w:eastAsia="Times New Roman" w:hAnsi="Times New Roman"/>
                <w:b/>
                <w:bCs/>
                <w:color w:val="000000" w:themeColor="text1"/>
                <w:sz w:val="20"/>
                <w:szCs w:val="20"/>
                <w:lang w:val="en-NZ" w:eastAsia="zh-CN"/>
              </w:rPr>
            </w:pPr>
            <w:r w:rsidRPr="00D96C7B">
              <w:rPr>
                <w:rFonts w:ascii="Times New Roman" w:eastAsia="Times New Roman" w:hAnsi="Times New Roman"/>
                <w:b/>
                <w:bCs/>
                <w:color w:val="000000" w:themeColor="text1"/>
                <w:sz w:val="20"/>
                <w:szCs w:val="20"/>
                <w:lang w:val="en-NZ" w:eastAsia="zh-CN"/>
              </w:rPr>
              <w:t>D (2017—)</w:t>
            </w:r>
          </w:p>
        </w:tc>
        <w:tc>
          <w:tcPr>
            <w:tcW w:w="1437" w:type="dxa"/>
            <w:tcBorders>
              <w:top w:val="nil"/>
              <w:left w:val="nil"/>
              <w:bottom w:val="single" w:sz="8" w:space="0" w:color="auto"/>
              <w:right w:val="single" w:sz="4" w:space="0" w:color="auto"/>
            </w:tcBorders>
            <w:shd w:val="clear" w:color="auto" w:fill="auto"/>
            <w:vAlign w:val="center"/>
            <w:hideMark/>
          </w:tcPr>
          <w:p w14:paraId="50111490" w14:textId="27E84267" w:rsidR="00FD39B8" w:rsidRPr="00D96C7B" w:rsidRDefault="00FD39B8" w:rsidP="00FD39B8">
            <w:pPr>
              <w:spacing w:after="0" w:line="240" w:lineRule="auto"/>
              <w:jc w:val="center"/>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glass, metal, plastic, paper, clothing, kitchen</w:t>
            </w:r>
            <w:r w:rsidR="00CE2195" w:rsidRPr="00D96C7B">
              <w:rPr>
                <w:rFonts w:ascii="Times New Roman" w:eastAsia="Times New Roman" w:hAnsi="Times New Roman"/>
                <w:color w:val="000000" w:themeColor="text1"/>
                <w:sz w:val="20"/>
                <w:szCs w:val="20"/>
                <w:lang w:val="en-NZ" w:eastAsia="zh-CN"/>
              </w:rPr>
              <w:t xml:space="preserve"> waste</w:t>
            </w:r>
            <w:r w:rsidRPr="00D96C7B">
              <w:rPr>
                <w:rFonts w:ascii="Times New Roman" w:eastAsia="Times New Roman" w:hAnsi="Times New Roman"/>
                <w:color w:val="000000" w:themeColor="text1"/>
                <w:sz w:val="20"/>
                <w:szCs w:val="20"/>
                <w:lang w:val="en-NZ" w:eastAsia="zh-CN"/>
              </w:rPr>
              <w:t xml:space="preserve">, other </w:t>
            </w:r>
          </w:p>
        </w:tc>
        <w:tc>
          <w:tcPr>
            <w:tcW w:w="1297" w:type="dxa"/>
            <w:tcBorders>
              <w:top w:val="nil"/>
              <w:left w:val="nil"/>
              <w:bottom w:val="single" w:sz="8" w:space="0" w:color="auto"/>
              <w:right w:val="single" w:sz="4" w:space="0" w:color="auto"/>
            </w:tcBorders>
            <w:shd w:val="clear" w:color="auto" w:fill="auto"/>
            <w:vAlign w:val="center"/>
            <w:hideMark/>
          </w:tcPr>
          <w:p w14:paraId="3A4EB261" w14:textId="77777777" w:rsidR="00FD39B8" w:rsidRPr="00D96C7B" w:rsidRDefault="00FD39B8" w:rsidP="00FD39B8">
            <w:pPr>
              <w:spacing w:after="0" w:line="240" w:lineRule="auto"/>
              <w:jc w:val="both"/>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Advanced IoT system</w:t>
            </w:r>
          </w:p>
        </w:tc>
        <w:tc>
          <w:tcPr>
            <w:tcW w:w="7484" w:type="dxa"/>
            <w:tcBorders>
              <w:top w:val="nil"/>
              <w:left w:val="nil"/>
              <w:bottom w:val="single" w:sz="8" w:space="0" w:color="auto"/>
              <w:right w:val="single" w:sz="4" w:space="0" w:color="auto"/>
            </w:tcBorders>
            <w:shd w:val="clear" w:color="auto" w:fill="auto"/>
            <w:vAlign w:val="bottom"/>
            <w:hideMark/>
          </w:tcPr>
          <w:p w14:paraId="781DF373" w14:textId="5DBD4E69"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Use smartphone app or register for a low-carbon ID card for personal identification. The smart system weighs the sorted waste and awards credits accordingly to the resident's account.  Its cloud-based platform can monitor in real-time source separation activities, waste collection truck utilisation, and aid better decision making in waste collection activities.</w:t>
            </w:r>
          </w:p>
        </w:tc>
        <w:tc>
          <w:tcPr>
            <w:tcW w:w="2572" w:type="dxa"/>
            <w:tcBorders>
              <w:top w:val="nil"/>
              <w:left w:val="nil"/>
              <w:bottom w:val="single" w:sz="8" w:space="0" w:color="auto"/>
              <w:right w:val="single" w:sz="8" w:space="0" w:color="auto"/>
            </w:tcBorders>
            <w:shd w:val="clear" w:color="auto" w:fill="auto"/>
            <w:vAlign w:val="center"/>
            <w:hideMark/>
          </w:tcPr>
          <w:p w14:paraId="3011762B" w14:textId="4275EF21" w:rsidR="00FD39B8" w:rsidRPr="00D96C7B" w:rsidRDefault="00FD39B8" w:rsidP="00FD39B8">
            <w:pPr>
              <w:spacing w:after="0" w:line="240" w:lineRule="auto"/>
              <w:rPr>
                <w:rFonts w:ascii="Times New Roman" w:eastAsia="Times New Roman" w:hAnsi="Times New Roman"/>
                <w:color w:val="000000" w:themeColor="text1"/>
                <w:sz w:val="20"/>
                <w:szCs w:val="20"/>
                <w:lang w:val="en-NZ" w:eastAsia="zh-CN"/>
              </w:rPr>
            </w:pPr>
            <w:r w:rsidRPr="00D96C7B">
              <w:rPr>
                <w:rFonts w:ascii="Times New Roman" w:eastAsia="Times New Roman" w:hAnsi="Times New Roman"/>
                <w:color w:val="000000" w:themeColor="text1"/>
                <w:sz w:val="20"/>
                <w:szCs w:val="20"/>
                <w:lang w:val="en-NZ" w:eastAsia="zh-CN"/>
              </w:rPr>
              <w:t>Reward residents low-carbon credits based on the correct disposal and weight of sorted waste.</w:t>
            </w:r>
          </w:p>
        </w:tc>
      </w:tr>
    </w:tbl>
    <w:p w14:paraId="36729D03" w14:textId="77777777" w:rsidR="00FD39B8" w:rsidRPr="00D96C7B" w:rsidRDefault="00FD39B8">
      <w:pPr>
        <w:spacing w:after="0" w:line="240" w:lineRule="auto"/>
        <w:rPr>
          <w:rFonts w:ascii="Times New Roman" w:hAnsi="Times New Roman"/>
          <w:color w:val="000000" w:themeColor="text1"/>
          <w:sz w:val="24"/>
          <w:szCs w:val="24"/>
        </w:rPr>
        <w:sectPr w:rsidR="00FD39B8" w:rsidRPr="00D96C7B" w:rsidSect="00FD39B8">
          <w:pgSz w:w="16838" w:h="11906" w:orient="landscape" w:code="9"/>
          <w:pgMar w:top="1440" w:right="1440" w:bottom="1440" w:left="1440" w:header="709" w:footer="709" w:gutter="0"/>
          <w:cols w:space="708"/>
          <w:docGrid w:type="linesAndChars" w:linePitch="360"/>
        </w:sectPr>
      </w:pPr>
    </w:p>
    <w:p w14:paraId="192AEF8E" w14:textId="22AF404D" w:rsidR="002D06C0" w:rsidRPr="00D96C7B" w:rsidRDefault="00370912" w:rsidP="00276BAD">
      <w:pPr>
        <w:autoSpaceDE w:val="0"/>
        <w:autoSpaceDN w:val="0"/>
        <w:adjustRightInd w:val="0"/>
        <w:spacing w:before="200" w:after="0" w:line="360" w:lineRule="auto"/>
        <w:jc w:val="both"/>
        <w:rPr>
          <w:rFonts w:ascii="Times New Roman" w:hAnsi="Times New Roman"/>
          <w:color w:val="000000" w:themeColor="text1"/>
          <w:sz w:val="24"/>
          <w:szCs w:val="24"/>
        </w:rPr>
      </w:pPr>
      <w:r w:rsidRPr="00D96C7B">
        <w:rPr>
          <w:rFonts w:ascii="Times New Roman" w:hAnsi="Times New Roman"/>
          <w:color w:val="000000" w:themeColor="text1"/>
          <w:sz w:val="24"/>
          <w:szCs w:val="24"/>
        </w:rPr>
        <w:lastRenderedPageBreak/>
        <w:t>A</w:t>
      </w:r>
      <w:r w:rsidR="00631454" w:rsidRPr="00D96C7B">
        <w:rPr>
          <w:rFonts w:ascii="Times New Roman" w:hAnsi="Times New Roman"/>
          <w:color w:val="000000" w:themeColor="text1"/>
          <w:sz w:val="24"/>
          <w:szCs w:val="24"/>
        </w:rPr>
        <w:t xml:space="preserve">lthough the four cases </w:t>
      </w:r>
      <w:r w:rsidRPr="00D96C7B">
        <w:rPr>
          <w:rFonts w:ascii="Times New Roman" w:hAnsi="Times New Roman"/>
          <w:color w:val="000000" w:themeColor="text1"/>
          <w:sz w:val="24"/>
          <w:szCs w:val="24"/>
        </w:rPr>
        <w:t>involve</w:t>
      </w:r>
      <w:r w:rsidR="00631454" w:rsidRPr="00D96C7B">
        <w:rPr>
          <w:rFonts w:ascii="Times New Roman" w:hAnsi="Times New Roman"/>
          <w:color w:val="000000" w:themeColor="text1"/>
          <w:sz w:val="24"/>
          <w:szCs w:val="24"/>
        </w:rPr>
        <w:t xml:space="preserve"> different levels</w:t>
      </w:r>
      <w:r w:rsidRPr="00D96C7B">
        <w:rPr>
          <w:rFonts w:ascii="Times New Roman" w:hAnsi="Times New Roman"/>
          <w:color w:val="000000" w:themeColor="text1"/>
          <w:sz w:val="24"/>
          <w:szCs w:val="24"/>
        </w:rPr>
        <w:t xml:space="preserve"> and complexities</w:t>
      </w:r>
      <w:r w:rsidR="00631454" w:rsidRPr="00D96C7B">
        <w:rPr>
          <w:rFonts w:ascii="Times New Roman" w:hAnsi="Times New Roman"/>
          <w:color w:val="000000" w:themeColor="text1"/>
          <w:sz w:val="24"/>
          <w:szCs w:val="24"/>
        </w:rPr>
        <w:t xml:space="preserve"> </w:t>
      </w:r>
      <w:r w:rsidRPr="00D96C7B">
        <w:rPr>
          <w:rFonts w:ascii="Times New Roman" w:hAnsi="Times New Roman"/>
          <w:color w:val="000000" w:themeColor="text1"/>
          <w:sz w:val="24"/>
          <w:szCs w:val="24"/>
        </w:rPr>
        <w:t xml:space="preserve">of technology usage, the cases </w:t>
      </w:r>
      <w:r w:rsidR="0058209F" w:rsidRPr="00D96C7B">
        <w:rPr>
          <w:rFonts w:ascii="Times New Roman" w:hAnsi="Times New Roman"/>
          <w:color w:val="000000" w:themeColor="text1"/>
          <w:sz w:val="24"/>
          <w:szCs w:val="24"/>
        </w:rPr>
        <w:t>all share a common denominator: the necessity of</w:t>
      </w:r>
      <w:r w:rsidR="00631454" w:rsidRPr="00D96C7B">
        <w:rPr>
          <w:rFonts w:ascii="Times New Roman" w:hAnsi="Times New Roman"/>
          <w:color w:val="000000" w:themeColor="text1"/>
          <w:sz w:val="24"/>
          <w:szCs w:val="24"/>
        </w:rPr>
        <w:t xml:space="preserve"> education and monitoring </w:t>
      </w:r>
      <w:r w:rsidR="00DF65F2" w:rsidRPr="00D96C7B">
        <w:rPr>
          <w:rFonts w:ascii="Times New Roman" w:hAnsi="Times New Roman"/>
          <w:color w:val="000000" w:themeColor="text1"/>
          <w:sz w:val="24"/>
          <w:szCs w:val="24"/>
        </w:rPr>
        <w:t xml:space="preserve">from governmental workers and volunteers </w:t>
      </w:r>
      <w:r w:rsidR="0058209F" w:rsidRPr="00D96C7B">
        <w:rPr>
          <w:rFonts w:ascii="Times New Roman" w:hAnsi="Times New Roman"/>
          <w:color w:val="000000" w:themeColor="text1"/>
          <w:sz w:val="24"/>
          <w:szCs w:val="24"/>
        </w:rPr>
        <w:t>to</w:t>
      </w:r>
      <w:r w:rsidR="00631454" w:rsidRPr="00D96C7B">
        <w:rPr>
          <w:rFonts w:ascii="Times New Roman" w:hAnsi="Times New Roman"/>
          <w:color w:val="000000" w:themeColor="text1"/>
          <w:sz w:val="24"/>
          <w:szCs w:val="24"/>
        </w:rPr>
        <w:t xml:space="preserve"> implement IoT HWSS systems. </w:t>
      </w:r>
      <w:r w:rsidR="009B7B74" w:rsidRPr="00D96C7B">
        <w:rPr>
          <w:rFonts w:ascii="Times New Roman" w:hAnsi="Times New Roman"/>
          <w:color w:val="000000" w:themeColor="text1"/>
          <w:sz w:val="24"/>
          <w:szCs w:val="24"/>
        </w:rPr>
        <w:t xml:space="preserve">Since IoT </w:t>
      </w:r>
      <w:r w:rsidR="00801210" w:rsidRPr="00D96C7B">
        <w:rPr>
          <w:rFonts w:ascii="Times New Roman" w:hAnsi="Times New Roman"/>
          <w:color w:val="000000" w:themeColor="text1"/>
          <w:sz w:val="24"/>
          <w:szCs w:val="24"/>
        </w:rPr>
        <w:t>HWSS system</w:t>
      </w:r>
      <w:r w:rsidR="0058209F" w:rsidRPr="00D96C7B">
        <w:rPr>
          <w:rFonts w:ascii="Times New Roman" w:hAnsi="Times New Roman"/>
          <w:color w:val="000000" w:themeColor="text1"/>
          <w:sz w:val="24"/>
          <w:szCs w:val="24"/>
        </w:rPr>
        <w:t>s</w:t>
      </w:r>
      <w:r w:rsidR="00801210" w:rsidRPr="00D96C7B">
        <w:rPr>
          <w:rFonts w:ascii="Times New Roman" w:hAnsi="Times New Roman"/>
          <w:color w:val="000000" w:themeColor="text1"/>
          <w:sz w:val="24"/>
          <w:szCs w:val="24"/>
        </w:rPr>
        <w:t xml:space="preserve"> </w:t>
      </w:r>
      <w:r w:rsidR="0058209F" w:rsidRPr="00D96C7B">
        <w:rPr>
          <w:rFonts w:ascii="Times New Roman" w:hAnsi="Times New Roman"/>
          <w:color w:val="000000" w:themeColor="text1"/>
          <w:sz w:val="24"/>
          <w:szCs w:val="24"/>
        </w:rPr>
        <w:t xml:space="preserve">are </w:t>
      </w:r>
      <w:r w:rsidR="00801210" w:rsidRPr="00D96C7B">
        <w:rPr>
          <w:rFonts w:ascii="Times New Roman" w:hAnsi="Times New Roman"/>
          <w:color w:val="000000" w:themeColor="text1"/>
          <w:sz w:val="24"/>
          <w:szCs w:val="24"/>
        </w:rPr>
        <w:t>new</w:t>
      </w:r>
      <w:r w:rsidR="009F77D9" w:rsidRPr="00D96C7B">
        <w:rPr>
          <w:rFonts w:ascii="Times New Roman" w:hAnsi="Times New Roman"/>
          <w:color w:val="000000" w:themeColor="text1"/>
          <w:sz w:val="24"/>
          <w:szCs w:val="24"/>
        </w:rPr>
        <w:t xml:space="preserve"> </w:t>
      </w:r>
      <w:r w:rsidR="009F77D9" w:rsidRPr="00D96C7B">
        <w:rPr>
          <w:rFonts w:ascii="Times New Roman" w:hAnsi="Times New Roman"/>
          <w:color w:val="000000" w:themeColor="text1"/>
          <w:sz w:val="24"/>
          <w:szCs w:val="24"/>
          <w:lang w:val="en-NZ"/>
        </w:rPr>
        <w:t xml:space="preserve">in </w:t>
      </w:r>
      <w:r w:rsidR="0058209F" w:rsidRPr="00D96C7B">
        <w:rPr>
          <w:rFonts w:ascii="Times New Roman" w:hAnsi="Times New Roman"/>
          <w:color w:val="000000" w:themeColor="text1"/>
          <w:sz w:val="24"/>
          <w:szCs w:val="24"/>
          <w:lang w:val="en-NZ"/>
        </w:rPr>
        <w:t xml:space="preserve">their </w:t>
      </w:r>
      <w:r w:rsidR="009F77D9" w:rsidRPr="00D96C7B">
        <w:rPr>
          <w:rFonts w:ascii="Times New Roman" w:hAnsi="Times New Roman"/>
          <w:color w:val="000000" w:themeColor="text1"/>
          <w:sz w:val="24"/>
          <w:szCs w:val="24"/>
          <w:lang w:val="en-NZ"/>
        </w:rPr>
        <w:t>philosophy, design, processing</w:t>
      </w:r>
      <w:r w:rsidR="00631454" w:rsidRPr="00D96C7B">
        <w:rPr>
          <w:rFonts w:ascii="Times New Roman" w:hAnsi="Times New Roman"/>
          <w:color w:val="000000" w:themeColor="text1"/>
          <w:sz w:val="24"/>
          <w:szCs w:val="24"/>
        </w:rPr>
        <w:t>,</w:t>
      </w:r>
      <w:r w:rsidR="009F77D9" w:rsidRPr="00D96C7B">
        <w:rPr>
          <w:rFonts w:ascii="Times New Roman" w:hAnsi="Times New Roman"/>
          <w:color w:val="000000" w:themeColor="text1"/>
          <w:sz w:val="24"/>
          <w:szCs w:val="24"/>
        </w:rPr>
        <w:t xml:space="preserve"> and administration,</w:t>
      </w:r>
      <w:r w:rsidR="00801210" w:rsidRPr="00D96C7B">
        <w:rPr>
          <w:rFonts w:ascii="Times New Roman" w:hAnsi="Times New Roman"/>
          <w:color w:val="000000" w:themeColor="text1"/>
          <w:sz w:val="24"/>
          <w:szCs w:val="24"/>
        </w:rPr>
        <w:t xml:space="preserve"> residents</w:t>
      </w:r>
      <w:r w:rsidR="00631454" w:rsidRPr="00D96C7B">
        <w:rPr>
          <w:rFonts w:ascii="Times New Roman" w:hAnsi="Times New Roman"/>
          <w:color w:val="000000" w:themeColor="text1"/>
          <w:sz w:val="24"/>
          <w:szCs w:val="24"/>
        </w:rPr>
        <w:t xml:space="preserve"> need to </w:t>
      </w:r>
      <w:r w:rsidR="0058209F" w:rsidRPr="00D96C7B">
        <w:rPr>
          <w:rFonts w:ascii="Times New Roman" w:hAnsi="Times New Roman"/>
          <w:color w:val="000000" w:themeColor="text1"/>
          <w:sz w:val="24"/>
          <w:szCs w:val="24"/>
        </w:rPr>
        <w:t>become familiar with the system they are required to use. R</w:t>
      </w:r>
      <w:r w:rsidR="009F77D9" w:rsidRPr="00D96C7B">
        <w:rPr>
          <w:rFonts w:ascii="Times New Roman" w:hAnsi="Times New Roman"/>
          <w:color w:val="000000" w:themeColor="text1"/>
          <w:sz w:val="24"/>
          <w:szCs w:val="24"/>
        </w:rPr>
        <w:t xml:space="preserve">esidents </w:t>
      </w:r>
      <w:r w:rsidR="0058209F" w:rsidRPr="00D96C7B">
        <w:rPr>
          <w:rFonts w:ascii="Times New Roman" w:hAnsi="Times New Roman"/>
          <w:color w:val="000000" w:themeColor="text1"/>
          <w:sz w:val="24"/>
          <w:szCs w:val="24"/>
        </w:rPr>
        <w:t xml:space="preserve">are compelled to </w:t>
      </w:r>
      <w:r w:rsidR="00783945" w:rsidRPr="00D96C7B">
        <w:rPr>
          <w:rFonts w:ascii="Times New Roman" w:hAnsi="Times New Roman"/>
          <w:color w:val="000000" w:themeColor="text1"/>
          <w:sz w:val="24"/>
          <w:szCs w:val="24"/>
        </w:rPr>
        <w:t>change their</w:t>
      </w:r>
      <w:r w:rsidR="009F77D9" w:rsidRPr="00D96C7B">
        <w:rPr>
          <w:rFonts w:ascii="Times New Roman" w:hAnsi="Times New Roman"/>
          <w:color w:val="000000" w:themeColor="text1"/>
          <w:sz w:val="24"/>
          <w:szCs w:val="24"/>
        </w:rPr>
        <w:t xml:space="preserve"> old </w:t>
      </w:r>
      <w:r w:rsidR="00783945" w:rsidRPr="00D96C7B">
        <w:rPr>
          <w:rFonts w:ascii="Times New Roman" w:hAnsi="Times New Roman"/>
          <w:color w:val="000000" w:themeColor="text1"/>
          <w:sz w:val="24"/>
          <w:szCs w:val="24"/>
        </w:rPr>
        <w:t>habit</w:t>
      </w:r>
      <w:r w:rsidR="0058209F" w:rsidRPr="00D96C7B">
        <w:rPr>
          <w:rFonts w:ascii="Times New Roman" w:hAnsi="Times New Roman"/>
          <w:color w:val="000000" w:themeColor="text1"/>
          <w:sz w:val="24"/>
          <w:szCs w:val="24"/>
        </w:rPr>
        <w:t>s</w:t>
      </w:r>
      <w:r w:rsidR="009F77D9" w:rsidRPr="00D96C7B">
        <w:rPr>
          <w:rFonts w:ascii="Times New Roman" w:hAnsi="Times New Roman"/>
          <w:color w:val="000000" w:themeColor="text1"/>
          <w:sz w:val="24"/>
          <w:szCs w:val="24"/>
        </w:rPr>
        <w:t xml:space="preserve"> and </w:t>
      </w:r>
      <w:r w:rsidR="00E50BAC" w:rsidRPr="00D96C7B">
        <w:rPr>
          <w:rFonts w:ascii="Times New Roman" w:hAnsi="Times New Roman"/>
          <w:color w:val="000000" w:themeColor="text1"/>
          <w:sz w:val="24"/>
          <w:szCs w:val="24"/>
        </w:rPr>
        <w:t>to form new habit</w:t>
      </w:r>
      <w:r w:rsidR="0058209F" w:rsidRPr="00D96C7B">
        <w:rPr>
          <w:rFonts w:ascii="Times New Roman" w:hAnsi="Times New Roman"/>
          <w:color w:val="000000" w:themeColor="text1"/>
          <w:sz w:val="24"/>
          <w:szCs w:val="24"/>
        </w:rPr>
        <w:t>s in using the IoT HWSS system</w:t>
      </w:r>
      <w:r w:rsidR="009F77D9" w:rsidRPr="00D96C7B">
        <w:rPr>
          <w:rFonts w:ascii="Times New Roman" w:hAnsi="Times New Roman"/>
          <w:color w:val="000000" w:themeColor="text1"/>
          <w:sz w:val="24"/>
          <w:szCs w:val="24"/>
        </w:rPr>
        <w:t>.</w:t>
      </w:r>
      <w:r w:rsidR="00DF65F2" w:rsidRPr="00D96C7B">
        <w:rPr>
          <w:rFonts w:ascii="Times New Roman" w:hAnsi="Times New Roman"/>
          <w:color w:val="000000" w:themeColor="text1"/>
          <w:sz w:val="24"/>
          <w:szCs w:val="24"/>
        </w:rPr>
        <w:t xml:space="preserve"> </w:t>
      </w:r>
      <w:r w:rsidR="009F77D9" w:rsidRPr="00D96C7B">
        <w:rPr>
          <w:rFonts w:ascii="Times New Roman" w:hAnsi="Times New Roman"/>
          <w:color w:val="000000" w:themeColor="text1"/>
          <w:sz w:val="24"/>
          <w:szCs w:val="24"/>
          <w:lang w:eastAsia="zh-CN"/>
        </w:rPr>
        <w:t xml:space="preserve">Education and re-education can </w:t>
      </w:r>
      <w:r w:rsidR="002D06C0" w:rsidRPr="00D96C7B">
        <w:rPr>
          <w:rFonts w:ascii="Times New Roman" w:hAnsi="Times New Roman"/>
          <w:color w:val="000000" w:themeColor="text1"/>
          <w:sz w:val="24"/>
          <w:szCs w:val="24"/>
          <w:lang w:eastAsia="zh-CN"/>
        </w:rPr>
        <w:t>help</w:t>
      </w:r>
      <w:r w:rsidR="009F77D9" w:rsidRPr="00D96C7B">
        <w:rPr>
          <w:rFonts w:ascii="Times New Roman" w:hAnsi="Times New Roman"/>
          <w:color w:val="000000" w:themeColor="text1"/>
          <w:sz w:val="24"/>
          <w:szCs w:val="24"/>
          <w:lang w:eastAsia="zh-CN"/>
        </w:rPr>
        <w:t xml:space="preserve"> </w:t>
      </w:r>
      <w:r w:rsidR="002D06C0" w:rsidRPr="00D96C7B">
        <w:rPr>
          <w:rFonts w:ascii="Times New Roman" w:hAnsi="Times New Roman"/>
          <w:color w:val="000000" w:themeColor="text1"/>
          <w:sz w:val="24"/>
          <w:szCs w:val="24"/>
          <w:lang w:eastAsia="zh-CN"/>
        </w:rPr>
        <w:t>residents</w:t>
      </w:r>
      <w:r w:rsidR="009F77D9" w:rsidRPr="00D96C7B">
        <w:rPr>
          <w:rFonts w:ascii="Times New Roman" w:hAnsi="Times New Roman"/>
          <w:color w:val="000000" w:themeColor="text1"/>
          <w:sz w:val="24"/>
          <w:szCs w:val="24"/>
          <w:lang w:eastAsia="zh-CN"/>
        </w:rPr>
        <w:t xml:space="preserve"> </w:t>
      </w:r>
      <w:r w:rsidR="002D06C0" w:rsidRPr="00D96C7B">
        <w:rPr>
          <w:rFonts w:ascii="Times New Roman" w:hAnsi="Times New Roman"/>
          <w:color w:val="000000" w:themeColor="text1"/>
          <w:sz w:val="24"/>
          <w:szCs w:val="24"/>
          <w:lang w:eastAsia="zh-CN"/>
        </w:rPr>
        <w:t xml:space="preserve">to </w:t>
      </w:r>
      <w:r w:rsidR="0033166A" w:rsidRPr="00D96C7B">
        <w:rPr>
          <w:rFonts w:ascii="Times New Roman" w:hAnsi="Times New Roman"/>
          <w:color w:val="000000" w:themeColor="text1"/>
          <w:sz w:val="24"/>
          <w:szCs w:val="24"/>
          <w:lang w:eastAsia="zh-CN"/>
        </w:rPr>
        <w:t>become</w:t>
      </w:r>
      <w:r w:rsidR="002D06C0" w:rsidRPr="00D96C7B">
        <w:rPr>
          <w:rFonts w:ascii="Times New Roman" w:hAnsi="Times New Roman"/>
          <w:color w:val="000000" w:themeColor="text1"/>
          <w:sz w:val="24"/>
          <w:szCs w:val="24"/>
          <w:lang w:eastAsia="zh-CN"/>
        </w:rPr>
        <w:t xml:space="preserve"> familiar with the dispos</w:t>
      </w:r>
      <w:r w:rsidR="0033166A" w:rsidRPr="00D96C7B">
        <w:rPr>
          <w:rFonts w:ascii="Times New Roman" w:hAnsi="Times New Roman"/>
          <w:color w:val="000000" w:themeColor="text1"/>
          <w:sz w:val="24"/>
          <w:szCs w:val="24"/>
          <w:lang w:eastAsia="zh-CN"/>
        </w:rPr>
        <w:t>al</w:t>
      </w:r>
      <w:r w:rsidR="002D06C0" w:rsidRPr="00D96C7B">
        <w:rPr>
          <w:rFonts w:ascii="Times New Roman" w:hAnsi="Times New Roman"/>
          <w:color w:val="000000" w:themeColor="text1"/>
          <w:sz w:val="24"/>
          <w:szCs w:val="24"/>
          <w:lang w:eastAsia="zh-CN"/>
        </w:rPr>
        <w:t xml:space="preserve"> processes of the new system and </w:t>
      </w:r>
      <w:r w:rsidR="0033166A" w:rsidRPr="00D96C7B">
        <w:rPr>
          <w:rFonts w:ascii="Times New Roman" w:hAnsi="Times New Roman"/>
          <w:color w:val="000000" w:themeColor="text1"/>
          <w:sz w:val="24"/>
          <w:szCs w:val="24"/>
          <w:lang w:eastAsia="zh-CN"/>
        </w:rPr>
        <w:t xml:space="preserve">to </w:t>
      </w:r>
      <w:r w:rsidR="002D06C0" w:rsidRPr="00D96C7B">
        <w:rPr>
          <w:rFonts w:ascii="Times New Roman" w:hAnsi="Times New Roman"/>
          <w:color w:val="000000" w:themeColor="text1"/>
          <w:sz w:val="24"/>
          <w:szCs w:val="24"/>
          <w:lang w:eastAsia="zh-CN"/>
        </w:rPr>
        <w:t>c</w:t>
      </w:r>
      <w:r w:rsidR="002D06C0" w:rsidRPr="00D96C7B">
        <w:rPr>
          <w:rFonts w:ascii="Times New Roman" w:hAnsi="Times New Roman" w:hint="eastAsia"/>
          <w:color w:val="000000" w:themeColor="text1"/>
          <w:sz w:val="24"/>
          <w:szCs w:val="24"/>
          <w:lang w:eastAsia="zh-CN"/>
        </w:rPr>
        <w:t>o</w:t>
      </w:r>
      <w:r w:rsidR="002D06C0" w:rsidRPr="00D96C7B">
        <w:rPr>
          <w:rFonts w:ascii="Times New Roman" w:hAnsi="Times New Roman"/>
          <w:color w:val="000000" w:themeColor="text1"/>
          <w:sz w:val="24"/>
          <w:szCs w:val="24"/>
          <w:lang w:eastAsia="zh-CN"/>
        </w:rPr>
        <w:t xml:space="preserve">rrect wrong </w:t>
      </w:r>
      <w:r w:rsidR="00760884" w:rsidRPr="00D96C7B">
        <w:rPr>
          <w:rFonts w:ascii="Times New Roman" w:hAnsi="Times New Roman"/>
          <w:color w:val="000000" w:themeColor="text1"/>
          <w:sz w:val="24"/>
          <w:szCs w:val="24"/>
          <w:lang w:eastAsia="zh-CN"/>
        </w:rPr>
        <w:t>behaviour</w:t>
      </w:r>
      <w:r w:rsidR="002D06C0" w:rsidRPr="00D96C7B">
        <w:rPr>
          <w:rFonts w:ascii="Times New Roman" w:hAnsi="Times New Roman"/>
          <w:color w:val="000000" w:themeColor="text1"/>
          <w:sz w:val="24"/>
          <w:szCs w:val="24"/>
          <w:lang w:eastAsia="zh-CN"/>
        </w:rPr>
        <w:t>.</w:t>
      </w:r>
      <w:r w:rsidR="009F77D9" w:rsidRPr="00D96C7B">
        <w:rPr>
          <w:rFonts w:ascii="Times New Roman" w:hAnsi="Times New Roman"/>
          <w:color w:val="000000" w:themeColor="text1"/>
          <w:sz w:val="24"/>
          <w:szCs w:val="24"/>
          <w:lang w:eastAsia="zh-CN"/>
        </w:rPr>
        <w:t xml:space="preserve"> </w:t>
      </w:r>
      <w:r w:rsidR="00DF65F2" w:rsidRPr="00D96C7B">
        <w:rPr>
          <w:rFonts w:ascii="Times New Roman" w:hAnsi="Times New Roman"/>
          <w:color w:val="000000" w:themeColor="text1"/>
          <w:sz w:val="24"/>
          <w:szCs w:val="24"/>
          <w:lang w:eastAsia="zh-CN"/>
        </w:rPr>
        <w:t>Meanwhile, mo</w:t>
      </w:r>
      <w:r w:rsidR="00DF65F2" w:rsidRPr="00D96C7B">
        <w:rPr>
          <w:rFonts w:ascii="Times New Roman" w:hAnsi="Times New Roman"/>
          <w:color w:val="000000" w:themeColor="text1"/>
          <w:sz w:val="24"/>
          <w:szCs w:val="24"/>
        </w:rPr>
        <w:t>nitor</w:t>
      </w:r>
      <w:r w:rsidR="00281DA1" w:rsidRPr="00D96C7B">
        <w:rPr>
          <w:rFonts w:ascii="Times New Roman" w:hAnsi="Times New Roman"/>
          <w:color w:val="000000" w:themeColor="text1"/>
          <w:sz w:val="24"/>
          <w:szCs w:val="24"/>
        </w:rPr>
        <w:t>ing</w:t>
      </w:r>
      <w:r w:rsidR="00DF65F2" w:rsidRPr="00D96C7B">
        <w:rPr>
          <w:rFonts w:ascii="Times New Roman" w:hAnsi="Times New Roman"/>
          <w:color w:val="000000" w:themeColor="text1"/>
          <w:sz w:val="24"/>
          <w:szCs w:val="24"/>
        </w:rPr>
        <w:t xml:space="preserve"> can affect past </w:t>
      </w:r>
      <w:r w:rsidR="00760884" w:rsidRPr="00D96C7B">
        <w:rPr>
          <w:rFonts w:ascii="Times New Roman" w:hAnsi="Times New Roman"/>
          <w:color w:val="000000" w:themeColor="text1"/>
          <w:sz w:val="24"/>
          <w:szCs w:val="24"/>
        </w:rPr>
        <w:t>behaviour</w:t>
      </w:r>
      <w:r w:rsidR="00DF65F2" w:rsidRPr="00D96C7B">
        <w:rPr>
          <w:rFonts w:ascii="Times New Roman" w:hAnsi="Times New Roman"/>
          <w:color w:val="000000" w:themeColor="text1"/>
          <w:sz w:val="24"/>
          <w:szCs w:val="24"/>
        </w:rPr>
        <w:t>, attitudes, normative beliefs, and perceived control </w:t>
      </w:r>
      <w:r w:rsidR="00B91F1E" w:rsidRPr="00D96C7B">
        <w:rPr>
          <w:rFonts w:ascii="Times New Roman" w:hAnsi="Times New Roman"/>
          <w:color w:val="000000" w:themeColor="text1"/>
          <w:sz w:val="24"/>
          <w:szCs w:val="24"/>
        </w:rPr>
        <w:fldChar w:fldCharType="begin"/>
      </w:r>
      <w:r w:rsidR="00B91F1E" w:rsidRPr="00D96C7B">
        <w:rPr>
          <w:rFonts w:ascii="Times New Roman" w:hAnsi="Times New Roman"/>
          <w:color w:val="000000" w:themeColor="text1"/>
          <w:sz w:val="24"/>
          <w:szCs w:val="24"/>
        </w:rPr>
        <w:instrText xml:space="preserve"> ADDIN EN.CITE &lt;EndNote&gt;&lt;Cite&gt;&lt;Author&gt;Webb&lt;/Author&gt;&lt;Year&gt;2014&lt;/Year&gt;&lt;RecNum&gt;172&lt;/RecNum&gt;&lt;DisplayText&gt;(Webb et al., 2014)&lt;/DisplayText&gt;&lt;record&gt;&lt;rec-number&gt;172&lt;/rec-number&gt;&lt;foreign-keys&gt;&lt;key app="EN" db-id="tx5rdzar7efz2ke2v93vxsek90xzs0ppptvw" timestamp="1602668069"&gt;172&lt;/key&gt;&lt;/foreign-keys&gt;&lt;ref-type name="Journal Article"&gt;17&lt;/ref-type&gt;&lt;contributors&gt;&lt;authors&gt;&lt;author&gt;Webb, Thomas L.&lt;/author&gt;&lt;author&gt;Benn, Yael&lt;/author&gt;&lt;author&gt;Chang, Betty P. I.&lt;/author&gt;&lt;/authors&gt;&lt;/contributors&gt;&lt;titles&gt;&lt;title&gt;Antecedents and consequences of monitoring domestic electricity consumption&lt;/title&gt;&lt;secondary-title&gt;Journal of Environmental Psychology&lt;/secondary-title&gt;&lt;/titles&gt;&lt;periodical&gt;&lt;full-title&gt;Journal of Environmental Psychology&lt;/full-title&gt;&lt;/periodical&gt;&lt;pages&gt;228-238&lt;/pages&gt;&lt;volume&gt;40&lt;/volume&gt;&lt;keywords&gt;&lt;keyword&gt;Theory of planned behavior&lt;/keyword&gt;&lt;keyword&gt;Self-monitoring&lt;/keyword&gt;&lt;keyword&gt;Smart meter&lt;/keyword&gt;&lt;keyword&gt;Home energy monitor&lt;/keyword&gt;&lt;keyword&gt;Real time display&lt;/keyword&gt;&lt;keyword&gt;The ostrich problem&lt;/keyword&gt;&lt;/keywords&gt;&lt;dates&gt;&lt;year&gt;2014&lt;/year&gt;&lt;pub-dates&gt;&lt;date&gt;2014/12/01/&lt;/date&gt;&lt;/pub-dates&gt;&lt;/dates&gt;&lt;isbn&gt;0272-4944&lt;/isbn&gt;&lt;urls&gt;&lt;related-urls&gt;&lt;url&gt;http://www.sciencedirect.com/science/article/pii/S0272494414000607&lt;/url&gt;&lt;/related-urls&gt;&lt;/urls&gt;&lt;electronic-resource-num&gt;https://doi.org/10.1016/j.jenvp.2014.07.001&lt;/electronic-resource-num&gt;&lt;/record&gt;&lt;/Cite&gt;&lt;/EndNote&gt;</w:instrText>
      </w:r>
      <w:r w:rsidR="00B91F1E" w:rsidRPr="00D96C7B">
        <w:rPr>
          <w:rFonts w:ascii="Times New Roman" w:hAnsi="Times New Roman"/>
          <w:color w:val="000000" w:themeColor="text1"/>
          <w:sz w:val="24"/>
          <w:szCs w:val="24"/>
        </w:rPr>
        <w:fldChar w:fldCharType="separate"/>
      </w:r>
      <w:r w:rsidR="00B91F1E" w:rsidRPr="00D96C7B">
        <w:rPr>
          <w:rFonts w:ascii="Times New Roman" w:hAnsi="Times New Roman"/>
          <w:noProof/>
          <w:color w:val="000000" w:themeColor="text1"/>
          <w:sz w:val="24"/>
          <w:szCs w:val="24"/>
        </w:rPr>
        <w:t>(Webb et al., 2014)</w:t>
      </w:r>
      <w:r w:rsidR="00B91F1E" w:rsidRPr="00D96C7B">
        <w:rPr>
          <w:rFonts w:ascii="Times New Roman" w:hAnsi="Times New Roman"/>
          <w:color w:val="000000" w:themeColor="text1"/>
          <w:sz w:val="24"/>
          <w:szCs w:val="24"/>
        </w:rPr>
        <w:fldChar w:fldCharType="end"/>
      </w:r>
      <w:r w:rsidR="00B91F1E" w:rsidRPr="00D96C7B">
        <w:rPr>
          <w:rFonts w:ascii="Times New Roman" w:hAnsi="Times New Roman"/>
          <w:color w:val="000000" w:themeColor="text1"/>
          <w:sz w:val="24"/>
          <w:szCs w:val="24"/>
        </w:rPr>
        <w:t>.</w:t>
      </w:r>
      <w:r w:rsidR="00F3335B" w:rsidRPr="00D96C7B">
        <w:rPr>
          <w:rFonts w:ascii="Times New Roman" w:hAnsi="Times New Roman"/>
          <w:color w:val="000000" w:themeColor="text1"/>
          <w:sz w:val="24"/>
          <w:szCs w:val="24"/>
        </w:rPr>
        <w:t xml:space="preserve"> </w:t>
      </w:r>
      <w:r w:rsidR="00933D04" w:rsidRPr="00D96C7B">
        <w:rPr>
          <w:rFonts w:ascii="Times New Roman" w:hAnsi="Times New Roman"/>
          <w:color w:val="000000" w:themeColor="text1"/>
          <w:sz w:val="24"/>
          <w:szCs w:val="24"/>
        </w:rPr>
        <w:t xml:space="preserve">From an </w:t>
      </w:r>
      <w:r w:rsidR="00F37207" w:rsidRPr="00D96C7B">
        <w:rPr>
          <w:rFonts w:ascii="Times New Roman" w:hAnsi="Times New Roman"/>
          <w:color w:val="000000" w:themeColor="text1"/>
          <w:sz w:val="24"/>
          <w:szCs w:val="24"/>
          <w:lang w:eastAsia="zh-CN"/>
        </w:rPr>
        <w:t>accountability theory</w:t>
      </w:r>
      <w:r w:rsidR="00933D04" w:rsidRPr="00D96C7B">
        <w:rPr>
          <w:rFonts w:ascii="Times New Roman" w:hAnsi="Times New Roman"/>
          <w:color w:val="000000" w:themeColor="text1"/>
          <w:sz w:val="24"/>
          <w:szCs w:val="24"/>
          <w:lang w:eastAsia="zh-CN"/>
        </w:rPr>
        <w:t xml:space="preserve"> perspective</w:t>
      </w:r>
      <w:r w:rsidR="003D62C3" w:rsidRPr="00D96C7B">
        <w:rPr>
          <w:rFonts w:ascii="Times New Roman" w:hAnsi="Times New Roman"/>
          <w:color w:val="000000" w:themeColor="text1"/>
          <w:sz w:val="24"/>
          <w:szCs w:val="24"/>
          <w:lang w:eastAsia="zh-CN"/>
        </w:rPr>
        <w:t xml:space="preserve"> </w:t>
      </w:r>
      <w:r w:rsidR="003D62C3" w:rsidRPr="00D96C7B">
        <w:rPr>
          <w:rFonts w:ascii="Times New Roman" w:hAnsi="Times New Roman"/>
          <w:color w:val="000000" w:themeColor="text1"/>
          <w:sz w:val="24"/>
          <w:szCs w:val="24"/>
          <w:lang w:eastAsia="zh-CN"/>
        </w:rPr>
        <w:fldChar w:fldCharType="begin">
          <w:fldData xml:space="preserve">PEVuZE5vdGU+PENpdGUgQXV0aG9yWWVhcj0iMSI+PEF1dGhvcj5WYW5jZTwvQXV0aG9yPjxZZWFy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</w:fldData>
        </w:fldChar>
      </w:r>
      <w:r w:rsidR="003D62C3" w:rsidRPr="00D96C7B">
        <w:rPr>
          <w:rFonts w:ascii="Times New Roman" w:hAnsi="Times New Roman"/>
          <w:color w:val="000000" w:themeColor="text1"/>
          <w:sz w:val="24"/>
          <w:szCs w:val="24"/>
          <w:lang w:eastAsia="zh-CN"/>
        </w:rPr>
        <w:instrText xml:space="preserve"> ADDIN EN.CITE </w:instrText>
      </w:r>
      <w:r w:rsidR="003D62C3" w:rsidRPr="00D96C7B">
        <w:rPr>
          <w:rFonts w:ascii="Times New Roman" w:hAnsi="Times New Roman"/>
          <w:color w:val="000000" w:themeColor="text1"/>
          <w:sz w:val="24"/>
          <w:szCs w:val="24"/>
          <w:lang w:eastAsia="zh-CN"/>
        </w:rPr>
        <w:fldChar w:fldCharType="begin">
          <w:fldData xml:space="preserve">PEVuZE5vdGU+PENpdGUgQXV0aG9yWWVhcj0iMSI+PEF1dGhvcj5WYW5jZTwvQXV0aG9yPjxZZWFy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</w:fldData>
        </w:fldChar>
      </w:r>
      <w:r w:rsidR="003D62C3" w:rsidRPr="00D96C7B">
        <w:rPr>
          <w:rFonts w:ascii="Times New Roman" w:hAnsi="Times New Roman"/>
          <w:color w:val="000000" w:themeColor="text1"/>
          <w:sz w:val="24"/>
          <w:szCs w:val="24"/>
          <w:lang w:eastAsia="zh-CN"/>
        </w:rPr>
        <w:instrText xml:space="preserve"> ADDIN EN.CITE.DATA </w:instrText>
      </w:r>
      <w:r w:rsidR="003D62C3" w:rsidRPr="00D96C7B">
        <w:rPr>
          <w:rFonts w:ascii="Times New Roman" w:hAnsi="Times New Roman"/>
          <w:color w:val="000000" w:themeColor="text1"/>
          <w:sz w:val="24"/>
          <w:szCs w:val="24"/>
          <w:lang w:eastAsia="zh-CN"/>
        </w:rPr>
      </w:r>
      <w:r w:rsidR="003D62C3" w:rsidRPr="00D96C7B">
        <w:rPr>
          <w:rFonts w:ascii="Times New Roman" w:hAnsi="Times New Roman"/>
          <w:color w:val="000000" w:themeColor="text1"/>
          <w:sz w:val="24"/>
          <w:szCs w:val="24"/>
          <w:lang w:eastAsia="zh-CN"/>
        </w:rPr>
        <w:fldChar w:fldCharType="end"/>
      </w:r>
      <w:r w:rsidR="003D62C3" w:rsidRPr="00D96C7B">
        <w:rPr>
          <w:rFonts w:ascii="Times New Roman" w:hAnsi="Times New Roman"/>
          <w:color w:val="000000" w:themeColor="text1"/>
          <w:sz w:val="24"/>
          <w:szCs w:val="24"/>
          <w:lang w:eastAsia="zh-CN"/>
        </w:rPr>
      </w:r>
      <w:r w:rsidR="003D62C3" w:rsidRPr="00D96C7B">
        <w:rPr>
          <w:rFonts w:ascii="Times New Roman" w:hAnsi="Times New Roman"/>
          <w:color w:val="000000" w:themeColor="text1"/>
          <w:sz w:val="24"/>
          <w:szCs w:val="24"/>
          <w:lang w:eastAsia="zh-CN"/>
        </w:rPr>
        <w:fldChar w:fldCharType="separate"/>
      </w:r>
      <w:r w:rsidR="003D62C3" w:rsidRPr="00D96C7B">
        <w:rPr>
          <w:rFonts w:ascii="Times New Roman" w:hAnsi="Times New Roman"/>
          <w:color w:val="000000" w:themeColor="text1"/>
          <w:sz w:val="24"/>
          <w:szCs w:val="24"/>
          <w:lang w:eastAsia="zh-CN"/>
        </w:rPr>
        <w:t>Vance et al. (2013, 2015)</w:t>
      </w:r>
      <w:r w:rsidR="003D62C3" w:rsidRPr="00D96C7B">
        <w:rPr>
          <w:rFonts w:ascii="Times New Roman" w:hAnsi="Times New Roman"/>
          <w:color w:val="000000" w:themeColor="text1"/>
          <w:sz w:val="24"/>
          <w:szCs w:val="24"/>
          <w:lang w:eastAsia="zh-CN"/>
        </w:rPr>
        <w:fldChar w:fldCharType="end"/>
      </w:r>
      <w:r w:rsidR="00933D04" w:rsidRPr="00D96C7B">
        <w:rPr>
          <w:rFonts w:ascii="Times New Roman" w:hAnsi="Times New Roman"/>
          <w:color w:val="000000" w:themeColor="text1"/>
          <w:sz w:val="24"/>
          <w:szCs w:val="24"/>
          <w:lang w:eastAsia="zh-CN"/>
        </w:rPr>
        <w:t xml:space="preserve">, the identifiability factor could encourage residents to better </w:t>
      </w:r>
      <w:r w:rsidR="00F37207" w:rsidRPr="00D96C7B">
        <w:rPr>
          <w:rFonts w:ascii="Times New Roman" w:hAnsi="Times New Roman"/>
          <w:color w:val="000000" w:themeColor="text1"/>
          <w:sz w:val="24"/>
          <w:szCs w:val="24"/>
          <w:lang w:eastAsia="zh-CN"/>
        </w:rPr>
        <w:t>educat</w:t>
      </w:r>
      <w:r w:rsidR="00933D04" w:rsidRPr="00D96C7B">
        <w:rPr>
          <w:rFonts w:ascii="Times New Roman" w:hAnsi="Times New Roman"/>
          <w:color w:val="000000" w:themeColor="text1"/>
          <w:sz w:val="24"/>
          <w:szCs w:val="24"/>
          <w:lang w:eastAsia="zh-CN"/>
        </w:rPr>
        <w:t>e themselves</w:t>
      </w:r>
      <w:r w:rsidR="00F37207" w:rsidRPr="00D96C7B">
        <w:rPr>
          <w:rFonts w:ascii="Times New Roman" w:hAnsi="Times New Roman"/>
          <w:color w:val="000000" w:themeColor="text1"/>
          <w:sz w:val="24"/>
          <w:szCs w:val="24"/>
          <w:lang w:eastAsia="zh-CN"/>
        </w:rPr>
        <w:t xml:space="preserve"> about the new IoT system and related administration; the</w:t>
      </w:r>
      <w:r w:rsidR="00851A80" w:rsidRPr="00D96C7B">
        <w:rPr>
          <w:rFonts w:ascii="Times New Roman" w:hAnsi="Times New Roman"/>
          <w:color w:val="000000" w:themeColor="text1"/>
          <w:sz w:val="24"/>
          <w:szCs w:val="24"/>
          <w:lang w:eastAsia="zh-CN"/>
        </w:rPr>
        <w:t xml:space="preserve"> monitoring from stakeholders can foster the expectation of evaluation and related social presence to modify the residents’ disposal </w:t>
      </w:r>
      <w:r w:rsidR="00760884" w:rsidRPr="00D96C7B">
        <w:rPr>
          <w:rFonts w:ascii="Times New Roman" w:hAnsi="Times New Roman"/>
          <w:color w:val="000000" w:themeColor="text1"/>
          <w:sz w:val="24"/>
          <w:szCs w:val="24"/>
          <w:lang w:eastAsia="zh-CN"/>
        </w:rPr>
        <w:t>behaviour</w:t>
      </w:r>
      <w:r w:rsidR="00F37207" w:rsidRPr="00D96C7B">
        <w:rPr>
          <w:rFonts w:ascii="Times New Roman" w:hAnsi="Times New Roman"/>
          <w:color w:val="000000" w:themeColor="text1"/>
          <w:sz w:val="24"/>
          <w:szCs w:val="24"/>
          <w:lang w:eastAsia="zh-CN"/>
        </w:rPr>
        <w:t xml:space="preserve">. </w:t>
      </w:r>
      <w:r w:rsidR="00851A80" w:rsidRPr="00D96C7B">
        <w:rPr>
          <w:rFonts w:ascii="Times New Roman" w:hAnsi="Times New Roman"/>
          <w:color w:val="000000" w:themeColor="text1"/>
          <w:sz w:val="24"/>
          <w:szCs w:val="24"/>
          <w:lang w:eastAsia="zh-CN"/>
        </w:rPr>
        <w:t xml:space="preserve">Therefore, </w:t>
      </w:r>
      <w:r w:rsidR="00281DA1" w:rsidRPr="00D96C7B">
        <w:rPr>
          <w:rFonts w:ascii="Times New Roman" w:hAnsi="Times New Roman"/>
          <w:color w:val="000000" w:themeColor="text1"/>
          <w:sz w:val="24"/>
          <w:szCs w:val="24"/>
          <w:lang w:eastAsia="zh-CN"/>
        </w:rPr>
        <w:t xml:space="preserve">education and monitoring are the necessary preconditions for using IoT to establish accountability. </w:t>
      </w:r>
      <w:r w:rsidR="002D06C0" w:rsidRPr="00D96C7B">
        <w:rPr>
          <w:rFonts w:ascii="Times New Roman" w:hAnsi="Times New Roman"/>
          <w:color w:val="000000" w:themeColor="text1"/>
          <w:sz w:val="24"/>
          <w:szCs w:val="24"/>
        </w:rPr>
        <w:t xml:space="preserve">Thus, the following proposition </w:t>
      </w:r>
      <w:r w:rsidR="00281DA1" w:rsidRPr="00D96C7B">
        <w:rPr>
          <w:rFonts w:ascii="Times New Roman" w:hAnsi="Times New Roman"/>
          <w:color w:val="000000" w:themeColor="text1"/>
          <w:sz w:val="24"/>
          <w:szCs w:val="24"/>
        </w:rPr>
        <w:t>is</w:t>
      </w:r>
      <w:r w:rsidR="002D06C0" w:rsidRPr="00D96C7B">
        <w:rPr>
          <w:rFonts w:ascii="Times New Roman" w:hAnsi="Times New Roman"/>
          <w:color w:val="000000" w:themeColor="text1"/>
          <w:sz w:val="24"/>
          <w:szCs w:val="24"/>
        </w:rPr>
        <w:t xml:space="preserve"> proposed.</w:t>
      </w:r>
    </w:p>
    <w:p w14:paraId="4B13A7FB" w14:textId="38CAD39A" w:rsidR="002D06C0" w:rsidRPr="00D96C7B" w:rsidRDefault="002D06C0" w:rsidP="00276BAD">
      <w:pPr>
        <w:pStyle w:val="HTMLPreformatted"/>
        <w:spacing w:before="200" w:line="360" w:lineRule="auto"/>
        <w:jc w:val="both"/>
        <w:rPr>
          <w:rFonts w:ascii="Times New Roman" w:hAnsi="Times New Roman" w:cs="Times New Roman"/>
          <w:color w:val="000000" w:themeColor="text1"/>
          <w:sz w:val="24"/>
          <w:szCs w:val="24"/>
        </w:rPr>
      </w:pPr>
      <w:r w:rsidRPr="00D96C7B">
        <w:rPr>
          <w:rFonts w:ascii="Times New Roman" w:hAnsi="Times New Roman" w:cs="Times New Roman"/>
          <w:color w:val="000000" w:themeColor="text1"/>
          <w:sz w:val="24"/>
          <w:szCs w:val="24"/>
        </w:rPr>
        <w:t xml:space="preserve">P1. </w:t>
      </w:r>
      <w:r w:rsidR="00281DA1" w:rsidRPr="00D96C7B">
        <w:rPr>
          <w:rFonts w:ascii="Times New Roman" w:hAnsi="Times New Roman" w:cs="Times New Roman"/>
          <w:color w:val="000000" w:themeColor="text1"/>
          <w:sz w:val="24"/>
          <w:szCs w:val="24"/>
        </w:rPr>
        <w:t>E</w:t>
      </w:r>
      <w:r w:rsidRPr="00D96C7B">
        <w:rPr>
          <w:rFonts w:ascii="Times New Roman" w:hAnsi="Times New Roman" w:cs="Times New Roman"/>
          <w:color w:val="000000" w:themeColor="text1"/>
          <w:sz w:val="24"/>
          <w:szCs w:val="24"/>
        </w:rPr>
        <w:t>ducation and monitoring</w:t>
      </w:r>
      <w:r w:rsidR="00281DA1" w:rsidRPr="00D96C7B">
        <w:rPr>
          <w:rFonts w:ascii="Times New Roman" w:hAnsi="Times New Roman" w:cs="Times New Roman"/>
          <w:color w:val="000000" w:themeColor="text1"/>
          <w:sz w:val="24"/>
          <w:szCs w:val="24"/>
        </w:rPr>
        <w:t xml:space="preserve"> of residents</w:t>
      </w:r>
      <w:r w:rsidRPr="00D96C7B">
        <w:rPr>
          <w:rFonts w:ascii="Times New Roman" w:hAnsi="Times New Roman" w:cs="Times New Roman"/>
          <w:color w:val="000000" w:themeColor="text1"/>
          <w:sz w:val="24"/>
          <w:szCs w:val="24"/>
        </w:rPr>
        <w:t xml:space="preserve"> are preconditions for IoT</w:t>
      </w:r>
      <w:r w:rsidR="00281DA1" w:rsidRPr="00D96C7B">
        <w:rPr>
          <w:rFonts w:ascii="Times New Roman" w:hAnsi="Times New Roman" w:cs="Times New Roman"/>
          <w:color w:val="000000" w:themeColor="text1"/>
          <w:sz w:val="24"/>
          <w:szCs w:val="24"/>
        </w:rPr>
        <w:t>-enabled</w:t>
      </w:r>
      <w:r w:rsidRPr="00D96C7B">
        <w:rPr>
          <w:rFonts w:ascii="Times New Roman" w:hAnsi="Times New Roman" w:cs="Times New Roman"/>
          <w:color w:val="000000" w:themeColor="text1"/>
          <w:sz w:val="24"/>
          <w:szCs w:val="24"/>
        </w:rPr>
        <w:t xml:space="preserve"> accountability in household waste source separation (HWSS).</w:t>
      </w:r>
    </w:p>
    <w:p w14:paraId="4B41D9A0" w14:textId="6ADA3CFD" w:rsidR="0027633A" w:rsidRPr="00D96C7B" w:rsidRDefault="0027633A" w:rsidP="00276BAD">
      <w:pPr>
        <w:autoSpaceDE w:val="0"/>
        <w:autoSpaceDN w:val="0"/>
        <w:adjustRightInd w:val="0"/>
        <w:spacing w:before="200" w:after="0" w:line="360" w:lineRule="auto"/>
        <w:jc w:val="both"/>
        <w:rPr>
          <w:rFonts w:ascii="Times New Roman" w:hAnsi="Times New Roman"/>
          <w:color w:val="000000" w:themeColor="text1"/>
          <w:sz w:val="24"/>
          <w:szCs w:val="24"/>
        </w:rPr>
      </w:pPr>
      <w:bookmarkStart w:id="5" w:name="_Hlk44289366"/>
      <w:r w:rsidRPr="00D96C7B">
        <w:rPr>
          <w:rFonts w:ascii="Times New Roman" w:hAnsi="Times New Roman"/>
          <w:color w:val="000000" w:themeColor="text1"/>
          <w:sz w:val="24"/>
          <w:szCs w:val="24"/>
        </w:rPr>
        <w:t xml:space="preserve">The success of HWSS depends greatly on its two </w:t>
      </w:r>
      <w:r w:rsidR="00281DA1" w:rsidRPr="00D96C7B">
        <w:rPr>
          <w:rFonts w:ascii="Times New Roman" w:hAnsi="Times New Roman"/>
          <w:color w:val="000000" w:themeColor="text1"/>
          <w:sz w:val="24"/>
          <w:szCs w:val="24"/>
        </w:rPr>
        <w:t xml:space="preserve">responsible stakeholders </w:t>
      </w:r>
      <w:r w:rsidR="002F7C4C" w:rsidRPr="00D96C7B">
        <w:rPr>
          <w:rFonts w:ascii="Times New Roman" w:hAnsi="Times New Roman"/>
          <w:color w:val="000000" w:themeColor="text1"/>
          <w:sz w:val="24"/>
          <w:szCs w:val="24"/>
        </w:rPr>
        <w:t>(residents who dispose waste, and collectors who trans</w:t>
      </w:r>
      <w:r w:rsidR="00FE7658" w:rsidRPr="00D96C7B">
        <w:rPr>
          <w:rFonts w:ascii="Times New Roman" w:hAnsi="Times New Roman" w:hint="eastAsia"/>
          <w:color w:val="000000" w:themeColor="text1"/>
          <w:sz w:val="24"/>
          <w:szCs w:val="24"/>
          <w:lang w:eastAsia="zh-CN"/>
        </w:rPr>
        <w:t>it</w:t>
      </w:r>
      <w:r w:rsidR="002F7C4C" w:rsidRPr="00D96C7B">
        <w:rPr>
          <w:rFonts w:ascii="Times New Roman" w:hAnsi="Times New Roman"/>
          <w:color w:val="000000" w:themeColor="text1"/>
          <w:sz w:val="24"/>
          <w:szCs w:val="24"/>
        </w:rPr>
        <w:t xml:space="preserve"> the waste) at </w:t>
      </w:r>
      <w:r w:rsidR="00FE7658" w:rsidRPr="00D96C7B">
        <w:rPr>
          <w:rFonts w:ascii="Times New Roman" w:hAnsi="Times New Roman"/>
          <w:color w:val="000000" w:themeColor="text1"/>
          <w:sz w:val="24"/>
          <w:szCs w:val="24"/>
        </w:rPr>
        <w:t xml:space="preserve">the </w:t>
      </w:r>
      <w:r w:rsidR="002F7C4C" w:rsidRPr="00D96C7B">
        <w:rPr>
          <w:rFonts w:ascii="Times New Roman" w:hAnsi="Times New Roman"/>
          <w:color w:val="000000" w:themeColor="text1"/>
          <w:sz w:val="24"/>
          <w:szCs w:val="24"/>
        </w:rPr>
        <w:t>front end.</w:t>
      </w:r>
      <w:r w:rsidRPr="00D96C7B">
        <w:rPr>
          <w:rFonts w:ascii="Times New Roman" w:hAnsi="Times New Roman"/>
          <w:color w:val="000000" w:themeColor="text1"/>
          <w:sz w:val="24"/>
          <w:szCs w:val="24"/>
        </w:rPr>
        <w:t xml:space="preserve"> Since the traditional HWSS system has its innate </w:t>
      </w:r>
      <w:r w:rsidRPr="00D96C7B">
        <w:rPr>
          <w:rFonts w:ascii="Times New Roman" w:eastAsiaTheme="minorEastAsia" w:hAnsi="Times New Roman"/>
          <w:color w:val="000000" w:themeColor="text1"/>
          <w:sz w:val="24"/>
          <w:szCs w:val="24"/>
          <w:lang w:eastAsia="zh-CN"/>
        </w:rPr>
        <w:t xml:space="preserve">imperfections </w:t>
      </w:r>
      <w:r w:rsidRPr="00D96C7B">
        <w:rPr>
          <w:rFonts w:ascii="Times New Roman" w:hAnsi="Times New Roman"/>
          <w:color w:val="000000" w:themeColor="text1"/>
          <w:sz w:val="24"/>
          <w:szCs w:val="24"/>
        </w:rPr>
        <w:t>with pre-separation collector bins, the</w:t>
      </w:r>
      <w:r w:rsidR="00C22AF1" w:rsidRPr="00D96C7B">
        <w:rPr>
          <w:rFonts w:ascii="Times New Roman" w:hAnsi="Times New Roman"/>
          <w:color w:val="000000" w:themeColor="text1"/>
          <w:sz w:val="24"/>
          <w:szCs w:val="24"/>
        </w:rPr>
        <w:t xml:space="preserve"> system’s capacity</w:t>
      </w:r>
      <w:r w:rsidRPr="00D96C7B">
        <w:rPr>
          <w:rFonts w:ascii="Times New Roman" w:hAnsi="Times New Roman"/>
          <w:color w:val="000000" w:themeColor="text1"/>
          <w:sz w:val="24"/>
          <w:szCs w:val="24"/>
        </w:rPr>
        <w:t xml:space="preserve"> </w:t>
      </w:r>
      <w:r w:rsidR="00C22AF1" w:rsidRPr="00D96C7B">
        <w:rPr>
          <w:rFonts w:ascii="Times New Roman" w:hAnsi="Times New Roman"/>
          <w:color w:val="000000" w:themeColor="text1"/>
          <w:sz w:val="24"/>
          <w:szCs w:val="24"/>
        </w:rPr>
        <w:t xml:space="preserve">to succeed </w:t>
      </w:r>
      <w:r w:rsidRPr="00D96C7B">
        <w:rPr>
          <w:rFonts w:ascii="Times New Roman" w:hAnsi="Times New Roman"/>
          <w:color w:val="000000" w:themeColor="text1"/>
          <w:sz w:val="24"/>
          <w:szCs w:val="24"/>
        </w:rPr>
        <w:t>rel</w:t>
      </w:r>
      <w:r w:rsidR="00C22AF1" w:rsidRPr="00D96C7B">
        <w:rPr>
          <w:rFonts w:ascii="Times New Roman" w:hAnsi="Times New Roman"/>
          <w:color w:val="000000" w:themeColor="text1"/>
          <w:sz w:val="24"/>
          <w:szCs w:val="24"/>
        </w:rPr>
        <w:t>ies</w:t>
      </w:r>
      <w:r w:rsidRPr="00D96C7B">
        <w:rPr>
          <w:rFonts w:ascii="Times New Roman" w:hAnsi="Times New Roman"/>
          <w:color w:val="000000" w:themeColor="text1"/>
          <w:sz w:val="24"/>
          <w:szCs w:val="24"/>
        </w:rPr>
        <w:t xml:space="preserve"> heavily on residents’ accountability to put the waste into the right bin</w:t>
      </w:r>
      <w:r w:rsidR="00B72667" w:rsidRPr="00D96C7B">
        <w:rPr>
          <w:rFonts w:ascii="Times New Roman" w:hAnsi="Times New Roman"/>
          <w:color w:val="000000" w:themeColor="text1"/>
          <w:sz w:val="24"/>
          <w:szCs w:val="24"/>
        </w:rPr>
        <w:t>s</w:t>
      </w:r>
      <w:r w:rsidRPr="00D96C7B">
        <w:rPr>
          <w:rFonts w:ascii="Times New Roman" w:hAnsi="Times New Roman"/>
          <w:color w:val="000000" w:themeColor="text1"/>
          <w:sz w:val="24"/>
          <w:szCs w:val="24"/>
        </w:rPr>
        <w:t xml:space="preserve">. </w:t>
      </w:r>
      <w:r w:rsidR="00C22AF1" w:rsidRPr="00D96C7B">
        <w:rPr>
          <w:rFonts w:ascii="Times New Roman" w:hAnsi="Times New Roman"/>
          <w:color w:val="000000" w:themeColor="text1"/>
          <w:sz w:val="24"/>
          <w:szCs w:val="24"/>
        </w:rPr>
        <w:t xml:space="preserve">Waste that is incorrectly sorted may </w:t>
      </w:r>
      <w:r w:rsidR="004B5D15" w:rsidRPr="00D96C7B">
        <w:rPr>
          <w:rFonts w:ascii="Times New Roman" w:hAnsi="Times New Roman"/>
          <w:color w:val="000000" w:themeColor="text1"/>
          <w:sz w:val="24"/>
          <w:szCs w:val="24"/>
        </w:rPr>
        <w:t>be</w:t>
      </w:r>
      <w:r w:rsidRPr="00D96C7B">
        <w:rPr>
          <w:rFonts w:ascii="Times New Roman" w:hAnsi="Times New Roman"/>
          <w:color w:val="000000" w:themeColor="text1"/>
          <w:sz w:val="24"/>
          <w:szCs w:val="24"/>
        </w:rPr>
        <w:t xml:space="preserve"> </w:t>
      </w:r>
      <w:r w:rsidR="00C22AF1" w:rsidRPr="00D96C7B">
        <w:rPr>
          <w:rFonts w:ascii="Times New Roman" w:hAnsi="Times New Roman"/>
          <w:color w:val="000000" w:themeColor="text1"/>
          <w:sz w:val="24"/>
          <w:szCs w:val="24"/>
        </w:rPr>
        <w:t xml:space="preserve">the result of certain </w:t>
      </w:r>
      <w:r w:rsidR="003172E0" w:rsidRPr="00D96C7B">
        <w:rPr>
          <w:rFonts w:ascii="Times New Roman" w:hAnsi="Times New Roman"/>
          <w:color w:val="000000" w:themeColor="text1"/>
          <w:sz w:val="24"/>
          <w:szCs w:val="24"/>
        </w:rPr>
        <w:t>behaviour-</w:t>
      </w:r>
      <w:r w:rsidR="004B5D15" w:rsidRPr="00D96C7B">
        <w:rPr>
          <w:rFonts w:ascii="Times New Roman" w:hAnsi="Times New Roman"/>
          <w:color w:val="000000" w:themeColor="text1"/>
          <w:sz w:val="24"/>
          <w:szCs w:val="24"/>
        </w:rPr>
        <w:t>related attributes</w:t>
      </w:r>
      <w:r w:rsidR="00C22AF1" w:rsidRPr="00D96C7B">
        <w:rPr>
          <w:rFonts w:ascii="Times New Roman" w:hAnsi="Times New Roman"/>
          <w:color w:val="000000" w:themeColor="text1"/>
          <w:sz w:val="24"/>
          <w:szCs w:val="24"/>
        </w:rPr>
        <w:t>,</w:t>
      </w:r>
      <w:r w:rsidR="004B5D15" w:rsidRPr="00D96C7B">
        <w:rPr>
          <w:rFonts w:ascii="Times New Roman" w:hAnsi="Times New Roman"/>
          <w:color w:val="000000" w:themeColor="text1"/>
          <w:sz w:val="24"/>
          <w:szCs w:val="24"/>
        </w:rPr>
        <w:t xml:space="preserve"> such as </w:t>
      </w:r>
      <w:r w:rsidRPr="00D96C7B">
        <w:rPr>
          <w:rFonts w:ascii="Times New Roman" w:hAnsi="Times New Roman"/>
          <w:color w:val="000000" w:themeColor="text1"/>
          <w:sz w:val="24"/>
          <w:szCs w:val="24"/>
        </w:rPr>
        <w:t>carelessness</w:t>
      </w:r>
      <w:r w:rsidR="004B5D15" w:rsidRPr="00D96C7B">
        <w:rPr>
          <w:rFonts w:ascii="Times New Roman" w:hAnsi="Times New Roman"/>
          <w:color w:val="000000" w:themeColor="text1"/>
          <w:sz w:val="24"/>
          <w:szCs w:val="24"/>
        </w:rPr>
        <w:t xml:space="preserve">, </w:t>
      </w:r>
      <w:r w:rsidRPr="00D96C7B">
        <w:rPr>
          <w:rFonts w:ascii="Times New Roman" w:hAnsi="Times New Roman"/>
          <w:color w:val="000000" w:themeColor="text1"/>
          <w:sz w:val="24"/>
          <w:szCs w:val="24"/>
        </w:rPr>
        <w:t xml:space="preserve">ignorance, </w:t>
      </w:r>
      <w:r w:rsidR="004B5D15" w:rsidRPr="00D96C7B">
        <w:rPr>
          <w:rFonts w:ascii="Times New Roman" w:hAnsi="Times New Roman"/>
          <w:color w:val="000000" w:themeColor="text1"/>
          <w:sz w:val="24"/>
          <w:szCs w:val="24"/>
        </w:rPr>
        <w:t xml:space="preserve">lack of </w:t>
      </w:r>
      <w:r w:rsidRPr="00D96C7B">
        <w:rPr>
          <w:rFonts w:ascii="Times New Roman" w:hAnsi="Times New Roman"/>
          <w:color w:val="000000" w:themeColor="text1"/>
          <w:sz w:val="24"/>
          <w:szCs w:val="24"/>
        </w:rPr>
        <w:t>educat</w:t>
      </w:r>
      <w:r w:rsidR="004B5D15" w:rsidRPr="00D96C7B">
        <w:rPr>
          <w:rFonts w:ascii="Times New Roman" w:hAnsi="Times New Roman"/>
          <w:color w:val="000000" w:themeColor="text1"/>
          <w:sz w:val="24"/>
          <w:szCs w:val="24"/>
        </w:rPr>
        <w:t>ion</w:t>
      </w:r>
      <w:r w:rsidR="003172E0" w:rsidRPr="00D96C7B">
        <w:rPr>
          <w:rFonts w:ascii="Times New Roman" w:hAnsi="Times New Roman"/>
          <w:color w:val="000000" w:themeColor="text1"/>
          <w:sz w:val="24"/>
          <w:szCs w:val="24"/>
        </w:rPr>
        <w:t>,</w:t>
      </w:r>
      <w:r w:rsidR="00E24EBA" w:rsidRPr="00D96C7B">
        <w:rPr>
          <w:rFonts w:ascii="Times New Roman" w:hAnsi="Times New Roman"/>
          <w:color w:val="000000" w:themeColor="text1"/>
          <w:sz w:val="24"/>
          <w:szCs w:val="24"/>
        </w:rPr>
        <w:t xml:space="preserve"> etc.</w:t>
      </w:r>
      <w:r w:rsidRPr="00D96C7B">
        <w:rPr>
          <w:rFonts w:ascii="Times New Roman" w:hAnsi="Times New Roman"/>
          <w:color w:val="000000" w:themeColor="text1"/>
          <w:sz w:val="24"/>
          <w:szCs w:val="24"/>
        </w:rPr>
        <w:t xml:space="preserve"> </w:t>
      </w:r>
      <w:r w:rsidR="004B5D15" w:rsidRPr="00D96C7B">
        <w:rPr>
          <w:rFonts w:ascii="Times New Roman" w:hAnsi="Times New Roman"/>
          <w:color w:val="000000" w:themeColor="text1"/>
          <w:sz w:val="24"/>
          <w:szCs w:val="24"/>
        </w:rPr>
        <w:t xml:space="preserve">Moreover, </w:t>
      </w:r>
      <w:r w:rsidR="00C22AF1" w:rsidRPr="00D96C7B">
        <w:rPr>
          <w:rFonts w:ascii="Times New Roman" w:hAnsi="Times New Roman"/>
          <w:color w:val="000000" w:themeColor="text1"/>
          <w:sz w:val="24"/>
          <w:szCs w:val="24"/>
        </w:rPr>
        <w:t xml:space="preserve">a </w:t>
      </w:r>
      <w:r w:rsidR="004B5D15" w:rsidRPr="00D96C7B">
        <w:rPr>
          <w:rFonts w:ascii="Times New Roman" w:hAnsi="Times New Roman"/>
          <w:color w:val="000000" w:themeColor="text1"/>
          <w:sz w:val="24"/>
          <w:szCs w:val="24"/>
        </w:rPr>
        <w:t>l</w:t>
      </w:r>
      <w:r w:rsidRPr="00D96C7B">
        <w:rPr>
          <w:rFonts w:ascii="Times New Roman" w:hAnsi="Times New Roman"/>
          <w:color w:val="000000" w:themeColor="text1"/>
          <w:sz w:val="24"/>
          <w:szCs w:val="24"/>
        </w:rPr>
        <w:t>ack</w:t>
      </w:r>
      <w:r w:rsidR="004B5D15" w:rsidRPr="00D96C7B">
        <w:rPr>
          <w:rFonts w:ascii="Times New Roman" w:hAnsi="Times New Roman"/>
          <w:color w:val="000000" w:themeColor="text1"/>
          <w:sz w:val="24"/>
          <w:szCs w:val="24"/>
        </w:rPr>
        <w:t xml:space="preserve"> of</w:t>
      </w:r>
      <w:r w:rsidRPr="00D96C7B">
        <w:rPr>
          <w:rFonts w:ascii="Times New Roman" w:hAnsi="Times New Roman"/>
          <w:color w:val="000000" w:themeColor="text1"/>
          <w:sz w:val="24"/>
          <w:szCs w:val="24"/>
        </w:rPr>
        <w:t xml:space="preserve"> effective onsite supervision and administrati</w:t>
      </w:r>
      <w:r w:rsidR="000C3C57" w:rsidRPr="00D96C7B">
        <w:rPr>
          <w:rFonts w:ascii="Times New Roman" w:hAnsi="Times New Roman"/>
          <w:color w:val="000000" w:themeColor="text1"/>
          <w:sz w:val="24"/>
          <w:szCs w:val="24"/>
        </w:rPr>
        <w:t>ve systems</w:t>
      </w:r>
      <w:r w:rsidR="00C22AF1" w:rsidRPr="00D96C7B">
        <w:rPr>
          <w:rFonts w:ascii="Times New Roman" w:hAnsi="Times New Roman"/>
          <w:color w:val="000000" w:themeColor="text1"/>
          <w:sz w:val="24"/>
          <w:szCs w:val="24"/>
        </w:rPr>
        <w:t xml:space="preserve"> to incentivise the desired behaviours</w:t>
      </w:r>
      <w:r w:rsidR="000C3C57" w:rsidRPr="00D96C7B">
        <w:rPr>
          <w:rFonts w:ascii="Times New Roman" w:hAnsi="Times New Roman"/>
          <w:color w:val="000000" w:themeColor="text1"/>
          <w:sz w:val="24"/>
          <w:szCs w:val="24"/>
        </w:rPr>
        <w:t xml:space="preserve"> also undermine </w:t>
      </w:r>
      <w:r w:rsidR="000C3C57" w:rsidRPr="00D96C7B">
        <w:rPr>
          <w:rFonts w:ascii="Times New Roman" w:hAnsi="Times New Roman"/>
          <w:color w:val="000000" w:themeColor="text1"/>
          <w:sz w:val="24"/>
          <w:szCs w:val="24"/>
        </w:rPr>
        <w:lastRenderedPageBreak/>
        <w:t xml:space="preserve">attempts to hold </w:t>
      </w:r>
      <w:r w:rsidRPr="00D96C7B">
        <w:rPr>
          <w:rFonts w:ascii="Times New Roman" w:hAnsi="Times New Roman"/>
          <w:color w:val="000000" w:themeColor="text1"/>
          <w:sz w:val="24"/>
          <w:szCs w:val="24"/>
        </w:rPr>
        <w:t>residents accountab</w:t>
      </w:r>
      <w:r w:rsidR="000C3C57" w:rsidRPr="00D96C7B">
        <w:rPr>
          <w:rFonts w:ascii="Times New Roman" w:hAnsi="Times New Roman"/>
          <w:color w:val="000000" w:themeColor="text1"/>
          <w:sz w:val="24"/>
          <w:szCs w:val="24"/>
        </w:rPr>
        <w:t>le</w:t>
      </w:r>
      <w:r w:rsidRPr="00D96C7B">
        <w:rPr>
          <w:rFonts w:ascii="Times New Roman" w:hAnsi="Times New Roman"/>
          <w:color w:val="000000" w:themeColor="text1"/>
          <w:sz w:val="24"/>
          <w:szCs w:val="24"/>
        </w:rPr>
        <w:t xml:space="preserve">, which leads to the poor </w:t>
      </w:r>
      <w:r w:rsidR="000C3C57" w:rsidRPr="00D96C7B">
        <w:rPr>
          <w:rFonts w:ascii="Times New Roman" w:hAnsi="Times New Roman"/>
          <w:color w:val="000000" w:themeColor="text1"/>
          <w:sz w:val="24"/>
          <w:szCs w:val="24"/>
        </w:rPr>
        <w:t xml:space="preserve">levels of </w:t>
      </w:r>
      <w:r w:rsidRPr="00D96C7B">
        <w:rPr>
          <w:rFonts w:ascii="Times New Roman" w:hAnsi="Times New Roman"/>
          <w:color w:val="000000" w:themeColor="text1"/>
          <w:sz w:val="24"/>
          <w:szCs w:val="24"/>
        </w:rPr>
        <w:t>performance</w:t>
      </w:r>
      <w:r w:rsidR="000C3C57" w:rsidRPr="00D96C7B">
        <w:rPr>
          <w:rFonts w:ascii="Times New Roman" w:hAnsi="Times New Roman"/>
          <w:color w:val="000000" w:themeColor="text1"/>
          <w:sz w:val="24"/>
          <w:szCs w:val="24"/>
        </w:rPr>
        <w:t xml:space="preserve"> reported</w:t>
      </w:r>
      <w:r w:rsidRPr="00D96C7B">
        <w:rPr>
          <w:rFonts w:ascii="Times New Roman" w:hAnsi="Times New Roman"/>
          <w:color w:val="000000" w:themeColor="text1"/>
          <w:sz w:val="24"/>
          <w:szCs w:val="24"/>
        </w:rPr>
        <w:t xml:space="preserve">. A </w:t>
      </w:r>
      <w:r w:rsidRPr="00D96C7B">
        <w:rPr>
          <w:rFonts w:ascii="Times New Roman" w:eastAsia="Times New Roman" w:hAnsi="Times New Roman"/>
          <w:color w:val="000000" w:themeColor="text1"/>
          <w:sz w:val="24"/>
          <w:szCs w:val="24"/>
          <w:lang w:val="en-NZ" w:eastAsia="zh-CN"/>
        </w:rPr>
        <w:t xml:space="preserve">case study of Suzhou, China </w:t>
      </w:r>
      <w:r w:rsidR="000C3C57" w:rsidRPr="00D96C7B">
        <w:rPr>
          <w:rFonts w:ascii="Times New Roman" w:eastAsia="Times New Roman" w:hAnsi="Times New Roman"/>
          <w:color w:val="000000" w:themeColor="text1"/>
          <w:sz w:val="24"/>
          <w:szCs w:val="24"/>
          <w:lang w:val="en-NZ" w:eastAsia="zh-CN"/>
        </w:rPr>
        <w:t>indicated</w:t>
      </w:r>
      <w:r w:rsidRPr="00D96C7B">
        <w:rPr>
          <w:rFonts w:ascii="Times New Roman" w:eastAsia="Times New Roman" w:hAnsi="Times New Roman"/>
          <w:color w:val="000000" w:themeColor="text1"/>
          <w:sz w:val="24"/>
          <w:szCs w:val="24"/>
          <w:lang w:val="en-NZ" w:eastAsia="zh-CN"/>
        </w:rPr>
        <w:t xml:space="preserve"> that</w:t>
      </w:r>
      <w:r w:rsidRPr="00D96C7B">
        <w:rPr>
          <w:rFonts w:ascii="Times New Roman" w:hAnsi="Times New Roman"/>
          <w:color w:val="000000" w:themeColor="text1"/>
          <w:sz w:val="24"/>
          <w:szCs w:val="24"/>
        </w:rPr>
        <w:t xml:space="preserve"> </w:t>
      </w:r>
      <w:r w:rsidRPr="00D96C7B">
        <w:rPr>
          <w:rFonts w:ascii="Times New Roman" w:hAnsi="Times New Roman"/>
          <w:color w:val="000000" w:themeColor="text1"/>
          <w:sz w:val="24"/>
          <w:szCs w:val="24"/>
          <w:lang w:val="en-NZ" w:eastAsia="en-NZ"/>
        </w:rPr>
        <w:t>43% of the respondents thought they knew how to source</w:t>
      </w:r>
      <w:r w:rsidR="003172E0" w:rsidRPr="00D96C7B">
        <w:rPr>
          <w:rFonts w:ascii="Times New Roman" w:hAnsi="Times New Roman"/>
          <w:color w:val="000000" w:themeColor="text1"/>
          <w:sz w:val="24"/>
          <w:szCs w:val="24"/>
          <w:lang w:val="en-NZ" w:eastAsia="en-NZ"/>
        </w:rPr>
        <w:t>-</w:t>
      </w:r>
      <w:r w:rsidRPr="00D96C7B">
        <w:rPr>
          <w:rFonts w:ascii="Times New Roman" w:hAnsi="Times New Roman"/>
          <w:color w:val="000000" w:themeColor="text1"/>
          <w:sz w:val="24"/>
          <w:szCs w:val="24"/>
          <w:lang w:val="en-NZ" w:eastAsia="en-NZ"/>
        </w:rPr>
        <w:t>separate</w:t>
      </w:r>
      <w:r w:rsidR="009D7A1B" w:rsidRPr="00D96C7B">
        <w:rPr>
          <w:rFonts w:ascii="Times New Roman" w:hAnsi="Times New Roman"/>
          <w:color w:val="000000" w:themeColor="text1"/>
          <w:sz w:val="24"/>
          <w:szCs w:val="24"/>
          <w:lang w:val="en-NZ" w:eastAsia="en-NZ"/>
        </w:rPr>
        <w:t xml:space="preserve"> waste</w:t>
      </w:r>
      <w:r w:rsidRPr="00D96C7B">
        <w:rPr>
          <w:rFonts w:ascii="Times New Roman" w:hAnsi="Times New Roman"/>
          <w:color w:val="000000" w:themeColor="text1"/>
          <w:sz w:val="24"/>
          <w:szCs w:val="24"/>
          <w:lang w:val="en-NZ" w:eastAsia="en-NZ"/>
        </w:rPr>
        <w:t xml:space="preserve">, </w:t>
      </w:r>
      <w:r w:rsidR="003172E0" w:rsidRPr="00D96C7B">
        <w:rPr>
          <w:rFonts w:ascii="Times New Roman" w:hAnsi="Times New Roman"/>
          <w:color w:val="000000" w:themeColor="text1"/>
          <w:sz w:val="24"/>
          <w:szCs w:val="24"/>
          <w:lang w:val="en-NZ" w:eastAsia="en-NZ"/>
        </w:rPr>
        <w:t xml:space="preserve">but only </w:t>
      </w:r>
      <w:r w:rsidRPr="00D96C7B">
        <w:rPr>
          <w:rFonts w:ascii="Times New Roman" w:hAnsi="Times New Roman"/>
          <w:color w:val="000000" w:themeColor="text1"/>
          <w:sz w:val="24"/>
          <w:szCs w:val="24"/>
          <w:lang w:val="en-NZ" w:eastAsia="en-NZ"/>
        </w:rPr>
        <w:t xml:space="preserve">29% of them </w:t>
      </w:r>
      <w:r w:rsidR="000C3C57" w:rsidRPr="00D96C7B">
        <w:rPr>
          <w:rFonts w:ascii="Times New Roman" w:hAnsi="Times New Roman"/>
          <w:color w:val="000000" w:themeColor="text1"/>
          <w:sz w:val="24"/>
          <w:szCs w:val="24"/>
          <w:lang w:val="en-NZ" w:eastAsia="en-NZ"/>
        </w:rPr>
        <w:t xml:space="preserve">actually </w:t>
      </w:r>
      <w:r w:rsidRPr="00D96C7B">
        <w:rPr>
          <w:rFonts w:ascii="Times New Roman" w:hAnsi="Times New Roman"/>
          <w:color w:val="000000" w:themeColor="text1"/>
          <w:sz w:val="24"/>
          <w:szCs w:val="24"/>
          <w:lang w:val="en-NZ" w:eastAsia="en-NZ"/>
        </w:rPr>
        <w:t>source</w:t>
      </w:r>
      <w:r w:rsidR="003172E0" w:rsidRPr="00D96C7B">
        <w:rPr>
          <w:rFonts w:ascii="Times New Roman" w:hAnsi="Times New Roman"/>
          <w:color w:val="000000" w:themeColor="text1"/>
          <w:sz w:val="24"/>
          <w:szCs w:val="24"/>
          <w:lang w:val="en-NZ" w:eastAsia="en-NZ"/>
        </w:rPr>
        <w:t>-</w:t>
      </w:r>
      <w:r w:rsidRPr="00D96C7B">
        <w:rPr>
          <w:rFonts w:ascii="Times New Roman" w:hAnsi="Times New Roman"/>
          <w:color w:val="000000" w:themeColor="text1"/>
          <w:sz w:val="24"/>
          <w:szCs w:val="24"/>
          <w:lang w:val="en-NZ" w:eastAsia="en-NZ"/>
        </w:rPr>
        <w:t>separated</w:t>
      </w:r>
      <w:r w:rsidR="009D7A1B" w:rsidRPr="00D96C7B">
        <w:rPr>
          <w:rFonts w:ascii="Times New Roman" w:hAnsi="Times New Roman"/>
          <w:color w:val="000000" w:themeColor="text1"/>
          <w:sz w:val="24"/>
          <w:szCs w:val="24"/>
          <w:lang w:val="en-NZ" w:eastAsia="en-NZ"/>
        </w:rPr>
        <w:t xml:space="preserve"> waste</w:t>
      </w:r>
      <w:r w:rsidRPr="00D96C7B">
        <w:rPr>
          <w:rFonts w:ascii="Times New Roman" w:hAnsi="Times New Roman"/>
          <w:color w:val="000000" w:themeColor="text1"/>
          <w:sz w:val="24"/>
          <w:szCs w:val="24"/>
          <w:lang w:val="en-NZ" w:eastAsia="en-NZ"/>
        </w:rPr>
        <w:t xml:space="preserve"> accurately </w:t>
      </w:r>
      <w:r w:rsidR="00DD1AB6" w:rsidRPr="00D96C7B">
        <w:rPr>
          <w:rFonts w:ascii="Times New Roman" w:hAnsi="Times New Roman"/>
          <w:color w:val="000000" w:themeColor="text1"/>
          <w:sz w:val="24"/>
          <w:szCs w:val="24"/>
          <w:lang w:val="en-NZ" w:eastAsia="en-NZ"/>
        </w:rPr>
        <w:fldChar w:fldCharType="begin"/>
      </w:r>
      <w:r w:rsidR="00DD1AB6" w:rsidRPr="00D96C7B">
        <w:rPr>
          <w:rFonts w:ascii="Times New Roman" w:hAnsi="Times New Roman"/>
          <w:color w:val="000000" w:themeColor="text1"/>
          <w:sz w:val="24"/>
          <w:szCs w:val="24"/>
          <w:lang w:val="en-NZ" w:eastAsia="en-NZ"/>
        </w:rPr>
        <w:instrText xml:space="preserve"> ADDIN EN.CITE &lt;EndNote&gt;&lt;Cite&gt;&lt;Author&gt;Zhang&lt;/Author&gt;&lt;Year&gt;2014&lt;/Year&gt;&lt;RecNum&gt;11&lt;/RecNum&gt;&lt;DisplayText&gt;(Zhang and Wen, 2014b)&lt;/DisplayText&gt;&lt;record&gt;&lt;rec-number&gt;11&lt;/rec-number&gt;&lt;foreign-keys&gt;&lt;key app="EN" db-id="tx5rdzar7efz2ke2v93vxsek90xzs0ppptvw" timestamp="0"&gt;11&lt;/key&gt;&lt;/foreign-keys&gt;&lt;ref-type name="Journal Article"&gt;17&lt;/ref-type&gt;&lt;contributors&gt;&lt;authors&gt;&lt;author&gt;Zhang, Hua&lt;/author&gt;&lt;author&gt;Wen, Zong-Guo&lt;/author&gt;&lt;/authors&gt;&lt;/contributors&gt;&lt;titles&gt;&lt;title&gt;Residents’ Household Solid Waste (HSW) Source Separation Activity: A Case Study of Suzhou, China&lt;/title&gt;&lt;secondary-title&gt;Sustainability&lt;/secondary-title&gt;&lt;/titles&gt;&lt;periodical&gt;&lt;full-title&gt;Sustainability&lt;/full-title&gt;&lt;/periodical&gt;&lt;pages&gt;6446-6466&lt;/pages&gt;&lt;volume&gt;6&lt;/volume&gt;&lt;number&gt;9&lt;/number&gt;&lt;dates&gt;&lt;year&gt;2014&lt;/year&gt;&lt;/dates&gt;&lt;isbn&gt;2071-1050&lt;/isbn&gt;&lt;accession-num&gt;doi:10.3390/su6096446&lt;/accession-num&gt;&lt;urls&gt;&lt;related-urls&gt;&lt;url&gt;https://www.mdpi.com/2071-1050/6/9/6446&lt;/url&gt;&lt;/related-urls&gt;&lt;/urls&gt;&lt;/record&gt;&lt;/Cite&gt;&lt;/EndNote&gt;</w:instrText>
      </w:r>
      <w:r w:rsidR="00DD1AB6" w:rsidRPr="00D96C7B">
        <w:rPr>
          <w:rFonts w:ascii="Times New Roman" w:hAnsi="Times New Roman"/>
          <w:color w:val="000000" w:themeColor="text1"/>
          <w:sz w:val="24"/>
          <w:szCs w:val="24"/>
          <w:lang w:val="en-NZ" w:eastAsia="en-NZ"/>
        </w:rPr>
        <w:fldChar w:fldCharType="separate"/>
      </w:r>
      <w:r w:rsidR="00DD1AB6" w:rsidRPr="00D96C7B">
        <w:rPr>
          <w:rFonts w:ascii="Times New Roman" w:hAnsi="Times New Roman"/>
          <w:noProof/>
          <w:color w:val="000000" w:themeColor="text1"/>
          <w:sz w:val="24"/>
          <w:szCs w:val="24"/>
          <w:lang w:val="en-NZ" w:eastAsia="en-NZ"/>
        </w:rPr>
        <w:t>(Zhang and Wen, 2014b)</w:t>
      </w:r>
      <w:r w:rsidR="00DD1AB6" w:rsidRPr="00D96C7B">
        <w:rPr>
          <w:rFonts w:ascii="Times New Roman" w:hAnsi="Times New Roman"/>
          <w:color w:val="000000" w:themeColor="text1"/>
          <w:sz w:val="24"/>
          <w:szCs w:val="24"/>
          <w:lang w:val="en-NZ" w:eastAsia="en-NZ"/>
        </w:rPr>
        <w:fldChar w:fldCharType="end"/>
      </w:r>
      <w:r w:rsidR="00DD1AB6" w:rsidRPr="00D96C7B">
        <w:rPr>
          <w:rFonts w:ascii="Times New Roman" w:hAnsi="Times New Roman"/>
          <w:color w:val="000000" w:themeColor="text1"/>
          <w:sz w:val="24"/>
          <w:szCs w:val="24"/>
          <w:lang w:val="en-NZ" w:eastAsia="en-NZ"/>
        </w:rPr>
        <w:t>.</w:t>
      </w:r>
    </w:p>
    <w:p w14:paraId="3846BB66" w14:textId="7CBD9259" w:rsidR="0027633A" w:rsidRPr="00D96C7B" w:rsidRDefault="000C3C57" w:rsidP="00276BAD">
      <w:pPr>
        <w:pStyle w:val="Newparagraph"/>
        <w:spacing w:before="200" w:line="360" w:lineRule="auto"/>
        <w:ind w:firstLine="0"/>
        <w:jc w:val="both"/>
        <w:rPr>
          <w:color w:val="000000" w:themeColor="text1"/>
        </w:rPr>
      </w:pPr>
      <w:r w:rsidRPr="00D96C7B">
        <w:rPr>
          <w:color w:val="000000" w:themeColor="text1"/>
        </w:rPr>
        <w:t xml:space="preserve">A system enabled by </w:t>
      </w:r>
      <w:r w:rsidR="0027633A" w:rsidRPr="00D96C7B">
        <w:rPr>
          <w:color w:val="000000" w:themeColor="text1"/>
        </w:rPr>
        <w:t xml:space="preserve">IoT </w:t>
      </w:r>
      <w:r w:rsidRPr="00D96C7B">
        <w:rPr>
          <w:color w:val="000000" w:themeColor="text1"/>
        </w:rPr>
        <w:t>technologie</w:t>
      </w:r>
      <w:r w:rsidR="0027633A" w:rsidRPr="00D96C7B">
        <w:rPr>
          <w:color w:val="000000" w:themeColor="text1"/>
        </w:rPr>
        <w:t xml:space="preserve">s, however, can avoid </w:t>
      </w:r>
      <w:r w:rsidR="001933AA" w:rsidRPr="00D96C7B">
        <w:rPr>
          <w:color w:val="000000" w:themeColor="text1"/>
        </w:rPr>
        <w:t>such</w:t>
      </w:r>
      <w:r w:rsidR="0027633A" w:rsidRPr="00D96C7B">
        <w:rPr>
          <w:color w:val="000000" w:themeColor="text1"/>
        </w:rPr>
        <w:t xml:space="preserve"> flaws. </w:t>
      </w:r>
      <w:r w:rsidR="00D715E8" w:rsidRPr="00D96C7B">
        <w:rPr>
          <w:color w:val="000000" w:themeColor="text1"/>
        </w:rPr>
        <w:t>With IoT</w:t>
      </w:r>
      <w:r w:rsidR="003172E0" w:rsidRPr="00D96C7B">
        <w:rPr>
          <w:color w:val="000000" w:themeColor="text1"/>
        </w:rPr>
        <w:t>-</w:t>
      </w:r>
      <w:r w:rsidR="00D715E8" w:rsidRPr="00D96C7B">
        <w:rPr>
          <w:color w:val="000000" w:themeColor="text1"/>
        </w:rPr>
        <w:t>enable</w:t>
      </w:r>
      <w:r w:rsidR="00E24EBA" w:rsidRPr="00D96C7B">
        <w:rPr>
          <w:color w:val="000000" w:themeColor="text1"/>
        </w:rPr>
        <w:t>d</w:t>
      </w:r>
      <w:r w:rsidR="00D715E8" w:rsidRPr="00D96C7B">
        <w:rPr>
          <w:color w:val="000000" w:themeColor="text1"/>
        </w:rPr>
        <w:t xml:space="preserve"> HWSS, the </w:t>
      </w:r>
      <w:r w:rsidR="0027633A" w:rsidRPr="00D96C7B">
        <w:rPr>
          <w:color w:val="000000" w:themeColor="text1"/>
        </w:rPr>
        <w:t xml:space="preserve">resident needs to scan </w:t>
      </w:r>
      <w:r w:rsidR="003172E0" w:rsidRPr="00D96C7B">
        <w:rPr>
          <w:color w:val="000000" w:themeColor="text1"/>
        </w:rPr>
        <w:t xml:space="preserve">their </w:t>
      </w:r>
      <w:r w:rsidR="0027633A" w:rsidRPr="00D96C7B">
        <w:rPr>
          <w:color w:val="000000" w:themeColor="text1"/>
        </w:rPr>
        <w:t>family ID</w:t>
      </w:r>
      <w:r w:rsidR="003172E0" w:rsidRPr="00D96C7B">
        <w:rPr>
          <w:color w:val="000000" w:themeColor="text1"/>
        </w:rPr>
        <w:t>-</w:t>
      </w:r>
      <w:r w:rsidR="0027633A" w:rsidRPr="00D96C7B">
        <w:rPr>
          <w:color w:val="000000" w:themeColor="text1"/>
        </w:rPr>
        <w:t>related barcode, or QR code</w:t>
      </w:r>
      <w:r w:rsidRPr="00D96C7B">
        <w:rPr>
          <w:color w:val="000000" w:themeColor="text1"/>
        </w:rPr>
        <w:t>,</w:t>
      </w:r>
      <w:r w:rsidR="0027633A" w:rsidRPr="00D96C7B">
        <w:rPr>
          <w:color w:val="000000" w:themeColor="text1"/>
        </w:rPr>
        <w:t xml:space="preserve"> to open the </w:t>
      </w:r>
      <w:r w:rsidR="00D715E8" w:rsidRPr="00D96C7B">
        <w:rPr>
          <w:color w:val="000000" w:themeColor="text1"/>
        </w:rPr>
        <w:t xml:space="preserve">correct </w:t>
      </w:r>
      <w:r w:rsidR="0027633A" w:rsidRPr="00D96C7B">
        <w:rPr>
          <w:color w:val="000000" w:themeColor="text1"/>
        </w:rPr>
        <w:t xml:space="preserve">bin </w:t>
      </w:r>
      <w:r w:rsidR="00D715E8" w:rsidRPr="00D96C7B">
        <w:rPr>
          <w:color w:val="000000" w:themeColor="text1"/>
        </w:rPr>
        <w:t xml:space="preserve">in order </w:t>
      </w:r>
      <w:r w:rsidR="0027633A" w:rsidRPr="00D96C7B">
        <w:rPr>
          <w:color w:val="000000" w:themeColor="text1"/>
        </w:rPr>
        <w:t xml:space="preserve">to dispose </w:t>
      </w:r>
      <w:r w:rsidR="003172E0" w:rsidRPr="00D96C7B">
        <w:rPr>
          <w:color w:val="000000" w:themeColor="text1"/>
        </w:rPr>
        <w:t xml:space="preserve">of </w:t>
      </w:r>
      <w:r w:rsidR="0027633A" w:rsidRPr="00D96C7B">
        <w:rPr>
          <w:color w:val="000000" w:themeColor="text1"/>
        </w:rPr>
        <w:t>the waste</w:t>
      </w:r>
      <w:r w:rsidR="00D715E8" w:rsidRPr="00D96C7B">
        <w:rPr>
          <w:color w:val="000000" w:themeColor="text1"/>
        </w:rPr>
        <w:t>. In</w:t>
      </w:r>
      <w:r w:rsidR="0027633A" w:rsidRPr="00D96C7B">
        <w:rPr>
          <w:color w:val="000000" w:themeColor="text1"/>
        </w:rPr>
        <w:t xml:space="preserve"> th</w:t>
      </w:r>
      <w:r w:rsidR="00D715E8" w:rsidRPr="00D96C7B">
        <w:rPr>
          <w:color w:val="000000" w:themeColor="text1"/>
        </w:rPr>
        <w:t>is way,</w:t>
      </w:r>
      <w:r w:rsidR="0027633A" w:rsidRPr="00D96C7B">
        <w:rPr>
          <w:color w:val="000000" w:themeColor="text1"/>
        </w:rPr>
        <w:t xml:space="preserve"> </w:t>
      </w:r>
      <w:r w:rsidR="003172E0" w:rsidRPr="00D96C7B">
        <w:rPr>
          <w:color w:val="000000" w:themeColor="text1"/>
        </w:rPr>
        <w:t xml:space="preserve">the </w:t>
      </w:r>
      <w:r w:rsidR="0027633A" w:rsidRPr="00D96C7B">
        <w:rPr>
          <w:color w:val="000000" w:themeColor="text1"/>
        </w:rPr>
        <w:t>IoT system can easily link the resident</w:t>
      </w:r>
      <w:r w:rsidR="00B72667" w:rsidRPr="00D96C7B">
        <w:rPr>
          <w:color w:val="000000" w:themeColor="text1"/>
        </w:rPr>
        <w:t>s</w:t>
      </w:r>
      <w:r w:rsidR="00F3335B" w:rsidRPr="00D96C7B">
        <w:rPr>
          <w:color w:val="000000" w:themeColor="text1"/>
        </w:rPr>
        <w:t xml:space="preserve">’ </w:t>
      </w:r>
      <w:r w:rsidR="00281DA1" w:rsidRPr="00D96C7B">
        <w:rPr>
          <w:color w:val="000000" w:themeColor="text1"/>
        </w:rPr>
        <w:t xml:space="preserve">identities </w:t>
      </w:r>
      <w:r w:rsidR="0027633A" w:rsidRPr="00D96C7B">
        <w:rPr>
          <w:color w:val="000000" w:themeColor="text1"/>
        </w:rPr>
        <w:t>with the</w:t>
      </w:r>
      <w:r w:rsidR="00D715E8" w:rsidRPr="00D96C7B">
        <w:rPr>
          <w:color w:val="000000" w:themeColor="text1"/>
        </w:rPr>
        <w:t>ir</w:t>
      </w:r>
      <w:r w:rsidR="0027633A" w:rsidRPr="00D96C7B">
        <w:rPr>
          <w:color w:val="000000" w:themeColor="text1"/>
        </w:rPr>
        <w:t xml:space="preserve"> </w:t>
      </w:r>
      <w:r w:rsidR="00281DA1" w:rsidRPr="00D96C7B">
        <w:rPr>
          <w:color w:val="000000" w:themeColor="text1"/>
        </w:rPr>
        <w:t xml:space="preserve">waste </w:t>
      </w:r>
      <w:r w:rsidR="00B72667" w:rsidRPr="00D96C7B">
        <w:rPr>
          <w:color w:val="000000" w:themeColor="text1"/>
        </w:rPr>
        <w:t>dispos</w:t>
      </w:r>
      <w:r w:rsidR="00281DA1" w:rsidRPr="00D96C7B">
        <w:rPr>
          <w:color w:val="000000" w:themeColor="text1"/>
        </w:rPr>
        <w:t>al behaviours</w:t>
      </w:r>
      <w:r w:rsidR="00FE7658" w:rsidRPr="00D96C7B">
        <w:rPr>
          <w:color w:val="000000" w:themeColor="text1"/>
        </w:rPr>
        <w:t>, thus improv</w:t>
      </w:r>
      <w:r w:rsidRPr="00D96C7B">
        <w:rPr>
          <w:color w:val="000000" w:themeColor="text1"/>
        </w:rPr>
        <w:t>ing</w:t>
      </w:r>
      <w:r w:rsidR="00FE7658" w:rsidRPr="00D96C7B">
        <w:rPr>
          <w:color w:val="000000" w:themeColor="text1"/>
        </w:rPr>
        <w:t xml:space="preserve"> their identifiability </w:t>
      </w:r>
      <w:r w:rsidR="00967663" w:rsidRPr="00D96C7B">
        <w:rPr>
          <w:color w:val="000000" w:themeColor="text1"/>
        </w:rPr>
        <w:fldChar w:fldCharType="begin"/>
      </w:r>
      <w:r w:rsidR="00967663" w:rsidRPr="00D96C7B">
        <w:rPr>
          <w:color w:val="000000" w:themeColor="text1"/>
        </w:rPr>
        <w:instrText xml:space="preserve"> ADDIN EN.CITE &lt;EndNote&gt;&lt;Cite&gt;&lt;Author&gt;Williams&lt;/Author&gt;&lt;Year&gt;1981&lt;/Year&gt;&lt;RecNum&gt;165&lt;/RecNum&gt;&lt;DisplayText&gt;(Williams et al., 1981)&lt;/DisplayText&gt;&lt;record&gt;&lt;rec-number&gt;165&lt;/rec-number&gt;&lt;foreign-keys&gt;&lt;key app="EN" db-id="tx5rdzar7efz2ke2v93vxsek90xzs0ppptvw" timestamp="1601639714"&gt;165&lt;/key&gt;&lt;/foreign-keys&gt;&lt;ref-type name="Journal Article"&gt;17&lt;/ref-type&gt;&lt;contributors&gt;&lt;authors&gt;&lt;author&gt;Williams, Kipling&lt;/author&gt;&lt;author&gt;Harkins, Stephen G.&lt;/author&gt;&lt;author&gt;Latané, Bibb&lt;/author&gt;&lt;/authors&gt;&lt;/contributors&gt;&lt;titles&gt;&lt;title&gt;Identifiability as a deterrant to social loafing: Two cheering experiments&lt;/title&gt;&lt;secondary-title&gt;Journal of Personality and Social Psychology&lt;/secondary-title&gt;&lt;/titles&gt;&lt;periodical&gt;&lt;full-title&gt;Journal of personality and social psychology&lt;/full-title&gt;&lt;/periodical&gt;&lt;pages&gt;303-311&lt;/pages&gt;&lt;volume&gt;40&lt;/volume&gt;&lt;number&gt;2&lt;/number&gt;&lt;keywords&gt;&lt;keyword&gt;*Energy Expenditure&lt;/keyword&gt;&lt;keyword&gt;*Group Size&lt;/keyword&gt;&lt;keyword&gt;*Intergroup Dynamics&lt;/keyword&gt;&lt;keyword&gt;*Interpersonal Influences&lt;/keyword&gt;&lt;keyword&gt;Social Perception&lt;/keyword&gt;&lt;/keywords&gt;&lt;dates&gt;&lt;year&gt;1981&lt;/year&gt;&lt;/dates&gt;&lt;pub-location&gt;US&lt;/pub-location&gt;&lt;publisher&gt;American Psychological Association&lt;/publisher&gt;&lt;isbn&gt;1939-1315(Electronic),0022-3514(Print)&lt;/isbn&gt;&lt;urls&gt;&lt;/urls&gt;&lt;electronic-resource-num&gt;10.1037/0022-3514.40.2.303&lt;/electronic-resource-num&gt;&lt;/record&gt;&lt;/Cite&gt;&lt;/EndNote&gt;</w:instrText>
      </w:r>
      <w:r w:rsidR="00967663" w:rsidRPr="00D96C7B">
        <w:rPr>
          <w:color w:val="000000" w:themeColor="text1"/>
        </w:rPr>
        <w:fldChar w:fldCharType="separate"/>
      </w:r>
      <w:r w:rsidR="00967663" w:rsidRPr="00D96C7B">
        <w:rPr>
          <w:noProof/>
          <w:color w:val="000000" w:themeColor="text1"/>
        </w:rPr>
        <w:t>(Williams et al., 1981)</w:t>
      </w:r>
      <w:r w:rsidR="00967663" w:rsidRPr="00D96C7B">
        <w:rPr>
          <w:color w:val="000000" w:themeColor="text1"/>
        </w:rPr>
        <w:fldChar w:fldCharType="end"/>
      </w:r>
      <w:r w:rsidR="00FE7658" w:rsidRPr="00D96C7B">
        <w:rPr>
          <w:color w:val="000000" w:themeColor="text1"/>
        </w:rPr>
        <w:t xml:space="preserve"> </w:t>
      </w:r>
      <w:r w:rsidR="00100F3D" w:rsidRPr="00D96C7B">
        <w:rPr>
          <w:color w:val="000000" w:themeColor="text1"/>
        </w:rPr>
        <w:t xml:space="preserve">which, according to accountability theory </w:t>
      </w:r>
      <w:r w:rsidR="00967663" w:rsidRPr="00D96C7B">
        <w:rPr>
          <w:color w:val="000000" w:themeColor="text1"/>
        </w:rPr>
        <w:fldChar w:fldCharType="begin"/>
      </w:r>
      <w:r w:rsidR="00967663" w:rsidRPr="00D96C7B">
        <w:rPr>
          <w:color w:val="000000" w:themeColor="text1"/>
        </w:rPr>
        <w:instrText xml:space="preserve"> ADDIN EN.CITE &lt;EndNote&gt;&lt;Cite&gt;&lt;Author&gt;Reicher&lt;/Author&gt;&lt;Year&gt;1994&lt;/Year&gt;&lt;RecNum&gt;163&lt;/RecNum&gt;&lt;DisplayText&gt;(Reicher and Levine, 1994)&lt;/DisplayText&gt;&lt;record&gt;&lt;rec-number&gt;163&lt;/rec-number&gt;&lt;foreign-keys&gt;&lt;key app="EN" db-id="tx5rdzar7efz2ke2v93vxsek90xzs0ppptvw" timestamp="1601639548"&gt;163&lt;/key&gt;&lt;/foreign-keys&gt;&lt;ref-type name="Journal Article"&gt;17&lt;/ref-type&gt;&lt;contributors&gt;&lt;authors&gt;&lt;author&gt;Reicher, S.&lt;/author&gt;&lt;author&gt;Levine, M.&lt;/author&gt;&lt;/authors&gt;&lt;/contributors&gt;&lt;titles&gt;&lt;title&gt;Deindividuation, power relations between groups and the expression of social identity: The effects of visibility to the out-group&lt;/title&gt;&lt;secondary-title&gt;British Journal of Social Psychology&lt;/secondary-title&gt;&lt;/titles&gt;&lt;periodical&gt;&lt;full-title&gt;British Journal of Social Psychology&lt;/full-title&gt;&lt;/periodical&gt;&lt;pages&gt;145-163&lt;/pages&gt;&lt;volume&gt;33&lt;/volume&gt;&lt;number&gt;2&lt;/number&gt;&lt;dates&gt;&lt;year&gt;1994&lt;/year&gt;&lt;/dates&gt;&lt;isbn&gt;0144-6665&lt;/isbn&gt;&lt;urls&gt;&lt;related-urls&gt;&lt;url&gt;https://onlinelibrary.wiley.com/doi/abs/10.1111/j.2044-8309.1994.tb01015.x&lt;/url&gt;&lt;/related-urls&gt;&lt;/urls&gt;&lt;electronic-resource-num&gt;10.1111/j.2044-8309.1994.tb01015.x&lt;/electronic-resource-num&gt;&lt;/record&gt;&lt;/Cite&gt;&lt;/EndNote&gt;</w:instrText>
      </w:r>
      <w:r w:rsidR="00967663" w:rsidRPr="00D96C7B">
        <w:rPr>
          <w:color w:val="000000" w:themeColor="text1"/>
        </w:rPr>
        <w:fldChar w:fldCharType="separate"/>
      </w:r>
      <w:r w:rsidR="00967663" w:rsidRPr="00D96C7B">
        <w:rPr>
          <w:noProof/>
          <w:color w:val="000000" w:themeColor="text1"/>
        </w:rPr>
        <w:t>(Reicher and Levine, 1994)</w:t>
      </w:r>
      <w:r w:rsidR="00967663" w:rsidRPr="00D96C7B">
        <w:rPr>
          <w:color w:val="000000" w:themeColor="text1"/>
        </w:rPr>
        <w:fldChar w:fldCharType="end"/>
      </w:r>
      <w:r w:rsidR="00967663" w:rsidRPr="00D96C7B">
        <w:rPr>
          <w:color w:val="000000" w:themeColor="text1"/>
        </w:rPr>
        <w:t>,</w:t>
      </w:r>
      <w:r w:rsidR="00100F3D" w:rsidRPr="00D96C7B">
        <w:rPr>
          <w:color w:val="000000" w:themeColor="text1"/>
        </w:rPr>
        <w:t xml:space="preserve"> </w:t>
      </w:r>
      <w:r w:rsidR="00291DCA" w:rsidRPr="00D96C7B">
        <w:rPr>
          <w:color w:val="000000" w:themeColor="text1"/>
        </w:rPr>
        <w:t>shape</w:t>
      </w:r>
      <w:r w:rsidR="00100F3D" w:rsidRPr="00D96C7B">
        <w:rPr>
          <w:color w:val="000000" w:themeColor="text1"/>
        </w:rPr>
        <w:t>s</w:t>
      </w:r>
      <w:r w:rsidR="00291DCA" w:rsidRPr="00D96C7B">
        <w:rPr>
          <w:color w:val="000000" w:themeColor="text1"/>
        </w:rPr>
        <w:t xml:space="preserve"> </w:t>
      </w:r>
      <w:r w:rsidR="00FE7658" w:rsidRPr="00D96C7B">
        <w:rPr>
          <w:color w:val="000000" w:themeColor="text1"/>
        </w:rPr>
        <w:t>their behaviour</w:t>
      </w:r>
      <w:r w:rsidR="00100F3D" w:rsidRPr="00D96C7B">
        <w:rPr>
          <w:color w:val="000000" w:themeColor="text1"/>
        </w:rPr>
        <w:t>.</w:t>
      </w:r>
      <w:r w:rsidR="00FE7658" w:rsidRPr="00D96C7B">
        <w:rPr>
          <w:color w:val="000000" w:themeColor="text1"/>
        </w:rPr>
        <w:t xml:space="preserve"> </w:t>
      </w:r>
      <w:r w:rsidR="00B72667" w:rsidRPr="00D96C7B">
        <w:rPr>
          <w:color w:val="000000" w:themeColor="text1"/>
        </w:rPr>
        <w:t>T</w:t>
      </w:r>
      <w:r w:rsidR="0027633A" w:rsidRPr="00D96C7B">
        <w:rPr>
          <w:color w:val="000000" w:themeColor="text1"/>
        </w:rPr>
        <w:t xml:space="preserve">he IoT system can immediately detect if the waste has been disposed </w:t>
      </w:r>
      <w:r w:rsidR="003172E0" w:rsidRPr="00D96C7B">
        <w:rPr>
          <w:color w:val="000000" w:themeColor="text1"/>
        </w:rPr>
        <w:t xml:space="preserve">of </w:t>
      </w:r>
      <w:r w:rsidR="0027633A" w:rsidRPr="00D96C7B">
        <w:rPr>
          <w:color w:val="000000" w:themeColor="text1"/>
        </w:rPr>
        <w:t>accurately</w:t>
      </w:r>
      <w:r w:rsidR="002F7C4C" w:rsidRPr="00D96C7B">
        <w:rPr>
          <w:color w:val="000000" w:themeColor="text1"/>
        </w:rPr>
        <w:t>. Also, it</w:t>
      </w:r>
      <w:r w:rsidR="0027633A" w:rsidRPr="00D96C7B">
        <w:rPr>
          <w:color w:val="000000" w:themeColor="text1"/>
        </w:rPr>
        <w:t xml:space="preserve"> simultaneously record</w:t>
      </w:r>
      <w:r w:rsidR="002F7C4C" w:rsidRPr="00D96C7B">
        <w:rPr>
          <w:color w:val="000000" w:themeColor="text1"/>
        </w:rPr>
        <w:t>s</w:t>
      </w:r>
      <w:r w:rsidR="0027633A" w:rsidRPr="00D96C7B">
        <w:rPr>
          <w:color w:val="000000" w:themeColor="text1"/>
        </w:rPr>
        <w:t xml:space="preserve"> the disposal data such as disposal time, weight, category, </w:t>
      </w:r>
      <w:r w:rsidR="00B1107F" w:rsidRPr="00D96C7B">
        <w:rPr>
          <w:color w:val="000000" w:themeColor="text1"/>
        </w:rPr>
        <w:t>accuracy</w:t>
      </w:r>
      <w:r w:rsidR="0027633A" w:rsidRPr="00D96C7B">
        <w:rPr>
          <w:color w:val="000000" w:themeColor="text1"/>
        </w:rPr>
        <w:t xml:space="preserve">, </w:t>
      </w:r>
      <w:r w:rsidR="00B1107F" w:rsidRPr="00D96C7B">
        <w:rPr>
          <w:color w:val="000000" w:themeColor="text1"/>
        </w:rPr>
        <w:t>as well as the corresponding</w:t>
      </w:r>
      <w:r w:rsidR="0027633A" w:rsidRPr="00D96C7B">
        <w:rPr>
          <w:color w:val="000000" w:themeColor="text1"/>
        </w:rPr>
        <w:t xml:space="preserve"> reward or credit. All information can be checked at </w:t>
      </w:r>
      <w:r w:rsidR="003172E0" w:rsidRPr="00D96C7B">
        <w:rPr>
          <w:color w:val="000000" w:themeColor="text1"/>
        </w:rPr>
        <w:t xml:space="preserve">the </w:t>
      </w:r>
      <w:r w:rsidR="0027633A" w:rsidRPr="00D96C7B">
        <w:rPr>
          <w:color w:val="000000" w:themeColor="text1"/>
        </w:rPr>
        <w:t xml:space="preserve">IoT HWSS online system by residents using </w:t>
      </w:r>
      <w:r w:rsidR="00100F3D" w:rsidRPr="00D96C7B">
        <w:rPr>
          <w:color w:val="000000" w:themeColor="text1"/>
        </w:rPr>
        <w:t xml:space="preserve">devices such as </w:t>
      </w:r>
      <w:r w:rsidR="0027633A" w:rsidRPr="00D96C7B">
        <w:rPr>
          <w:color w:val="000000" w:themeColor="text1"/>
        </w:rPr>
        <w:t>smartphone</w:t>
      </w:r>
      <w:r w:rsidR="00100F3D" w:rsidRPr="00D96C7B">
        <w:rPr>
          <w:color w:val="000000" w:themeColor="text1"/>
        </w:rPr>
        <w:t>s</w:t>
      </w:r>
      <w:r w:rsidR="0027633A" w:rsidRPr="00D96C7B">
        <w:rPr>
          <w:color w:val="000000" w:themeColor="text1"/>
        </w:rPr>
        <w:t xml:space="preserve"> and computer</w:t>
      </w:r>
      <w:r w:rsidR="00100F3D" w:rsidRPr="00D96C7B">
        <w:rPr>
          <w:color w:val="000000" w:themeColor="text1"/>
        </w:rPr>
        <w:t>s</w:t>
      </w:r>
      <w:r w:rsidR="0027633A" w:rsidRPr="00D96C7B">
        <w:rPr>
          <w:color w:val="000000" w:themeColor="text1"/>
        </w:rPr>
        <w:t xml:space="preserve">. </w:t>
      </w:r>
      <w:r w:rsidR="005C7B4A" w:rsidRPr="00D96C7B">
        <w:rPr>
          <w:color w:val="000000" w:themeColor="text1"/>
        </w:rPr>
        <w:t xml:space="preserve">Meanwhile, the internal motivation </w:t>
      </w:r>
      <w:r w:rsidR="00100F3D" w:rsidRPr="00D96C7B">
        <w:rPr>
          <w:color w:val="000000" w:themeColor="text1"/>
        </w:rPr>
        <w:t xml:space="preserve">of residents </w:t>
      </w:r>
      <w:r w:rsidR="005C7B4A" w:rsidRPr="00D96C7B">
        <w:rPr>
          <w:color w:val="000000" w:themeColor="text1"/>
        </w:rPr>
        <w:t xml:space="preserve">to sort waste can be reinforced by </w:t>
      </w:r>
      <w:r w:rsidR="00100F3D" w:rsidRPr="00D96C7B">
        <w:rPr>
          <w:color w:val="000000" w:themeColor="text1"/>
        </w:rPr>
        <w:t xml:space="preserve">a </w:t>
      </w:r>
      <w:r w:rsidR="005C7B4A" w:rsidRPr="00D96C7B">
        <w:rPr>
          <w:color w:val="000000" w:themeColor="text1"/>
        </w:rPr>
        <w:t xml:space="preserve">reward system: the correct separation behaviour can gain credits as a bonus. </w:t>
      </w:r>
      <w:r w:rsidR="0027633A" w:rsidRPr="00D96C7B">
        <w:rPr>
          <w:color w:val="000000" w:themeColor="text1"/>
        </w:rPr>
        <w:t xml:space="preserve">Consequently, </w:t>
      </w:r>
      <w:r w:rsidR="00100F3D" w:rsidRPr="00D96C7B">
        <w:rPr>
          <w:color w:val="000000" w:themeColor="text1"/>
        </w:rPr>
        <w:t>a</w:t>
      </w:r>
      <w:r w:rsidR="0027633A" w:rsidRPr="00D96C7B">
        <w:rPr>
          <w:color w:val="000000" w:themeColor="text1"/>
        </w:rPr>
        <w:t xml:space="preserve"> </w:t>
      </w:r>
      <w:r w:rsidR="005C7B4A" w:rsidRPr="00D96C7B">
        <w:rPr>
          <w:color w:val="000000" w:themeColor="text1"/>
        </w:rPr>
        <w:t xml:space="preserve">reward </w:t>
      </w:r>
      <w:r w:rsidR="0027633A" w:rsidRPr="00D96C7B">
        <w:rPr>
          <w:color w:val="000000" w:themeColor="text1"/>
        </w:rPr>
        <w:t xml:space="preserve">system can train and educate residents to </w:t>
      </w:r>
      <w:r w:rsidR="00FE7658" w:rsidRPr="00D96C7B">
        <w:rPr>
          <w:color w:val="000000" w:themeColor="text1"/>
        </w:rPr>
        <w:t>improve their awareness of expectation</w:t>
      </w:r>
      <w:r w:rsidR="00100F3D" w:rsidRPr="00D96C7B">
        <w:rPr>
          <w:color w:val="000000" w:themeColor="text1"/>
        </w:rPr>
        <w:t>s</w:t>
      </w:r>
      <w:r w:rsidR="00FE7658" w:rsidRPr="00D96C7B">
        <w:rPr>
          <w:color w:val="000000" w:themeColor="text1"/>
        </w:rPr>
        <w:t xml:space="preserve"> of evaluation </w:t>
      </w:r>
      <w:r w:rsidR="003D62C3" w:rsidRPr="00D96C7B">
        <w:rPr>
          <w:color w:val="000000" w:themeColor="text1"/>
        </w:rPr>
        <w:fldChar w:fldCharType="begin"/>
      </w:r>
      <w:r w:rsidR="003D62C3" w:rsidRPr="00D96C7B">
        <w:rPr>
          <w:color w:val="000000" w:themeColor="text1"/>
        </w:rPr>
        <w:instrText xml:space="preserve"> ADDIN EN.CITE &lt;EndNote&gt;&lt;Cite&gt;&lt;Author&gt;Vance&lt;/Author&gt;&lt;Year&gt;2015&lt;/Year&gt;&lt;RecNum&gt;161&lt;/RecNum&gt;&lt;DisplayText&gt;(Vance et al., 2015)&lt;/DisplayText&gt;&lt;record&gt;&lt;rec-number&gt;161&lt;/rec-number&gt;&lt;foreign-keys&gt;&lt;key app="EN" db-id="tx5rdzar7efz2ke2v93vxsek90xzs0ppptvw" timestamp="1601620521"&gt;161&lt;/key&gt;&lt;/foreign-keys&gt;&lt;ref-type name="Journal Article"&gt;17&lt;/ref-type&gt;&lt;contributors&gt;&lt;authors&gt;&lt;author&gt;Anthony Vance&lt;/author&gt;&lt;author&gt;Paul Benjamin Lowry&lt;/author&gt;&lt;author&gt;Dennis Eggett&lt;/author&gt;&lt;/authors&gt;&lt;/contributors&gt;&lt;titles&gt;&lt;title&gt;Increasing accountability through user-interface design artifacts: a new approach to addressing the problem of access-policy violations&lt;/title&gt;&lt;secondary-title&gt;MIS Quarterly&lt;/secondary-title&gt;&lt;/titles&gt;&lt;periodical&gt;&lt;full-title&gt;MIS Quarterly&lt;/full-title&gt;&lt;/periodical&gt;&lt;pages&gt;345–366&lt;/pages&gt;&lt;volume&gt;39&lt;/volume&gt;&lt;number&gt;2&lt;/number&gt;&lt;keywords&gt;&lt;keyword&gt;user-interface design, unauthorized access, identifiability, factorial survey method, social presence, moderation, expectation of evaluation, mediation, awareness of monitoring, information security policy violations, accountability theory&lt;/keyword&gt;&lt;/keywords&gt;&lt;dates&gt;&lt;year&gt;2015&lt;/year&gt;&lt;/dates&gt;&lt;isbn&gt;0276-7783&lt;/isbn&gt;&lt;urls&gt;&lt;related-urls&gt;&lt;url&gt;https://doi.org/10.25300/MISQ/2015/39.2.04&lt;/url&gt;&lt;/related-urls&gt;&lt;/urls&gt;&lt;electronic-resource-num&gt;10.25300/misq/2015/39.2.04&lt;/electronic-resource-num&gt;&lt;/record&gt;&lt;/Cite&gt;&lt;/EndNote&gt;</w:instrText>
      </w:r>
      <w:r w:rsidR="003D62C3" w:rsidRPr="00D96C7B">
        <w:rPr>
          <w:color w:val="000000" w:themeColor="text1"/>
        </w:rPr>
        <w:fldChar w:fldCharType="separate"/>
      </w:r>
      <w:r w:rsidR="003D62C3" w:rsidRPr="00D96C7B">
        <w:rPr>
          <w:noProof/>
          <w:color w:val="000000" w:themeColor="text1"/>
        </w:rPr>
        <w:t>(Vance et al., 2015)</w:t>
      </w:r>
      <w:r w:rsidR="003D62C3" w:rsidRPr="00D96C7B">
        <w:rPr>
          <w:color w:val="000000" w:themeColor="text1"/>
        </w:rPr>
        <w:fldChar w:fldCharType="end"/>
      </w:r>
      <w:r w:rsidR="00583F99" w:rsidRPr="00D96C7B">
        <w:rPr>
          <w:color w:val="000000" w:themeColor="text1"/>
        </w:rPr>
        <w:t xml:space="preserve"> and commitment</w:t>
      </w:r>
      <w:r w:rsidR="003D62C3" w:rsidRPr="00D96C7B">
        <w:rPr>
          <w:color w:val="000000" w:themeColor="text1"/>
        </w:rPr>
        <w:t xml:space="preserve"> </w:t>
      </w:r>
      <w:r w:rsidR="003D62C3" w:rsidRPr="00D96C7B">
        <w:rPr>
          <w:color w:val="000000" w:themeColor="text1"/>
        </w:rPr>
        <w:fldChar w:fldCharType="begin"/>
      </w:r>
      <w:r w:rsidR="003D62C3" w:rsidRPr="00D96C7B">
        <w:rPr>
          <w:color w:val="000000" w:themeColor="text1"/>
        </w:rPr>
        <w:instrText xml:space="preserve"> ADDIN EN.CITE &lt;EndNote&gt;&lt;Cite&gt;&lt;Author&gt;Ferris&lt;/Author&gt;&lt;Year&gt;1995&lt;/Year&gt;&lt;RecNum&gt;124&lt;/RecNum&gt;&lt;DisplayText&gt;(Ferris et al., 1995)&lt;/DisplayText&gt;&lt;record&gt;&lt;rec-number&gt;124&lt;/rec-number&gt;&lt;foreign-keys&gt;&lt;key app="EN" db-id="tx5rdzar7efz2ke2v93vxsek90xzs0ppptvw" timestamp="1591773421"&gt;124&lt;/key&gt;&lt;/foreign-keys&gt;&lt;ref-type name="Journal Article"&gt;17&lt;/ref-type&gt;&lt;contributors&gt;&lt;authors&gt;&lt;author&gt;Ferris, Gerald R&lt;/author&gt;&lt;author&gt;Mitchell, Terence R&lt;/author&gt;&lt;author&gt;Canavan, Patrick J&lt;/author&gt;&lt;author&gt;Frink, Dwight D&lt;/author&gt;&lt;author&gt;Hopper, Heide&lt;/author&gt;&lt;/authors&gt;&lt;/contributors&gt;&lt;titles&gt;&lt;title&gt;Accountability in human resource systems&lt;/title&gt;&lt;secondary-title&gt;Handbook of human resource management&lt;/secondary-title&gt;&lt;/titles&gt;&lt;periodical&gt;&lt;full-title&gt;Handbook of human resource management&lt;/full-title&gt;&lt;/periodical&gt;&lt;volume&gt;175196&lt;/volume&gt;&lt;dates&gt;&lt;year&gt;1995&lt;/year&gt;&lt;/dates&gt;&lt;urls&gt;&lt;/urls&gt;&lt;/record&gt;&lt;/Cite&gt;&lt;/EndNote&gt;</w:instrText>
      </w:r>
      <w:r w:rsidR="003D62C3" w:rsidRPr="00D96C7B">
        <w:rPr>
          <w:color w:val="000000" w:themeColor="text1"/>
        </w:rPr>
        <w:fldChar w:fldCharType="separate"/>
      </w:r>
      <w:r w:rsidR="003D62C3" w:rsidRPr="00D96C7B">
        <w:rPr>
          <w:noProof/>
          <w:color w:val="000000" w:themeColor="text1"/>
        </w:rPr>
        <w:t>(Ferris et al., 1995)</w:t>
      </w:r>
      <w:r w:rsidR="003D62C3" w:rsidRPr="00D96C7B">
        <w:rPr>
          <w:color w:val="000000" w:themeColor="text1"/>
        </w:rPr>
        <w:fldChar w:fldCharType="end"/>
      </w:r>
      <w:r w:rsidR="005C7B4A" w:rsidRPr="00D96C7B">
        <w:rPr>
          <w:color w:val="000000" w:themeColor="text1"/>
        </w:rPr>
        <w:t xml:space="preserve">. </w:t>
      </w:r>
      <w:r w:rsidR="0027633A" w:rsidRPr="00D96C7B">
        <w:rPr>
          <w:color w:val="000000" w:themeColor="text1"/>
        </w:rPr>
        <w:t xml:space="preserve">With </w:t>
      </w:r>
      <w:r w:rsidR="00940CD3" w:rsidRPr="00D96C7B">
        <w:rPr>
          <w:color w:val="000000" w:themeColor="text1"/>
        </w:rPr>
        <w:t xml:space="preserve">the passage of </w:t>
      </w:r>
      <w:r w:rsidR="0027633A" w:rsidRPr="00D96C7B">
        <w:rPr>
          <w:color w:val="000000" w:themeColor="text1"/>
        </w:rPr>
        <w:t>time, residents’</w:t>
      </w:r>
      <w:r w:rsidR="00940CD3" w:rsidRPr="00D96C7B">
        <w:rPr>
          <w:color w:val="000000" w:themeColor="text1"/>
        </w:rPr>
        <w:t xml:space="preserve"> waste</w:t>
      </w:r>
      <w:r w:rsidR="0027633A" w:rsidRPr="00D96C7B">
        <w:rPr>
          <w:color w:val="000000" w:themeColor="text1"/>
        </w:rPr>
        <w:t xml:space="preserve"> disposal behaviour can be changed, and their accountability can be strengthened. </w:t>
      </w:r>
      <w:r w:rsidR="00100F3D" w:rsidRPr="00D96C7B">
        <w:rPr>
          <w:color w:val="000000" w:themeColor="text1"/>
        </w:rPr>
        <w:t xml:space="preserve">This leads to </w:t>
      </w:r>
      <w:r w:rsidR="0027633A" w:rsidRPr="00D96C7B">
        <w:rPr>
          <w:color w:val="000000" w:themeColor="text1"/>
        </w:rPr>
        <w:t>the following proposition.</w:t>
      </w:r>
    </w:p>
    <w:p w14:paraId="53524042" w14:textId="54532C20" w:rsidR="004E52E0" w:rsidRPr="00D96C7B" w:rsidRDefault="00ED74AA" w:rsidP="00276BAD">
      <w:pPr>
        <w:pStyle w:val="HTMLPreformatted"/>
        <w:spacing w:before="200" w:line="360" w:lineRule="auto"/>
        <w:jc w:val="both"/>
        <w:rPr>
          <w:rFonts w:ascii="Times New Roman" w:hAnsi="Times New Roman" w:cs="Times New Roman"/>
          <w:color w:val="000000" w:themeColor="text1"/>
          <w:sz w:val="22"/>
          <w:szCs w:val="22"/>
        </w:rPr>
      </w:pPr>
      <w:r w:rsidRPr="00D96C7B">
        <w:rPr>
          <w:rFonts w:ascii="Times New Roman" w:hAnsi="Times New Roman" w:cs="Times New Roman"/>
          <w:color w:val="000000" w:themeColor="text1"/>
          <w:sz w:val="24"/>
          <w:szCs w:val="24"/>
        </w:rPr>
        <w:t xml:space="preserve">P2. IoT systems can enable residents’ accountability in HWSS by changing </w:t>
      </w:r>
      <w:r w:rsidR="009007D3" w:rsidRPr="00D96C7B">
        <w:rPr>
          <w:rFonts w:ascii="Times New Roman" w:hAnsi="Times New Roman" w:cs="Times New Roman"/>
          <w:color w:val="000000" w:themeColor="text1"/>
          <w:sz w:val="24"/>
          <w:szCs w:val="24"/>
        </w:rPr>
        <w:t xml:space="preserve">their </w:t>
      </w:r>
      <w:r w:rsidRPr="00D96C7B">
        <w:rPr>
          <w:rFonts w:ascii="Times New Roman" w:hAnsi="Times New Roman" w:cs="Times New Roman"/>
          <w:color w:val="000000" w:themeColor="text1"/>
          <w:sz w:val="24"/>
          <w:szCs w:val="24"/>
        </w:rPr>
        <w:t>waste disposal behaviour</w:t>
      </w:r>
      <w:r w:rsidR="002A18F3" w:rsidRPr="00D96C7B">
        <w:rPr>
          <w:rFonts w:ascii="Times New Roman" w:hAnsi="Times New Roman" w:cs="Times New Roman"/>
          <w:color w:val="000000" w:themeColor="text1"/>
          <w:sz w:val="24"/>
          <w:szCs w:val="24"/>
        </w:rPr>
        <w:t>.</w:t>
      </w:r>
    </w:p>
    <w:p w14:paraId="7645DE5C" w14:textId="426D47C2" w:rsidR="0027633A" w:rsidRPr="00D96C7B" w:rsidRDefault="0027633A" w:rsidP="00276BAD">
      <w:pPr>
        <w:pStyle w:val="HTMLPreformatted"/>
        <w:spacing w:before="200" w:line="360" w:lineRule="auto"/>
        <w:jc w:val="both"/>
        <w:rPr>
          <w:rFonts w:ascii="Times New Roman" w:hAnsi="Times New Roman" w:cs="Times New Roman"/>
          <w:i/>
          <w:iCs/>
          <w:color w:val="000000" w:themeColor="text1"/>
          <w:sz w:val="24"/>
          <w:szCs w:val="24"/>
          <w:lang w:val="en"/>
        </w:rPr>
      </w:pPr>
      <w:r w:rsidRPr="00D96C7B">
        <w:rPr>
          <w:rFonts w:ascii="Times New Roman" w:eastAsiaTheme="minorEastAsia" w:hAnsi="Times New Roman" w:cs="Times New Roman"/>
          <w:color w:val="000000" w:themeColor="text1"/>
          <w:sz w:val="24"/>
          <w:szCs w:val="24"/>
        </w:rPr>
        <w:t xml:space="preserve">The other key </w:t>
      </w:r>
      <w:r w:rsidR="00E50F5B" w:rsidRPr="00D96C7B">
        <w:rPr>
          <w:rFonts w:ascii="Times New Roman" w:eastAsiaTheme="minorEastAsia" w:hAnsi="Times New Roman" w:cs="Times New Roman"/>
          <w:color w:val="000000" w:themeColor="text1"/>
          <w:sz w:val="24"/>
          <w:szCs w:val="24"/>
        </w:rPr>
        <w:t>entity</w:t>
      </w:r>
      <w:r w:rsidRPr="00D96C7B">
        <w:rPr>
          <w:rFonts w:ascii="Times New Roman" w:eastAsiaTheme="minorEastAsia" w:hAnsi="Times New Roman" w:cs="Times New Roman"/>
          <w:color w:val="000000" w:themeColor="text1"/>
          <w:sz w:val="24"/>
          <w:szCs w:val="24"/>
        </w:rPr>
        <w:t xml:space="preserve"> in </w:t>
      </w:r>
      <w:r w:rsidR="006E7092" w:rsidRPr="00D96C7B">
        <w:rPr>
          <w:rFonts w:ascii="Times New Roman" w:eastAsiaTheme="minorEastAsia" w:hAnsi="Times New Roman" w:cs="Times New Roman"/>
          <w:color w:val="000000" w:themeColor="text1"/>
          <w:sz w:val="24"/>
          <w:szCs w:val="24"/>
        </w:rPr>
        <w:t xml:space="preserve">a </w:t>
      </w:r>
      <w:r w:rsidRPr="00D96C7B">
        <w:rPr>
          <w:rFonts w:ascii="Times New Roman" w:eastAsiaTheme="minorEastAsia" w:hAnsi="Times New Roman" w:cs="Times New Roman"/>
          <w:color w:val="000000" w:themeColor="text1"/>
          <w:sz w:val="24"/>
          <w:szCs w:val="24"/>
        </w:rPr>
        <w:t>HWSS system is the waste collec</w:t>
      </w:r>
      <w:r w:rsidR="002A18F3" w:rsidRPr="00D96C7B">
        <w:rPr>
          <w:rFonts w:ascii="Times New Roman" w:eastAsiaTheme="minorEastAsia" w:hAnsi="Times New Roman" w:cs="Times New Roman"/>
          <w:color w:val="000000" w:themeColor="text1"/>
          <w:sz w:val="24"/>
          <w:szCs w:val="24"/>
        </w:rPr>
        <w:t>t</w:t>
      </w:r>
      <w:r w:rsidR="00C471E1" w:rsidRPr="00D96C7B">
        <w:rPr>
          <w:rFonts w:ascii="Times New Roman" w:eastAsiaTheme="minorEastAsia" w:hAnsi="Times New Roman" w:cs="Times New Roman"/>
          <w:color w:val="000000" w:themeColor="text1"/>
          <w:sz w:val="24"/>
          <w:szCs w:val="24"/>
        </w:rPr>
        <w:t>ion station</w:t>
      </w:r>
      <w:r w:rsidR="002A18F3" w:rsidRPr="00D96C7B">
        <w:rPr>
          <w:rFonts w:ascii="Times New Roman" w:eastAsiaTheme="minorEastAsia" w:hAnsi="Times New Roman" w:cs="Times New Roman"/>
          <w:color w:val="000000" w:themeColor="text1"/>
          <w:sz w:val="24"/>
          <w:szCs w:val="24"/>
        </w:rPr>
        <w:t>s</w:t>
      </w:r>
      <w:r w:rsidRPr="00D96C7B">
        <w:rPr>
          <w:rFonts w:ascii="Times New Roman" w:eastAsiaTheme="minorEastAsia" w:hAnsi="Times New Roman" w:cs="Times New Roman"/>
          <w:color w:val="000000" w:themeColor="text1"/>
          <w:sz w:val="24"/>
          <w:szCs w:val="24"/>
        </w:rPr>
        <w:t xml:space="preserve"> (“</w:t>
      </w:r>
      <w:r w:rsidR="00033878" w:rsidRPr="00D96C7B">
        <w:rPr>
          <w:rFonts w:ascii="Times New Roman" w:eastAsiaTheme="minorEastAsia" w:hAnsi="Times New Roman" w:cs="Times New Roman"/>
          <w:color w:val="000000" w:themeColor="text1"/>
          <w:sz w:val="24"/>
          <w:szCs w:val="24"/>
        </w:rPr>
        <w:t>collector</w:t>
      </w:r>
      <w:r w:rsidRPr="00D96C7B">
        <w:rPr>
          <w:rFonts w:ascii="Times New Roman" w:eastAsiaTheme="minorEastAsia" w:hAnsi="Times New Roman" w:cs="Times New Roman"/>
          <w:color w:val="000000" w:themeColor="text1"/>
          <w:sz w:val="24"/>
          <w:szCs w:val="24"/>
        </w:rPr>
        <w:t>s”)</w:t>
      </w:r>
      <w:r w:rsidR="002A18F3" w:rsidRPr="00D96C7B">
        <w:rPr>
          <w:rFonts w:ascii="Times New Roman" w:eastAsiaTheme="minorEastAsia" w:hAnsi="Times New Roman" w:cs="Times New Roman"/>
          <w:color w:val="000000" w:themeColor="text1"/>
          <w:sz w:val="24"/>
          <w:szCs w:val="24"/>
        </w:rPr>
        <w:t>.</w:t>
      </w:r>
      <w:r w:rsidRPr="00D96C7B">
        <w:rPr>
          <w:rFonts w:ascii="Times New Roman" w:eastAsiaTheme="minorEastAsia" w:hAnsi="Times New Roman" w:cs="Times New Roman"/>
          <w:color w:val="000000" w:themeColor="text1"/>
          <w:sz w:val="24"/>
          <w:szCs w:val="24"/>
        </w:rPr>
        <w:t xml:space="preserve"> In the traditional HWSS system, the </w:t>
      </w:r>
      <w:r w:rsidR="00033878" w:rsidRPr="00D96C7B">
        <w:rPr>
          <w:rFonts w:ascii="Times New Roman" w:eastAsiaTheme="minorEastAsia" w:hAnsi="Times New Roman" w:cs="Times New Roman"/>
          <w:color w:val="000000" w:themeColor="text1"/>
          <w:sz w:val="24"/>
          <w:szCs w:val="24"/>
        </w:rPr>
        <w:t>collector</w:t>
      </w:r>
      <w:r w:rsidR="00291A8F" w:rsidRPr="00D96C7B">
        <w:rPr>
          <w:rFonts w:ascii="Times New Roman" w:eastAsiaTheme="minorEastAsia" w:hAnsi="Times New Roman" w:cs="Times New Roman"/>
          <w:color w:val="000000" w:themeColor="text1"/>
          <w:sz w:val="24"/>
          <w:szCs w:val="24"/>
        </w:rPr>
        <w:t>s</w:t>
      </w:r>
      <w:r w:rsidRPr="00D96C7B">
        <w:rPr>
          <w:rFonts w:ascii="Times New Roman" w:eastAsiaTheme="minorEastAsia" w:hAnsi="Times New Roman" w:cs="Times New Roman"/>
          <w:color w:val="000000" w:themeColor="text1"/>
          <w:sz w:val="24"/>
          <w:szCs w:val="24"/>
        </w:rPr>
        <w:t xml:space="preserve"> receive the dis</w:t>
      </w:r>
      <w:r w:rsidR="006E7092" w:rsidRPr="00D96C7B">
        <w:rPr>
          <w:rFonts w:ascii="Times New Roman" w:eastAsiaTheme="minorEastAsia" w:hAnsi="Times New Roman" w:cs="Times New Roman"/>
          <w:color w:val="000000" w:themeColor="text1"/>
          <w:sz w:val="24"/>
          <w:szCs w:val="24"/>
        </w:rPr>
        <w:t xml:space="preserve">carded </w:t>
      </w:r>
      <w:r w:rsidRPr="00D96C7B">
        <w:rPr>
          <w:rFonts w:ascii="Times New Roman" w:eastAsiaTheme="minorEastAsia" w:hAnsi="Times New Roman" w:cs="Times New Roman"/>
          <w:color w:val="000000" w:themeColor="text1"/>
          <w:sz w:val="24"/>
          <w:szCs w:val="24"/>
        </w:rPr>
        <w:t>waste a</w:t>
      </w:r>
      <w:r w:rsidR="001754C9" w:rsidRPr="00D96C7B">
        <w:rPr>
          <w:rFonts w:ascii="Times New Roman" w:eastAsiaTheme="minorEastAsia" w:hAnsi="Times New Roman" w:cs="Times New Roman"/>
          <w:color w:val="000000" w:themeColor="text1"/>
          <w:sz w:val="24"/>
          <w:szCs w:val="24"/>
        </w:rPr>
        <w:t>t</w:t>
      </w:r>
      <w:r w:rsidRPr="00D96C7B">
        <w:rPr>
          <w:rFonts w:ascii="Times New Roman" w:eastAsiaTheme="minorEastAsia" w:hAnsi="Times New Roman" w:cs="Times New Roman"/>
          <w:color w:val="000000" w:themeColor="text1"/>
          <w:sz w:val="24"/>
          <w:szCs w:val="24"/>
        </w:rPr>
        <w:t xml:space="preserve"> temporary depots and passively wait for </w:t>
      </w:r>
      <w:r w:rsidR="002A18F3" w:rsidRPr="00D96C7B">
        <w:rPr>
          <w:rFonts w:ascii="Times New Roman" w:eastAsiaTheme="minorEastAsia" w:hAnsi="Times New Roman" w:cs="Times New Roman"/>
          <w:color w:val="000000" w:themeColor="text1"/>
          <w:sz w:val="24"/>
          <w:szCs w:val="24"/>
        </w:rPr>
        <w:t>instructions or orders from</w:t>
      </w:r>
      <w:r w:rsidR="007F2D5D" w:rsidRPr="00D96C7B">
        <w:rPr>
          <w:rFonts w:ascii="Times New Roman" w:eastAsiaTheme="minorEastAsia" w:hAnsi="Times New Roman" w:cs="Times New Roman"/>
          <w:color w:val="000000" w:themeColor="text1"/>
          <w:sz w:val="24"/>
          <w:szCs w:val="24"/>
        </w:rPr>
        <w:t xml:space="preserve"> the</w:t>
      </w:r>
      <w:r w:rsidRPr="00D96C7B">
        <w:rPr>
          <w:rFonts w:ascii="Times New Roman" w:eastAsiaTheme="minorEastAsia" w:hAnsi="Times New Roman" w:cs="Times New Roman"/>
          <w:color w:val="000000" w:themeColor="text1"/>
          <w:sz w:val="24"/>
          <w:szCs w:val="24"/>
        </w:rPr>
        <w:t xml:space="preserve"> waste management company to empty the </w:t>
      </w:r>
      <w:r w:rsidRPr="00D96C7B">
        <w:rPr>
          <w:rFonts w:ascii="Times New Roman" w:eastAsiaTheme="minorEastAsia" w:hAnsi="Times New Roman" w:cs="Times New Roman"/>
          <w:color w:val="000000" w:themeColor="text1"/>
          <w:sz w:val="24"/>
          <w:szCs w:val="24"/>
        </w:rPr>
        <w:lastRenderedPageBreak/>
        <w:t xml:space="preserve">bins and </w:t>
      </w:r>
      <w:r w:rsidR="001754C9" w:rsidRPr="00D96C7B">
        <w:rPr>
          <w:rFonts w:ascii="Times New Roman" w:eastAsiaTheme="minorEastAsia" w:hAnsi="Times New Roman" w:cs="Times New Roman"/>
          <w:color w:val="000000" w:themeColor="text1"/>
          <w:sz w:val="24"/>
          <w:szCs w:val="24"/>
        </w:rPr>
        <w:t>redirect the</w:t>
      </w:r>
      <w:r w:rsidRPr="00D96C7B">
        <w:rPr>
          <w:rFonts w:ascii="Times New Roman" w:eastAsiaTheme="minorEastAsia" w:hAnsi="Times New Roman" w:cs="Times New Roman"/>
          <w:color w:val="000000" w:themeColor="text1"/>
          <w:sz w:val="24"/>
          <w:szCs w:val="24"/>
        </w:rPr>
        <w:t xml:space="preserve"> waste </w:t>
      </w:r>
      <w:r w:rsidR="001754C9" w:rsidRPr="00D96C7B">
        <w:rPr>
          <w:rFonts w:ascii="Times New Roman" w:eastAsiaTheme="minorEastAsia" w:hAnsi="Times New Roman" w:cs="Times New Roman"/>
          <w:color w:val="000000" w:themeColor="text1"/>
          <w:sz w:val="24"/>
          <w:szCs w:val="24"/>
        </w:rPr>
        <w:t xml:space="preserve">for appropriate </w:t>
      </w:r>
      <w:r w:rsidRPr="00D96C7B">
        <w:rPr>
          <w:rFonts w:ascii="Times New Roman" w:eastAsiaTheme="minorEastAsia" w:hAnsi="Times New Roman" w:cs="Times New Roman"/>
          <w:color w:val="000000" w:themeColor="text1"/>
          <w:sz w:val="24"/>
          <w:szCs w:val="24"/>
        </w:rPr>
        <w:t>treat</w:t>
      </w:r>
      <w:r w:rsidR="001754C9" w:rsidRPr="00D96C7B">
        <w:rPr>
          <w:rFonts w:ascii="Times New Roman" w:eastAsiaTheme="minorEastAsia" w:hAnsi="Times New Roman" w:cs="Times New Roman"/>
          <w:color w:val="000000" w:themeColor="text1"/>
          <w:sz w:val="24"/>
          <w:szCs w:val="24"/>
        </w:rPr>
        <w:t>ment</w:t>
      </w:r>
      <w:r w:rsidRPr="00D96C7B">
        <w:rPr>
          <w:rFonts w:ascii="Times New Roman" w:eastAsiaTheme="minorEastAsia"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 xml:space="preserve">Since this traditional HWSS system was designed based on </w:t>
      </w:r>
      <w:r w:rsidR="00A91D16" w:rsidRPr="00D96C7B">
        <w:rPr>
          <w:rFonts w:ascii="Times New Roman" w:hAnsi="Times New Roman" w:cs="Times New Roman"/>
          <w:color w:val="000000" w:themeColor="text1"/>
          <w:sz w:val="24"/>
          <w:szCs w:val="24"/>
        </w:rPr>
        <w:t>a stationary</w:t>
      </w:r>
      <w:r w:rsidRPr="00D96C7B">
        <w:rPr>
          <w:rFonts w:ascii="Times New Roman" w:hAnsi="Times New Roman" w:cs="Times New Roman"/>
          <w:color w:val="000000" w:themeColor="text1"/>
          <w:sz w:val="24"/>
          <w:szCs w:val="24"/>
        </w:rPr>
        <w:t xml:space="preserve"> </w:t>
      </w:r>
      <w:r w:rsidR="00A91D16" w:rsidRPr="00D96C7B">
        <w:rPr>
          <w:rFonts w:ascii="Times New Roman" w:hAnsi="Times New Roman" w:cs="Times New Roman"/>
          <w:color w:val="000000" w:themeColor="text1"/>
          <w:sz w:val="24"/>
          <w:szCs w:val="24"/>
        </w:rPr>
        <w:t>concept</w:t>
      </w:r>
      <w:r w:rsidR="006E7092" w:rsidRPr="00D96C7B">
        <w:rPr>
          <w:rFonts w:ascii="Times New Roman" w:hAnsi="Times New Roman" w:cs="Times New Roman"/>
          <w:color w:val="000000" w:themeColor="text1"/>
          <w:sz w:val="24"/>
          <w:szCs w:val="24"/>
        </w:rPr>
        <w:t xml:space="preserve"> -- that is</w:t>
      </w:r>
      <w:r w:rsidR="00A91D16"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to collect waste in a pre-set geographic</w:t>
      </w:r>
      <w:r w:rsidR="00A91D16" w:rsidRPr="00D96C7B">
        <w:rPr>
          <w:rFonts w:ascii="Times New Roman" w:hAnsi="Times New Roman" w:cs="Times New Roman"/>
          <w:color w:val="000000" w:themeColor="text1"/>
          <w:sz w:val="24"/>
          <w:szCs w:val="24"/>
        </w:rPr>
        <w:t xml:space="preserve"> area</w:t>
      </w:r>
      <w:r w:rsidRPr="00D96C7B">
        <w:rPr>
          <w:rFonts w:ascii="Times New Roman" w:hAnsi="Times New Roman" w:cs="Times New Roman"/>
          <w:color w:val="000000" w:themeColor="text1"/>
          <w:sz w:val="24"/>
          <w:szCs w:val="24"/>
        </w:rPr>
        <w:t xml:space="preserve"> at a </w:t>
      </w:r>
      <w:r w:rsidRPr="00D96C7B">
        <w:rPr>
          <w:rFonts w:ascii="Times New Roman" w:eastAsiaTheme="minorEastAsia" w:hAnsi="Times New Roman" w:cs="Times New Roman"/>
          <w:color w:val="000000" w:themeColor="text1"/>
          <w:sz w:val="24"/>
          <w:szCs w:val="24"/>
        </w:rPr>
        <w:t>pre-</w:t>
      </w:r>
      <w:r w:rsidRPr="00D96C7B">
        <w:rPr>
          <w:rFonts w:ascii="Times New Roman" w:hAnsi="Times New Roman" w:cs="Times New Roman"/>
          <w:color w:val="000000" w:themeColor="text1"/>
          <w:sz w:val="24"/>
          <w:szCs w:val="24"/>
        </w:rPr>
        <w:t>set time</w:t>
      </w:r>
      <w:r w:rsidR="006E7092"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lang w:val="en"/>
        </w:rPr>
        <w:t>it lacks the flexibility to depo</w:t>
      </w:r>
      <w:r w:rsidR="00A91D16" w:rsidRPr="00D96C7B">
        <w:rPr>
          <w:rFonts w:ascii="Times New Roman" w:hAnsi="Times New Roman" w:cs="Times New Roman"/>
          <w:color w:val="000000" w:themeColor="text1"/>
          <w:sz w:val="24"/>
          <w:szCs w:val="24"/>
          <w:lang w:val="en"/>
        </w:rPr>
        <w:t>si</w:t>
      </w:r>
      <w:r w:rsidRPr="00D96C7B">
        <w:rPr>
          <w:rFonts w:ascii="Times New Roman" w:hAnsi="Times New Roman" w:cs="Times New Roman"/>
          <w:color w:val="000000" w:themeColor="text1"/>
          <w:sz w:val="24"/>
          <w:szCs w:val="24"/>
          <w:lang w:val="en"/>
        </w:rPr>
        <w:t xml:space="preserve">t and clear the waste </w:t>
      </w:r>
      <w:r w:rsidR="00A91D16" w:rsidRPr="00D96C7B">
        <w:rPr>
          <w:rFonts w:ascii="Times New Roman" w:hAnsi="Times New Roman" w:cs="Times New Roman"/>
          <w:color w:val="000000" w:themeColor="text1"/>
          <w:sz w:val="24"/>
          <w:szCs w:val="24"/>
          <w:lang w:val="en"/>
        </w:rPr>
        <w:t>o</w:t>
      </w:r>
      <w:r w:rsidRPr="00D96C7B">
        <w:rPr>
          <w:rFonts w:ascii="Times New Roman" w:hAnsi="Times New Roman" w:cs="Times New Roman"/>
          <w:color w:val="000000" w:themeColor="text1"/>
          <w:sz w:val="24"/>
          <w:szCs w:val="24"/>
          <w:lang w:val="en"/>
        </w:rPr>
        <w:t>n time.</w:t>
      </w:r>
      <w:r w:rsidR="00A91D16" w:rsidRPr="00D96C7B">
        <w:rPr>
          <w:rFonts w:ascii="Times New Roman" w:hAnsi="Times New Roman" w:cs="Times New Roman"/>
          <w:color w:val="000000" w:themeColor="text1"/>
          <w:sz w:val="24"/>
          <w:szCs w:val="24"/>
          <w:lang w:val="en"/>
        </w:rPr>
        <w:t xml:space="preserve"> </w:t>
      </w:r>
      <w:r w:rsidRPr="00D96C7B">
        <w:rPr>
          <w:rFonts w:ascii="Times New Roman" w:hAnsi="Times New Roman" w:cs="Times New Roman"/>
          <w:color w:val="000000" w:themeColor="text1"/>
          <w:sz w:val="24"/>
          <w:szCs w:val="24"/>
          <w:lang w:val="en"/>
        </w:rPr>
        <w:t xml:space="preserve">Meanwhile, the collectors’ capacity </w:t>
      </w:r>
      <w:r w:rsidR="00CB2DA4" w:rsidRPr="00D96C7B">
        <w:rPr>
          <w:rFonts w:ascii="Times New Roman" w:hAnsi="Times New Roman" w:cs="Times New Roman"/>
          <w:color w:val="000000" w:themeColor="text1"/>
          <w:sz w:val="24"/>
          <w:szCs w:val="24"/>
          <w:lang w:val="en"/>
        </w:rPr>
        <w:t>remain</w:t>
      </w:r>
      <w:r w:rsidR="001F00FF" w:rsidRPr="00D96C7B">
        <w:rPr>
          <w:rFonts w:ascii="Times New Roman" w:hAnsi="Times New Roman" w:cs="Times New Roman"/>
          <w:color w:val="000000" w:themeColor="text1"/>
          <w:sz w:val="24"/>
          <w:szCs w:val="24"/>
          <w:lang w:val="en"/>
        </w:rPr>
        <w:t>s</w:t>
      </w:r>
      <w:r w:rsidRPr="00D96C7B">
        <w:rPr>
          <w:rFonts w:ascii="Times New Roman" w:hAnsi="Times New Roman" w:cs="Times New Roman"/>
          <w:color w:val="000000" w:themeColor="text1"/>
          <w:sz w:val="24"/>
          <w:szCs w:val="24"/>
          <w:lang w:val="en"/>
        </w:rPr>
        <w:t xml:space="preserve"> </w:t>
      </w:r>
      <w:r w:rsidR="002F7C4C" w:rsidRPr="00D96C7B">
        <w:rPr>
          <w:rFonts w:ascii="Times New Roman" w:hAnsi="Times New Roman" w:cs="Times New Roman"/>
          <w:color w:val="000000" w:themeColor="text1"/>
          <w:sz w:val="24"/>
          <w:szCs w:val="24"/>
          <w:lang w:val="en"/>
        </w:rPr>
        <w:t>underutili</w:t>
      </w:r>
      <w:r w:rsidR="00ED5C79" w:rsidRPr="00D96C7B">
        <w:rPr>
          <w:rFonts w:ascii="Times New Roman" w:hAnsi="Times New Roman" w:cs="Times New Roman"/>
          <w:color w:val="000000" w:themeColor="text1"/>
          <w:sz w:val="24"/>
          <w:szCs w:val="24"/>
          <w:lang w:val="en"/>
        </w:rPr>
        <w:t>s</w:t>
      </w:r>
      <w:r w:rsidR="002F7C4C" w:rsidRPr="00D96C7B">
        <w:rPr>
          <w:rFonts w:ascii="Times New Roman" w:hAnsi="Times New Roman" w:cs="Times New Roman"/>
          <w:color w:val="000000" w:themeColor="text1"/>
          <w:sz w:val="24"/>
          <w:szCs w:val="24"/>
          <w:lang w:val="en"/>
        </w:rPr>
        <w:t>ed</w:t>
      </w:r>
      <w:r w:rsidRPr="00D96C7B">
        <w:rPr>
          <w:rFonts w:ascii="Times New Roman" w:hAnsi="Times New Roman" w:cs="Times New Roman"/>
          <w:color w:val="000000" w:themeColor="text1"/>
          <w:sz w:val="24"/>
          <w:szCs w:val="24"/>
          <w:lang w:val="en"/>
        </w:rPr>
        <w:t xml:space="preserve"> or</w:t>
      </w:r>
      <w:r w:rsidR="00ED5C79" w:rsidRPr="00D96C7B">
        <w:rPr>
          <w:rFonts w:ascii="Times New Roman" w:hAnsi="Times New Roman" w:cs="Times New Roman"/>
          <w:color w:val="000000" w:themeColor="text1"/>
          <w:sz w:val="24"/>
          <w:szCs w:val="24"/>
          <w:lang w:val="en"/>
        </w:rPr>
        <w:t>, at other times,</w:t>
      </w:r>
      <w:r w:rsidR="001F00FF" w:rsidRPr="00D96C7B">
        <w:rPr>
          <w:rFonts w:ascii="Times New Roman" w:hAnsi="Times New Roman" w:cs="Times New Roman"/>
          <w:color w:val="000000" w:themeColor="text1"/>
          <w:sz w:val="24"/>
          <w:szCs w:val="24"/>
          <w:lang w:val="en"/>
        </w:rPr>
        <w:t xml:space="preserve"> insufficient</w:t>
      </w:r>
      <w:r w:rsidRPr="00D96C7B">
        <w:rPr>
          <w:rFonts w:ascii="Times New Roman" w:hAnsi="Times New Roman" w:cs="Times New Roman"/>
          <w:color w:val="000000" w:themeColor="text1"/>
          <w:sz w:val="24"/>
          <w:szCs w:val="24"/>
          <w:lang w:val="en"/>
        </w:rPr>
        <w:t xml:space="preserve"> </w:t>
      </w:r>
      <w:r w:rsidR="00CB2DA4" w:rsidRPr="00D96C7B">
        <w:rPr>
          <w:rFonts w:ascii="Times New Roman" w:hAnsi="Times New Roman" w:cs="Times New Roman"/>
          <w:color w:val="000000" w:themeColor="text1"/>
          <w:sz w:val="24"/>
          <w:szCs w:val="24"/>
          <w:lang w:val="en"/>
        </w:rPr>
        <w:t xml:space="preserve">to </w:t>
      </w:r>
      <w:r w:rsidRPr="00D96C7B">
        <w:rPr>
          <w:rFonts w:ascii="Times New Roman" w:hAnsi="Times New Roman" w:cs="Times New Roman"/>
          <w:color w:val="000000" w:themeColor="text1"/>
          <w:sz w:val="24"/>
          <w:szCs w:val="24"/>
          <w:lang w:val="en"/>
        </w:rPr>
        <w:t xml:space="preserve">meet the </w:t>
      </w:r>
      <w:r w:rsidR="001F00FF" w:rsidRPr="00D96C7B">
        <w:rPr>
          <w:rFonts w:ascii="Times New Roman" w:hAnsi="Times New Roman" w:cs="Times New Roman"/>
          <w:color w:val="000000" w:themeColor="text1"/>
          <w:sz w:val="24"/>
          <w:szCs w:val="24"/>
          <w:lang w:val="en"/>
        </w:rPr>
        <w:t>actual</w:t>
      </w:r>
      <w:r w:rsidRPr="00D96C7B">
        <w:rPr>
          <w:rFonts w:ascii="Times New Roman" w:hAnsi="Times New Roman" w:cs="Times New Roman"/>
          <w:color w:val="000000" w:themeColor="text1"/>
          <w:sz w:val="24"/>
          <w:szCs w:val="24"/>
          <w:lang w:val="en"/>
        </w:rPr>
        <w:t xml:space="preserve"> HWSS requirement in the clearance cycle. Since the </w:t>
      </w:r>
      <w:r w:rsidR="00ED5C79" w:rsidRPr="00D96C7B">
        <w:rPr>
          <w:rFonts w:ascii="Times New Roman" w:hAnsi="Times New Roman" w:cs="Times New Roman"/>
          <w:color w:val="000000" w:themeColor="text1"/>
          <w:sz w:val="24"/>
          <w:szCs w:val="24"/>
          <w:lang w:val="en"/>
        </w:rPr>
        <w:t xml:space="preserve">amount of </w:t>
      </w:r>
      <w:r w:rsidRPr="00D96C7B">
        <w:rPr>
          <w:rFonts w:ascii="Times New Roman" w:hAnsi="Times New Roman" w:cs="Times New Roman"/>
          <w:color w:val="000000" w:themeColor="text1"/>
          <w:sz w:val="24"/>
          <w:szCs w:val="24"/>
          <w:lang w:val="en"/>
        </w:rPr>
        <w:t xml:space="preserve">waste </w:t>
      </w:r>
      <w:r w:rsidR="00ED5C79" w:rsidRPr="00D96C7B">
        <w:rPr>
          <w:rFonts w:ascii="Times New Roman" w:hAnsi="Times New Roman" w:cs="Times New Roman"/>
          <w:color w:val="000000" w:themeColor="text1"/>
          <w:sz w:val="24"/>
          <w:szCs w:val="24"/>
          <w:lang w:val="en"/>
        </w:rPr>
        <w:t xml:space="preserve">produced </w:t>
      </w:r>
      <w:r w:rsidR="00CB2DA4" w:rsidRPr="00D96C7B">
        <w:rPr>
          <w:rFonts w:ascii="Times New Roman" w:hAnsi="Times New Roman" w:cs="Times New Roman"/>
          <w:color w:val="000000" w:themeColor="text1"/>
          <w:sz w:val="24"/>
          <w:szCs w:val="24"/>
          <w:lang w:val="en"/>
        </w:rPr>
        <w:t>is</w:t>
      </w:r>
      <w:r w:rsidRPr="00D96C7B">
        <w:rPr>
          <w:rFonts w:ascii="Times New Roman" w:hAnsi="Times New Roman" w:cs="Times New Roman"/>
          <w:color w:val="000000" w:themeColor="text1"/>
          <w:sz w:val="24"/>
          <w:szCs w:val="24"/>
          <w:lang w:val="en"/>
        </w:rPr>
        <w:t xml:space="preserve"> significantly affected by many factors such as seasons, weather, festivals, </w:t>
      </w:r>
      <w:r w:rsidR="001F00FF" w:rsidRPr="00D96C7B">
        <w:rPr>
          <w:rFonts w:ascii="Times New Roman" w:hAnsi="Times New Roman" w:cs="Times New Roman"/>
          <w:color w:val="000000" w:themeColor="text1"/>
          <w:sz w:val="24"/>
          <w:szCs w:val="24"/>
          <w:lang w:val="en"/>
        </w:rPr>
        <w:t xml:space="preserve">parties, </w:t>
      </w:r>
      <w:r w:rsidRPr="00D96C7B">
        <w:rPr>
          <w:rFonts w:ascii="Times New Roman" w:hAnsi="Times New Roman" w:cs="Times New Roman"/>
          <w:color w:val="000000" w:themeColor="text1"/>
          <w:sz w:val="24"/>
          <w:szCs w:val="24"/>
          <w:lang w:val="en"/>
        </w:rPr>
        <w:t>holidays</w:t>
      </w:r>
      <w:r w:rsidR="001F00FF" w:rsidRPr="00D96C7B">
        <w:rPr>
          <w:rFonts w:ascii="Times New Roman" w:hAnsi="Times New Roman" w:cs="Times New Roman"/>
          <w:color w:val="000000" w:themeColor="text1"/>
          <w:sz w:val="24"/>
          <w:szCs w:val="24"/>
          <w:lang w:val="en"/>
        </w:rPr>
        <w:t xml:space="preserve"> etc.</w:t>
      </w:r>
      <w:r w:rsidR="007E73EA" w:rsidRPr="00D96C7B">
        <w:rPr>
          <w:rFonts w:ascii="Times New Roman" w:hAnsi="Times New Roman" w:cs="Times New Roman"/>
          <w:color w:val="000000" w:themeColor="text1"/>
          <w:sz w:val="24"/>
          <w:szCs w:val="24"/>
          <w:lang w:val="en"/>
        </w:rPr>
        <w:t>,</w:t>
      </w:r>
      <w:r w:rsidRPr="00D96C7B">
        <w:rPr>
          <w:rFonts w:ascii="Times New Roman" w:hAnsi="Times New Roman" w:cs="Times New Roman"/>
          <w:color w:val="000000" w:themeColor="text1"/>
          <w:sz w:val="24"/>
          <w:szCs w:val="24"/>
          <w:lang w:val="en"/>
        </w:rPr>
        <w:t xml:space="preserve"> the traditional system suffers from low efficiency, poor performance, delayed operation, and</w:t>
      </w:r>
      <w:r w:rsidR="001F00FF" w:rsidRPr="00D96C7B">
        <w:rPr>
          <w:rFonts w:ascii="Times New Roman" w:hAnsi="Times New Roman" w:cs="Times New Roman"/>
          <w:color w:val="000000" w:themeColor="text1"/>
          <w:sz w:val="24"/>
          <w:szCs w:val="24"/>
          <w:lang w:val="en"/>
        </w:rPr>
        <w:t>/or</w:t>
      </w:r>
      <w:r w:rsidRPr="00D96C7B">
        <w:rPr>
          <w:rFonts w:ascii="Times New Roman" w:hAnsi="Times New Roman" w:cs="Times New Roman"/>
          <w:color w:val="000000" w:themeColor="text1"/>
          <w:sz w:val="24"/>
          <w:szCs w:val="24"/>
          <w:lang w:val="en"/>
        </w:rPr>
        <w:t xml:space="preserve"> </w:t>
      </w:r>
      <w:r w:rsidR="00CB2DA4" w:rsidRPr="00D96C7B">
        <w:rPr>
          <w:rFonts w:ascii="Times New Roman" w:hAnsi="Times New Roman" w:cs="Times New Roman"/>
          <w:color w:val="000000" w:themeColor="text1"/>
          <w:sz w:val="24"/>
          <w:szCs w:val="24"/>
          <w:lang w:val="en"/>
        </w:rPr>
        <w:t>under</w:t>
      </w:r>
      <w:r w:rsidR="007E73EA" w:rsidRPr="00D96C7B">
        <w:rPr>
          <w:rFonts w:ascii="Times New Roman" w:hAnsi="Times New Roman" w:cs="Times New Roman"/>
          <w:color w:val="000000" w:themeColor="text1"/>
          <w:sz w:val="24"/>
          <w:szCs w:val="24"/>
          <w:lang w:val="en"/>
        </w:rPr>
        <w:t>-</w:t>
      </w:r>
      <w:r w:rsidRPr="00D96C7B">
        <w:rPr>
          <w:rFonts w:ascii="Times New Roman" w:hAnsi="Times New Roman" w:cs="Times New Roman"/>
          <w:color w:val="000000" w:themeColor="text1"/>
          <w:sz w:val="24"/>
          <w:szCs w:val="24"/>
          <w:lang w:val="en"/>
        </w:rPr>
        <w:t>optimi</w:t>
      </w:r>
      <w:r w:rsidR="007E73EA" w:rsidRPr="00D96C7B">
        <w:rPr>
          <w:rFonts w:ascii="Times New Roman" w:hAnsi="Times New Roman" w:cs="Times New Roman"/>
          <w:color w:val="000000" w:themeColor="text1"/>
          <w:sz w:val="24"/>
          <w:szCs w:val="24"/>
          <w:lang w:val="en"/>
        </w:rPr>
        <w:t>s</w:t>
      </w:r>
      <w:r w:rsidRPr="00D96C7B">
        <w:rPr>
          <w:rFonts w:ascii="Times New Roman" w:hAnsi="Times New Roman" w:cs="Times New Roman"/>
          <w:color w:val="000000" w:themeColor="text1"/>
          <w:sz w:val="24"/>
          <w:szCs w:val="24"/>
          <w:lang w:val="en"/>
        </w:rPr>
        <w:t xml:space="preserve">ation. To </w:t>
      </w:r>
      <w:r w:rsidR="008A4B4F" w:rsidRPr="00D96C7B">
        <w:rPr>
          <w:rFonts w:ascii="Times New Roman" w:hAnsi="Times New Roman" w:cs="Times New Roman"/>
          <w:color w:val="000000" w:themeColor="text1"/>
          <w:sz w:val="24"/>
          <w:szCs w:val="24"/>
          <w:lang w:val="en"/>
        </w:rPr>
        <w:t xml:space="preserve">artificially </w:t>
      </w:r>
      <w:r w:rsidRPr="00D96C7B">
        <w:rPr>
          <w:rFonts w:ascii="Times New Roman" w:hAnsi="Times New Roman" w:cs="Times New Roman"/>
          <w:color w:val="000000" w:themeColor="text1"/>
          <w:sz w:val="24"/>
          <w:szCs w:val="24"/>
          <w:lang w:val="en"/>
        </w:rPr>
        <w:t>maintain the HWSS accountability</w:t>
      </w:r>
      <w:r w:rsidR="00CB2DA4" w:rsidRPr="00D96C7B">
        <w:rPr>
          <w:rFonts w:ascii="Times New Roman" w:hAnsi="Times New Roman" w:cs="Times New Roman"/>
          <w:color w:val="000000" w:themeColor="text1"/>
          <w:sz w:val="24"/>
          <w:szCs w:val="24"/>
          <w:lang w:val="en"/>
        </w:rPr>
        <w:t xml:space="preserve"> levels</w:t>
      </w:r>
      <w:r w:rsidRPr="00D96C7B">
        <w:rPr>
          <w:rFonts w:ascii="Times New Roman" w:hAnsi="Times New Roman" w:cs="Times New Roman"/>
          <w:color w:val="000000" w:themeColor="text1"/>
          <w:sz w:val="24"/>
          <w:szCs w:val="24"/>
          <w:lang w:val="en"/>
        </w:rPr>
        <w:t xml:space="preserve">, the </w:t>
      </w:r>
      <w:r w:rsidR="00C471E1" w:rsidRPr="00D96C7B">
        <w:rPr>
          <w:rFonts w:ascii="Times New Roman" w:eastAsiaTheme="minorEastAsia" w:hAnsi="Times New Roman" w:cs="Times New Roman"/>
          <w:color w:val="000000" w:themeColor="text1"/>
          <w:sz w:val="24"/>
          <w:szCs w:val="24"/>
        </w:rPr>
        <w:t>collectors</w:t>
      </w:r>
      <w:r w:rsidRPr="00D96C7B">
        <w:rPr>
          <w:rFonts w:ascii="Times New Roman" w:hAnsi="Times New Roman" w:cs="Times New Roman"/>
          <w:color w:val="000000" w:themeColor="text1"/>
          <w:sz w:val="24"/>
          <w:szCs w:val="24"/>
          <w:lang w:val="en"/>
        </w:rPr>
        <w:t>’ bins in some communities are even locked when administrative supervision is not available.</w:t>
      </w:r>
    </w:p>
    <w:p w14:paraId="71706DD3" w14:textId="7DDEAF43" w:rsidR="0027633A" w:rsidRPr="00D96C7B" w:rsidRDefault="006E263D" w:rsidP="00276BAD">
      <w:pPr>
        <w:pStyle w:val="HTMLPreformatted"/>
        <w:spacing w:before="200" w:line="360" w:lineRule="auto"/>
        <w:jc w:val="both"/>
        <w:rPr>
          <w:rFonts w:ascii="Times New Roman" w:eastAsia="SimSun" w:hAnsi="Times New Roman" w:cs="Times New Roman"/>
          <w:color w:val="000000" w:themeColor="text1"/>
          <w:sz w:val="24"/>
          <w:szCs w:val="24"/>
        </w:rPr>
      </w:pPr>
      <w:r w:rsidRPr="00D96C7B">
        <w:rPr>
          <w:rFonts w:ascii="Times New Roman" w:hAnsi="Times New Roman" w:cs="Times New Roman"/>
          <w:color w:val="000000" w:themeColor="text1"/>
          <w:sz w:val="24"/>
          <w:szCs w:val="24"/>
        </w:rPr>
        <w:t xml:space="preserve">The </w:t>
      </w:r>
      <w:r w:rsidR="0027633A" w:rsidRPr="00D96C7B">
        <w:rPr>
          <w:rFonts w:ascii="Times New Roman" w:hAnsi="Times New Roman" w:cs="Times New Roman"/>
          <w:color w:val="000000" w:themeColor="text1"/>
          <w:sz w:val="24"/>
          <w:szCs w:val="24"/>
        </w:rPr>
        <w:t>IoT</w:t>
      </w:r>
      <w:r w:rsidR="007E73EA" w:rsidRPr="00D96C7B">
        <w:rPr>
          <w:rFonts w:ascii="Times New Roman" w:hAnsi="Times New Roman" w:cs="Times New Roman"/>
          <w:color w:val="000000" w:themeColor="text1"/>
          <w:sz w:val="24"/>
          <w:szCs w:val="24"/>
        </w:rPr>
        <w:t>-</w:t>
      </w:r>
      <w:r w:rsidRPr="00D96C7B">
        <w:rPr>
          <w:rFonts w:ascii="Times New Roman" w:hAnsi="Times New Roman" w:cs="Times New Roman"/>
          <w:color w:val="000000" w:themeColor="text1"/>
          <w:sz w:val="24"/>
          <w:szCs w:val="24"/>
        </w:rPr>
        <w:t>enabled</w:t>
      </w:r>
      <w:r w:rsidR="0027633A" w:rsidRPr="00D96C7B">
        <w:rPr>
          <w:rFonts w:ascii="Times New Roman" w:hAnsi="Times New Roman" w:cs="Times New Roman"/>
          <w:color w:val="000000" w:themeColor="text1"/>
          <w:sz w:val="24"/>
          <w:szCs w:val="24"/>
        </w:rPr>
        <w:t xml:space="preserve"> HWSS system, however, has been designed to have the dynamic ability to detect the real-time fill level information of </w:t>
      </w:r>
      <w:r w:rsidR="00291DCA" w:rsidRPr="00D96C7B">
        <w:rPr>
          <w:rFonts w:ascii="Times New Roman" w:hAnsi="Times New Roman" w:cs="Times New Roman"/>
          <w:color w:val="000000" w:themeColor="text1"/>
          <w:sz w:val="24"/>
          <w:szCs w:val="24"/>
        </w:rPr>
        <w:t>rubbish</w:t>
      </w:r>
      <w:r w:rsidR="004F75D0" w:rsidRPr="00D96C7B">
        <w:rPr>
          <w:rFonts w:ascii="Times New Roman" w:hAnsi="Times New Roman" w:cs="Times New Roman"/>
          <w:color w:val="000000" w:themeColor="text1"/>
          <w:sz w:val="24"/>
          <w:szCs w:val="24"/>
        </w:rPr>
        <w:t xml:space="preserve"> </w:t>
      </w:r>
      <w:r w:rsidR="0027633A" w:rsidRPr="00D96C7B">
        <w:rPr>
          <w:rFonts w:ascii="Times New Roman" w:hAnsi="Times New Roman" w:cs="Times New Roman"/>
          <w:color w:val="000000" w:themeColor="text1"/>
          <w:sz w:val="24"/>
          <w:szCs w:val="24"/>
        </w:rPr>
        <w:t xml:space="preserve">bins and to </w:t>
      </w:r>
      <w:r w:rsidRPr="00D96C7B">
        <w:rPr>
          <w:rFonts w:ascii="Times New Roman" w:hAnsi="Times New Roman" w:cs="Times New Roman"/>
          <w:color w:val="000000" w:themeColor="text1"/>
          <w:sz w:val="24"/>
          <w:szCs w:val="24"/>
        </w:rPr>
        <w:t>notify</w:t>
      </w:r>
      <w:r w:rsidR="0027633A" w:rsidRPr="00D96C7B">
        <w:rPr>
          <w:rFonts w:ascii="Times New Roman" w:hAnsi="Times New Roman" w:cs="Times New Roman"/>
          <w:color w:val="000000" w:themeColor="text1"/>
          <w:sz w:val="24"/>
          <w:szCs w:val="24"/>
        </w:rPr>
        <w:t xml:space="preserve"> the backend waste management compan</w:t>
      </w:r>
      <w:r w:rsidR="00000A25" w:rsidRPr="00D96C7B">
        <w:rPr>
          <w:rFonts w:ascii="Times New Roman" w:hAnsi="Times New Roman" w:cs="Times New Roman"/>
          <w:color w:val="000000" w:themeColor="text1"/>
          <w:sz w:val="24"/>
          <w:szCs w:val="24"/>
        </w:rPr>
        <w:t>y</w:t>
      </w:r>
      <w:r w:rsidR="0027633A" w:rsidRPr="00D96C7B">
        <w:rPr>
          <w:rFonts w:ascii="Times New Roman" w:hAnsi="Times New Roman" w:cs="Times New Roman"/>
          <w:color w:val="000000" w:themeColor="text1"/>
          <w:sz w:val="24"/>
          <w:szCs w:val="24"/>
        </w:rPr>
        <w:t xml:space="preserve"> to clear the bins in time. </w:t>
      </w:r>
      <w:r w:rsidR="002B7565" w:rsidRPr="00D96C7B">
        <w:rPr>
          <w:rFonts w:ascii="Times New Roman" w:hAnsi="Times New Roman" w:cs="Times New Roman"/>
          <w:color w:val="000000" w:themeColor="text1"/>
          <w:sz w:val="24"/>
          <w:szCs w:val="24"/>
        </w:rPr>
        <w:t xml:space="preserve">The backend operations </w:t>
      </w:r>
      <w:r w:rsidR="0027633A" w:rsidRPr="00D96C7B">
        <w:rPr>
          <w:rFonts w:ascii="Times New Roman" w:hAnsi="Times New Roman" w:cs="Times New Roman"/>
          <w:color w:val="000000" w:themeColor="text1"/>
          <w:sz w:val="24"/>
          <w:szCs w:val="24"/>
        </w:rPr>
        <w:t>can</w:t>
      </w:r>
      <w:r w:rsidR="002B7565" w:rsidRPr="00D96C7B">
        <w:rPr>
          <w:rFonts w:ascii="Times New Roman" w:hAnsi="Times New Roman" w:cs="Times New Roman"/>
          <w:color w:val="000000" w:themeColor="text1"/>
          <w:sz w:val="24"/>
          <w:szCs w:val="24"/>
        </w:rPr>
        <w:t xml:space="preserve"> also</w:t>
      </w:r>
      <w:r w:rsidR="0027633A" w:rsidRPr="00D96C7B">
        <w:rPr>
          <w:rFonts w:ascii="Times New Roman" w:hAnsi="Times New Roman" w:cs="Times New Roman"/>
          <w:color w:val="000000" w:themeColor="text1"/>
          <w:sz w:val="24"/>
          <w:szCs w:val="24"/>
        </w:rPr>
        <w:t xml:space="preserve"> analyse each </w:t>
      </w:r>
      <w:r w:rsidR="00033878" w:rsidRPr="00D96C7B">
        <w:rPr>
          <w:rFonts w:ascii="Times New Roman" w:eastAsiaTheme="minorEastAsia" w:hAnsi="Times New Roman" w:cs="Times New Roman"/>
          <w:color w:val="000000" w:themeColor="text1"/>
          <w:sz w:val="24"/>
          <w:szCs w:val="24"/>
        </w:rPr>
        <w:t>collector</w:t>
      </w:r>
      <w:r w:rsidR="00ED5C79" w:rsidRPr="00D96C7B">
        <w:rPr>
          <w:rFonts w:ascii="Times New Roman" w:eastAsiaTheme="minorEastAsia" w:hAnsi="Times New Roman" w:cs="Times New Roman"/>
          <w:color w:val="000000" w:themeColor="text1"/>
          <w:sz w:val="24"/>
          <w:szCs w:val="24"/>
        </w:rPr>
        <w:t>’</w:t>
      </w:r>
      <w:r w:rsidR="00291A8F" w:rsidRPr="00D96C7B">
        <w:rPr>
          <w:rFonts w:ascii="Times New Roman" w:eastAsiaTheme="minorEastAsia" w:hAnsi="Times New Roman" w:cs="Times New Roman"/>
          <w:color w:val="000000" w:themeColor="text1"/>
          <w:sz w:val="24"/>
          <w:szCs w:val="24"/>
        </w:rPr>
        <w:t>s</w:t>
      </w:r>
      <w:r w:rsidR="0027633A" w:rsidRPr="00D96C7B">
        <w:rPr>
          <w:rFonts w:ascii="Times New Roman" w:hAnsi="Times New Roman" w:cs="Times New Roman"/>
          <w:color w:val="000000" w:themeColor="text1"/>
          <w:sz w:val="24"/>
          <w:szCs w:val="24"/>
        </w:rPr>
        <w:t xml:space="preserve"> information and optimise the </w:t>
      </w:r>
      <w:r w:rsidR="002D4E4A" w:rsidRPr="00D96C7B">
        <w:rPr>
          <w:rFonts w:ascii="Times New Roman" w:hAnsi="Times New Roman" w:cs="Times New Roman"/>
          <w:color w:val="000000" w:themeColor="text1"/>
          <w:sz w:val="24"/>
          <w:szCs w:val="24"/>
        </w:rPr>
        <w:t xml:space="preserve">collection and transport </w:t>
      </w:r>
      <w:r w:rsidR="0027633A" w:rsidRPr="00D96C7B">
        <w:rPr>
          <w:rFonts w:ascii="Times New Roman" w:hAnsi="Times New Roman" w:cs="Times New Roman"/>
          <w:color w:val="000000" w:themeColor="text1"/>
          <w:sz w:val="24"/>
          <w:szCs w:val="24"/>
        </w:rPr>
        <w:t xml:space="preserve">capacity in the whole area. </w:t>
      </w:r>
      <w:r w:rsidR="002D4E4A" w:rsidRPr="00D96C7B">
        <w:rPr>
          <w:rFonts w:ascii="Times New Roman" w:hAnsi="Times New Roman" w:cs="Times New Roman"/>
          <w:color w:val="000000" w:themeColor="text1"/>
          <w:sz w:val="24"/>
          <w:szCs w:val="24"/>
        </w:rPr>
        <w:t xml:space="preserve">With the real-time data and monitoring mechanism provided by the IoT systems, the collectors have no excuse of not achieving </w:t>
      </w:r>
      <w:r w:rsidR="007E73EA" w:rsidRPr="00D96C7B">
        <w:rPr>
          <w:rFonts w:ascii="Times New Roman" w:hAnsi="Times New Roman" w:cs="Times New Roman"/>
          <w:color w:val="000000" w:themeColor="text1"/>
          <w:sz w:val="24"/>
          <w:szCs w:val="24"/>
        </w:rPr>
        <w:t xml:space="preserve">a </w:t>
      </w:r>
      <w:r w:rsidR="0027633A" w:rsidRPr="00D96C7B">
        <w:rPr>
          <w:rFonts w:ascii="Times New Roman" w:hAnsi="Times New Roman" w:cs="Times New Roman"/>
          <w:color w:val="000000" w:themeColor="text1"/>
          <w:sz w:val="24"/>
          <w:szCs w:val="24"/>
        </w:rPr>
        <w:t xml:space="preserve">high level of flexibility and efficiency </w:t>
      </w:r>
      <w:r w:rsidR="001F00FF" w:rsidRPr="00D96C7B">
        <w:rPr>
          <w:rFonts w:ascii="Times New Roman" w:hAnsi="Times New Roman" w:cs="Times New Roman"/>
          <w:color w:val="000000" w:themeColor="text1"/>
          <w:sz w:val="24"/>
          <w:szCs w:val="24"/>
        </w:rPr>
        <w:t>in the</w:t>
      </w:r>
      <w:r w:rsidR="002D4E4A" w:rsidRPr="00D96C7B">
        <w:rPr>
          <w:rFonts w:ascii="Times New Roman" w:hAnsi="Times New Roman" w:cs="Times New Roman"/>
          <w:color w:val="000000" w:themeColor="text1"/>
          <w:sz w:val="24"/>
          <w:szCs w:val="24"/>
        </w:rPr>
        <w:t>ir</w:t>
      </w:r>
      <w:r w:rsidR="001F00FF" w:rsidRPr="00D96C7B">
        <w:rPr>
          <w:rFonts w:ascii="Times New Roman" w:hAnsi="Times New Roman" w:cs="Times New Roman"/>
          <w:color w:val="000000" w:themeColor="text1"/>
          <w:sz w:val="24"/>
          <w:szCs w:val="24"/>
        </w:rPr>
        <w:t xml:space="preserve"> </w:t>
      </w:r>
      <w:r w:rsidR="002D4E4A" w:rsidRPr="00D96C7B">
        <w:rPr>
          <w:rFonts w:ascii="Times New Roman" w:hAnsi="Times New Roman" w:cs="Times New Roman"/>
          <w:color w:val="000000" w:themeColor="text1"/>
          <w:sz w:val="24"/>
          <w:szCs w:val="24"/>
        </w:rPr>
        <w:t xml:space="preserve">waste collection </w:t>
      </w:r>
      <w:r w:rsidR="001F00FF" w:rsidRPr="00D96C7B">
        <w:rPr>
          <w:rFonts w:ascii="Times New Roman" w:hAnsi="Times New Roman" w:cs="Times New Roman"/>
          <w:color w:val="000000" w:themeColor="text1"/>
          <w:sz w:val="24"/>
          <w:szCs w:val="24"/>
        </w:rPr>
        <w:t>operations.</w:t>
      </w:r>
      <w:r w:rsidR="002B7565" w:rsidRPr="00D96C7B">
        <w:rPr>
          <w:rFonts w:ascii="Times New Roman" w:hAnsi="Times New Roman" w:cs="Times New Roman"/>
          <w:color w:val="000000" w:themeColor="text1"/>
          <w:sz w:val="24"/>
          <w:szCs w:val="24"/>
        </w:rPr>
        <w:t xml:space="preserve"> </w:t>
      </w:r>
      <w:r w:rsidR="00ED5C79" w:rsidRPr="00D96C7B">
        <w:rPr>
          <w:rFonts w:ascii="Times New Roman" w:hAnsi="Times New Roman" w:cs="Times New Roman"/>
          <w:color w:val="000000" w:themeColor="text1"/>
          <w:sz w:val="24"/>
          <w:szCs w:val="24"/>
        </w:rPr>
        <w:t>According to</w:t>
      </w:r>
      <w:r w:rsidR="002D4E4A" w:rsidRPr="00D96C7B">
        <w:rPr>
          <w:rFonts w:ascii="Times New Roman" w:hAnsi="Times New Roman" w:cs="Times New Roman"/>
          <w:color w:val="000000" w:themeColor="text1"/>
          <w:sz w:val="24"/>
          <w:szCs w:val="24"/>
        </w:rPr>
        <w:t xml:space="preserve"> accountability theory, </w:t>
      </w:r>
      <w:r w:rsidR="00DA19B0" w:rsidRPr="00D96C7B">
        <w:rPr>
          <w:rFonts w:ascii="Times New Roman" w:hAnsi="Times New Roman" w:cs="Times New Roman"/>
          <w:color w:val="000000" w:themeColor="text1"/>
          <w:sz w:val="24"/>
          <w:szCs w:val="24"/>
        </w:rPr>
        <w:t>such visibility in the operations</w:t>
      </w:r>
      <w:r w:rsidR="002D4E4A" w:rsidRPr="00D96C7B">
        <w:rPr>
          <w:rFonts w:ascii="Times New Roman" w:hAnsi="Times New Roman" w:cs="Times New Roman"/>
          <w:color w:val="000000" w:themeColor="text1"/>
          <w:sz w:val="24"/>
          <w:szCs w:val="24"/>
        </w:rPr>
        <w:t xml:space="preserve"> enhance</w:t>
      </w:r>
      <w:r w:rsidR="00DA19B0" w:rsidRPr="00D96C7B">
        <w:rPr>
          <w:rFonts w:ascii="Times New Roman" w:hAnsi="Times New Roman" w:cs="Times New Roman"/>
          <w:color w:val="000000" w:themeColor="text1"/>
          <w:sz w:val="24"/>
          <w:szCs w:val="24"/>
        </w:rPr>
        <w:t>s the</w:t>
      </w:r>
      <w:r w:rsidR="002D4E4A" w:rsidRPr="00D96C7B">
        <w:rPr>
          <w:rFonts w:ascii="Times New Roman" w:hAnsi="Times New Roman" w:cs="Times New Roman"/>
          <w:color w:val="000000" w:themeColor="text1"/>
          <w:sz w:val="24"/>
          <w:szCs w:val="24"/>
        </w:rPr>
        <w:t xml:space="preserve"> expectation of </w:t>
      </w:r>
      <w:r w:rsidR="00ED5C79" w:rsidRPr="00D96C7B">
        <w:rPr>
          <w:rFonts w:ascii="Times New Roman" w:hAnsi="Times New Roman" w:cs="Times New Roman"/>
          <w:color w:val="000000" w:themeColor="text1"/>
          <w:sz w:val="24"/>
          <w:szCs w:val="24"/>
        </w:rPr>
        <w:t>e</w:t>
      </w:r>
      <w:r w:rsidR="002D4E4A" w:rsidRPr="00D96C7B">
        <w:rPr>
          <w:rFonts w:ascii="Times New Roman" w:hAnsi="Times New Roman" w:cs="Times New Roman"/>
          <w:color w:val="000000" w:themeColor="text1"/>
          <w:sz w:val="24"/>
          <w:szCs w:val="24"/>
        </w:rPr>
        <w:t xml:space="preserve">valuation </w:t>
      </w:r>
      <w:r w:rsidR="00B905BD" w:rsidRPr="00D96C7B">
        <w:rPr>
          <w:rFonts w:ascii="Times New Roman" w:hAnsi="Times New Roman" w:cs="Times New Roman"/>
          <w:color w:val="000000" w:themeColor="text1"/>
          <w:sz w:val="24"/>
          <w:szCs w:val="24"/>
        </w:rPr>
        <w:t>which, in turn,</w:t>
      </w:r>
      <w:r w:rsidR="002D4E4A" w:rsidRPr="00D96C7B">
        <w:rPr>
          <w:rFonts w:ascii="Times New Roman" w:hAnsi="Times New Roman" w:cs="Times New Roman"/>
          <w:color w:val="000000" w:themeColor="text1"/>
          <w:sz w:val="24"/>
          <w:szCs w:val="24"/>
        </w:rPr>
        <w:t xml:space="preserve"> </w:t>
      </w:r>
      <w:r w:rsidR="00B905BD" w:rsidRPr="00D96C7B">
        <w:rPr>
          <w:rFonts w:ascii="Times New Roman" w:hAnsi="Times New Roman" w:cs="Times New Roman"/>
          <w:color w:val="000000" w:themeColor="text1"/>
          <w:sz w:val="24"/>
          <w:szCs w:val="24"/>
        </w:rPr>
        <w:t xml:space="preserve">increases </w:t>
      </w:r>
      <w:r w:rsidR="002D4E4A" w:rsidRPr="00D96C7B">
        <w:rPr>
          <w:rFonts w:ascii="Times New Roman" w:hAnsi="Times New Roman" w:cs="Times New Roman"/>
          <w:color w:val="000000" w:themeColor="text1"/>
          <w:sz w:val="24"/>
          <w:szCs w:val="24"/>
        </w:rPr>
        <w:t xml:space="preserve">the </w:t>
      </w:r>
      <w:r w:rsidR="002D4E4A" w:rsidRPr="00D96C7B">
        <w:rPr>
          <w:rFonts w:ascii="Times New Roman" w:eastAsiaTheme="minorEastAsia" w:hAnsi="Times New Roman" w:cs="Times New Roman"/>
          <w:color w:val="000000" w:themeColor="text1"/>
          <w:sz w:val="24"/>
          <w:szCs w:val="24"/>
        </w:rPr>
        <w:t>collectors</w:t>
      </w:r>
      <w:r w:rsidR="002D4E4A" w:rsidRPr="00D96C7B">
        <w:rPr>
          <w:rFonts w:ascii="Times New Roman" w:hAnsi="Times New Roman" w:cs="Times New Roman"/>
          <w:color w:val="000000" w:themeColor="text1"/>
          <w:sz w:val="24"/>
          <w:szCs w:val="24"/>
        </w:rPr>
        <w:t xml:space="preserve">’ accountability </w:t>
      </w:r>
      <w:r w:rsidR="003D62C3" w:rsidRPr="00D96C7B">
        <w:rPr>
          <w:rFonts w:ascii="Times New Roman" w:hAnsi="Times New Roman" w:cs="Times New Roman"/>
          <w:color w:val="000000" w:themeColor="text1"/>
          <w:sz w:val="24"/>
          <w:szCs w:val="24"/>
        </w:rPr>
        <w:fldChar w:fldCharType="begin"/>
      </w:r>
      <w:r w:rsidR="003D62C3" w:rsidRPr="00D96C7B">
        <w:rPr>
          <w:rFonts w:ascii="Times New Roman" w:hAnsi="Times New Roman" w:cs="Times New Roman"/>
          <w:color w:val="000000" w:themeColor="text1"/>
          <w:sz w:val="24"/>
          <w:szCs w:val="24"/>
        </w:rPr>
        <w:instrText xml:space="preserve"> ADDIN EN.CITE &lt;EndNote&gt;&lt;Cite&gt;&lt;Author&gt;Boos&lt;/Author&gt;&lt;Year&gt;2013&lt;/Year&gt;&lt;RecNum&gt;120&lt;/RecNum&gt;&lt;DisplayText&gt;(Boos et al., 2013)&lt;/DisplayText&gt;&lt;record&gt;&lt;rec-number&gt;120&lt;/rec-number&gt;&lt;foreign-keys&gt;&lt;key app="EN" db-id="tx5rdzar7efz2ke2v93vxsek90xzs0ppptvw" timestamp="1591252416"&gt;120&lt;/key&gt;&lt;/foreign-keys&gt;&lt;ref-type name="Journal Article"&gt;17&lt;/ref-type&gt;&lt;contributors&gt;&lt;authors&gt;&lt;author&gt;Boos, Daniel&lt;/author&gt;&lt;author&gt;Guenter, Hannes&lt;/author&gt;&lt;author&gt;Grote, Gudela&lt;/author&gt;&lt;author&gt;Kinder, Katharina&lt;/author&gt;&lt;/authors&gt;&lt;/contributors&gt;&lt;titles&gt;&lt;title&gt;Controllable accountabilities: the Internet of Things and its challenges for organisations&lt;/title&gt;&lt;secondary-title&gt;Behaviour &amp;amp; Information Technology&lt;/secondary-title&gt;&lt;/titles&gt;&lt;periodical&gt;&lt;full-title&gt;Behaviour &amp;amp; Information Technology&lt;/full-title&gt;&lt;/periodical&gt;&lt;pages&gt;449-467&lt;/pages&gt;&lt;volume&gt;32&lt;/volume&gt;&lt;number&gt;5&lt;/number&gt;&lt;dates&gt;&lt;year&gt;2013&lt;/year&gt;&lt;pub-dates&gt;&lt;date&gt;2013/05/01&lt;/date&gt;&lt;/pub-dates&gt;&lt;/dates&gt;&lt;publisher&gt;Taylor &amp;amp; Francis&lt;/publisher&gt;&lt;isbn&gt;0144-929X&lt;/isbn&gt;&lt;urls&gt;&lt;related-urls&gt;&lt;url&gt;https://doi.org/10.1080/0144929X.2012.674157&lt;/url&gt;&lt;/related-urls&gt;&lt;/urls&gt;&lt;electronic-resource-num&gt;10.1080/0144929X.2012.674157&lt;/electronic-resource-num&gt;&lt;/record&gt;&lt;/Cite&gt;&lt;/EndNote&gt;</w:instrText>
      </w:r>
      <w:r w:rsidR="003D62C3" w:rsidRPr="00D96C7B">
        <w:rPr>
          <w:rFonts w:ascii="Times New Roman" w:hAnsi="Times New Roman" w:cs="Times New Roman"/>
          <w:color w:val="000000" w:themeColor="text1"/>
          <w:sz w:val="24"/>
          <w:szCs w:val="24"/>
        </w:rPr>
        <w:fldChar w:fldCharType="separate"/>
      </w:r>
      <w:r w:rsidR="003D62C3" w:rsidRPr="00D96C7B">
        <w:rPr>
          <w:rFonts w:ascii="Times New Roman" w:hAnsi="Times New Roman" w:cs="Times New Roman"/>
          <w:noProof/>
          <w:color w:val="000000" w:themeColor="text1"/>
          <w:sz w:val="24"/>
          <w:szCs w:val="24"/>
        </w:rPr>
        <w:t>(Boos et al., 2013)</w:t>
      </w:r>
      <w:r w:rsidR="003D62C3" w:rsidRPr="00D96C7B">
        <w:rPr>
          <w:rFonts w:ascii="Times New Roman" w:hAnsi="Times New Roman" w:cs="Times New Roman"/>
          <w:color w:val="000000" w:themeColor="text1"/>
          <w:sz w:val="24"/>
          <w:szCs w:val="24"/>
        </w:rPr>
        <w:fldChar w:fldCharType="end"/>
      </w:r>
      <w:r w:rsidR="002D4E4A" w:rsidRPr="00D96C7B">
        <w:rPr>
          <w:rFonts w:ascii="Times New Roman" w:hAnsi="Times New Roman" w:cs="Times New Roman"/>
          <w:color w:val="000000" w:themeColor="text1"/>
          <w:sz w:val="24"/>
          <w:szCs w:val="24"/>
        </w:rPr>
        <w:t>. Therefore</w:t>
      </w:r>
      <w:r w:rsidR="0027633A" w:rsidRPr="00D96C7B">
        <w:rPr>
          <w:rFonts w:ascii="Times New Roman" w:hAnsi="Times New Roman" w:cs="Times New Roman"/>
          <w:color w:val="000000" w:themeColor="text1"/>
          <w:sz w:val="24"/>
          <w:szCs w:val="24"/>
        </w:rPr>
        <w:t>, the following proposition</w:t>
      </w:r>
      <w:r w:rsidR="002D4E4A" w:rsidRPr="00D96C7B">
        <w:rPr>
          <w:rFonts w:ascii="Times New Roman" w:hAnsi="Times New Roman" w:cs="Times New Roman"/>
          <w:color w:val="000000" w:themeColor="text1"/>
          <w:sz w:val="24"/>
          <w:szCs w:val="24"/>
        </w:rPr>
        <w:t xml:space="preserve"> is proposed</w:t>
      </w:r>
      <w:r w:rsidR="00FA1917" w:rsidRPr="00D96C7B">
        <w:rPr>
          <w:rFonts w:ascii="Times New Roman" w:eastAsia="SimSun" w:hAnsi="Times New Roman" w:cs="Times New Roman" w:hint="eastAsia"/>
          <w:color w:val="000000" w:themeColor="text1"/>
          <w:sz w:val="24"/>
          <w:szCs w:val="24"/>
        </w:rPr>
        <w:t>:</w:t>
      </w:r>
    </w:p>
    <w:p w14:paraId="4BFE12EF" w14:textId="4ADB91EA" w:rsidR="00ED74AA" w:rsidRPr="00D96C7B" w:rsidRDefault="00ED74AA" w:rsidP="00276BAD">
      <w:pPr>
        <w:pStyle w:val="HTMLPreformatted"/>
        <w:spacing w:before="200" w:line="360" w:lineRule="auto"/>
        <w:jc w:val="both"/>
        <w:rPr>
          <w:rFonts w:ascii="Times New Roman" w:hAnsi="Times New Roman" w:cs="Times New Roman"/>
          <w:color w:val="000000" w:themeColor="text1"/>
          <w:sz w:val="24"/>
          <w:szCs w:val="24"/>
        </w:rPr>
      </w:pPr>
      <w:r w:rsidRPr="00D96C7B">
        <w:rPr>
          <w:rFonts w:ascii="Times New Roman" w:hAnsi="Times New Roman" w:cs="Times New Roman"/>
          <w:color w:val="000000" w:themeColor="text1"/>
          <w:sz w:val="24"/>
          <w:szCs w:val="24"/>
        </w:rPr>
        <w:t xml:space="preserve">P3. IoT systems can </w:t>
      </w:r>
      <w:r w:rsidR="00B905BD" w:rsidRPr="00D96C7B">
        <w:rPr>
          <w:rFonts w:ascii="Times New Roman" w:hAnsi="Times New Roman" w:cs="Times New Roman"/>
          <w:color w:val="000000" w:themeColor="text1"/>
          <w:sz w:val="24"/>
          <w:szCs w:val="24"/>
        </w:rPr>
        <w:t xml:space="preserve">augment </w:t>
      </w:r>
      <w:r w:rsidR="002D4E4A" w:rsidRPr="00D96C7B">
        <w:rPr>
          <w:rFonts w:ascii="Times New Roman" w:hAnsi="Times New Roman" w:cs="Times New Roman"/>
          <w:color w:val="000000" w:themeColor="text1"/>
          <w:sz w:val="24"/>
          <w:szCs w:val="24"/>
        </w:rPr>
        <w:t xml:space="preserve">the </w:t>
      </w:r>
      <w:r w:rsidR="00033878" w:rsidRPr="00D96C7B">
        <w:rPr>
          <w:rFonts w:ascii="Times New Roman" w:eastAsiaTheme="minorEastAsia" w:hAnsi="Times New Roman" w:cs="Times New Roman"/>
          <w:color w:val="000000" w:themeColor="text1"/>
          <w:sz w:val="24"/>
          <w:szCs w:val="24"/>
        </w:rPr>
        <w:t>collector</w:t>
      </w:r>
      <w:r w:rsidR="002D4E4A" w:rsidRPr="00D96C7B">
        <w:rPr>
          <w:rFonts w:ascii="Times New Roman" w:eastAsiaTheme="minorEastAsia" w:hAnsi="Times New Roman" w:cs="Times New Roman"/>
          <w:color w:val="000000" w:themeColor="text1"/>
          <w:sz w:val="24"/>
          <w:szCs w:val="24"/>
        </w:rPr>
        <w:t>s</w:t>
      </w:r>
      <w:r w:rsidRPr="00D96C7B">
        <w:rPr>
          <w:rFonts w:ascii="Times New Roman" w:hAnsi="Times New Roman" w:cs="Times New Roman"/>
          <w:color w:val="000000" w:themeColor="text1"/>
          <w:sz w:val="24"/>
          <w:szCs w:val="24"/>
        </w:rPr>
        <w:t xml:space="preserve">’ accountability in HWSS by </w:t>
      </w:r>
      <w:r w:rsidR="002D4E4A" w:rsidRPr="00D96C7B">
        <w:rPr>
          <w:rFonts w:ascii="Times New Roman" w:hAnsi="Times New Roman" w:cs="Times New Roman"/>
          <w:color w:val="000000" w:themeColor="text1"/>
          <w:sz w:val="24"/>
          <w:szCs w:val="24"/>
        </w:rPr>
        <w:t xml:space="preserve">providing </w:t>
      </w:r>
      <w:r w:rsidRPr="00D96C7B">
        <w:rPr>
          <w:rFonts w:ascii="Times New Roman" w:hAnsi="Times New Roman" w:cs="Times New Roman"/>
          <w:color w:val="000000" w:themeColor="text1"/>
          <w:sz w:val="24"/>
          <w:szCs w:val="24"/>
        </w:rPr>
        <w:t xml:space="preserve">real-time </w:t>
      </w:r>
      <w:r w:rsidR="002D4E4A" w:rsidRPr="00D96C7B">
        <w:rPr>
          <w:rFonts w:ascii="Times New Roman" w:hAnsi="Times New Roman" w:cs="Times New Roman"/>
          <w:color w:val="000000" w:themeColor="text1"/>
          <w:sz w:val="24"/>
          <w:szCs w:val="24"/>
        </w:rPr>
        <w:t xml:space="preserve">visibility in </w:t>
      </w:r>
      <w:r w:rsidR="00DA19B0" w:rsidRPr="00D96C7B">
        <w:rPr>
          <w:rFonts w:ascii="Times New Roman" w:hAnsi="Times New Roman" w:cs="Times New Roman"/>
          <w:color w:val="000000" w:themeColor="text1"/>
          <w:sz w:val="24"/>
          <w:szCs w:val="24"/>
        </w:rPr>
        <w:t>their operations</w:t>
      </w:r>
      <w:r w:rsidRPr="00D96C7B">
        <w:rPr>
          <w:rFonts w:ascii="Times New Roman" w:hAnsi="Times New Roman" w:cs="Times New Roman"/>
          <w:color w:val="000000" w:themeColor="text1"/>
          <w:sz w:val="24"/>
          <w:szCs w:val="24"/>
        </w:rPr>
        <w:t>.</w:t>
      </w:r>
    </w:p>
    <w:p w14:paraId="3410B89A" w14:textId="349C9EE2" w:rsidR="0027633A" w:rsidRPr="00D96C7B" w:rsidRDefault="00B905BD" w:rsidP="0006546B">
      <w:pPr>
        <w:pStyle w:val="HTMLPreformatted"/>
        <w:spacing w:before="200" w:line="360" w:lineRule="auto"/>
        <w:jc w:val="both"/>
        <w:rPr>
          <w:color w:val="000000" w:themeColor="text1"/>
        </w:rPr>
      </w:pPr>
      <w:r w:rsidRPr="00D96C7B">
        <w:rPr>
          <w:rFonts w:ascii="Times New Roman" w:hAnsi="Times New Roman" w:cs="Times New Roman"/>
          <w:color w:val="000000" w:themeColor="text1"/>
          <w:sz w:val="24"/>
          <w:szCs w:val="24"/>
          <w:lang w:val="en"/>
        </w:rPr>
        <w:t xml:space="preserve">The accountability of </w:t>
      </w:r>
      <w:r w:rsidR="0027633A" w:rsidRPr="00D96C7B">
        <w:rPr>
          <w:rFonts w:ascii="Times New Roman" w:hAnsi="Times New Roman" w:cs="Times New Roman"/>
          <w:color w:val="000000" w:themeColor="text1"/>
          <w:sz w:val="24"/>
          <w:szCs w:val="24"/>
          <w:lang w:val="en"/>
        </w:rPr>
        <w:t xml:space="preserve">the </w:t>
      </w:r>
      <w:r w:rsidR="0027633A" w:rsidRPr="00D96C7B">
        <w:rPr>
          <w:rFonts w:ascii="Times New Roman" w:hAnsi="Times New Roman" w:cs="Times New Roman"/>
          <w:color w:val="000000" w:themeColor="text1"/>
          <w:sz w:val="24"/>
          <w:szCs w:val="24"/>
        </w:rPr>
        <w:t>residents</w:t>
      </w:r>
      <w:r w:rsidRPr="00D96C7B">
        <w:rPr>
          <w:rFonts w:ascii="Times New Roman" w:hAnsi="Times New Roman" w:cs="Times New Roman"/>
          <w:color w:val="000000" w:themeColor="text1"/>
          <w:sz w:val="24"/>
          <w:szCs w:val="24"/>
        </w:rPr>
        <w:t xml:space="preserve"> and the </w:t>
      </w:r>
      <w:r w:rsidR="0027633A" w:rsidRPr="00D96C7B">
        <w:rPr>
          <w:rFonts w:ascii="Times New Roman" w:hAnsi="Times New Roman" w:cs="Times New Roman"/>
          <w:color w:val="000000" w:themeColor="text1"/>
          <w:sz w:val="24"/>
          <w:szCs w:val="24"/>
        </w:rPr>
        <w:t xml:space="preserve">accountability </w:t>
      </w:r>
      <w:r w:rsidRPr="00D96C7B">
        <w:rPr>
          <w:rFonts w:ascii="Times New Roman" w:hAnsi="Times New Roman" w:cs="Times New Roman"/>
          <w:color w:val="000000" w:themeColor="text1"/>
          <w:sz w:val="24"/>
          <w:szCs w:val="24"/>
        </w:rPr>
        <w:t xml:space="preserve">of the </w:t>
      </w:r>
      <w:r w:rsidR="00033878" w:rsidRPr="00D96C7B">
        <w:rPr>
          <w:rFonts w:ascii="Times New Roman" w:eastAsiaTheme="minorEastAsia" w:hAnsi="Times New Roman" w:cs="Times New Roman"/>
          <w:color w:val="000000" w:themeColor="text1"/>
          <w:sz w:val="24"/>
          <w:szCs w:val="24"/>
        </w:rPr>
        <w:t>collector</w:t>
      </w:r>
      <w:r w:rsidR="00291A8F" w:rsidRPr="00D96C7B">
        <w:rPr>
          <w:rFonts w:ascii="Times New Roman" w:eastAsiaTheme="minorEastAsia" w:hAnsi="Times New Roman" w:cs="Times New Roman"/>
          <w:color w:val="000000" w:themeColor="text1"/>
          <w:sz w:val="24"/>
          <w:szCs w:val="24"/>
        </w:rPr>
        <w:t>s</w:t>
      </w:r>
      <w:r w:rsidR="0027633A" w:rsidRPr="00D96C7B">
        <w:rPr>
          <w:rFonts w:ascii="Times New Roman" w:hAnsi="Times New Roman" w:cs="Times New Roman"/>
          <w:color w:val="000000" w:themeColor="text1"/>
          <w:sz w:val="24"/>
          <w:szCs w:val="24"/>
        </w:rPr>
        <w:t xml:space="preserve"> interact with each other. Firstly, the residents’</w:t>
      </w:r>
      <w:r w:rsidR="00307763" w:rsidRPr="00D96C7B">
        <w:rPr>
          <w:rFonts w:ascii="Times New Roman" w:hAnsi="Times New Roman" w:cs="Times New Roman"/>
          <w:color w:val="000000" w:themeColor="text1"/>
          <w:sz w:val="24"/>
          <w:szCs w:val="24"/>
        </w:rPr>
        <w:t xml:space="preserve"> </w:t>
      </w:r>
      <w:r w:rsidR="0027633A" w:rsidRPr="00D96C7B">
        <w:rPr>
          <w:rFonts w:ascii="Times New Roman" w:hAnsi="Times New Roman" w:cs="Times New Roman"/>
          <w:color w:val="000000" w:themeColor="text1"/>
          <w:sz w:val="24"/>
          <w:szCs w:val="24"/>
        </w:rPr>
        <w:t xml:space="preserve">accountability is the prerequisite for the </w:t>
      </w:r>
      <w:r w:rsidR="00033878" w:rsidRPr="00D96C7B">
        <w:rPr>
          <w:rFonts w:ascii="Times New Roman" w:eastAsiaTheme="minorEastAsia" w:hAnsi="Times New Roman" w:cs="Times New Roman"/>
          <w:color w:val="000000" w:themeColor="text1"/>
          <w:sz w:val="24"/>
          <w:szCs w:val="24"/>
        </w:rPr>
        <w:t>collector</w:t>
      </w:r>
      <w:r w:rsidR="00291A8F" w:rsidRPr="00D96C7B">
        <w:rPr>
          <w:rFonts w:ascii="Times New Roman" w:eastAsiaTheme="minorEastAsia" w:hAnsi="Times New Roman" w:cs="Times New Roman"/>
          <w:color w:val="000000" w:themeColor="text1"/>
          <w:sz w:val="24"/>
          <w:szCs w:val="24"/>
        </w:rPr>
        <w:t>s</w:t>
      </w:r>
      <w:r w:rsidR="00291A8F" w:rsidRPr="00D96C7B">
        <w:rPr>
          <w:rFonts w:ascii="Times New Roman" w:hAnsi="Times New Roman" w:cs="Times New Roman"/>
          <w:color w:val="000000" w:themeColor="text1"/>
          <w:sz w:val="24"/>
          <w:szCs w:val="24"/>
        </w:rPr>
        <w:t xml:space="preserve"> </w:t>
      </w:r>
      <w:r w:rsidR="0027633A" w:rsidRPr="00D96C7B">
        <w:rPr>
          <w:rFonts w:ascii="Times New Roman" w:hAnsi="Times New Roman" w:cs="Times New Roman"/>
          <w:color w:val="000000" w:themeColor="text1"/>
          <w:sz w:val="24"/>
          <w:szCs w:val="24"/>
        </w:rPr>
        <w:t>to achieve their accountability. If the residents do</w:t>
      </w:r>
      <w:r w:rsidRPr="00D96C7B">
        <w:rPr>
          <w:rFonts w:ascii="Times New Roman" w:hAnsi="Times New Roman" w:cs="Times New Roman"/>
          <w:color w:val="000000" w:themeColor="text1"/>
          <w:sz w:val="24"/>
          <w:szCs w:val="24"/>
        </w:rPr>
        <w:t xml:space="preserve"> </w:t>
      </w:r>
      <w:r w:rsidR="0027633A" w:rsidRPr="00D96C7B">
        <w:rPr>
          <w:rFonts w:ascii="Times New Roman" w:hAnsi="Times New Roman" w:cs="Times New Roman"/>
          <w:color w:val="000000" w:themeColor="text1"/>
          <w:sz w:val="24"/>
          <w:szCs w:val="24"/>
        </w:rPr>
        <w:t>n</w:t>
      </w:r>
      <w:r w:rsidRPr="00D96C7B">
        <w:rPr>
          <w:rFonts w:ascii="Times New Roman" w:hAnsi="Times New Roman" w:cs="Times New Roman"/>
          <w:color w:val="000000" w:themeColor="text1"/>
          <w:sz w:val="24"/>
          <w:szCs w:val="24"/>
        </w:rPr>
        <w:t>o</w:t>
      </w:r>
      <w:r w:rsidR="0027633A" w:rsidRPr="00D96C7B">
        <w:rPr>
          <w:rFonts w:ascii="Times New Roman" w:hAnsi="Times New Roman" w:cs="Times New Roman"/>
          <w:color w:val="000000" w:themeColor="text1"/>
          <w:sz w:val="24"/>
          <w:szCs w:val="24"/>
        </w:rPr>
        <w:t xml:space="preserve">t </w:t>
      </w:r>
      <w:r w:rsidR="00307763" w:rsidRPr="00D96C7B">
        <w:rPr>
          <w:rFonts w:ascii="Times New Roman" w:hAnsi="Times New Roman" w:cs="Times New Roman"/>
          <w:color w:val="000000" w:themeColor="text1"/>
          <w:sz w:val="24"/>
          <w:szCs w:val="24"/>
        </w:rPr>
        <w:t>feel</w:t>
      </w:r>
      <w:r w:rsidR="0027633A" w:rsidRPr="00D96C7B">
        <w:rPr>
          <w:rFonts w:ascii="Times New Roman" w:hAnsi="Times New Roman" w:cs="Times New Roman"/>
          <w:color w:val="000000" w:themeColor="text1"/>
          <w:sz w:val="24"/>
          <w:szCs w:val="24"/>
        </w:rPr>
        <w:t xml:space="preserve"> accountab</w:t>
      </w:r>
      <w:r w:rsidR="00307763" w:rsidRPr="00D96C7B">
        <w:rPr>
          <w:rFonts w:ascii="Times New Roman" w:hAnsi="Times New Roman" w:cs="Times New Roman"/>
          <w:color w:val="000000" w:themeColor="text1"/>
          <w:sz w:val="24"/>
          <w:szCs w:val="24"/>
        </w:rPr>
        <w:t>le</w:t>
      </w:r>
      <w:r w:rsidR="0027633A" w:rsidRPr="00D96C7B">
        <w:rPr>
          <w:rFonts w:ascii="Times New Roman" w:hAnsi="Times New Roman" w:cs="Times New Roman"/>
          <w:color w:val="000000" w:themeColor="text1"/>
          <w:sz w:val="24"/>
          <w:szCs w:val="24"/>
        </w:rPr>
        <w:t xml:space="preserve"> </w:t>
      </w:r>
      <w:r w:rsidR="00307763" w:rsidRPr="00D96C7B">
        <w:rPr>
          <w:rFonts w:ascii="Times New Roman" w:hAnsi="Times New Roman" w:cs="Times New Roman"/>
          <w:color w:val="000000" w:themeColor="text1"/>
          <w:sz w:val="24"/>
          <w:szCs w:val="24"/>
        </w:rPr>
        <w:t xml:space="preserve">in </w:t>
      </w:r>
      <w:r w:rsidR="0027633A" w:rsidRPr="00D96C7B">
        <w:rPr>
          <w:rFonts w:ascii="Times New Roman" w:hAnsi="Times New Roman" w:cs="Times New Roman"/>
          <w:color w:val="000000" w:themeColor="text1"/>
          <w:sz w:val="24"/>
          <w:szCs w:val="24"/>
        </w:rPr>
        <w:t>correct</w:t>
      </w:r>
      <w:r w:rsidRPr="00D96C7B">
        <w:rPr>
          <w:rFonts w:ascii="Times New Roman" w:hAnsi="Times New Roman" w:cs="Times New Roman"/>
          <w:color w:val="000000" w:themeColor="text1"/>
          <w:sz w:val="24"/>
          <w:szCs w:val="24"/>
        </w:rPr>
        <w:t>ly</w:t>
      </w:r>
      <w:r w:rsidR="0027633A" w:rsidRPr="00D96C7B">
        <w:rPr>
          <w:rFonts w:ascii="Times New Roman" w:hAnsi="Times New Roman" w:cs="Times New Roman"/>
          <w:color w:val="000000" w:themeColor="text1"/>
          <w:sz w:val="24"/>
          <w:szCs w:val="24"/>
        </w:rPr>
        <w:t xml:space="preserve"> </w:t>
      </w:r>
      <w:r w:rsidR="00307763" w:rsidRPr="00D96C7B">
        <w:rPr>
          <w:rFonts w:ascii="Times New Roman" w:hAnsi="Times New Roman" w:cs="Times New Roman"/>
          <w:color w:val="000000" w:themeColor="text1"/>
          <w:sz w:val="24"/>
          <w:szCs w:val="24"/>
        </w:rPr>
        <w:t>sorting</w:t>
      </w:r>
      <w:r w:rsidRPr="00D96C7B">
        <w:rPr>
          <w:rFonts w:ascii="Times New Roman" w:hAnsi="Times New Roman" w:cs="Times New Roman"/>
          <w:color w:val="000000" w:themeColor="text1"/>
          <w:sz w:val="24"/>
          <w:szCs w:val="24"/>
        </w:rPr>
        <w:t xml:space="preserve"> their waste</w:t>
      </w:r>
      <w:r w:rsidR="0027633A" w:rsidRPr="00D96C7B">
        <w:rPr>
          <w:rFonts w:ascii="Times New Roman" w:hAnsi="Times New Roman" w:cs="Times New Roman"/>
          <w:color w:val="000000" w:themeColor="text1"/>
          <w:sz w:val="24"/>
          <w:szCs w:val="24"/>
        </w:rPr>
        <w:t xml:space="preserve">, the </w:t>
      </w:r>
      <w:r w:rsidR="00033878" w:rsidRPr="00D96C7B">
        <w:rPr>
          <w:rFonts w:ascii="Times New Roman" w:eastAsiaTheme="minorEastAsia" w:hAnsi="Times New Roman" w:cs="Times New Roman"/>
          <w:color w:val="000000" w:themeColor="text1"/>
          <w:sz w:val="24"/>
          <w:szCs w:val="24"/>
        </w:rPr>
        <w:t>collector</w:t>
      </w:r>
      <w:r w:rsidR="00291A8F" w:rsidRPr="00D96C7B">
        <w:rPr>
          <w:rFonts w:ascii="Times New Roman" w:eastAsiaTheme="minorEastAsia" w:hAnsi="Times New Roman" w:cs="Times New Roman"/>
          <w:color w:val="000000" w:themeColor="text1"/>
          <w:sz w:val="24"/>
          <w:szCs w:val="24"/>
        </w:rPr>
        <w:t>s</w:t>
      </w:r>
      <w:r w:rsidR="0027633A" w:rsidRPr="00D96C7B">
        <w:rPr>
          <w:rFonts w:ascii="Times New Roman" w:hAnsi="Times New Roman" w:cs="Times New Roman"/>
          <w:color w:val="000000" w:themeColor="text1"/>
          <w:sz w:val="24"/>
          <w:szCs w:val="24"/>
        </w:rPr>
        <w:t xml:space="preserve"> </w:t>
      </w:r>
      <w:r w:rsidR="00291A8F" w:rsidRPr="00D96C7B">
        <w:rPr>
          <w:rFonts w:ascii="Times New Roman" w:hAnsi="Times New Roman" w:cs="Times New Roman"/>
          <w:color w:val="000000" w:themeColor="text1"/>
          <w:sz w:val="24"/>
          <w:szCs w:val="24"/>
        </w:rPr>
        <w:t>w</w:t>
      </w:r>
      <w:r w:rsidRPr="00D96C7B">
        <w:rPr>
          <w:rFonts w:ascii="Times New Roman" w:hAnsi="Times New Roman" w:cs="Times New Roman"/>
          <w:color w:val="000000" w:themeColor="text1"/>
          <w:sz w:val="24"/>
          <w:szCs w:val="24"/>
        </w:rPr>
        <w:t>ill not be able to</w:t>
      </w:r>
      <w:r w:rsidR="00291A8F" w:rsidRPr="00D96C7B">
        <w:rPr>
          <w:rFonts w:ascii="Times New Roman" w:hAnsi="Times New Roman" w:cs="Times New Roman"/>
          <w:color w:val="000000" w:themeColor="text1"/>
          <w:sz w:val="24"/>
          <w:szCs w:val="24"/>
        </w:rPr>
        <w:t xml:space="preserve"> </w:t>
      </w:r>
      <w:r w:rsidR="0027633A" w:rsidRPr="00D96C7B">
        <w:rPr>
          <w:rFonts w:ascii="Times New Roman" w:hAnsi="Times New Roman" w:cs="Times New Roman"/>
          <w:color w:val="000000" w:themeColor="text1"/>
          <w:sz w:val="24"/>
          <w:szCs w:val="24"/>
        </w:rPr>
        <w:t>realise their accountability</w:t>
      </w:r>
      <w:r w:rsidRPr="00D96C7B">
        <w:rPr>
          <w:rFonts w:ascii="Times New Roman" w:hAnsi="Times New Roman" w:cs="Times New Roman"/>
          <w:color w:val="000000" w:themeColor="text1"/>
          <w:sz w:val="24"/>
          <w:szCs w:val="24"/>
        </w:rPr>
        <w:t>,</w:t>
      </w:r>
      <w:r w:rsidR="00291A8F"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regardless of</w:t>
      </w:r>
      <w:r w:rsidR="0027633A" w:rsidRPr="00D96C7B">
        <w:rPr>
          <w:rFonts w:ascii="Times New Roman" w:hAnsi="Times New Roman" w:cs="Times New Roman"/>
          <w:color w:val="000000" w:themeColor="text1"/>
          <w:sz w:val="24"/>
          <w:szCs w:val="24"/>
        </w:rPr>
        <w:t xml:space="preserve"> how advanced and smart</w:t>
      </w:r>
      <w:r w:rsidR="00307763" w:rsidRPr="00D96C7B">
        <w:rPr>
          <w:rFonts w:ascii="Times New Roman" w:hAnsi="Times New Roman" w:cs="Times New Roman"/>
          <w:color w:val="000000" w:themeColor="text1"/>
          <w:sz w:val="24"/>
          <w:szCs w:val="24"/>
        </w:rPr>
        <w:t xml:space="preserve"> </w:t>
      </w:r>
      <w:r w:rsidR="001A2638" w:rsidRPr="00D96C7B">
        <w:rPr>
          <w:rFonts w:ascii="Times New Roman" w:hAnsi="Times New Roman" w:cs="Times New Roman"/>
          <w:color w:val="000000" w:themeColor="text1"/>
          <w:sz w:val="24"/>
          <w:szCs w:val="24"/>
        </w:rPr>
        <w:lastRenderedPageBreak/>
        <w:t xml:space="preserve">the </w:t>
      </w:r>
      <w:r w:rsidR="00307763" w:rsidRPr="00D96C7B">
        <w:rPr>
          <w:rFonts w:ascii="Times New Roman" w:hAnsi="Times New Roman" w:cs="Times New Roman"/>
          <w:color w:val="000000" w:themeColor="text1"/>
          <w:sz w:val="24"/>
          <w:szCs w:val="24"/>
        </w:rPr>
        <w:t xml:space="preserve">systems </w:t>
      </w:r>
      <w:r w:rsidR="001A2638" w:rsidRPr="00D96C7B">
        <w:rPr>
          <w:rFonts w:ascii="Times New Roman" w:hAnsi="Times New Roman" w:cs="Times New Roman"/>
          <w:color w:val="000000" w:themeColor="text1"/>
          <w:sz w:val="24"/>
          <w:szCs w:val="24"/>
        </w:rPr>
        <w:t>are</w:t>
      </w:r>
      <w:r w:rsidR="0027633A"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 xml:space="preserve">Indeed, there have been </w:t>
      </w:r>
      <w:r w:rsidR="0079789E" w:rsidRPr="00D96C7B">
        <w:rPr>
          <w:rFonts w:ascii="Times New Roman" w:hAnsi="Times New Roman" w:cs="Times New Roman"/>
          <w:color w:val="000000" w:themeColor="text1"/>
          <w:sz w:val="24"/>
          <w:szCs w:val="24"/>
        </w:rPr>
        <w:t>cases</w:t>
      </w:r>
      <w:r w:rsidRPr="00D96C7B">
        <w:rPr>
          <w:rFonts w:ascii="Times New Roman" w:hAnsi="Times New Roman" w:cs="Times New Roman"/>
          <w:color w:val="000000" w:themeColor="text1"/>
          <w:sz w:val="24"/>
          <w:szCs w:val="24"/>
        </w:rPr>
        <w:t xml:space="preserve"> of </w:t>
      </w:r>
      <w:r w:rsidR="00C471E1" w:rsidRPr="00D96C7B">
        <w:rPr>
          <w:rFonts w:ascii="Times New Roman" w:hAnsi="Times New Roman" w:cs="Times New Roman"/>
          <w:color w:val="000000" w:themeColor="text1"/>
          <w:sz w:val="24"/>
          <w:szCs w:val="24"/>
        </w:rPr>
        <w:t>resident</w:t>
      </w:r>
      <w:r w:rsidR="0079789E" w:rsidRPr="00D96C7B">
        <w:rPr>
          <w:rFonts w:ascii="Times New Roman" w:hAnsi="Times New Roman" w:cs="Times New Roman"/>
          <w:color w:val="000000" w:themeColor="text1"/>
          <w:sz w:val="24"/>
          <w:szCs w:val="24"/>
        </w:rPr>
        <w:t xml:space="preserve">s whose lack </w:t>
      </w:r>
      <w:r w:rsidR="009D7A1B" w:rsidRPr="00D96C7B">
        <w:rPr>
          <w:rFonts w:ascii="Times New Roman" w:hAnsi="Times New Roman" w:cs="Times New Roman"/>
          <w:color w:val="000000" w:themeColor="text1"/>
          <w:sz w:val="24"/>
          <w:szCs w:val="24"/>
        </w:rPr>
        <w:t>of accountability</w:t>
      </w:r>
      <w:r w:rsidR="00C471E1" w:rsidRPr="00D96C7B">
        <w:rPr>
          <w:rFonts w:ascii="Times New Roman" w:hAnsi="Times New Roman" w:cs="Times New Roman"/>
          <w:color w:val="000000" w:themeColor="text1"/>
          <w:sz w:val="24"/>
          <w:szCs w:val="24"/>
        </w:rPr>
        <w:t xml:space="preserve"> </w:t>
      </w:r>
      <w:r w:rsidRPr="00D96C7B">
        <w:rPr>
          <w:rFonts w:ascii="Times New Roman" w:hAnsi="Times New Roman" w:cs="Times New Roman"/>
          <w:color w:val="000000" w:themeColor="text1"/>
          <w:sz w:val="24"/>
          <w:szCs w:val="24"/>
        </w:rPr>
        <w:t xml:space="preserve">have </w:t>
      </w:r>
      <w:r w:rsidR="00C471E1" w:rsidRPr="00D96C7B">
        <w:rPr>
          <w:rFonts w:ascii="Times New Roman" w:hAnsi="Times New Roman" w:cs="Times New Roman"/>
          <w:color w:val="000000" w:themeColor="text1"/>
          <w:sz w:val="24"/>
          <w:szCs w:val="24"/>
        </w:rPr>
        <w:t xml:space="preserve">directly </w:t>
      </w:r>
      <w:r w:rsidR="0079789E" w:rsidRPr="00D96C7B">
        <w:rPr>
          <w:rFonts w:ascii="Times New Roman" w:hAnsi="Times New Roman" w:cs="Times New Roman"/>
          <w:color w:val="000000" w:themeColor="text1"/>
          <w:sz w:val="24"/>
          <w:szCs w:val="24"/>
        </w:rPr>
        <w:t xml:space="preserve">impacted on </w:t>
      </w:r>
      <w:r w:rsidR="00C471E1" w:rsidRPr="00D96C7B">
        <w:rPr>
          <w:rFonts w:ascii="Times New Roman" w:hAnsi="Times New Roman" w:cs="Times New Roman"/>
          <w:color w:val="000000" w:themeColor="text1"/>
          <w:sz w:val="24"/>
          <w:szCs w:val="24"/>
        </w:rPr>
        <w:t xml:space="preserve">the collectors’ accountability. </w:t>
      </w:r>
      <w:r w:rsidR="00DA19B0" w:rsidRPr="00D96C7B">
        <w:rPr>
          <w:rFonts w:ascii="Times New Roman" w:hAnsi="Times New Roman" w:cs="Times New Roman"/>
          <w:color w:val="000000" w:themeColor="text1"/>
          <w:sz w:val="24"/>
          <w:szCs w:val="24"/>
        </w:rPr>
        <w:t>For example, many</w:t>
      </w:r>
      <w:r w:rsidR="00C471E1" w:rsidRPr="00D96C7B">
        <w:rPr>
          <w:rFonts w:ascii="Times New Roman" w:hAnsi="Times New Roman" w:cs="Times New Roman"/>
          <w:color w:val="000000" w:themeColor="text1"/>
          <w:sz w:val="24"/>
          <w:szCs w:val="24"/>
        </w:rPr>
        <w:t xml:space="preserve"> rubbish bins </w:t>
      </w:r>
      <w:r w:rsidR="00DA19B0" w:rsidRPr="00D96C7B">
        <w:rPr>
          <w:rFonts w:ascii="Times New Roman" w:hAnsi="Times New Roman" w:cs="Times New Roman"/>
          <w:color w:val="000000" w:themeColor="text1"/>
          <w:sz w:val="24"/>
          <w:szCs w:val="24"/>
        </w:rPr>
        <w:t xml:space="preserve">are </w:t>
      </w:r>
      <w:r w:rsidR="00C471E1" w:rsidRPr="00D96C7B">
        <w:rPr>
          <w:rFonts w:ascii="Times New Roman" w:eastAsiaTheme="minorEastAsia" w:hAnsi="Times New Roman" w:cs="Times New Roman"/>
          <w:color w:val="000000" w:themeColor="text1"/>
          <w:sz w:val="24"/>
          <w:szCs w:val="24"/>
        </w:rPr>
        <w:t xml:space="preserve">burnt in China </w:t>
      </w:r>
      <w:r w:rsidR="009A4B5C" w:rsidRPr="00D96C7B">
        <w:rPr>
          <w:rFonts w:ascii="Times New Roman" w:eastAsiaTheme="minorEastAsia" w:hAnsi="Times New Roman" w:cs="Times New Roman"/>
          <w:color w:val="000000" w:themeColor="text1"/>
          <w:sz w:val="24"/>
          <w:szCs w:val="24"/>
        </w:rPr>
        <w:t xml:space="preserve">each year </w:t>
      </w:r>
      <w:r w:rsidR="00C471E1" w:rsidRPr="00D96C7B">
        <w:rPr>
          <w:rFonts w:ascii="Times New Roman" w:eastAsiaTheme="minorEastAsia" w:hAnsi="Times New Roman" w:cs="Times New Roman"/>
          <w:color w:val="000000" w:themeColor="text1"/>
          <w:sz w:val="24"/>
          <w:szCs w:val="24"/>
        </w:rPr>
        <w:t xml:space="preserve">due to </w:t>
      </w:r>
      <w:r w:rsidR="00DA19B0" w:rsidRPr="00D96C7B">
        <w:rPr>
          <w:rFonts w:ascii="Times New Roman" w:eastAsiaTheme="minorEastAsia" w:hAnsi="Times New Roman" w:cs="Times New Roman"/>
          <w:color w:val="000000" w:themeColor="text1"/>
          <w:sz w:val="24"/>
          <w:szCs w:val="24"/>
        </w:rPr>
        <w:t>irresponsible disposal</w:t>
      </w:r>
      <w:r w:rsidR="0079789E" w:rsidRPr="00D96C7B">
        <w:rPr>
          <w:rFonts w:ascii="Times New Roman" w:eastAsiaTheme="minorEastAsia" w:hAnsi="Times New Roman" w:cs="Times New Roman"/>
          <w:color w:val="000000" w:themeColor="text1"/>
          <w:sz w:val="24"/>
          <w:szCs w:val="24"/>
        </w:rPr>
        <w:t>s</w:t>
      </w:r>
      <w:r w:rsidR="00DA19B0" w:rsidRPr="00D96C7B">
        <w:rPr>
          <w:rFonts w:ascii="Times New Roman" w:eastAsiaTheme="minorEastAsia" w:hAnsi="Times New Roman" w:cs="Times New Roman"/>
          <w:color w:val="000000" w:themeColor="text1"/>
          <w:sz w:val="24"/>
          <w:szCs w:val="24"/>
        </w:rPr>
        <w:t xml:space="preserve"> of </w:t>
      </w:r>
      <w:r w:rsidR="00C471E1" w:rsidRPr="00D96C7B">
        <w:rPr>
          <w:rFonts w:ascii="Times New Roman" w:eastAsiaTheme="minorEastAsia" w:hAnsi="Times New Roman" w:cs="Times New Roman"/>
          <w:color w:val="000000" w:themeColor="text1"/>
          <w:sz w:val="24"/>
          <w:szCs w:val="24"/>
        </w:rPr>
        <w:t>cigarette butts</w:t>
      </w:r>
      <w:r w:rsidR="00C471E1" w:rsidRPr="00D96C7B">
        <w:rPr>
          <w:rStyle w:val="FootnoteReference"/>
          <w:rFonts w:ascii="Times New Roman" w:eastAsiaTheme="minorEastAsia" w:hAnsi="Times New Roman" w:cs="Times New Roman"/>
          <w:color w:val="000000" w:themeColor="text1"/>
          <w:sz w:val="24"/>
          <w:szCs w:val="24"/>
        </w:rPr>
        <w:footnoteReference w:id="1"/>
      </w:r>
      <w:r w:rsidR="00C471E1" w:rsidRPr="00D96C7B">
        <w:rPr>
          <w:rFonts w:ascii="Times New Roman" w:eastAsiaTheme="minorEastAsia" w:hAnsi="Times New Roman" w:cs="Times New Roman"/>
          <w:color w:val="000000" w:themeColor="text1"/>
          <w:sz w:val="24"/>
          <w:szCs w:val="24"/>
        </w:rPr>
        <w:t>.</w:t>
      </w:r>
      <w:r w:rsidR="009A4B5C" w:rsidRPr="00D96C7B">
        <w:rPr>
          <w:rFonts w:ascii="Times New Roman" w:eastAsiaTheme="minorEastAsia" w:hAnsi="Times New Roman" w:cs="Times New Roman"/>
          <w:color w:val="000000" w:themeColor="text1"/>
          <w:sz w:val="24"/>
          <w:szCs w:val="24"/>
        </w:rPr>
        <w:t xml:space="preserve"> </w:t>
      </w:r>
      <w:r w:rsidR="0079789E" w:rsidRPr="00D96C7B">
        <w:rPr>
          <w:rFonts w:ascii="Times New Roman" w:hAnsi="Times New Roman" w:cs="Times New Roman"/>
          <w:color w:val="000000" w:themeColor="text1"/>
          <w:sz w:val="24"/>
          <w:szCs w:val="24"/>
        </w:rPr>
        <w:t>T</w:t>
      </w:r>
      <w:r w:rsidR="0027633A" w:rsidRPr="00D96C7B">
        <w:rPr>
          <w:rFonts w:ascii="Times New Roman" w:hAnsi="Times New Roman" w:cs="Times New Roman"/>
          <w:color w:val="000000" w:themeColor="text1"/>
          <w:sz w:val="24"/>
          <w:szCs w:val="24"/>
        </w:rPr>
        <w:t xml:space="preserve">he </w:t>
      </w:r>
      <w:r w:rsidR="00033878" w:rsidRPr="00D96C7B">
        <w:rPr>
          <w:rFonts w:ascii="Times New Roman" w:eastAsiaTheme="minorEastAsia" w:hAnsi="Times New Roman" w:cs="Times New Roman"/>
          <w:color w:val="000000" w:themeColor="text1"/>
          <w:sz w:val="24"/>
          <w:szCs w:val="24"/>
        </w:rPr>
        <w:t>collector</w:t>
      </w:r>
      <w:r w:rsidR="00291A8F" w:rsidRPr="00D96C7B">
        <w:rPr>
          <w:rFonts w:ascii="Times New Roman" w:eastAsiaTheme="minorEastAsia" w:hAnsi="Times New Roman" w:cs="Times New Roman"/>
          <w:color w:val="000000" w:themeColor="text1"/>
          <w:sz w:val="24"/>
          <w:szCs w:val="24"/>
        </w:rPr>
        <w:t>s</w:t>
      </w:r>
      <w:r w:rsidR="0079789E" w:rsidRPr="00D96C7B">
        <w:rPr>
          <w:rFonts w:ascii="Times New Roman" w:eastAsiaTheme="minorEastAsia" w:hAnsi="Times New Roman" w:cs="Times New Roman"/>
          <w:color w:val="000000" w:themeColor="text1"/>
          <w:sz w:val="24"/>
          <w:szCs w:val="24"/>
        </w:rPr>
        <w:t>, however,</w:t>
      </w:r>
      <w:r w:rsidR="00790618" w:rsidRPr="00D96C7B">
        <w:rPr>
          <w:rFonts w:ascii="Times New Roman" w:eastAsiaTheme="minorEastAsia" w:hAnsi="Times New Roman" w:cs="Times New Roman"/>
          <w:color w:val="000000" w:themeColor="text1"/>
          <w:sz w:val="24"/>
          <w:szCs w:val="24"/>
        </w:rPr>
        <w:t xml:space="preserve"> can </w:t>
      </w:r>
      <w:r w:rsidR="0079789E" w:rsidRPr="00D96C7B">
        <w:rPr>
          <w:rFonts w:ascii="Times New Roman" w:eastAsiaTheme="minorEastAsia" w:hAnsi="Times New Roman" w:cs="Times New Roman"/>
          <w:color w:val="000000" w:themeColor="text1"/>
          <w:sz w:val="24"/>
          <w:szCs w:val="24"/>
        </w:rPr>
        <w:t xml:space="preserve">also </w:t>
      </w:r>
      <w:r w:rsidR="00790618" w:rsidRPr="00D96C7B">
        <w:rPr>
          <w:rFonts w:ascii="Times New Roman" w:eastAsiaTheme="minorEastAsia" w:hAnsi="Times New Roman" w:cs="Times New Roman"/>
          <w:color w:val="000000" w:themeColor="text1"/>
          <w:sz w:val="24"/>
          <w:szCs w:val="24"/>
        </w:rPr>
        <w:t xml:space="preserve">be regarded as a type of external source of accountability </w:t>
      </w:r>
      <w:r w:rsidR="0079789E" w:rsidRPr="00D96C7B">
        <w:rPr>
          <w:rFonts w:ascii="Times New Roman" w:eastAsiaTheme="minorEastAsia" w:hAnsi="Times New Roman" w:cs="Times New Roman"/>
          <w:color w:val="000000" w:themeColor="text1"/>
          <w:sz w:val="24"/>
          <w:szCs w:val="24"/>
        </w:rPr>
        <w:t>for</w:t>
      </w:r>
      <w:r w:rsidR="00790618" w:rsidRPr="00D96C7B">
        <w:rPr>
          <w:rFonts w:ascii="Times New Roman" w:eastAsiaTheme="minorEastAsia" w:hAnsi="Times New Roman" w:cs="Times New Roman"/>
          <w:color w:val="000000" w:themeColor="text1"/>
          <w:sz w:val="24"/>
          <w:szCs w:val="24"/>
        </w:rPr>
        <w:t xml:space="preserve"> the residents </w:t>
      </w:r>
      <w:r w:rsidR="001C4406" w:rsidRPr="00D96C7B">
        <w:rPr>
          <w:rFonts w:ascii="Times New Roman" w:eastAsiaTheme="minorEastAsia" w:hAnsi="Times New Roman" w:cs="Times New Roman"/>
          <w:color w:val="000000" w:themeColor="text1"/>
          <w:sz w:val="24"/>
          <w:szCs w:val="24"/>
        </w:rPr>
        <w:fldChar w:fldCharType="begin"/>
      </w:r>
      <w:r w:rsidR="001C4406" w:rsidRPr="00D96C7B">
        <w:rPr>
          <w:rFonts w:ascii="Times New Roman" w:eastAsiaTheme="minorEastAsia" w:hAnsi="Times New Roman" w:cs="Times New Roman"/>
          <w:color w:val="000000" w:themeColor="text1"/>
          <w:sz w:val="24"/>
          <w:szCs w:val="24"/>
        </w:rPr>
        <w:instrText xml:space="preserve"> ADDIN EN.CITE &lt;EndNote&gt;&lt;Cite&gt;&lt;Author&gt;Ferris&lt;/Author&gt;&lt;Year&gt;1995&lt;/Year&gt;&lt;RecNum&gt;124&lt;/RecNum&gt;&lt;DisplayText&gt;(Ferris et al., 1995)&lt;/DisplayText&gt;&lt;record&gt;&lt;rec-number&gt;124&lt;/rec-number&gt;&lt;foreign-keys&gt;&lt;key app="EN" db-id="tx5rdzar7efz2ke2v93vxsek90xzs0ppptvw" timestamp="1591773421"&gt;124&lt;/key&gt;&lt;/foreign-keys&gt;&lt;ref-type name="Journal Article"&gt;17&lt;/ref-type&gt;&lt;contributors&gt;&lt;authors&gt;&lt;author&gt;Ferris, Gerald R&lt;/author&gt;&lt;author&gt;Mitchell, Terence R&lt;/author&gt;&lt;author&gt;Canavan, Patrick J&lt;/author&gt;&lt;author&gt;Frink, Dwight D&lt;/author&gt;&lt;author&gt;Hopper, Heide&lt;/author&gt;&lt;/authors&gt;&lt;/contributors&gt;&lt;titles&gt;&lt;title&gt;Accountability in human resource systems&lt;/title&gt;&lt;secondary-title&gt;Handbook of human resource management&lt;/secondary-title&gt;&lt;/titles&gt;&lt;periodical&gt;&lt;full-title&gt;Handbook of human resource management&lt;/full-title&gt;&lt;/periodical&gt;&lt;volume&gt;175196&lt;/volume&gt;&lt;dates&gt;&lt;year&gt;1995&lt;/year&gt;&lt;/dates&gt;&lt;urls&gt;&lt;/urls&gt;&lt;/record&gt;&lt;/Cite&gt;&lt;/EndNote&gt;</w:instrText>
      </w:r>
      <w:r w:rsidR="001C4406" w:rsidRPr="00D96C7B">
        <w:rPr>
          <w:rFonts w:ascii="Times New Roman" w:eastAsiaTheme="minorEastAsia" w:hAnsi="Times New Roman" w:cs="Times New Roman"/>
          <w:color w:val="000000" w:themeColor="text1"/>
          <w:sz w:val="24"/>
          <w:szCs w:val="24"/>
        </w:rPr>
        <w:fldChar w:fldCharType="separate"/>
      </w:r>
      <w:r w:rsidR="001C4406" w:rsidRPr="00D96C7B">
        <w:rPr>
          <w:rFonts w:ascii="Times New Roman" w:eastAsiaTheme="minorEastAsia" w:hAnsi="Times New Roman" w:cs="Times New Roman"/>
          <w:noProof/>
          <w:color w:val="000000" w:themeColor="text1"/>
          <w:sz w:val="24"/>
          <w:szCs w:val="24"/>
        </w:rPr>
        <w:t>(Ferris et al., 1995)</w:t>
      </w:r>
      <w:r w:rsidR="001C4406" w:rsidRPr="00D96C7B">
        <w:rPr>
          <w:rFonts w:ascii="Times New Roman" w:eastAsiaTheme="minorEastAsia" w:hAnsi="Times New Roman" w:cs="Times New Roman"/>
          <w:color w:val="000000" w:themeColor="text1"/>
          <w:sz w:val="24"/>
          <w:szCs w:val="24"/>
        </w:rPr>
        <w:fldChar w:fldCharType="end"/>
      </w:r>
      <w:r w:rsidR="00790618" w:rsidRPr="00D96C7B">
        <w:rPr>
          <w:rFonts w:ascii="Times New Roman" w:eastAsiaTheme="minorEastAsia" w:hAnsi="Times New Roman" w:cs="Times New Roman"/>
          <w:color w:val="000000" w:themeColor="text1"/>
          <w:sz w:val="24"/>
          <w:szCs w:val="24"/>
        </w:rPr>
        <w:t xml:space="preserve">. </w:t>
      </w:r>
      <w:r w:rsidR="009D7A1B" w:rsidRPr="00D96C7B">
        <w:rPr>
          <w:rFonts w:ascii="Times New Roman" w:eastAsiaTheme="minorEastAsia" w:hAnsi="Times New Roman" w:cs="Times New Roman"/>
          <w:color w:val="000000" w:themeColor="text1"/>
          <w:sz w:val="24"/>
          <w:szCs w:val="24"/>
        </w:rPr>
        <w:t xml:space="preserve">The </w:t>
      </w:r>
      <w:r w:rsidR="0027633A" w:rsidRPr="00D96C7B">
        <w:rPr>
          <w:rFonts w:ascii="Times New Roman" w:hAnsi="Times New Roman" w:cs="Times New Roman"/>
          <w:color w:val="000000" w:themeColor="text1"/>
          <w:sz w:val="24"/>
          <w:szCs w:val="24"/>
        </w:rPr>
        <w:t>accountability</w:t>
      </w:r>
      <w:r w:rsidR="009D7A1B" w:rsidRPr="00D96C7B">
        <w:rPr>
          <w:rFonts w:ascii="Times New Roman" w:hAnsi="Times New Roman" w:cs="Times New Roman"/>
          <w:color w:val="000000" w:themeColor="text1"/>
          <w:sz w:val="24"/>
          <w:szCs w:val="24"/>
        </w:rPr>
        <w:t xml:space="preserve"> of the collectors</w:t>
      </w:r>
      <w:r w:rsidR="0027633A" w:rsidRPr="00D96C7B">
        <w:rPr>
          <w:rFonts w:ascii="Times New Roman" w:hAnsi="Times New Roman" w:cs="Times New Roman"/>
          <w:color w:val="000000" w:themeColor="text1"/>
          <w:sz w:val="24"/>
          <w:szCs w:val="24"/>
        </w:rPr>
        <w:t xml:space="preserve"> is the necessary condition for the </w:t>
      </w:r>
      <w:r w:rsidR="00790618" w:rsidRPr="00D96C7B">
        <w:rPr>
          <w:rFonts w:ascii="Times New Roman" w:hAnsi="Times New Roman" w:cs="Times New Roman"/>
          <w:color w:val="000000" w:themeColor="text1"/>
          <w:sz w:val="24"/>
          <w:szCs w:val="24"/>
        </w:rPr>
        <w:t>residents</w:t>
      </w:r>
      <w:r w:rsidR="0027633A" w:rsidRPr="00D96C7B">
        <w:rPr>
          <w:rFonts w:ascii="Times New Roman" w:hAnsi="Times New Roman" w:cs="Times New Roman"/>
          <w:color w:val="000000" w:themeColor="text1"/>
          <w:sz w:val="24"/>
          <w:szCs w:val="24"/>
        </w:rPr>
        <w:t xml:space="preserve"> to achieve their accountability</w:t>
      </w:r>
      <w:r w:rsidR="00790618" w:rsidRPr="00D96C7B">
        <w:rPr>
          <w:rFonts w:ascii="Times New Roman" w:hAnsi="Times New Roman" w:cs="Times New Roman"/>
          <w:color w:val="000000" w:themeColor="text1"/>
          <w:sz w:val="24"/>
          <w:szCs w:val="24"/>
        </w:rPr>
        <w:t xml:space="preserve"> as it </w:t>
      </w:r>
      <w:r w:rsidR="0079789E" w:rsidRPr="00D96C7B">
        <w:rPr>
          <w:rFonts w:ascii="Times New Roman" w:hAnsi="Times New Roman" w:cs="Times New Roman"/>
          <w:color w:val="000000" w:themeColor="text1"/>
          <w:sz w:val="24"/>
          <w:szCs w:val="24"/>
        </w:rPr>
        <w:t>prompts</w:t>
      </w:r>
      <w:r w:rsidR="00790618" w:rsidRPr="00D96C7B">
        <w:rPr>
          <w:rFonts w:ascii="Times New Roman" w:hAnsi="Times New Roman" w:cs="Times New Roman"/>
          <w:color w:val="000000" w:themeColor="text1"/>
          <w:sz w:val="24"/>
          <w:szCs w:val="24"/>
        </w:rPr>
        <w:t xml:space="preserve"> residents</w:t>
      </w:r>
      <w:r w:rsidR="0079789E" w:rsidRPr="00D96C7B">
        <w:rPr>
          <w:rFonts w:ascii="Times New Roman" w:hAnsi="Times New Roman" w:cs="Times New Roman"/>
          <w:color w:val="000000" w:themeColor="text1"/>
          <w:sz w:val="24"/>
          <w:szCs w:val="24"/>
        </w:rPr>
        <w:t xml:space="preserve"> to feel</w:t>
      </w:r>
      <w:r w:rsidR="00790618" w:rsidRPr="00D96C7B">
        <w:rPr>
          <w:rFonts w:ascii="Times New Roman" w:hAnsi="Times New Roman" w:cs="Times New Roman"/>
          <w:color w:val="000000" w:themeColor="text1"/>
          <w:sz w:val="24"/>
          <w:szCs w:val="24"/>
        </w:rPr>
        <w:t xml:space="preserve"> comfortable and confid</w:t>
      </w:r>
      <w:r w:rsidR="00790618" w:rsidRPr="00D96C7B">
        <w:rPr>
          <w:rFonts w:ascii="Times New Roman" w:eastAsiaTheme="minorEastAsia" w:hAnsi="Times New Roman" w:cs="Times New Roman"/>
          <w:color w:val="000000" w:themeColor="text1"/>
          <w:sz w:val="24"/>
          <w:szCs w:val="24"/>
        </w:rPr>
        <w:t xml:space="preserve">ent </w:t>
      </w:r>
      <w:r w:rsidR="00790618" w:rsidRPr="00D96C7B">
        <w:rPr>
          <w:rFonts w:ascii="Times New Roman" w:hAnsi="Times New Roman" w:cs="Times New Roman"/>
          <w:color w:val="000000" w:themeColor="text1"/>
          <w:sz w:val="24"/>
          <w:szCs w:val="24"/>
        </w:rPr>
        <w:t xml:space="preserve">that they can control the waste disposal results </w:t>
      </w:r>
      <w:r w:rsidR="00967663" w:rsidRPr="00D96C7B">
        <w:rPr>
          <w:rFonts w:ascii="Times New Roman" w:hAnsi="Times New Roman" w:cs="Times New Roman"/>
          <w:color w:val="000000" w:themeColor="text1"/>
          <w:sz w:val="24"/>
          <w:szCs w:val="24"/>
        </w:rPr>
        <w:fldChar w:fldCharType="begin"/>
      </w:r>
      <w:r w:rsidR="00967663" w:rsidRPr="00D96C7B">
        <w:rPr>
          <w:rFonts w:ascii="Times New Roman" w:hAnsi="Times New Roman" w:cs="Times New Roman"/>
          <w:color w:val="000000" w:themeColor="text1"/>
          <w:sz w:val="24"/>
          <w:szCs w:val="24"/>
        </w:rPr>
        <w:instrText xml:space="preserve"> ADDIN EN.CITE &lt;EndNote&gt;&lt;Cite&gt;&lt;Author&gt;Dose&lt;/Author&gt;&lt;Year&gt;1995&lt;/Year&gt;&lt;RecNum&gt;126&lt;/RecNum&gt;&lt;DisplayText&gt;(Dose and Klimoski, 1995)&lt;/DisplayText&gt;&lt;record&gt;&lt;rec-number&gt;126&lt;/rec-number&gt;&lt;foreign-keys&gt;&lt;key app="EN" db-id="tx5rdzar7efz2ke2v93vxsek90xzs0ppptvw" timestamp="1591948944"&gt;126&lt;/key&gt;&lt;/foreign-keys&gt;&lt;ref-type name="Journal Article"&gt;17&lt;/ref-type&gt;&lt;contributors&gt;&lt;authors&gt;&lt;author&gt;Dose, Jennifer J.&lt;/author&gt;&lt;author&gt;Klimoski, Richard J.&lt;/author&gt;&lt;/authors&gt;&lt;/contributors&gt;&lt;titles&gt;&lt;title&gt;Doing the right thing in the workplace: Responsibility in the face of accountability&lt;/title&gt;&lt;secondary-title&gt;Employee Responsibilities and Rights Journal&lt;/secondary-title&gt;&lt;/titles&gt;&lt;periodical&gt;&lt;full-title&gt;Employee Responsibilities and Rights Journal&lt;/full-title&gt;&lt;/periodical&gt;&lt;pages&gt;35-56&lt;/pages&gt;&lt;volume&gt;8&lt;/volume&gt;&lt;number&gt;1&lt;/number&gt;&lt;dates&gt;&lt;year&gt;1995&lt;/year&gt;&lt;pub-dates&gt;&lt;date&gt;1995/03/01&lt;/date&gt;&lt;/pub-dates&gt;&lt;/dates&gt;&lt;isbn&gt;1573-3378&lt;/isbn&gt;&lt;urls&gt;&lt;related-urls&gt;&lt;url&gt;https://doi.org/10.1007/BF02621254&lt;/url&gt;&lt;/related-urls&gt;&lt;/urls&gt;&lt;electronic-resource-num&gt;10.1007/BF02621254&lt;/electronic-resource-num&gt;&lt;/record&gt;&lt;/Cite&gt;&lt;/EndNote&gt;</w:instrText>
      </w:r>
      <w:r w:rsidR="00967663" w:rsidRPr="00D96C7B">
        <w:rPr>
          <w:rFonts w:ascii="Times New Roman" w:hAnsi="Times New Roman" w:cs="Times New Roman"/>
          <w:color w:val="000000" w:themeColor="text1"/>
          <w:sz w:val="24"/>
          <w:szCs w:val="24"/>
        </w:rPr>
        <w:fldChar w:fldCharType="separate"/>
      </w:r>
      <w:r w:rsidR="00967663" w:rsidRPr="00D96C7B">
        <w:rPr>
          <w:rFonts w:ascii="Times New Roman" w:hAnsi="Times New Roman" w:cs="Times New Roman"/>
          <w:noProof/>
          <w:color w:val="000000" w:themeColor="text1"/>
          <w:sz w:val="24"/>
          <w:szCs w:val="24"/>
        </w:rPr>
        <w:t>(Dose and Klimoski, 1995)</w:t>
      </w:r>
      <w:r w:rsidR="00967663" w:rsidRPr="00D96C7B">
        <w:rPr>
          <w:rFonts w:ascii="Times New Roman" w:hAnsi="Times New Roman" w:cs="Times New Roman"/>
          <w:color w:val="000000" w:themeColor="text1"/>
          <w:sz w:val="24"/>
          <w:szCs w:val="24"/>
        </w:rPr>
        <w:fldChar w:fldCharType="end"/>
      </w:r>
      <w:r w:rsidR="00790618" w:rsidRPr="00D96C7B">
        <w:rPr>
          <w:rFonts w:ascii="Times New Roman" w:hAnsi="Times New Roman" w:cs="Times New Roman"/>
          <w:color w:val="000000" w:themeColor="text1"/>
          <w:sz w:val="24"/>
          <w:szCs w:val="24"/>
        </w:rPr>
        <w:t xml:space="preserve"> </w:t>
      </w:r>
      <w:r w:rsidR="002B3696" w:rsidRPr="00D96C7B">
        <w:rPr>
          <w:rFonts w:ascii="Times New Roman" w:hAnsi="Times New Roman" w:cs="Times New Roman"/>
          <w:color w:val="000000" w:themeColor="text1"/>
          <w:sz w:val="24"/>
          <w:szCs w:val="24"/>
        </w:rPr>
        <w:t>given an increase in the</w:t>
      </w:r>
      <w:r w:rsidR="00790618" w:rsidRPr="00D96C7B">
        <w:rPr>
          <w:rFonts w:ascii="Times New Roman" w:hAnsi="Times New Roman" w:cs="Times New Roman"/>
          <w:color w:val="000000" w:themeColor="text1"/>
          <w:sz w:val="24"/>
          <w:szCs w:val="24"/>
        </w:rPr>
        <w:t xml:space="preserve"> expectation of evaluation and social presence to satisfy their demands of accountability </w:t>
      </w:r>
      <w:r w:rsidR="001C4406" w:rsidRPr="00D96C7B">
        <w:rPr>
          <w:rFonts w:ascii="Times New Roman" w:hAnsi="Times New Roman" w:cs="Times New Roman"/>
          <w:color w:val="000000" w:themeColor="text1"/>
          <w:sz w:val="24"/>
          <w:szCs w:val="24"/>
        </w:rPr>
        <w:fldChar w:fldCharType="begin"/>
      </w:r>
      <w:r w:rsidR="001C4406" w:rsidRPr="00D96C7B">
        <w:rPr>
          <w:rFonts w:ascii="Times New Roman" w:hAnsi="Times New Roman" w:cs="Times New Roman"/>
          <w:color w:val="000000" w:themeColor="text1"/>
          <w:sz w:val="24"/>
          <w:szCs w:val="24"/>
        </w:rPr>
        <w:instrText xml:space="preserve"> ADDIN EN.CITE &lt;EndNote&gt;&lt;Cite&gt;&lt;Author&gt;Boos&lt;/Author&gt;&lt;Year&gt;2013&lt;/Year&gt;&lt;RecNum&gt;120&lt;/RecNum&gt;&lt;DisplayText&gt;(Boos et al., 2013)&lt;/DisplayText&gt;&lt;record&gt;&lt;rec-number&gt;120&lt;/rec-number&gt;&lt;foreign-keys&gt;&lt;key app="EN" db-id="tx5rdzar7efz2ke2v93vxsek90xzs0ppptvw" timestamp="1591252416"&gt;120&lt;/key&gt;&lt;/foreign-keys&gt;&lt;ref-type name="Journal Article"&gt;17&lt;/ref-type&gt;&lt;contributors&gt;&lt;authors&gt;&lt;author&gt;Boos, Daniel&lt;/author&gt;&lt;author&gt;Guenter, Hannes&lt;/author&gt;&lt;author&gt;Grote, Gudela&lt;/author&gt;&lt;author&gt;Kinder, Katharina&lt;/author&gt;&lt;/authors&gt;&lt;/contributors&gt;&lt;titles&gt;&lt;title&gt;Controllable accountabilities: the Internet of Things and its challenges for organisations&lt;/title&gt;&lt;secondary-title&gt;Behaviour &amp;amp; Information Technology&lt;/secondary-title&gt;&lt;/titles&gt;&lt;periodical&gt;&lt;full-title&gt;Behaviour &amp;amp; Information Technology&lt;/full-title&gt;&lt;/periodical&gt;&lt;pages&gt;449-467&lt;/pages&gt;&lt;volume&gt;32&lt;/volume&gt;&lt;number&gt;5&lt;/number&gt;&lt;dates&gt;&lt;year&gt;2013&lt;/year&gt;&lt;pub-dates&gt;&lt;date&gt;2013/05/01&lt;/date&gt;&lt;/pub-dates&gt;&lt;/dates&gt;&lt;publisher&gt;Taylor &amp;amp; Francis&lt;/publisher&gt;&lt;isbn&gt;0144-929X&lt;/isbn&gt;&lt;urls&gt;&lt;related-urls&gt;&lt;url&gt;https://doi.org/10.1080/0144929X.2012.674157&lt;/url&gt;&lt;/related-urls&gt;&lt;/urls&gt;&lt;electronic-resource-num&gt;10.1080/0144929X.2012.674157&lt;/electronic-resource-num&gt;&lt;/record&gt;&lt;/Cite&gt;&lt;/EndNote&gt;</w:instrText>
      </w:r>
      <w:r w:rsidR="001C4406" w:rsidRPr="00D96C7B">
        <w:rPr>
          <w:rFonts w:ascii="Times New Roman" w:hAnsi="Times New Roman" w:cs="Times New Roman"/>
          <w:color w:val="000000" w:themeColor="text1"/>
          <w:sz w:val="24"/>
          <w:szCs w:val="24"/>
        </w:rPr>
        <w:fldChar w:fldCharType="separate"/>
      </w:r>
      <w:r w:rsidR="001C4406" w:rsidRPr="00D96C7B">
        <w:rPr>
          <w:rFonts w:ascii="Times New Roman" w:hAnsi="Times New Roman" w:cs="Times New Roman"/>
          <w:noProof/>
          <w:color w:val="000000" w:themeColor="text1"/>
          <w:sz w:val="24"/>
          <w:szCs w:val="24"/>
        </w:rPr>
        <w:t>(Boos et al., 2013)</w:t>
      </w:r>
      <w:r w:rsidR="001C4406" w:rsidRPr="00D96C7B">
        <w:rPr>
          <w:rFonts w:ascii="Times New Roman" w:hAnsi="Times New Roman" w:cs="Times New Roman"/>
          <w:color w:val="000000" w:themeColor="text1"/>
          <w:sz w:val="24"/>
          <w:szCs w:val="24"/>
        </w:rPr>
        <w:fldChar w:fldCharType="end"/>
      </w:r>
      <w:r w:rsidR="001C4406" w:rsidRPr="00D96C7B">
        <w:rPr>
          <w:rFonts w:ascii="Times New Roman" w:hAnsi="Times New Roman" w:cs="Times New Roman"/>
          <w:color w:val="000000" w:themeColor="text1"/>
          <w:sz w:val="24"/>
          <w:szCs w:val="24"/>
        </w:rPr>
        <w:t>.</w:t>
      </w:r>
    </w:p>
    <w:p w14:paraId="0086C1AB" w14:textId="4BE0B8BD" w:rsidR="0027633A" w:rsidRPr="00D96C7B" w:rsidRDefault="0027633A" w:rsidP="00276BAD">
      <w:pPr>
        <w:pStyle w:val="Newparagraph"/>
        <w:spacing w:before="200" w:line="360" w:lineRule="auto"/>
        <w:ind w:firstLine="0"/>
        <w:jc w:val="both"/>
        <w:rPr>
          <w:color w:val="000000" w:themeColor="text1"/>
          <w:lang w:eastAsia="en-NZ"/>
        </w:rPr>
      </w:pPr>
      <w:r w:rsidRPr="00D96C7B">
        <w:rPr>
          <w:color w:val="000000" w:themeColor="text1"/>
          <w:lang w:val="en-NZ" w:eastAsia="zh-CN"/>
        </w:rPr>
        <w:t>The success of HWSS system</w:t>
      </w:r>
      <w:r w:rsidR="00E6301B" w:rsidRPr="00D96C7B">
        <w:rPr>
          <w:color w:val="000000" w:themeColor="text1"/>
          <w:lang w:val="en-NZ" w:eastAsia="zh-CN"/>
        </w:rPr>
        <w:t>s</w:t>
      </w:r>
      <w:r w:rsidR="00CF7B2B" w:rsidRPr="00D96C7B">
        <w:rPr>
          <w:color w:val="000000" w:themeColor="text1"/>
          <w:lang w:val="en-NZ" w:eastAsia="zh-CN"/>
        </w:rPr>
        <w:t xml:space="preserve"> relies on the positive interactions between </w:t>
      </w:r>
      <w:r w:rsidRPr="00D96C7B">
        <w:rPr>
          <w:color w:val="000000" w:themeColor="text1"/>
          <w:lang w:val="en-NZ" w:eastAsia="zh-CN"/>
        </w:rPr>
        <w:t>residents and collectors</w:t>
      </w:r>
      <w:r w:rsidR="00CF7B2B" w:rsidRPr="00D96C7B">
        <w:rPr>
          <w:color w:val="000000" w:themeColor="text1"/>
          <w:lang w:val="en-NZ" w:eastAsia="zh-CN"/>
        </w:rPr>
        <w:t xml:space="preserve"> and their respective</w:t>
      </w:r>
      <w:r w:rsidRPr="00D96C7B">
        <w:rPr>
          <w:color w:val="000000" w:themeColor="text1"/>
          <w:lang w:val="en-NZ" w:eastAsia="zh-CN"/>
        </w:rPr>
        <w:t xml:space="preserve"> accountabilities</w:t>
      </w:r>
      <w:r w:rsidR="005F27CE" w:rsidRPr="00D96C7B">
        <w:rPr>
          <w:color w:val="000000" w:themeColor="text1"/>
          <w:lang w:val="en-NZ" w:eastAsia="zh-CN"/>
        </w:rPr>
        <w:t>.</w:t>
      </w:r>
      <w:r w:rsidRPr="00D96C7B">
        <w:rPr>
          <w:color w:val="000000" w:themeColor="text1"/>
          <w:lang w:val="en-NZ" w:eastAsia="zh-CN"/>
        </w:rPr>
        <w:t xml:space="preserve"> </w:t>
      </w:r>
      <w:r w:rsidR="005F27CE" w:rsidRPr="00D96C7B">
        <w:rPr>
          <w:color w:val="000000" w:themeColor="text1"/>
          <w:lang w:val="en-NZ" w:eastAsia="zh-CN"/>
        </w:rPr>
        <w:t>W</w:t>
      </w:r>
      <w:r w:rsidRPr="00D96C7B">
        <w:rPr>
          <w:color w:val="000000" w:themeColor="text1"/>
          <w:lang w:val="en-NZ" w:eastAsia="zh-CN"/>
        </w:rPr>
        <w:t xml:space="preserve">hile traditional systems fail to achieve </w:t>
      </w:r>
      <w:r w:rsidR="00294B55" w:rsidRPr="00D96C7B">
        <w:rPr>
          <w:color w:val="000000" w:themeColor="text1"/>
          <w:lang w:val="en-NZ" w:eastAsia="zh-CN"/>
        </w:rPr>
        <w:t xml:space="preserve">this </w:t>
      </w:r>
      <w:r w:rsidRPr="00D96C7B">
        <w:rPr>
          <w:color w:val="000000" w:themeColor="text1"/>
          <w:lang w:val="en-NZ" w:eastAsia="zh-CN"/>
        </w:rPr>
        <w:t xml:space="preserve">interaction because of </w:t>
      </w:r>
      <w:r w:rsidR="00294B55" w:rsidRPr="00D96C7B">
        <w:rPr>
          <w:color w:val="000000" w:themeColor="text1"/>
          <w:lang w:val="en-NZ" w:eastAsia="zh-CN"/>
        </w:rPr>
        <w:t xml:space="preserve">their </w:t>
      </w:r>
      <w:r w:rsidR="00CF7B2B" w:rsidRPr="00D96C7B">
        <w:rPr>
          <w:color w:val="000000" w:themeColor="text1"/>
          <w:lang w:val="en-NZ" w:eastAsia="zh-CN"/>
        </w:rPr>
        <w:t xml:space="preserve">limitations in system </w:t>
      </w:r>
      <w:r w:rsidRPr="00D96C7B">
        <w:rPr>
          <w:color w:val="000000" w:themeColor="text1"/>
          <w:lang w:val="en-NZ" w:eastAsia="zh-CN"/>
        </w:rPr>
        <w:t>design</w:t>
      </w:r>
      <w:r w:rsidR="005F27CE" w:rsidRPr="00D96C7B">
        <w:rPr>
          <w:color w:val="000000" w:themeColor="text1"/>
          <w:lang w:val="en-NZ" w:eastAsia="zh-CN"/>
        </w:rPr>
        <w:t>,</w:t>
      </w:r>
      <w:r w:rsidRPr="00D96C7B">
        <w:rPr>
          <w:color w:val="000000" w:themeColor="text1"/>
          <w:lang w:val="en-NZ" w:eastAsia="zh-CN"/>
        </w:rPr>
        <w:t xml:space="preserve"> </w:t>
      </w:r>
      <w:r w:rsidRPr="00D96C7B">
        <w:rPr>
          <w:color w:val="000000" w:themeColor="text1"/>
        </w:rPr>
        <w:t>IoT HWSS system</w:t>
      </w:r>
      <w:r w:rsidR="00E6301B" w:rsidRPr="00D96C7B">
        <w:rPr>
          <w:color w:val="000000" w:themeColor="text1"/>
        </w:rPr>
        <w:t>s</w:t>
      </w:r>
      <w:r w:rsidR="00294B55" w:rsidRPr="00D96C7B">
        <w:rPr>
          <w:color w:val="000000" w:themeColor="text1"/>
        </w:rPr>
        <w:t xml:space="preserve"> are able to</w:t>
      </w:r>
      <w:r w:rsidRPr="00D96C7B">
        <w:rPr>
          <w:color w:val="000000" w:themeColor="text1"/>
        </w:rPr>
        <w:t xml:space="preserve"> promote the interaction based on </w:t>
      </w:r>
      <w:r w:rsidR="00E6301B" w:rsidRPr="00D96C7B">
        <w:rPr>
          <w:color w:val="000000" w:themeColor="text1"/>
        </w:rPr>
        <w:t xml:space="preserve">their </w:t>
      </w:r>
      <w:r w:rsidRPr="00D96C7B">
        <w:rPr>
          <w:color w:val="000000" w:themeColor="text1"/>
        </w:rPr>
        <w:t>inherent smart system</w:t>
      </w:r>
      <w:r w:rsidR="00E6301B" w:rsidRPr="00D96C7B">
        <w:rPr>
          <w:color w:val="000000" w:themeColor="text1"/>
        </w:rPr>
        <w:t>s</w:t>
      </w:r>
      <w:r w:rsidRPr="00D96C7B">
        <w:rPr>
          <w:color w:val="000000" w:themeColor="text1"/>
        </w:rPr>
        <w:t xml:space="preserve">. When residents </w:t>
      </w:r>
      <w:r w:rsidR="00294B55" w:rsidRPr="00D96C7B">
        <w:rPr>
          <w:color w:val="000000" w:themeColor="text1"/>
        </w:rPr>
        <w:t>discard</w:t>
      </w:r>
      <w:r w:rsidRPr="00D96C7B">
        <w:rPr>
          <w:color w:val="000000" w:themeColor="text1"/>
        </w:rPr>
        <w:t xml:space="preserve"> the waste into collectors’ bins, IoT HWSS system</w:t>
      </w:r>
      <w:r w:rsidR="00E6301B" w:rsidRPr="00D96C7B">
        <w:rPr>
          <w:color w:val="000000" w:themeColor="text1"/>
        </w:rPr>
        <w:t>s</w:t>
      </w:r>
      <w:r w:rsidRPr="00D96C7B">
        <w:rPr>
          <w:color w:val="000000" w:themeColor="text1"/>
        </w:rPr>
        <w:t xml:space="preserve"> can detect the accuracy of the s</w:t>
      </w:r>
      <w:r w:rsidR="009D7A1B" w:rsidRPr="00D96C7B">
        <w:rPr>
          <w:color w:val="000000" w:themeColor="text1"/>
        </w:rPr>
        <w:t>orting</w:t>
      </w:r>
      <w:r w:rsidRPr="00D96C7B">
        <w:rPr>
          <w:color w:val="000000" w:themeColor="text1"/>
        </w:rPr>
        <w:t xml:space="preserve"> from the residents. IoT HWSS system</w:t>
      </w:r>
      <w:r w:rsidR="00E6301B" w:rsidRPr="00D96C7B">
        <w:rPr>
          <w:color w:val="000000" w:themeColor="text1"/>
        </w:rPr>
        <w:t>s</w:t>
      </w:r>
      <w:r w:rsidRPr="00D96C7B">
        <w:rPr>
          <w:color w:val="000000" w:themeColor="text1"/>
        </w:rPr>
        <w:t xml:space="preserve"> can </w:t>
      </w:r>
      <w:r w:rsidR="00294B55" w:rsidRPr="00D96C7B">
        <w:rPr>
          <w:color w:val="000000" w:themeColor="text1"/>
        </w:rPr>
        <w:t xml:space="preserve">also </w:t>
      </w:r>
      <w:r w:rsidRPr="00D96C7B">
        <w:rPr>
          <w:color w:val="000000" w:themeColor="text1"/>
        </w:rPr>
        <w:t xml:space="preserve">measure the real-time situation of </w:t>
      </w:r>
      <w:r w:rsidR="00294B55" w:rsidRPr="00D96C7B">
        <w:rPr>
          <w:color w:val="000000" w:themeColor="text1"/>
        </w:rPr>
        <w:t xml:space="preserve">the </w:t>
      </w:r>
      <w:r w:rsidRPr="00D96C7B">
        <w:rPr>
          <w:color w:val="000000" w:themeColor="text1"/>
        </w:rPr>
        <w:t xml:space="preserve">fill rate of collectors’ bins; </w:t>
      </w:r>
      <w:r w:rsidR="00294B55" w:rsidRPr="00D96C7B">
        <w:rPr>
          <w:color w:val="000000" w:themeColor="text1"/>
        </w:rPr>
        <w:t xml:space="preserve">that is, when </w:t>
      </w:r>
      <w:r w:rsidRPr="00D96C7B">
        <w:rPr>
          <w:color w:val="000000" w:themeColor="text1"/>
        </w:rPr>
        <w:t xml:space="preserve">the </w:t>
      </w:r>
      <w:r w:rsidR="00E6301B" w:rsidRPr="00D96C7B">
        <w:rPr>
          <w:color w:val="000000" w:themeColor="text1"/>
        </w:rPr>
        <w:t>“</w:t>
      </w:r>
      <w:r w:rsidRPr="00D96C7B">
        <w:rPr>
          <w:color w:val="000000" w:themeColor="text1"/>
        </w:rPr>
        <w:t>bins full</w:t>
      </w:r>
      <w:r w:rsidR="00E6301B" w:rsidRPr="00D96C7B">
        <w:rPr>
          <w:color w:val="000000" w:themeColor="text1"/>
        </w:rPr>
        <w:t>”</w:t>
      </w:r>
      <w:r w:rsidRPr="00D96C7B">
        <w:rPr>
          <w:color w:val="000000" w:themeColor="text1"/>
        </w:rPr>
        <w:t xml:space="preserve"> warning </w:t>
      </w:r>
      <w:r w:rsidR="00294B55" w:rsidRPr="00D96C7B">
        <w:rPr>
          <w:color w:val="000000" w:themeColor="text1"/>
        </w:rPr>
        <w:t>is</w:t>
      </w:r>
      <w:r w:rsidRPr="00D96C7B">
        <w:rPr>
          <w:color w:val="000000" w:themeColor="text1"/>
        </w:rPr>
        <w:t xml:space="preserve"> triggered and sent to </w:t>
      </w:r>
      <w:r w:rsidR="00E6301B" w:rsidRPr="00D96C7B">
        <w:rPr>
          <w:color w:val="000000" w:themeColor="text1"/>
        </w:rPr>
        <w:t xml:space="preserve">the </w:t>
      </w:r>
      <w:r w:rsidRPr="00D96C7B">
        <w:rPr>
          <w:color w:val="000000" w:themeColor="text1"/>
        </w:rPr>
        <w:t>control centre</w:t>
      </w:r>
      <w:r w:rsidR="00294B55" w:rsidRPr="00D96C7B">
        <w:rPr>
          <w:color w:val="000000" w:themeColor="text1"/>
        </w:rPr>
        <w:t xml:space="preserve">, </w:t>
      </w:r>
      <w:r w:rsidRPr="00D96C7B">
        <w:rPr>
          <w:color w:val="000000" w:themeColor="text1"/>
        </w:rPr>
        <w:t xml:space="preserve">the centre </w:t>
      </w:r>
      <w:r w:rsidR="00294B55" w:rsidRPr="00D96C7B">
        <w:rPr>
          <w:color w:val="000000" w:themeColor="text1"/>
        </w:rPr>
        <w:t xml:space="preserve">will </w:t>
      </w:r>
      <w:r w:rsidRPr="00D96C7B">
        <w:rPr>
          <w:color w:val="000000" w:themeColor="text1"/>
        </w:rPr>
        <w:t xml:space="preserve">assign the waste clearing team to empty the bins in </w:t>
      </w:r>
      <w:r w:rsidR="00E6301B" w:rsidRPr="00D96C7B">
        <w:rPr>
          <w:color w:val="000000" w:themeColor="text1"/>
        </w:rPr>
        <w:t xml:space="preserve">a </w:t>
      </w:r>
      <w:r w:rsidRPr="00D96C7B">
        <w:rPr>
          <w:color w:val="000000" w:themeColor="text1"/>
        </w:rPr>
        <w:t>time</w:t>
      </w:r>
      <w:r w:rsidR="00E6301B" w:rsidRPr="00D96C7B">
        <w:rPr>
          <w:color w:val="000000" w:themeColor="text1"/>
        </w:rPr>
        <w:t>ly manner</w:t>
      </w:r>
      <w:r w:rsidRPr="00D96C7B">
        <w:rPr>
          <w:color w:val="000000" w:themeColor="text1"/>
        </w:rPr>
        <w:t xml:space="preserve">. Thus, residents can dispose </w:t>
      </w:r>
      <w:r w:rsidR="00E6301B" w:rsidRPr="00D96C7B">
        <w:rPr>
          <w:color w:val="000000" w:themeColor="text1"/>
        </w:rPr>
        <w:t xml:space="preserve">of </w:t>
      </w:r>
      <w:r w:rsidRPr="00D96C7B">
        <w:rPr>
          <w:color w:val="000000" w:themeColor="text1"/>
        </w:rPr>
        <w:t>the</w:t>
      </w:r>
      <w:r w:rsidR="00294B55" w:rsidRPr="00D96C7B">
        <w:rPr>
          <w:color w:val="000000" w:themeColor="text1"/>
        </w:rPr>
        <w:t>ir</w:t>
      </w:r>
      <w:r w:rsidRPr="00D96C7B">
        <w:rPr>
          <w:color w:val="000000" w:themeColor="text1"/>
        </w:rPr>
        <w:t xml:space="preserve"> waste without </w:t>
      </w:r>
      <w:r w:rsidR="00B148D6" w:rsidRPr="00D96C7B">
        <w:rPr>
          <w:color w:val="000000" w:themeColor="text1"/>
        </w:rPr>
        <w:t>any limitations related to time of disposal</w:t>
      </w:r>
      <w:r w:rsidRPr="00D96C7B">
        <w:rPr>
          <w:color w:val="000000" w:themeColor="text1"/>
        </w:rPr>
        <w:t xml:space="preserve"> </w:t>
      </w:r>
      <w:r w:rsidR="00B148D6" w:rsidRPr="00D96C7B">
        <w:rPr>
          <w:color w:val="000000" w:themeColor="text1"/>
        </w:rPr>
        <w:t>or</w:t>
      </w:r>
      <w:r w:rsidRPr="00D96C7B">
        <w:rPr>
          <w:color w:val="000000" w:themeColor="text1"/>
        </w:rPr>
        <w:t xml:space="preserve"> bins’ capacity. In fact, the less internal accountability is </w:t>
      </w:r>
      <w:r w:rsidR="008F7BD8" w:rsidRPr="00D96C7B">
        <w:rPr>
          <w:color w:val="000000" w:themeColor="text1"/>
        </w:rPr>
        <w:t xml:space="preserve">present </w:t>
      </w:r>
      <w:r w:rsidRPr="00D96C7B">
        <w:rPr>
          <w:color w:val="000000" w:themeColor="text1"/>
        </w:rPr>
        <w:t>in the residents, the greater the need to use external accountability</w:t>
      </w:r>
      <w:r w:rsidR="00E6301B" w:rsidRPr="00D96C7B">
        <w:rPr>
          <w:color w:val="000000" w:themeColor="text1"/>
        </w:rPr>
        <w:t>,</w:t>
      </w:r>
      <w:r w:rsidRPr="00D96C7B">
        <w:rPr>
          <w:color w:val="000000" w:themeColor="text1"/>
        </w:rPr>
        <w:t xml:space="preserve"> which can be effectively enabled by IoT</w:t>
      </w:r>
      <w:r w:rsidR="008F7BD8" w:rsidRPr="00D96C7B">
        <w:rPr>
          <w:color w:val="000000" w:themeColor="text1"/>
        </w:rPr>
        <w:t xml:space="preserve">. </w:t>
      </w:r>
      <w:r w:rsidRPr="00D96C7B">
        <w:rPr>
          <w:color w:val="000000" w:themeColor="text1"/>
          <w:lang w:eastAsia="en-NZ"/>
        </w:rPr>
        <w:t>Based on the above discussion, the following proposition</w:t>
      </w:r>
      <w:r w:rsidR="00DA19B0" w:rsidRPr="00D96C7B">
        <w:rPr>
          <w:color w:val="000000" w:themeColor="text1"/>
          <w:lang w:eastAsia="en-NZ"/>
        </w:rPr>
        <w:t xml:space="preserve"> is proposed</w:t>
      </w:r>
      <w:r w:rsidRPr="00D96C7B">
        <w:rPr>
          <w:color w:val="000000" w:themeColor="text1"/>
          <w:lang w:eastAsia="en-NZ"/>
        </w:rPr>
        <w:t>:</w:t>
      </w:r>
    </w:p>
    <w:bookmarkEnd w:id="5"/>
    <w:p w14:paraId="0B907001" w14:textId="6CCCB175" w:rsidR="00ED74AA" w:rsidRPr="00D96C7B" w:rsidRDefault="00ED74AA" w:rsidP="00276BAD">
      <w:pPr>
        <w:pStyle w:val="Newparagraph"/>
        <w:spacing w:before="200" w:line="360" w:lineRule="auto"/>
        <w:ind w:firstLine="0"/>
        <w:jc w:val="both"/>
        <w:rPr>
          <w:color w:val="000000" w:themeColor="text1"/>
        </w:rPr>
      </w:pPr>
      <w:r w:rsidRPr="00D96C7B">
        <w:rPr>
          <w:color w:val="000000" w:themeColor="text1"/>
        </w:rPr>
        <w:t>P4. IoT systems can lead to positive interaction</w:t>
      </w:r>
      <w:r w:rsidR="00DA19B0" w:rsidRPr="00D96C7B">
        <w:rPr>
          <w:color w:val="000000" w:themeColor="text1"/>
        </w:rPr>
        <w:t>s</w:t>
      </w:r>
      <w:r w:rsidRPr="00D96C7B">
        <w:rPr>
          <w:color w:val="000000" w:themeColor="text1"/>
        </w:rPr>
        <w:t xml:space="preserve"> between the residents’ accountability and the </w:t>
      </w:r>
      <w:r w:rsidR="00033878" w:rsidRPr="00D96C7B">
        <w:rPr>
          <w:color w:val="000000" w:themeColor="text1"/>
        </w:rPr>
        <w:t>collector</w:t>
      </w:r>
      <w:r w:rsidR="008F7BD8" w:rsidRPr="00D96C7B">
        <w:rPr>
          <w:color w:val="000000" w:themeColor="text1"/>
        </w:rPr>
        <w:t>s</w:t>
      </w:r>
      <w:r w:rsidRPr="00D96C7B">
        <w:rPr>
          <w:color w:val="000000" w:themeColor="text1"/>
        </w:rPr>
        <w:t>’ accountability.</w:t>
      </w:r>
    </w:p>
    <w:p w14:paraId="0A54CC88" w14:textId="72035862" w:rsidR="00B26129" w:rsidRPr="00D96C7B" w:rsidRDefault="0027633A" w:rsidP="00276BAD">
      <w:pPr>
        <w:pStyle w:val="Newparagraph"/>
        <w:spacing w:before="200" w:line="360" w:lineRule="auto"/>
        <w:ind w:firstLine="0"/>
        <w:jc w:val="both"/>
        <w:rPr>
          <w:color w:val="000000" w:themeColor="text1"/>
        </w:rPr>
      </w:pPr>
      <w:r w:rsidRPr="00D96C7B">
        <w:rPr>
          <w:rFonts w:eastAsia="SimSun"/>
          <w:color w:val="000000" w:themeColor="text1"/>
          <w:shd w:val="clear" w:color="auto" w:fill="FFFFFF"/>
        </w:rPr>
        <w:lastRenderedPageBreak/>
        <w:t xml:space="preserve">Nearly all the residents </w:t>
      </w:r>
      <w:r w:rsidR="008C5F63" w:rsidRPr="00D96C7B">
        <w:rPr>
          <w:rFonts w:eastAsia="SimSun"/>
          <w:color w:val="000000" w:themeColor="text1"/>
          <w:shd w:val="clear" w:color="auto" w:fill="FFFFFF"/>
        </w:rPr>
        <w:t xml:space="preserve">understand </w:t>
      </w:r>
      <w:r w:rsidRPr="00D96C7B">
        <w:rPr>
          <w:rFonts w:eastAsia="SimSun"/>
          <w:color w:val="000000" w:themeColor="text1"/>
          <w:shd w:val="clear" w:color="auto" w:fill="FFFFFF"/>
        </w:rPr>
        <w:t xml:space="preserve">the </w:t>
      </w:r>
      <w:r w:rsidR="00BC6F9A" w:rsidRPr="00D96C7B">
        <w:rPr>
          <w:rFonts w:eastAsia="SimSun"/>
          <w:color w:val="000000" w:themeColor="text1"/>
          <w:shd w:val="clear" w:color="auto" w:fill="FFFFFF"/>
        </w:rPr>
        <w:t>importance</w:t>
      </w:r>
      <w:r w:rsidRPr="00D96C7B">
        <w:rPr>
          <w:rFonts w:eastAsia="SimSun"/>
          <w:color w:val="000000" w:themeColor="text1"/>
          <w:shd w:val="clear" w:color="auto" w:fill="FFFFFF"/>
        </w:rPr>
        <w:t xml:space="preserve"> and significance of HWSS to </w:t>
      </w:r>
      <w:r w:rsidR="00840C3B" w:rsidRPr="00D96C7B">
        <w:rPr>
          <w:rFonts w:eastAsia="SimSun"/>
          <w:color w:val="000000" w:themeColor="text1"/>
          <w:shd w:val="clear" w:color="auto" w:fill="FFFFFF"/>
        </w:rPr>
        <w:t xml:space="preserve">the </w:t>
      </w:r>
      <w:r w:rsidRPr="00D96C7B">
        <w:rPr>
          <w:rFonts w:eastAsia="SimSun"/>
          <w:color w:val="000000" w:themeColor="text1"/>
          <w:shd w:val="clear" w:color="auto" w:fill="FFFFFF"/>
        </w:rPr>
        <w:t>environment, but th</w:t>
      </w:r>
      <w:r w:rsidR="00840C3B" w:rsidRPr="00D96C7B">
        <w:rPr>
          <w:rFonts w:eastAsia="SimSun"/>
          <w:color w:val="000000" w:themeColor="text1"/>
          <w:shd w:val="clear" w:color="auto" w:fill="FFFFFF"/>
        </w:rPr>
        <w:t xml:space="preserve">is does not necessarily translate to their correct separation and disposal of waste since good intentions may be forgotten </w:t>
      </w:r>
      <w:r w:rsidR="002517A2" w:rsidRPr="00D96C7B">
        <w:rPr>
          <w:rFonts w:eastAsia="SimSun"/>
          <w:color w:val="000000" w:themeColor="text1"/>
          <w:shd w:val="clear" w:color="auto" w:fill="FFFFFF"/>
        </w:rPr>
        <w:fldChar w:fldCharType="begin"/>
      </w:r>
      <w:r w:rsidR="002517A2" w:rsidRPr="00D96C7B">
        <w:rPr>
          <w:rFonts w:eastAsia="SimSun"/>
          <w:color w:val="000000" w:themeColor="text1"/>
          <w:shd w:val="clear" w:color="auto" w:fill="FFFFFF"/>
        </w:rPr>
        <w:instrText xml:space="preserve"> ADDIN EN.CITE &lt;EndNote&gt;&lt;Cite&gt;&lt;Author&gt;Verplanken&lt;/Author&gt;&lt;Year&gt;1999&lt;/Year&gt;&lt;RecNum&gt;150&lt;/RecNum&gt;&lt;DisplayText&gt;(Verplanken and Faes, 1999)&lt;/DisplayText&gt;&lt;record&gt;&lt;rec-number&gt;150&lt;/rec-number&gt;&lt;foreign-keys&gt;&lt;key app="EN" db-id="tx5rdzar7efz2ke2v93vxsek90xzs0ppptvw" timestamp="1593342033"&gt;150&lt;/key&gt;&lt;/foreign-keys&gt;&lt;ref-type name="Journal Article"&gt;17&lt;/ref-type&gt;&lt;contributors&gt;&lt;authors&gt;&lt;author&gt;Verplanken, Bas&lt;/author&gt;&lt;author&gt;Faes, Suzanne&lt;/author&gt;&lt;/authors&gt;&lt;/contributors&gt;&lt;titles&gt;&lt;title&gt;Good intentions, bad habits, and effects of forming implementation intentions on healthy eating&lt;/title&gt;&lt;secondary-title&gt;European Journal of Social Psychology&lt;/secondary-title&gt;&lt;/titles&gt;&lt;periodical&gt;&lt;full-title&gt;European Journal of Social Psychology&lt;/full-title&gt;&lt;/periodical&gt;&lt;pages&gt;591-604&lt;/pag</w:instrText>
      </w:r>
      <w:r w:rsidR="002517A2" w:rsidRPr="00D96C7B">
        <w:rPr>
          <w:rFonts w:eastAsia="SimSun" w:hint="eastAsia"/>
          <w:color w:val="000000" w:themeColor="text1"/>
          <w:shd w:val="clear" w:color="auto" w:fill="FFFFFF"/>
        </w:rPr>
        <w:instrText>es&gt;&lt;volume&gt;29&lt;/volume&gt;&lt;number&gt;5</w:instrText>
      </w:r>
      <w:r w:rsidR="002517A2" w:rsidRPr="00D96C7B">
        <w:rPr>
          <w:rFonts w:eastAsia="SimSun" w:hint="eastAsia"/>
          <w:color w:val="000000" w:themeColor="text1"/>
          <w:shd w:val="clear" w:color="auto" w:fill="FFFFFF"/>
        </w:rPr>
        <w:instrText>‐</w:instrText>
      </w:r>
      <w:r w:rsidR="002517A2" w:rsidRPr="00D96C7B">
        <w:rPr>
          <w:rFonts w:eastAsia="SimSun" w:hint="eastAsia"/>
          <w:color w:val="000000" w:themeColor="text1"/>
          <w:shd w:val="clear" w:color="auto" w:fill="FFFFFF"/>
        </w:rPr>
        <w:instrText>6&lt;/number&gt;&lt;dates&gt;&lt;year&gt;1999&lt;/year&gt;&lt;/dates&gt;&lt;isbn&gt;0046-2772&lt;/isbn&gt;&lt;urls&gt;&lt;related-urls&gt;&lt;url&gt;https://onlinelibrary.wiley.com/doi/abs/10.1002/%28SICI%291099-0992%28199908/09%2929%3A5/6%3C591%3A%3AAID-EJSP948%3E3.0.CO%3B2-H&lt;/url&gt;</w:instrText>
      </w:r>
      <w:r w:rsidR="002517A2" w:rsidRPr="00D96C7B">
        <w:rPr>
          <w:rFonts w:eastAsia="SimSun"/>
          <w:color w:val="000000" w:themeColor="text1"/>
          <w:shd w:val="clear" w:color="auto" w:fill="FFFFFF"/>
        </w:rPr>
        <w:instrText>&lt;/related-urls&gt;&lt;/urls&gt;&lt;electronic-resource-num&gt;10.1002/(sici)1099-0992(199908/09)29:5/6&amp;lt;591::Aid-ejsp948&amp;gt;3.0.Co;2-h&lt;/electronic-resource-num&gt;&lt;/record&gt;&lt;/Cite&gt;&lt;/EndNote&gt;</w:instrText>
      </w:r>
      <w:r w:rsidR="002517A2" w:rsidRPr="00D96C7B">
        <w:rPr>
          <w:rFonts w:eastAsia="SimSun"/>
          <w:color w:val="000000" w:themeColor="text1"/>
          <w:shd w:val="clear" w:color="auto" w:fill="FFFFFF"/>
        </w:rPr>
        <w:fldChar w:fldCharType="separate"/>
      </w:r>
      <w:r w:rsidR="002517A2" w:rsidRPr="00D96C7B">
        <w:rPr>
          <w:rFonts w:eastAsia="SimSun"/>
          <w:noProof/>
          <w:color w:val="000000" w:themeColor="text1"/>
          <w:shd w:val="clear" w:color="auto" w:fill="FFFFFF"/>
        </w:rPr>
        <w:t>(Verplanken and Faes, 1999)</w:t>
      </w:r>
      <w:r w:rsidR="002517A2" w:rsidRPr="00D96C7B">
        <w:rPr>
          <w:rFonts w:eastAsia="SimSun"/>
          <w:color w:val="000000" w:themeColor="text1"/>
          <w:shd w:val="clear" w:color="auto" w:fill="FFFFFF"/>
        </w:rPr>
        <w:fldChar w:fldCharType="end"/>
      </w:r>
      <w:r w:rsidR="002517A2" w:rsidRPr="00D96C7B">
        <w:rPr>
          <w:rFonts w:eastAsia="SimSun"/>
          <w:color w:val="000000" w:themeColor="text1"/>
          <w:shd w:val="clear" w:color="auto" w:fill="FFFFFF"/>
        </w:rPr>
        <w:t>.</w:t>
      </w:r>
      <w:r w:rsidRPr="00D96C7B">
        <w:rPr>
          <w:rFonts w:eastAsia="SimSun"/>
          <w:color w:val="000000" w:themeColor="text1"/>
          <w:shd w:val="clear" w:color="auto" w:fill="FFFFFF"/>
        </w:rPr>
        <w:t xml:space="preserve"> </w:t>
      </w:r>
      <w:r w:rsidRPr="00D96C7B">
        <w:rPr>
          <w:rFonts w:eastAsia="SimSun"/>
          <w:color w:val="000000" w:themeColor="text1"/>
          <w:shd w:val="clear" w:color="auto" w:fill="FFFFFF"/>
          <w:lang w:val="en-NZ"/>
        </w:rPr>
        <w:t>Since habits are forms of goal-directed automatic behaviour</w:t>
      </w:r>
      <w:r w:rsidR="00960B59" w:rsidRPr="00D96C7B">
        <w:rPr>
          <w:rFonts w:eastAsia="SimSun"/>
          <w:color w:val="000000" w:themeColor="text1"/>
          <w:shd w:val="clear" w:color="auto" w:fill="FFFFFF"/>
          <w:lang w:val="en-NZ"/>
        </w:rPr>
        <w:t xml:space="preserve"> </w:t>
      </w:r>
      <w:r w:rsidR="00960B59" w:rsidRPr="00D96C7B">
        <w:rPr>
          <w:rFonts w:eastAsia="SimSun"/>
          <w:color w:val="000000" w:themeColor="text1"/>
          <w:shd w:val="clear" w:color="auto" w:fill="FFFFFF"/>
          <w:lang w:val="en-NZ"/>
        </w:rPr>
        <w:fldChar w:fldCharType="begin"/>
      </w:r>
      <w:r w:rsidR="00960B59" w:rsidRPr="00D96C7B">
        <w:rPr>
          <w:rFonts w:eastAsia="SimSun"/>
          <w:color w:val="000000" w:themeColor="text1"/>
          <w:shd w:val="clear" w:color="auto" w:fill="FFFFFF"/>
          <w:lang w:val="en-NZ"/>
        </w:rPr>
        <w:instrText xml:space="preserve"> ADDIN EN.CITE &lt;EndNote&gt;&lt;Cite&gt;&lt;Author&gt;Aarts&lt;/Author&gt;&lt;Year&gt;2000&lt;/Year&gt;&lt;RecNum&gt;154&lt;/RecNum&gt;&lt;DisplayText&gt;(Aarts and Dijksterhuis, 2000)&lt;/DisplayText&gt;&lt;record&gt;&lt;rec-number&gt;154&lt;/rec-number&gt;&lt;foreign-keys&gt;&lt;key app="EN" db-id="tx5rdzar7efz2ke2v93vxsek90xzs0ppptvw" timestamp="1593342315"&gt;154&lt;/key&gt;&lt;/foreign-keys&gt;&lt;ref-type name="Journal Article"&gt;17&lt;/ref-type&gt;&lt;contributors&gt;&lt;authors&gt;&lt;author&gt;Aarts, Henk&lt;/author&gt;&lt;author&gt;Dijksterhuis, Ap&lt;/author&gt;&lt;/authors&gt;&lt;/contributors&gt;&lt;titles&gt;&lt;title&gt;Habits as knowledge structures: Automaticity in goal-directed behavior&lt;/title&gt;&lt;secondary-title&gt;Journal of Personality and Social Psychology&lt;/secondary-title&gt;&lt;/titles&gt;&lt;periodical&gt;&lt;full-title&gt;Journal of personality and social psychology&lt;/full-title&gt;&lt;/periodical&gt;&lt;pages&gt;53-63&lt;/pages&gt;&lt;volume&gt;78&lt;/volume&gt;&lt;number&gt;1&lt;/number&gt;&lt;keywords&gt;&lt;keyword&gt;*Automatism&lt;/keyword&gt;&lt;keyword&gt;*Goals&lt;/keyword&gt;&lt;keyword&gt;*Habits&lt;/keyword&gt;&lt;keyword&gt;*Intention&lt;/keyword&gt;&lt;keyword&gt;Personality Processes&lt;/keyword&gt;&lt;/keywords&gt;&lt;dates&gt;&lt;year&gt;2000&lt;/year&gt;&lt;/dates&gt;&lt;pub-location&gt;US&lt;/pub-location&gt;&lt;publisher&gt;American Psychological Association&lt;/publisher&gt;&lt;isbn&gt;1939-1315(Electronic),0022-3514(Print)&lt;/isbn&gt;&lt;urls&gt;&lt;/urls&gt;&lt;electronic-resource-num&gt;10.1037/0022-3514.78.1.53&lt;/electronic-resource-num&gt;&lt;/record&gt;&lt;/Cite&gt;&lt;/EndNote&gt;</w:instrText>
      </w:r>
      <w:r w:rsidR="00960B59" w:rsidRPr="00D96C7B">
        <w:rPr>
          <w:rFonts w:eastAsia="SimSun"/>
          <w:color w:val="000000" w:themeColor="text1"/>
          <w:shd w:val="clear" w:color="auto" w:fill="FFFFFF"/>
          <w:lang w:val="en-NZ"/>
        </w:rPr>
        <w:fldChar w:fldCharType="separate"/>
      </w:r>
      <w:r w:rsidR="00960B59" w:rsidRPr="00D96C7B">
        <w:rPr>
          <w:rFonts w:eastAsia="SimSun"/>
          <w:noProof/>
          <w:color w:val="000000" w:themeColor="text1"/>
          <w:shd w:val="clear" w:color="auto" w:fill="FFFFFF"/>
          <w:lang w:val="en-NZ"/>
        </w:rPr>
        <w:t>(Aarts and Dijksterhuis, 2000)</w:t>
      </w:r>
      <w:r w:rsidR="00960B59" w:rsidRPr="00D96C7B">
        <w:rPr>
          <w:rFonts w:eastAsia="SimSun"/>
          <w:color w:val="000000" w:themeColor="text1"/>
          <w:shd w:val="clear" w:color="auto" w:fill="FFFFFF"/>
          <w:lang w:val="en-NZ"/>
        </w:rPr>
        <w:fldChar w:fldCharType="end"/>
      </w:r>
      <w:r w:rsidR="002517A2" w:rsidRPr="00D96C7B">
        <w:rPr>
          <w:rFonts w:eastAsia="SimSun"/>
          <w:color w:val="000000" w:themeColor="text1"/>
          <w:shd w:val="clear" w:color="auto" w:fill="FFFFFF"/>
          <w:lang w:val="en-NZ"/>
        </w:rPr>
        <w:t>,</w:t>
      </w:r>
      <w:r w:rsidRPr="00D96C7B">
        <w:rPr>
          <w:rFonts w:eastAsia="SimSun"/>
          <w:color w:val="000000" w:themeColor="text1"/>
          <w:shd w:val="clear" w:color="auto" w:fill="FFFFFF"/>
        </w:rPr>
        <w:t xml:space="preserve"> </w:t>
      </w:r>
      <w:r w:rsidR="008C1DB7" w:rsidRPr="00D96C7B">
        <w:rPr>
          <w:rFonts w:eastAsia="SimSun"/>
          <w:color w:val="000000" w:themeColor="text1"/>
          <w:shd w:val="clear" w:color="auto" w:fill="FFFFFF"/>
        </w:rPr>
        <w:t xml:space="preserve">the waste disposal habits of </w:t>
      </w:r>
      <w:r w:rsidRPr="00D96C7B">
        <w:rPr>
          <w:rFonts w:eastAsia="SimSun"/>
          <w:color w:val="000000" w:themeColor="text1"/>
          <w:shd w:val="clear" w:color="auto" w:fill="FFFFFF"/>
        </w:rPr>
        <w:t>residents</w:t>
      </w:r>
      <w:r w:rsidR="008C1DB7" w:rsidRPr="00D96C7B">
        <w:rPr>
          <w:rFonts w:eastAsia="SimSun"/>
          <w:color w:val="000000" w:themeColor="text1"/>
          <w:shd w:val="clear" w:color="auto" w:fill="FFFFFF"/>
        </w:rPr>
        <w:t xml:space="preserve"> </w:t>
      </w:r>
      <w:r w:rsidRPr="00D96C7B">
        <w:rPr>
          <w:rFonts w:eastAsia="SimSun"/>
          <w:color w:val="000000" w:themeColor="text1"/>
          <w:shd w:val="clear" w:color="auto" w:fill="FFFFFF"/>
        </w:rPr>
        <w:t xml:space="preserve">can be changed to achieve certain goals. </w:t>
      </w:r>
      <w:r w:rsidR="005F27CE" w:rsidRPr="00D96C7B">
        <w:rPr>
          <w:rFonts w:eastAsia="SimSun"/>
          <w:color w:val="000000" w:themeColor="text1"/>
          <w:shd w:val="clear" w:color="auto" w:fill="FFFFFF"/>
        </w:rPr>
        <w:t xml:space="preserve">Behaviour is the reaction of </w:t>
      </w:r>
      <w:r w:rsidR="005F27CE" w:rsidRPr="00D96C7B">
        <w:rPr>
          <w:rFonts w:eastAsia="SimSun"/>
          <w:color w:val="000000" w:themeColor="text1"/>
          <w:shd w:val="clear" w:color="auto" w:fill="FFFFFF"/>
          <w:lang w:eastAsia="zh-CN"/>
        </w:rPr>
        <w:t xml:space="preserve">stimulation from the </w:t>
      </w:r>
      <w:r w:rsidR="005F27CE" w:rsidRPr="00D96C7B">
        <w:rPr>
          <w:rFonts w:eastAsia="SimSun"/>
          <w:color w:val="000000" w:themeColor="text1"/>
          <w:shd w:val="clear" w:color="auto" w:fill="FFFFFF"/>
        </w:rPr>
        <w:t>external environment</w:t>
      </w:r>
      <w:r w:rsidR="00530085" w:rsidRPr="00D96C7B">
        <w:rPr>
          <w:rFonts w:eastAsia="SimSun"/>
          <w:color w:val="000000" w:themeColor="text1"/>
          <w:shd w:val="clear" w:color="auto" w:fill="FFFFFF"/>
        </w:rPr>
        <w:t xml:space="preserve"> </w:t>
      </w:r>
      <w:r w:rsidR="00530085" w:rsidRPr="00D96C7B">
        <w:rPr>
          <w:rFonts w:eastAsia="SimSun"/>
          <w:color w:val="000000" w:themeColor="text1"/>
          <w:shd w:val="clear" w:color="auto" w:fill="FFFFFF"/>
        </w:rPr>
        <w:fldChar w:fldCharType="begin"/>
      </w:r>
      <w:r w:rsidR="00BC1342" w:rsidRPr="00D96C7B">
        <w:rPr>
          <w:rFonts w:eastAsia="SimSun"/>
          <w:color w:val="000000" w:themeColor="text1"/>
          <w:shd w:val="clear" w:color="auto" w:fill="FFFFFF"/>
        </w:rPr>
        <w:instrText xml:space="preserve"> ADDIN EN.CITE &lt;EndNote&gt;&lt;Cite&gt;&lt;Author&gt;Gneezy&lt;/Author&gt;&lt;Year&gt;2011&lt;/Year&gt;&lt;RecNum&gt;152&lt;/RecNum&gt;&lt;DisplayText&gt;(Weiner, 2010; Gneezy et al., 2011)&lt;/DisplayText&gt;&lt;record&gt;&lt;rec-number&gt;152&lt;/rec-number&gt;&lt;foreign-keys&gt;&lt;key app="EN" db-id="tx5rdzar7efz2ke2v93vxsek90xzs0ppptvw" timestamp="1593342185"&gt;152&lt;/key&gt;&lt;/foreign-keys&gt;&lt;ref-type name="Journal Article"&gt;17&lt;/ref-type&gt;&lt;contributors&gt;&lt;authors&gt;&lt;author&gt;Gneezy, Uri&lt;/author&gt;&lt;author&gt;Meier, Stephan&lt;/author&gt;&lt;author&gt;Rey-Biel, Pedro&lt;/author&gt;&lt;/authors&gt;&lt;/contributors&gt;&lt;titles&gt;&lt;title&gt;When and Why Incentives (Don&amp;apos;t) Work to Modify Behavior&lt;/title&gt;&lt;secondary-title&gt;Journal of Economic Perspectives&lt;/secondary-title&gt;&lt;/titles&gt;&lt;periodical&gt;&lt;full-title&gt;Journal of Economic Perspectives&lt;/full-title&gt;&lt;/periodical&gt;&lt;pages&gt;191-210&lt;/pages&gt;&lt;volume&gt;25&lt;/volume&gt;&lt;number&gt;4&lt;/number&gt;&lt;dates&gt;&lt;year&gt;2011&lt;/year&gt;&lt;/dates&gt;&lt;urls&gt;&lt;related-urls&gt;&lt;url&gt;https://www.aeaweb.org/articles?id=10.1257/jep.25.4.191&lt;/url&gt;&lt;/related-urls&gt;&lt;/urls&gt;&lt;electronic-resource-num&gt;10.1257/jep.25.4.191&lt;/electronic-resource-num&gt;&lt;/record&gt;&lt;/Cite&gt;&lt;Cite&gt;&lt;Author&gt;Weiner&lt;/Author&gt;&lt;Year&gt;2010&lt;/Year&gt;&lt;RecNum&gt;153&lt;/RecNum&gt;&lt;record&gt;&lt;rec-number&gt;153&lt;/rec-number&gt;&lt;foreign-keys&gt;&lt;key app="EN" db-id="tx5rdzar7efz2ke2v93vxsek90xzs0ppptvw" timestamp="1593342256"&gt;153&lt;/key&gt;&lt;/foreign-keys&gt;&lt;ref-type name="Journal Article"&gt;17&lt;/ref-type&gt;&lt;contributors&gt;&lt;authors&gt;&lt;author&gt;Weiner, Bernard&lt;/author&gt;&lt;/authors&gt;&lt;/contributors&gt;&lt;titles&gt;&lt;title&gt;The Development of an Attribution-Based Theory of Motivation: A History of Ideas&lt;/title&gt;&lt;secondary-title&gt;Educational Psychologist&lt;/secondary-title&gt;&lt;/titles&gt;&lt;periodical&gt;&lt;full-title&gt;Educational Psychologist&lt;/full-title&gt;&lt;/periodical&gt;&lt;pages&gt;28-36&lt;/pages&gt;&lt;volume&gt;45&lt;/volume&gt;&lt;number&gt;1&lt;/number&gt;&lt;dates&gt;&lt;year&gt;2010&lt;/year&gt;&lt;pub-dates&gt;&lt;date&gt;2010/01/21&lt;/date&gt;&lt;/pub-dates&gt;&lt;/dates&gt;&lt;publisher&gt;Routledge&lt;/publisher&gt;&lt;isbn&gt;0046-1520&lt;/isbn&gt;&lt;urls&gt;&lt;related-urls&gt;&lt;url&gt;https://doi.org/10.1080/00461520903433596&lt;/url&gt;&lt;/related-urls&gt;&lt;/urls&gt;&lt;electronic-resource-num&gt;10.1080/00461520903433596&lt;/electronic-resource-num&gt;&lt;/record&gt;&lt;/Cite&gt;&lt;/EndNote&gt;</w:instrText>
      </w:r>
      <w:r w:rsidR="00530085" w:rsidRPr="00D96C7B">
        <w:rPr>
          <w:rFonts w:eastAsia="SimSun"/>
          <w:color w:val="000000" w:themeColor="text1"/>
          <w:shd w:val="clear" w:color="auto" w:fill="FFFFFF"/>
        </w:rPr>
        <w:fldChar w:fldCharType="separate"/>
      </w:r>
      <w:r w:rsidR="00BC1342" w:rsidRPr="00D96C7B">
        <w:rPr>
          <w:rFonts w:eastAsia="SimSun"/>
          <w:noProof/>
          <w:color w:val="000000" w:themeColor="text1"/>
          <w:shd w:val="clear" w:color="auto" w:fill="FFFFFF"/>
        </w:rPr>
        <w:t>(Weiner, 2010; Gneezy et al., 2011)</w:t>
      </w:r>
      <w:r w:rsidR="00530085" w:rsidRPr="00D96C7B">
        <w:rPr>
          <w:rFonts w:eastAsia="SimSun"/>
          <w:color w:val="000000" w:themeColor="text1"/>
          <w:shd w:val="clear" w:color="auto" w:fill="FFFFFF"/>
        </w:rPr>
        <w:fldChar w:fldCharType="end"/>
      </w:r>
      <w:r w:rsidR="005F27CE" w:rsidRPr="00D96C7B">
        <w:rPr>
          <w:rFonts w:eastAsia="SimSun"/>
          <w:color w:val="000000" w:themeColor="text1"/>
          <w:shd w:val="clear" w:color="auto" w:fill="FFFFFF"/>
        </w:rPr>
        <w:t>.</w:t>
      </w:r>
      <w:r w:rsidRPr="00D96C7B">
        <w:rPr>
          <w:rFonts w:eastAsia="SimSun"/>
          <w:color w:val="000000" w:themeColor="text1"/>
          <w:shd w:val="clear" w:color="auto" w:fill="FFFFFF"/>
        </w:rPr>
        <w:t xml:space="preserve"> If the result from the incentive is beneficial to oneself, the behaviour will be strengthened and repeated; </w:t>
      </w:r>
      <w:r w:rsidR="0027544A" w:rsidRPr="00D96C7B">
        <w:rPr>
          <w:rFonts w:eastAsia="SimSun"/>
          <w:color w:val="000000" w:themeColor="text1"/>
          <w:shd w:val="clear" w:color="auto" w:fill="FFFFFF"/>
        </w:rPr>
        <w:t xml:space="preserve">if not, </w:t>
      </w:r>
      <w:r w:rsidRPr="00D96C7B">
        <w:rPr>
          <w:rFonts w:eastAsia="SimSun"/>
          <w:color w:val="000000" w:themeColor="text1"/>
          <w:shd w:val="clear" w:color="auto" w:fill="FFFFFF"/>
        </w:rPr>
        <w:t xml:space="preserve">the behaviour will </w:t>
      </w:r>
      <w:r w:rsidR="0027544A" w:rsidRPr="00D96C7B">
        <w:rPr>
          <w:rFonts w:eastAsia="SimSun"/>
          <w:color w:val="000000" w:themeColor="text1"/>
          <w:shd w:val="clear" w:color="auto" w:fill="FFFFFF"/>
        </w:rPr>
        <w:t xml:space="preserve">fail to be sustained. </w:t>
      </w:r>
      <w:r w:rsidR="00054B6E" w:rsidRPr="00D96C7B">
        <w:rPr>
          <w:rFonts w:eastAsia="SimSun"/>
          <w:color w:val="000000" w:themeColor="text1"/>
          <w:shd w:val="clear" w:color="auto" w:fill="FFFFFF"/>
        </w:rPr>
        <w:t>A</w:t>
      </w:r>
      <w:r w:rsidR="00054B6E" w:rsidRPr="00D96C7B">
        <w:rPr>
          <w:color w:val="000000" w:themeColor="text1"/>
        </w:rPr>
        <w:t xml:space="preserve">lthough punishment can prevent </w:t>
      </w:r>
      <w:r w:rsidR="00AC3F0D" w:rsidRPr="00D96C7B">
        <w:rPr>
          <w:color w:val="000000" w:themeColor="text1"/>
        </w:rPr>
        <w:t>the enactment of undesirable behaviours</w:t>
      </w:r>
      <w:r w:rsidR="00054B6E" w:rsidRPr="00D96C7B">
        <w:rPr>
          <w:color w:val="000000" w:themeColor="text1"/>
        </w:rPr>
        <w:t>, it cannot encourage desired behaviour</w:t>
      </w:r>
      <w:r w:rsidR="0027544A" w:rsidRPr="00D96C7B">
        <w:rPr>
          <w:color w:val="000000" w:themeColor="text1"/>
        </w:rPr>
        <w:t xml:space="preserve">s and </w:t>
      </w:r>
      <w:r w:rsidR="00054B6E" w:rsidRPr="00D96C7B">
        <w:rPr>
          <w:color w:val="000000" w:themeColor="text1"/>
        </w:rPr>
        <w:t xml:space="preserve">can </w:t>
      </w:r>
      <w:r w:rsidR="0027544A" w:rsidRPr="00D96C7B">
        <w:rPr>
          <w:color w:val="000000" w:themeColor="text1"/>
        </w:rPr>
        <w:t>instil</w:t>
      </w:r>
      <w:r w:rsidR="00054B6E" w:rsidRPr="00D96C7B">
        <w:rPr>
          <w:color w:val="000000" w:themeColor="text1"/>
        </w:rPr>
        <w:t xml:space="preserve"> resistance and boredom in the punished </w:t>
      </w:r>
      <w:r w:rsidR="00054B6E" w:rsidRPr="00D96C7B">
        <w:rPr>
          <w:color w:val="000000" w:themeColor="text1"/>
        </w:rPr>
        <w:fldChar w:fldCharType="begin"/>
      </w:r>
      <w:r w:rsidR="00054B6E" w:rsidRPr="00D96C7B">
        <w:rPr>
          <w:color w:val="000000" w:themeColor="text1"/>
        </w:rPr>
        <w:instrText xml:space="preserve"> ADDIN EN.CITE &lt;EndNote&gt;&lt;Cite&gt;&lt;Author&gt;Trevino&lt;/Author&gt;&lt;Year&gt;1992&lt;/Year&gt;&lt;RecNum&gt;155&lt;/RecNum&gt;&lt;DisplayText&gt;(Trevino, 1992)&lt;/DisplayText&gt;&lt;record&gt;&lt;rec-number&gt;155&lt;/rec-number&gt;&lt;foreign-keys&gt;&lt;key app="EN" db-id="tx5rdzar7efz2ke2v93vxsek90xzs0ppptvw" timestamp="1593342408"&gt;155&lt;/key&gt;&lt;/foreign-keys&gt;&lt;ref-type name="Journal Article"&gt;17&lt;/ref-type&gt;&lt;contributors&gt;&lt;authors&gt;&lt;author&gt;Linda Klebe Trevino&lt;/author&gt;&lt;/authors&gt;&lt;/contributors&gt;&lt;titles&gt;&lt;title&gt;The Social Effects of Punishment in Organizations: A Justice Perspective&lt;/title&gt;&lt;secondary-title&gt;Academy of Management Review&lt;/secondary-title&gt;&lt;/titles&gt;&lt;periodical&gt;&lt;full-title&gt;Academy of management review&lt;/full-title&gt;&lt;/periodical&gt;&lt;pages&gt;647-676&lt;/pages&gt;&lt;volume&gt;17&lt;/volume&gt;&lt;number&gt;4&lt;/number&gt;&lt;keywords&gt;&lt;keyword&gt;LABOR discipline -- Psychological aspects,EMPLOYEES -- Attitudes — Research,PERSONNEL management -- Psychological aspects,MANAGEMENT science,ORGANIZATIONAL justice,ORGANIZATIONAL behavior -- Psychological aspects,ORGANIZATIONAL sociology,PUNISHMENT -- P&lt;/keyword&gt;&lt;/keywords&gt;&lt;dates&gt;&lt;year&gt;1992&lt;/year&gt;&lt;/dates&gt;&lt;urls&gt;&lt;related-urls&gt;&lt;url&gt;https://journals.aom.org/doi/abs/10.5465/amr.1992.4279054&lt;/url&gt;&lt;/related-urls&gt;&lt;/urls&gt;&lt;electronic-resource-num&gt;10.5465/amr.1992.4279054&lt;/electronic-resource-num&gt;&lt;/record&gt;&lt;/Cite&gt;&lt;/EndNote&gt;</w:instrText>
      </w:r>
      <w:r w:rsidR="00054B6E" w:rsidRPr="00D96C7B">
        <w:rPr>
          <w:color w:val="000000" w:themeColor="text1"/>
        </w:rPr>
        <w:fldChar w:fldCharType="separate"/>
      </w:r>
      <w:r w:rsidR="00054B6E" w:rsidRPr="00D96C7B">
        <w:rPr>
          <w:noProof/>
          <w:color w:val="000000" w:themeColor="text1"/>
        </w:rPr>
        <w:t>(Trevino, 1992)</w:t>
      </w:r>
      <w:r w:rsidR="00054B6E" w:rsidRPr="00D96C7B">
        <w:rPr>
          <w:color w:val="000000" w:themeColor="text1"/>
        </w:rPr>
        <w:fldChar w:fldCharType="end"/>
      </w:r>
      <w:r w:rsidR="00054B6E" w:rsidRPr="00D96C7B">
        <w:rPr>
          <w:color w:val="000000" w:themeColor="text1"/>
        </w:rPr>
        <w:t xml:space="preserve">. </w:t>
      </w:r>
      <w:r w:rsidR="008C5F63" w:rsidRPr="00D96C7B">
        <w:rPr>
          <w:color w:val="000000" w:themeColor="text1"/>
          <w:lang w:val="en-NZ"/>
        </w:rPr>
        <w:t>R</w:t>
      </w:r>
      <w:r w:rsidR="00054B6E" w:rsidRPr="00D96C7B">
        <w:rPr>
          <w:color w:val="000000" w:themeColor="text1"/>
        </w:rPr>
        <w:t>ewards</w:t>
      </w:r>
      <w:r w:rsidR="00B26129" w:rsidRPr="00D96C7B">
        <w:rPr>
          <w:color w:val="000000" w:themeColor="text1"/>
        </w:rPr>
        <w:t>, however,</w:t>
      </w:r>
      <w:r w:rsidR="00054B6E" w:rsidRPr="00D96C7B">
        <w:rPr>
          <w:color w:val="000000" w:themeColor="text1"/>
        </w:rPr>
        <w:t xml:space="preserve"> can increase </w:t>
      </w:r>
      <w:r w:rsidR="0027544A" w:rsidRPr="00D96C7B">
        <w:rPr>
          <w:color w:val="000000" w:themeColor="text1"/>
        </w:rPr>
        <w:t xml:space="preserve">one’s intrinsic motivation and sense of </w:t>
      </w:r>
      <w:r w:rsidR="00054B6E" w:rsidRPr="00D96C7B">
        <w:rPr>
          <w:color w:val="000000" w:themeColor="text1"/>
        </w:rPr>
        <w:t>self-determination</w:t>
      </w:r>
      <w:r w:rsidR="0027544A" w:rsidRPr="00D96C7B">
        <w:rPr>
          <w:color w:val="000000" w:themeColor="text1"/>
        </w:rPr>
        <w:t xml:space="preserve">, </w:t>
      </w:r>
      <w:r w:rsidR="00054B6E" w:rsidRPr="00D96C7B">
        <w:rPr>
          <w:color w:val="000000" w:themeColor="text1"/>
        </w:rPr>
        <w:t xml:space="preserve">depending on </w:t>
      </w:r>
      <w:r w:rsidR="0027544A" w:rsidRPr="00D96C7B">
        <w:rPr>
          <w:color w:val="000000" w:themeColor="text1"/>
        </w:rPr>
        <w:t>what is required of one to</w:t>
      </w:r>
      <w:r w:rsidR="00054B6E" w:rsidRPr="00D96C7B">
        <w:rPr>
          <w:color w:val="000000" w:themeColor="text1"/>
        </w:rPr>
        <w:t xml:space="preserve"> perform </w:t>
      </w:r>
      <w:r w:rsidR="00054B6E" w:rsidRPr="00D96C7B">
        <w:rPr>
          <w:color w:val="000000" w:themeColor="text1"/>
        </w:rPr>
        <w:fldChar w:fldCharType="begin"/>
      </w:r>
      <w:r w:rsidR="00054B6E" w:rsidRPr="00D96C7B">
        <w:rPr>
          <w:color w:val="000000" w:themeColor="text1"/>
        </w:rPr>
        <w:instrText xml:space="preserve"> ADDIN EN.CITE &lt;EndNote&gt;&lt;Cite&gt;&lt;Author&gt;Eisenberger&lt;/Author&gt;&lt;Year&gt;1999&lt;/Year&gt;&lt;RecNum&gt;156&lt;/RecNum&gt;&lt;DisplayText&gt;(Eisenberger et al., 1999)&lt;/DisplayText&gt;&lt;record&gt;&lt;rec-number&gt;156&lt;/rec-number&gt;&lt;foreign-keys&gt;&lt;key app="EN" db-id="tx5rdzar7efz2ke2v93vxsek90xzs0ppptvw" timestamp="1593342447"&gt;156&lt;/key&gt;&lt;/foreign-keys&gt;&lt;ref-type name="Journal Article"&gt;17&lt;/ref-type&gt;&lt;contributors&gt;&lt;authors&gt;&lt;author&gt;Eisenberger, Robert&lt;/author&gt;&lt;author&gt;Pierce, W. David&lt;/author&gt;&lt;author&gt;Cameron, Judy&lt;/author&gt;&lt;/authors&gt;&lt;/contributors&gt;&lt;titles&gt;&lt;title&gt;Effects of reward on intrinsic motivation—Negative, neutral, and positive: Comment on Deci, Koestner, and Ryan (1999)&lt;/title&gt;&lt;secondary-title&gt;Psychological Bulletin&lt;/secondary-title&gt;&lt;/titles&gt;&lt;periodical&gt;&lt;full-title&gt;Psychological Bulletin&lt;/full-title&gt;&lt;/periodical&gt;&lt;pages&gt;677-691&lt;/pages&gt;&lt;volume&gt;125&lt;/volume&gt;&lt;number&gt;6&lt;/number&gt;&lt;keywords&gt;&lt;keyword&gt;*External Rewards&lt;/keyword&gt;&lt;keyword&gt;Intrinsic Motivation&lt;/keyword&gt;&lt;/keywords&gt;&lt;dates&gt;&lt;year&gt;1999&lt;/year&gt;&lt;/dates&gt;&lt;pub-location&gt;US&lt;/pub-location&gt;&lt;publisher&gt;American Psychological Association&lt;/publisher&gt;&lt;isbn&gt;1939-1455(Electronic),0033-2909(Print)&lt;/isbn&gt;&lt;urls&gt;&lt;/urls&gt;&lt;electronic-resource-num&gt;10.1037/0033-2909.125.6.677&lt;/electronic-resource-num&gt;&lt;/record&gt;&lt;/Cite&gt;&lt;/EndNote&gt;</w:instrText>
      </w:r>
      <w:r w:rsidR="00054B6E" w:rsidRPr="00D96C7B">
        <w:rPr>
          <w:color w:val="000000" w:themeColor="text1"/>
        </w:rPr>
        <w:fldChar w:fldCharType="separate"/>
      </w:r>
      <w:r w:rsidR="00054B6E" w:rsidRPr="00D96C7B">
        <w:rPr>
          <w:noProof/>
          <w:color w:val="000000" w:themeColor="text1"/>
        </w:rPr>
        <w:t>(Eisenberger et al., 1999)</w:t>
      </w:r>
      <w:r w:rsidR="00054B6E" w:rsidRPr="00D96C7B">
        <w:rPr>
          <w:color w:val="000000" w:themeColor="text1"/>
        </w:rPr>
        <w:fldChar w:fldCharType="end"/>
      </w:r>
      <w:r w:rsidR="00054B6E" w:rsidRPr="00D96C7B">
        <w:rPr>
          <w:color w:val="000000" w:themeColor="text1"/>
        </w:rPr>
        <w:t xml:space="preserve">. </w:t>
      </w:r>
    </w:p>
    <w:p w14:paraId="5B75959E" w14:textId="32D0963F" w:rsidR="00F0648E" w:rsidRPr="00D96C7B" w:rsidRDefault="009A02C1" w:rsidP="00276BAD">
      <w:pPr>
        <w:pStyle w:val="Newparagraph"/>
        <w:spacing w:before="200" w:line="360" w:lineRule="auto"/>
        <w:ind w:firstLine="0"/>
        <w:jc w:val="both"/>
        <w:rPr>
          <w:rFonts w:eastAsiaTheme="minorEastAsia"/>
          <w:color w:val="000000" w:themeColor="text1"/>
          <w:lang w:val="en-US" w:eastAsia="zh-CN"/>
        </w:rPr>
      </w:pPr>
      <w:r w:rsidRPr="00D96C7B">
        <w:rPr>
          <w:color w:val="000000" w:themeColor="text1"/>
        </w:rPr>
        <w:t>R</w:t>
      </w:r>
      <w:r w:rsidR="00092FA0" w:rsidRPr="00D96C7B">
        <w:rPr>
          <w:color w:val="000000" w:themeColor="text1"/>
        </w:rPr>
        <w:t xml:space="preserve">eward and </w:t>
      </w:r>
      <w:r w:rsidR="00F0648E" w:rsidRPr="00D96C7B">
        <w:rPr>
          <w:color w:val="000000" w:themeColor="text1"/>
        </w:rPr>
        <w:t>punishment incentive</w:t>
      </w:r>
      <w:r w:rsidR="00092FA0" w:rsidRPr="00D96C7B">
        <w:rPr>
          <w:color w:val="000000" w:themeColor="text1"/>
        </w:rPr>
        <w:t>s</w:t>
      </w:r>
      <w:r w:rsidRPr="00D96C7B">
        <w:rPr>
          <w:color w:val="000000" w:themeColor="text1"/>
        </w:rPr>
        <w:t>, however,</w:t>
      </w:r>
      <w:r w:rsidR="00F0648E" w:rsidRPr="00D96C7B">
        <w:rPr>
          <w:color w:val="000000" w:themeColor="text1"/>
        </w:rPr>
        <w:t xml:space="preserve"> can only work </w:t>
      </w:r>
      <w:r w:rsidR="00092FA0" w:rsidRPr="00D96C7B">
        <w:rPr>
          <w:color w:val="000000" w:themeColor="text1"/>
        </w:rPr>
        <w:t>w</w:t>
      </w:r>
      <w:r w:rsidRPr="00D96C7B">
        <w:rPr>
          <w:color w:val="000000" w:themeColor="text1"/>
        </w:rPr>
        <w:t xml:space="preserve">hen there is </w:t>
      </w:r>
      <w:r w:rsidR="00092FA0" w:rsidRPr="00D96C7B">
        <w:rPr>
          <w:color w:val="000000" w:themeColor="text1"/>
        </w:rPr>
        <w:t>support from all stakeholders</w:t>
      </w:r>
      <w:r w:rsidRPr="00D96C7B">
        <w:rPr>
          <w:color w:val="000000" w:themeColor="text1"/>
        </w:rPr>
        <w:t>, in this case, the</w:t>
      </w:r>
      <w:r w:rsidR="00092FA0" w:rsidRPr="00D96C7B">
        <w:rPr>
          <w:color w:val="000000" w:themeColor="text1"/>
        </w:rPr>
        <w:t xml:space="preserve"> government, </w:t>
      </w:r>
      <w:r w:rsidRPr="00D96C7B">
        <w:rPr>
          <w:color w:val="000000" w:themeColor="text1"/>
        </w:rPr>
        <w:t xml:space="preserve">local </w:t>
      </w:r>
      <w:r w:rsidR="00092FA0" w:rsidRPr="00D96C7B">
        <w:rPr>
          <w:color w:val="000000" w:themeColor="text1"/>
        </w:rPr>
        <w:t>council</w:t>
      </w:r>
      <w:r w:rsidRPr="00D96C7B">
        <w:rPr>
          <w:color w:val="000000" w:themeColor="text1"/>
        </w:rPr>
        <w:t xml:space="preserve"> bodies</w:t>
      </w:r>
      <w:r w:rsidR="00092FA0" w:rsidRPr="00D96C7B">
        <w:rPr>
          <w:color w:val="000000" w:themeColor="text1"/>
        </w:rPr>
        <w:t xml:space="preserve">, </w:t>
      </w:r>
      <w:r w:rsidRPr="00D96C7B">
        <w:rPr>
          <w:color w:val="000000" w:themeColor="text1"/>
        </w:rPr>
        <w:t xml:space="preserve">the </w:t>
      </w:r>
      <w:r w:rsidR="00092FA0" w:rsidRPr="00D96C7B">
        <w:rPr>
          <w:color w:val="000000" w:themeColor="text1"/>
        </w:rPr>
        <w:t xml:space="preserve">community, and </w:t>
      </w:r>
      <w:r w:rsidRPr="00D96C7B">
        <w:rPr>
          <w:color w:val="000000" w:themeColor="text1"/>
        </w:rPr>
        <w:t xml:space="preserve">the </w:t>
      </w:r>
      <w:r w:rsidR="00092FA0" w:rsidRPr="00D96C7B">
        <w:rPr>
          <w:color w:val="000000" w:themeColor="text1"/>
        </w:rPr>
        <w:t>residential committee</w:t>
      </w:r>
      <w:r w:rsidRPr="00D96C7B">
        <w:rPr>
          <w:color w:val="000000" w:themeColor="text1"/>
        </w:rPr>
        <w:t xml:space="preserve">. This is because </w:t>
      </w:r>
      <w:r w:rsidR="00092FA0" w:rsidRPr="00D96C7B">
        <w:rPr>
          <w:color w:val="000000" w:themeColor="text1"/>
        </w:rPr>
        <w:t xml:space="preserve">reward incentives need </w:t>
      </w:r>
      <w:r w:rsidR="008E0641" w:rsidRPr="00D96C7B">
        <w:rPr>
          <w:color w:val="000000" w:themeColor="text1"/>
        </w:rPr>
        <w:t xml:space="preserve">strong financial support from </w:t>
      </w:r>
      <w:r w:rsidRPr="00D96C7B">
        <w:rPr>
          <w:color w:val="000000" w:themeColor="text1"/>
        </w:rPr>
        <w:t xml:space="preserve">the </w:t>
      </w:r>
      <w:r w:rsidR="008E0641" w:rsidRPr="00D96C7B">
        <w:rPr>
          <w:color w:val="000000" w:themeColor="text1"/>
        </w:rPr>
        <w:t>government. For example, Shenzhen spends more than 60 million RMB in rewards each year</w:t>
      </w:r>
      <w:r w:rsidR="0049756B" w:rsidRPr="00D96C7B">
        <w:rPr>
          <w:rStyle w:val="FootnoteReference"/>
          <w:color w:val="000000" w:themeColor="text1"/>
        </w:rPr>
        <w:footnoteReference w:id="2"/>
      </w:r>
      <w:r w:rsidR="008E0641" w:rsidRPr="00D96C7B">
        <w:rPr>
          <w:color w:val="000000" w:themeColor="text1"/>
        </w:rPr>
        <w:t xml:space="preserve">. </w:t>
      </w:r>
      <w:r w:rsidRPr="00D96C7B">
        <w:rPr>
          <w:color w:val="000000" w:themeColor="text1"/>
        </w:rPr>
        <w:t>Equally</w:t>
      </w:r>
      <w:r w:rsidR="00117FCE" w:rsidRPr="00D96C7B">
        <w:rPr>
          <w:color w:val="000000" w:themeColor="text1"/>
        </w:rPr>
        <w:t xml:space="preserve">, punishment </w:t>
      </w:r>
      <w:r w:rsidRPr="00D96C7B">
        <w:rPr>
          <w:color w:val="000000" w:themeColor="text1"/>
        </w:rPr>
        <w:t xml:space="preserve">mechanisms </w:t>
      </w:r>
      <w:r w:rsidR="00117FCE" w:rsidRPr="00D96C7B">
        <w:rPr>
          <w:color w:val="000000" w:themeColor="text1"/>
        </w:rPr>
        <w:t xml:space="preserve">can only work when </w:t>
      </w:r>
      <w:r w:rsidR="00F0648E" w:rsidRPr="00D96C7B">
        <w:rPr>
          <w:color w:val="000000" w:themeColor="text1"/>
        </w:rPr>
        <w:t xml:space="preserve">the system is supervised and implemented by </w:t>
      </w:r>
      <w:r w:rsidR="00117FCE" w:rsidRPr="00D96C7B">
        <w:rPr>
          <w:color w:val="000000" w:themeColor="text1"/>
        </w:rPr>
        <w:t xml:space="preserve">all </w:t>
      </w:r>
      <w:r w:rsidR="00F0648E" w:rsidRPr="00D96C7B">
        <w:rPr>
          <w:color w:val="000000" w:themeColor="text1"/>
        </w:rPr>
        <w:t>the stakeholders</w:t>
      </w:r>
      <w:r w:rsidRPr="00D96C7B">
        <w:rPr>
          <w:color w:val="000000" w:themeColor="text1"/>
        </w:rPr>
        <w:t xml:space="preserve"> involved</w:t>
      </w:r>
      <w:r w:rsidR="00117FCE" w:rsidRPr="00D96C7B">
        <w:rPr>
          <w:color w:val="000000" w:themeColor="text1"/>
        </w:rPr>
        <w:t>.</w:t>
      </w:r>
    </w:p>
    <w:p w14:paraId="66684C4F" w14:textId="11A17046" w:rsidR="00E05F6D" w:rsidRPr="00D96C7B" w:rsidRDefault="009A02C1" w:rsidP="00276BAD">
      <w:pPr>
        <w:pStyle w:val="Newparagraph"/>
        <w:spacing w:before="200" w:line="360" w:lineRule="auto"/>
        <w:ind w:firstLine="0"/>
        <w:jc w:val="both"/>
        <w:rPr>
          <w:color w:val="000000" w:themeColor="text1"/>
        </w:rPr>
      </w:pPr>
      <w:r w:rsidRPr="00D96C7B">
        <w:rPr>
          <w:color w:val="000000" w:themeColor="text1"/>
        </w:rPr>
        <w:t xml:space="preserve">Reward and punishment incentives are less effective if they operate in isolation -- </w:t>
      </w:r>
      <w:r w:rsidR="00E05F6D" w:rsidRPr="00D96C7B">
        <w:rPr>
          <w:color w:val="000000" w:themeColor="text1"/>
        </w:rPr>
        <w:t xml:space="preserve">a successful system </w:t>
      </w:r>
      <w:r w:rsidRPr="00D96C7B">
        <w:rPr>
          <w:color w:val="000000" w:themeColor="text1"/>
        </w:rPr>
        <w:t xml:space="preserve">normally involves both dimensions to simultaneously </w:t>
      </w:r>
      <w:r w:rsidR="00E05F6D" w:rsidRPr="00D96C7B">
        <w:rPr>
          <w:color w:val="000000" w:themeColor="text1"/>
        </w:rPr>
        <w:t>reward appropriate and punish inappropriate behavio</w:t>
      </w:r>
      <w:r w:rsidR="003A196E" w:rsidRPr="00D96C7B">
        <w:rPr>
          <w:color w:val="000000" w:themeColor="text1"/>
        </w:rPr>
        <w:t>u</w:t>
      </w:r>
      <w:r w:rsidR="00E05F6D" w:rsidRPr="00D96C7B">
        <w:rPr>
          <w:color w:val="000000" w:themeColor="text1"/>
        </w:rPr>
        <w:t xml:space="preserve">r </w:t>
      </w:r>
      <w:r w:rsidR="00E05F6D" w:rsidRPr="00D96C7B">
        <w:rPr>
          <w:color w:val="000000" w:themeColor="text1"/>
        </w:rPr>
        <w:fldChar w:fldCharType="begin"/>
      </w:r>
      <w:r w:rsidR="00E05F6D" w:rsidRPr="00D96C7B">
        <w:rPr>
          <w:color w:val="000000" w:themeColor="text1"/>
        </w:rPr>
        <w:instrText xml:space="preserve"> ADDIN EN.CITE &lt;EndNote&gt;&lt;Cite&gt;&lt;Author&gt;Litzky&lt;/Author&gt;&lt;Year&gt;2006&lt;/Year&gt;&lt;RecNum&gt;157&lt;/RecNum&gt;&lt;DisplayText&gt;(Litzky et al., 2006)&lt;/DisplayText&gt;&lt;record&gt;&lt;rec-number&gt;157&lt;/rec-number&gt;&lt;foreign-keys&gt;&lt;key app="EN" db-id="tx5rdzar7efz2ke2v93vxsek90xzs0ppptvw" timestamp="1593342512"&gt;157&lt;/key&gt;&lt;/foreign-keys&gt;&lt;ref-type name="Journal Article"&gt;17&lt;/ref-type&gt;&lt;contributors&gt;&lt;authors&gt;&lt;author&gt;Barrie E. Litzky&lt;/author&gt;&lt;author&gt;Kimberly A. Eddleston&lt;/author&gt;&lt;author&gt;Deborah L. Kidder&lt;/author&gt;&lt;/authors&gt;&lt;/contributors&gt;&lt;titles&gt;&lt;title&gt;The Good, the Bad, and the Misguided: How Managers Inadvertently Encourage Deviant Behaviors&lt;/title&gt;&lt;secondary-title&gt;Academy of Management Perspectives&lt;/secondary-title&gt;&lt;/titles&gt;&lt;periodical&gt;&lt;full-title&gt;Academy of Management Perspectives&lt;/full-title&gt;&lt;/periodical&gt;&lt;pages&gt;91-103&lt;/pages&gt;&lt;volume&gt;20&lt;/volume&gt;&lt;number&gt;1&lt;/number&gt;&lt;keywords&gt;&lt;keyword&gt;DEVIANT behavior,JOB performance,MANAGEMENT,INDUSTRIAL costs,PERSONNEL management,MANAGEMENT styles,CUSTOMER services,PERSONNEL policies,SALES quotas,EXECUTIVES -- Training of&lt;/keyword&gt;&lt;/keywords&gt;&lt;dates&gt;&lt;year&gt;2006&lt;/year&gt;&lt;/dates&gt;&lt;urls&gt;&lt;related-urls&gt;&lt;url&gt;https://journals.aom.org/doi/abs/10.5465/amp.2006.19873411&lt;/url&gt;&lt;/related-urls&gt;&lt;/urls&gt;&lt;electronic-resource-num&gt;10.5465/amp.2006.19873411&lt;/electronic-resource-num&gt;&lt;/record&gt;&lt;/Cite&gt;&lt;/EndNote&gt;</w:instrText>
      </w:r>
      <w:r w:rsidR="00E05F6D" w:rsidRPr="00D96C7B">
        <w:rPr>
          <w:color w:val="000000" w:themeColor="text1"/>
        </w:rPr>
        <w:fldChar w:fldCharType="separate"/>
      </w:r>
      <w:r w:rsidR="00E05F6D" w:rsidRPr="00D96C7B">
        <w:rPr>
          <w:noProof/>
          <w:color w:val="000000" w:themeColor="text1"/>
        </w:rPr>
        <w:t>(Litzky et al., 2006)</w:t>
      </w:r>
      <w:r w:rsidR="00E05F6D" w:rsidRPr="00D96C7B">
        <w:rPr>
          <w:color w:val="000000" w:themeColor="text1"/>
        </w:rPr>
        <w:fldChar w:fldCharType="end"/>
      </w:r>
      <w:r w:rsidRPr="00D96C7B">
        <w:rPr>
          <w:color w:val="000000" w:themeColor="text1"/>
        </w:rPr>
        <w:t xml:space="preserve">. </w:t>
      </w:r>
      <w:r w:rsidR="00EE1FBD" w:rsidRPr="00D96C7B">
        <w:rPr>
          <w:color w:val="000000" w:themeColor="text1"/>
        </w:rPr>
        <w:t xml:space="preserve">If the lens of </w:t>
      </w:r>
      <w:r w:rsidR="005F27CE" w:rsidRPr="00D96C7B">
        <w:rPr>
          <w:color w:val="000000" w:themeColor="text1"/>
        </w:rPr>
        <w:t>accountability theory</w:t>
      </w:r>
      <w:r w:rsidR="00EE1FBD" w:rsidRPr="00D96C7B">
        <w:rPr>
          <w:color w:val="000000" w:themeColor="text1"/>
        </w:rPr>
        <w:t xml:space="preserve"> is applied here, the moulding of desired behaviours by residents can be explained in the following way: </w:t>
      </w:r>
      <w:r w:rsidR="005F27CE" w:rsidRPr="00D96C7B">
        <w:rPr>
          <w:color w:val="000000" w:themeColor="text1"/>
        </w:rPr>
        <w:t xml:space="preserve">positive and negative incentives </w:t>
      </w:r>
      <w:r w:rsidR="00EE1FBD" w:rsidRPr="00D96C7B">
        <w:rPr>
          <w:color w:val="000000" w:themeColor="text1"/>
        </w:rPr>
        <w:t xml:space="preserve">instil recognition in residents that their disposal behaviour has </w:t>
      </w:r>
      <w:r w:rsidR="00EE1FBD" w:rsidRPr="00D96C7B">
        <w:rPr>
          <w:color w:val="000000" w:themeColor="text1"/>
        </w:rPr>
        <w:lastRenderedPageBreak/>
        <w:t>consequences</w:t>
      </w:r>
      <w:r w:rsidR="00967663" w:rsidRPr="00D96C7B">
        <w:rPr>
          <w:color w:val="000000" w:themeColor="text1"/>
        </w:rPr>
        <w:t xml:space="preserve"> </w:t>
      </w:r>
      <w:r w:rsidR="00967663" w:rsidRPr="00D96C7B">
        <w:rPr>
          <w:color w:val="000000" w:themeColor="text1"/>
        </w:rPr>
        <w:fldChar w:fldCharType="begin"/>
      </w:r>
      <w:r w:rsidR="00967663" w:rsidRPr="00D96C7B">
        <w:rPr>
          <w:color w:val="000000" w:themeColor="text1"/>
        </w:rPr>
        <w:instrText xml:space="preserve"> ADDIN EN.CITE &lt;EndNote&gt;&lt;Cite&gt;&lt;Author&gt;Williams&lt;/Author&gt;&lt;Year&gt;1981&lt;/Year&gt;&lt;RecNum&gt;165&lt;/RecNum&gt;&lt;DisplayText&gt;(Williams et al., 1981)&lt;/DisplayText&gt;&lt;record&gt;&lt;rec-number&gt;165&lt;/rec-number&gt;&lt;foreign-keys&gt;&lt;key app="EN" db-id="tx5rdzar7efz2ke2v93vxsek90xzs0ppptvw" timestamp="1601639714"&gt;165&lt;/key&gt;&lt;/foreign-keys&gt;&lt;ref-type name="Journal Article"&gt;17&lt;/ref-type&gt;&lt;contributors&gt;&lt;authors&gt;&lt;author&gt;Williams, Kipling&lt;/author&gt;&lt;author&gt;Harkins, Stephen G.&lt;/author&gt;&lt;author&gt;Latané, Bibb&lt;/author&gt;&lt;/authors&gt;&lt;/contributors&gt;&lt;titles&gt;&lt;title&gt;Identifiability as a deterrant to social loafing: Two cheering experiments&lt;/title&gt;&lt;secondary-title&gt;Journal of Personality and Social Psychology&lt;/secondary-title&gt;&lt;/titles&gt;&lt;periodical&gt;&lt;full-title&gt;Journal of personality and social psychology&lt;/full-title&gt;&lt;/periodical&gt;&lt;pages&gt;303-311&lt;/pages&gt;&lt;volume&gt;40&lt;/volume&gt;&lt;number&gt;2&lt;/number&gt;&lt;keywords&gt;&lt;keyword&gt;*Energy Expenditure&lt;/keyword&gt;&lt;keyword&gt;*Group Size&lt;/keyword&gt;&lt;keyword&gt;*Intergroup Dynamics&lt;/keyword&gt;&lt;keyword&gt;*Interpersonal Influences&lt;/keyword&gt;&lt;keyword&gt;Social Perception&lt;/keyword&gt;&lt;/keywords&gt;&lt;dates&gt;&lt;year&gt;1981&lt;/year&gt;&lt;/dates&gt;&lt;pub-location&gt;US&lt;/pub-location&gt;&lt;publisher&gt;American Psychological Association&lt;/publisher&gt;&lt;isbn&gt;1939-1315(Electronic),0022-3514(Print)&lt;/isbn&gt;&lt;urls&gt;&lt;/urls&gt;&lt;electronic-resource-num&gt;10.1037/0022-3514.40.2.303&lt;/electronic-resource-num&gt;&lt;/record&gt;&lt;/Cite&gt;&lt;/EndNote&gt;</w:instrText>
      </w:r>
      <w:r w:rsidR="00967663" w:rsidRPr="00D96C7B">
        <w:rPr>
          <w:color w:val="000000" w:themeColor="text1"/>
        </w:rPr>
        <w:fldChar w:fldCharType="separate"/>
      </w:r>
      <w:r w:rsidR="00967663" w:rsidRPr="00D96C7B">
        <w:rPr>
          <w:noProof/>
          <w:color w:val="000000" w:themeColor="text1"/>
        </w:rPr>
        <w:t>(Williams et al., 1981)</w:t>
      </w:r>
      <w:r w:rsidR="00967663" w:rsidRPr="00D96C7B">
        <w:rPr>
          <w:color w:val="000000" w:themeColor="text1"/>
        </w:rPr>
        <w:fldChar w:fldCharType="end"/>
      </w:r>
      <w:r w:rsidR="00EE1FBD" w:rsidRPr="00D96C7B">
        <w:rPr>
          <w:color w:val="000000" w:themeColor="text1"/>
        </w:rPr>
        <w:t>; residents</w:t>
      </w:r>
      <w:r w:rsidR="00C14AD7" w:rsidRPr="00D96C7B">
        <w:rPr>
          <w:color w:val="000000" w:themeColor="text1"/>
        </w:rPr>
        <w:t>’ expectations of having</w:t>
      </w:r>
      <w:r w:rsidR="00EE1FBD" w:rsidRPr="00D96C7B">
        <w:rPr>
          <w:color w:val="000000" w:themeColor="text1"/>
        </w:rPr>
        <w:t xml:space="preserve"> their disposal behaviour continually evaluated are</w:t>
      </w:r>
      <w:r w:rsidR="00972CFE" w:rsidRPr="00D96C7B">
        <w:rPr>
          <w:color w:val="000000" w:themeColor="text1"/>
        </w:rPr>
        <w:t xml:space="preserve"> </w:t>
      </w:r>
      <w:r w:rsidR="00EE1FBD" w:rsidRPr="00D96C7B">
        <w:rPr>
          <w:color w:val="000000" w:themeColor="text1"/>
        </w:rPr>
        <w:t xml:space="preserve">raised and normalised </w:t>
      </w:r>
      <w:r w:rsidR="00967663" w:rsidRPr="00D96C7B">
        <w:rPr>
          <w:color w:val="000000" w:themeColor="text1"/>
        </w:rPr>
        <w:fldChar w:fldCharType="begin"/>
      </w:r>
      <w:r w:rsidR="00967663" w:rsidRPr="00D96C7B">
        <w:rPr>
          <w:color w:val="000000" w:themeColor="text1"/>
        </w:rPr>
        <w:instrText xml:space="preserve"> ADDIN EN.CITE &lt;EndNote&gt;&lt;Cite&gt;&lt;Author&gt;Lerner&lt;/Author&gt;&lt;Year&gt;1999&lt;/Year&gt;&lt;RecNum&gt;164&lt;/RecNum&gt;&lt;DisplayText&gt;(Lerner and Tetlock, 1999)&lt;/DisplayText&gt;&lt;record&gt;&lt;rec-number&gt;164&lt;/rec-number&gt;&lt;foreign-keys&gt;&lt;key app="EN" db-id="tx5rdzar7efz2ke2v93vxsek90xzs0ppptvw" timestamp="1601639633"&gt;164&lt;/key&gt;&lt;/foreign-keys&gt;&lt;ref-type name="Journal Article"&gt;17&lt;/ref-type&gt;&lt;contributors&gt;&lt;authors&gt;&lt;author&gt;Lerner, Jennifer S.&lt;/author&gt;&lt;author&gt;Tetlock, Philip E.&lt;/author&gt;&lt;/authors&gt;&lt;/contributors&gt;&lt;titles&gt;&lt;title&gt;Accounting for the effects of accountability&lt;/title&gt;&lt;secondary-title&gt;Psychological Bulletin&lt;/secondary-title&gt;&lt;/titles&gt;&lt;periodical&gt;&lt;full-title&gt;Psychological Bulletin&lt;/full-title&gt;&lt;/periodical&gt;&lt;pages&gt;255-275&lt;/pages&gt;&lt;volume&gt;125&lt;/volume&gt;&lt;number&gt;2&lt;/number&gt;&lt;keywords&gt;&lt;keyword&gt;*Accountability&lt;/keyword&gt;&lt;keyword&gt;*Social Behavior&lt;/keyword&gt;&lt;keyword&gt;*Social Cognition&lt;/keyword&gt;&lt;keyword&gt;Social Perception&lt;/keyword&gt;&lt;/keywords&gt;&lt;dates&gt;&lt;year&gt;1999&lt;/year&gt;&lt;/dates&gt;&lt;pub-location&gt;US&lt;/pub-location&gt;&lt;publisher&gt;American Psychological Association&lt;/publisher&gt;&lt;isbn&gt;1939-1455(Electronic),0033-2909(Print)&lt;/isbn&gt;&lt;urls&gt;&lt;/urls&gt;&lt;electronic-resource-num&gt;10.1037/0033-2909.125.2.255&lt;/electronic-resource-num&gt;&lt;/record&gt;&lt;/Cite&gt;&lt;/EndNote&gt;</w:instrText>
      </w:r>
      <w:r w:rsidR="00967663" w:rsidRPr="00D96C7B">
        <w:rPr>
          <w:color w:val="000000" w:themeColor="text1"/>
        </w:rPr>
        <w:fldChar w:fldCharType="separate"/>
      </w:r>
      <w:r w:rsidR="00967663" w:rsidRPr="00D96C7B">
        <w:rPr>
          <w:noProof/>
          <w:color w:val="000000" w:themeColor="text1"/>
        </w:rPr>
        <w:t>(Lerner and Tetlock, 1999)</w:t>
      </w:r>
      <w:r w:rsidR="00967663" w:rsidRPr="00D96C7B">
        <w:rPr>
          <w:color w:val="000000" w:themeColor="text1"/>
        </w:rPr>
        <w:fldChar w:fldCharType="end"/>
      </w:r>
      <w:r w:rsidR="00C14AD7" w:rsidRPr="00D96C7B">
        <w:rPr>
          <w:color w:val="000000" w:themeColor="text1"/>
        </w:rPr>
        <w:t>;</w:t>
      </w:r>
      <w:r w:rsidR="00972CFE" w:rsidRPr="00D96C7B">
        <w:rPr>
          <w:color w:val="000000" w:themeColor="text1"/>
        </w:rPr>
        <w:t xml:space="preserve"> and</w:t>
      </w:r>
      <w:r w:rsidR="00C14AD7" w:rsidRPr="00D96C7B">
        <w:rPr>
          <w:color w:val="000000" w:themeColor="text1"/>
        </w:rPr>
        <w:t xml:space="preserve"> finally,</w:t>
      </w:r>
      <w:r w:rsidR="00972CFE" w:rsidRPr="00D96C7B">
        <w:rPr>
          <w:color w:val="000000" w:themeColor="text1"/>
        </w:rPr>
        <w:t xml:space="preserve"> </w:t>
      </w:r>
      <w:r w:rsidR="00C14AD7" w:rsidRPr="00D96C7B">
        <w:rPr>
          <w:color w:val="000000" w:themeColor="text1"/>
        </w:rPr>
        <w:t xml:space="preserve">the desired behaviour is reinforced through the </w:t>
      </w:r>
      <w:r w:rsidR="00241CA0" w:rsidRPr="00D96C7B">
        <w:rPr>
          <w:color w:val="000000" w:themeColor="text1"/>
        </w:rPr>
        <w:t xml:space="preserve">perceived </w:t>
      </w:r>
      <w:r w:rsidR="00972CFE" w:rsidRPr="00D96C7B">
        <w:rPr>
          <w:color w:val="000000" w:themeColor="text1"/>
        </w:rPr>
        <w:t xml:space="preserve">social presence </w:t>
      </w:r>
      <w:r w:rsidR="00C14AD7" w:rsidRPr="00D96C7B">
        <w:rPr>
          <w:color w:val="000000" w:themeColor="text1"/>
        </w:rPr>
        <w:t>of others</w:t>
      </w:r>
      <w:r w:rsidR="00972CFE" w:rsidRPr="00D96C7B">
        <w:rPr>
          <w:color w:val="000000" w:themeColor="text1"/>
        </w:rPr>
        <w:t xml:space="preserve"> </w:t>
      </w:r>
      <w:r w:rsidR="00967663" w:rsidRPr="00D96C7B">
        <w:rPr>
          <w:color w:val="000000" w:themeColor="text1"/>
        </w:rPr>
        <w:fldChar w:fldCharType="begin"/>
      </w:r>
      <w:r w:rsidR="00967663" w:rsidRPr="00D96C7B">
        <w:rPr>
          <w:color w:val="000000" w:themeColor="text1"/>
        </w:rPr>
        <w:instrText xml:space="preserve"> ADDIN EN.CITE &lt;EndNote&gt;&lt;Cite&gt;&lt;Author&gt;Bond&lt;/Author&gt;&lt;Year&gt;1983&lt;/Year&gt;&lt;RecNum&gt;169&lt;/RecNum&gt;&lt;DisplayText&gt;(Bond and Titus, 1983)&lt;/DisplayText&gt;&lt;record&gt;&lt;rec-number&gt;169&lt;/rec-number&gt;&lt;foreign-keys&gt;&lt;key app="EN" db-id="tx5rdzar7efz2ke2v93vxsek90xzs0ppptvw" timestamp="1601640232"&gt;169&lt;/key&gt;&lt;/foreign-keys&gt;&lt;ref-type name="Journal Article"&gt;17&lt;/ref-type&gt;&lt;contributors&gt;&lt;authors&gt;&lt;author&gt;Bond, Charles F.&lt;/author&gt;&lt;author&gt;Titus, Linda J.&lt;/author&gt;&lt;/authors&gt;&lt;/contributors&gt;&lt;titles&gt;&lt;title&gt;Social facilitation: A meta-analysis of 241 studies&lt;/title&gt;&lt;secondary-title&gt;Psychological Bulletin&lt;/secondary-title&gt;&lt;/titles&gt;&lt;periodical&gt;&lt;full-title&gt;Psychological Bulletin&lt;/full-title&gt;&lt;/periodical&gt;&lt;pages&gt;265-292&lt;/pages&gt;&lt;volume&gt;94&lt;/volume&gt;&lt;number&gt;2&lt;/number&gt;&lt;keywords&gt;&lt;keyword&gt;*Literature Review&lt;/keyword&gt;&lt;keyword&gt;*Physiological Arousal&lt;/keyword&gt;&lt;keyword&gt;Social Facilitation&lt;/keyword&gt;&lt;/keywords&gt;&lt;dates&gt;&lt;year&gt;1983&lt;/year&gt;&lt;/dates&gt;&lt;pub-location&gt;US&lt;/pub-location&gt;&lt;publisher&gt;American Psychological Association&lt;/publisher&gt;&lt;isbn&gt;1939-1455(Electronic),0033-2909(Print)&lt;/isbn&gt;&lt;urls&gt;&lt;/urls&gt;&lt;electronic-resource-num&gt;10.1037/0033-2909.94.2.265&lt;/electronic-resource-num&gt;&lt;/record&gt;&lt;/Cite&gt;&lt;/EndNote&gt;</w:instrText>
      </w:r>
      <w:r w:rsidR="00967663" w:rsidRPr="00D96C7B">
        <w:rPr>
          <w:color w:val="000000" w:themeColor="text1"/>
        </w:rPr>
        <w:fldChar w:fldCharType="separate"/>
      </w:r>
      <w:r w:rsidR="00967663" w:rsidRPr="00D96C7B">
        <w:rPr>
          <w:noProof/>
          <w:color w:val="000000" w:themeColor="text1"/>
        </w:rPr>
        <w:t>(Bond and Titus, 1983)</w:t>
      </w:r>
      <w:r w:rsidR="00967663" w:rsidRPr="00D96C7B">
        <w:rPr>
          <w:color w:val="000000" w:themeColor="text1"/>
        </w:rPr>
        <w:fldChar w:fldCharType="end"/>
      </w:r>
      <w:r w:rsidR="00972CFE" w:rsidRPr="00D96C7B">
        <w:rPr>
          <w:color w:val="000000" w:themeColor="text1"/>
        </w:rPr>
        <w:t xml:space="preserve">. </w:t>
      </w:r>
      <w:r w:rsidR="00E05F6D" w:rsidRPr="00D96C7B">
        <w:rPr>
          <w:color w:val="000000" w:themeColor="text1"/>
        </w:rPr>
        <w:t>In</w:t>
      </w:r>
      <w:r w:rsidR="00C14AD7" w:rsidRPr="00D96C7B">
        <w:rPr>
          <w:color w:val="000000" w:themeColor="text1"/>
        </w:rPr>
        <w:t xml:space="preserve">deed, the </w:t>
      </w:r>
      <w:r w:rsidR="00E05F6D" w:rsidRPr="00D96C7B">
        <w:rPr>
          <w:color w:val="000000" w:themeColor="text1"/>
        </w:rPr>
        <w:t xml:space="preserve">four cases (A-D) </w:t>
      </w:r>
      <w:r w:rsidR="00C14AD7" w:rsidRPr="00D96C7B">
        <w:rPr>
          <w:color w:val="000000" w:themeColor="text1"/>
        </w:rPr>
        <w:t xml:space="preserve">examined in this study </w:t>
      </w:r>
      <w:r w:rsidR="00E05F6D" w:rsidRPr="00D96C7B">
        <w:rPr>
          <w:color w:val="000000" w:themeColor="text1"/>
        </w:rPr>
        <w:t>prove</w:t>
      </w:r>
      <w:r w:rsidR="00C14AD7" w:rsidRPr="00D96C7B">
        <w:rPr>
          <w:color w:val="000000" w:themeColor="text1"/>
        </w:rPr>
        <w:t>s</w:t>
      </w:r>
      <w:r w:rsidR="00E05F6D" w:rsidRPr="00D96C7B">
        <w:rPr>
          <w:color w:val="000000" w:themeColor="text1"/>
        </w:rPr>
        <w:t xml:space="preserve"> that a combination of </w:t>
      </w:r>
      <w:r w:rsidR="00C14AD7" w:rsidRPr="00D96C7B">
        <w:rPr>
          <w:color w:val="000000" w:themeColor="text1"/>
        </w:rPr>
        <w:t xml:space="preserve">reward and punishment systems </w:t>
      </w:r>
      <w:r w:rsidR="00E05F6D" w:rsidRPr="00D96C7B">
        <w:rPr>
          <w:color w:val="000000" w:themeColor="text1"/>
        </w:rPr>
        <w:t>in IoT-enabled accountability is more effective for motivating the public to participate in source separation of household waste</w:t>
      </w:r>
      <w:r w:rsidR="00605227" w:rsidRPr="00D96C7B">
        <w:rPr>
          <w:color w:val="000000" w:themeColor="text1"/>
        </w:rPr>
        <w:t xml:space="preserve">, and </w:t>
      </w:r>
      <w:r w:rsidR="006B72B5" w:rsidRPr="00D96C7B">
        <w:rPr>
          <w:color w:val="000000" w:themeColor="text1"/>
        </w:rPr>
        <w:t xml:space="preserve">to </w:t>
      </w:r>
      <w:r w:rsidR="00605227" w:rsidRPr="00D96C7B">
        <w:rPr>
          <w:color w:val="000000" w:themeColor="text1"/>
        </w:rPr>
        <w:t>form correct behavio</w:t>
      </w:r>
      <w:r w:rsidR="008C5F63" w:rsidRPr="00D96C7B">
        <w:rPr>
          <w:color w:val="000000" w:themeColor="text1"/>
        </w:rPr>
        <w:t>u</w:t>
      </w:r>
      <w:r w:rsidR="00605227" w:rsidRPr="00D96C7B">
        <w:rPr>
          <w:color w:val="000000" w:themeColor="text1"/>
        </w:rPr>
        <w:t>r, especially in the early stage</w:t>
      </w:r>
      <w:r w:rsidR="006B72B5" w:rsidRPr="00D96C7B">
        <w:rPr>
          <w:color w:val="000000" w:themeColor="text1"/>
        </w:rPr>
        <w:t>s</w:t>
      </w:r>
      <w:r w:rsidR="00E05F6D" w:rsidRPr="00D96C7B">
        <w:rPr>
          <w:color w:val="000000" w:themeColor="text1"/>
        </w:rPr>
        <w:t xml:space="preserve">. </w:t>
      </w:r>
      <w:r w:rsidR="00605227" w:rsidRPr="00D96C7B">
        <w:rPr>
          <w:color w:val="000000" w:themeColor="text1"/>
        </w:rPr>
        <w:t>One testimony is as follows</w:t>
      </w:r>
      <w:r w:rsidR="006B72B5" w:rsidRPr="00D96C7B">
        <w:rPr>
          <w:color w:val="000000" w:themeColor="text1"/>
        </w:rPr>
        <w:t>:</w:t>
      </w:r>
    </w:p>
    <w:p w14:paraId="4A446603" w14:textId="77777777" w:rsidR="00E05F6D" w:rsidRPr="00D96C7B" w:rsidRDefault="00E05F6D" w:rsidP="00276BAD">
      <w:pPr>
        <w:autoSpaceDE w:val="0"/>
        <w:autoSpaceDN w:val="0"/>
        <w:adjustRightInd w:val="0"/>
        <w:spacing w:before="200" w:after="0" w:line="360" w:lineRule="auto"/>
        <w:ind w:left="567"/>
        <w:jc w:val="both"/>
        <w:rPr>
          <w:rFonts w:ascii="Times New Roman" w:hAnsi="Times New Roman"/>
          <w:i/>
          <w:iCs/>
          <w:color w:val="000000" w:themeColor="text1"/>
          <w:sz w:val="20"/>
          <w:szCs w:val="20"/>
        </w:rPr>
      </w:pPr>
      <w:r w:rsidRPr="00D96C7B">
        <w:rPr>
          <w:rFonts w:ascii="Times New Roman" w:hAnsi="Times New Roman"/>
          <w:color w:val="000000" w:themeColor="text1"/>
          <w:sz w:val="24"/>
          <w:szCs w:val="28"/>
        </w:rPr>
        <w:t xml:space="preserve"> </w:t>
      </w:r>
      <w:r w:rsidRPr="00D96C7B">
        <w:rPr>
          <w:rFonts w:ascii="Times New Roman" w:hAnsi="Times New Roman"/>
          <w:i/>
          <w:iCs/>
          <w:color w:val="000000" w:themeColor="text1"/>
          <w:sz w:val="20"/>
          <w:szCs w:val="20"/>
        </w:rPr>
        <w:t>“The close combination of the rules and reward incentives is a highlight of our waste sorting work in Luohu District, and it is also a magic weapon for us to achieve the goal of waste sorting work.”</w:t>
      </w:r>
    </w:p>
    <w:p w14:paraId="3D0A6FD6" w14:textId="77777777" w:rsidR="00E05F6D" w:rsidRPr="00D96C7B" w:rsidRDefault="00E05F6D" w:rsidP="00276BAD">
      <w:pPr>
        <w:autoSpaceDE w:val="0"/>
        <w:autoSpaceDN w:val="0"/>
        <w:adjustRightInd w:val="0"/>
        <w:spacing w:before="200" w:after="0" w:line="360" w:lineRule="auto"/>
        <w:jc w:val="right"/>
        <w:rPr>
          <w:rFonts w:ascii="Times New Roman" w:hAnsi="Times New Roman"/>
          <w:i/>
          <w:iCs/>
          <w:color w:val="000000" w:themeColor="text1"/>
          <w:sz w:val="20"/>
          <w:szCs w:val="20"/>
        </w:rPr>
      </w:pPr>
      <w:r w:rsidRPr="00D96C7B">
        <w:rPr>
          <w:rFonts w:ascii="Times New Roman" w:hAnsi="Times New Roman"/>
          <w:i/>
          <w:iCs/>
          <w:color w:val="000000" w:themeColor="text1"/>
          <w:sz w:val="20"/>
          <w:szCs w:val="20"/>
        </w:rPr>
        <w:t>Wenzhi Lin (Deputy Director of Luohu District Urban Management Bureau, Case D)</w:t>
      </w:r>
    </w:p>
    <w:p w14:paraId="67ED294D" w14:textId="0720BA7E" w:rsidR="0027633A" w:rsidRPr="00D96C7B" w:rsidRDefault="00241CA0" w:rsidP="001C4406">
      <w:pPr>
        <w:pStyle w:val="Newparagraph"/>
        <w:spacing w:before="200" w:line="360" w:lineRule="auto"/>
        <w:ind w:firstLine="0"/>
        <w:jc w:val="both"/>
        <w:rPr>
          <w:color w:val="000000" w:themeColor="text1"/>
        </w:rPr>
      </w:pPr>
      <w:r w:rsidRPr="00D96C7B">
        <w:rPr>
          <w:color w:val="000000" w:themeColor="text1"/>
        </w:rPr>
        <w:t xml:space="preserve">Once </w:t>
      </w:r>
      <w:r w:rsidR="00117FCE" w:rsidRPr="00D96C7B">
        <w:rPr>
          <w:color w:val="000000" w:themeColor="text1"/>
        </w:rPr>
        <w:t xml:space="preserve">residents </w:t>
      </w:r>
      <w:r w:rsidRPr="00D96C7B">
        <w:rPr>
          <w:color w:val="000000" w:themeColor="text1"/>
        </w:rPr>
        <w:t xml:space="preserve">acquire </w:t>
      </w:r>
      <w:r w:rsidR="006B64C7" w:rsidRPr="00D96C7B">
        <w:rPr>
          <w:color w:val="000000" w:themeColor="text1"/>
        </w:rPr>
        <w:t xml:space="preserve">the </w:t>
      </w:r>
      <w:r w:rsidRPr="00D96C7B">
        <w:rPr>
          <w:color w:val="000000" w:themeColor="text1"/>
        </w:rPr>
        <w:t xml:space="preserve">desired </w:t>
      </w:r>
      <w:r w:rsidR="00117FCE" w:rsidRPr="00D96C7B">
        <w:rPr>
          <w:color w:val="000000" w:themeColor="text1"/>
        </w:rPr>
        <w:t>behaviour</w:t>
      </w:r>
      <w:r w:rsidRPr="00D96C7B">
        <w:rPr>
          <w:color w:val="000000" w:themeColor="text1"/>
        </w:rPr>
        <w:t xml:space="preserve"> of correctly sorting waste</w:t>
      </w:r>
      <w:r w:rsidR="00117FCE" w:rsidRPr="00D96C7B">
        <w:rPr>
          <w:color w:val="000000" w:themeColor="text1"/>
        </w:rPr>
        <w:t xml:space="preserve">, incentives may play a </w:t>
      </w:r>
      <w:r w:rsidRPr="00D96C7B">
        <w:rPr>
          <w:color w:val="000000" w:themeColor="text1"/>
        </w:rPr>
        <w:t xml:space="preserve">less significant </w:t>
      </w:r>
      <w:r w:rsidR="00117FCE" w:rsidRPr="00D96C7B">
        <w:rPr>
          <w:color w:val="000000" w:themeColor="text1"/>
        </w:rPr>
        <w:t>role</w:t>
      </w:r>
      <w:r w:rsidRPr="00D96C7B">
        <w:rPr>
          <w:color w:val="000000" w:themeColor="text1"/>
        </w:rPr>
        <w:t xml:space="preserve"> but </w:t>
      </w:r>
      <w:r w:rsidR="006B64C7" w:rsidRPr="00D96C7B">
        <w:rPr>
          <w:color w:val="000000" w:themeColor="text1"/>
        </w:rPr>
        <w:t xml:space="preserve">can </w:t>
      </w:r>
      <w:r w:rsidRPr="00D96C7B">
        <w:rPr>
          <w:color w:val="000000" w:themeColor="text1"/>
        </w:rPr>
        <w:t xml:space="preserve">still </w:t>
      </w:r>
      <w:r w:rsidR="006B64C7" w:rsidRPr="00D96C7B">
        <w:rPr>
          <w:color w:val="000000" w:themeColor="text1"/>
        </w:rPr>
        <w:t xml:space="preserve">reinforce </w:t>
      </w:r>
      <w:r w:rsidRPr="00D96C7B">
        <w:rPr>
          <w:color w:val="000000" w:themeColor="text1"/>
        </w:rPr>
        <w:t>the desired</w:t>
      </w:r>
      <w:r w:rsidR="006B64C7" w:rsidRPr="00D96C7B">
        <w:rPr>
          <w:color w:val="000000" w:themeColor="text1"/>
        </w:rPr>
        <w:t xml:space="preserve"> behaviour.</w:t>
      </w:r>
      <w:r w:rsidR="00117FCE" w:rsidRPr="00D96C7B">
        <w:rPr>
          <w:color w:val="000000" w:themeColor="text1"/>
        </w:rPr>
        <w:t xml:space="preserve"> </w:t>
      </w:r>
      <w:r w:rsidR="000657BF" w:rsidRPr="00D96C7B">
        <w:rPr>
          <w:color w:val="000000" w:themeColor="text1"/>
        </w:rPr>
        <w:t xml:space="preserve">Therefore, </w:t>
      </w:r>
      <w:r w:rsidR="0027633A" w:rsidRPr="00D96C7B">
        <w:rPr>
          <w:color w:val="000000" w:themeColor="text1"/>
        </w:rPr>
        <w:t>the following proposition</w:t>
      </w:r>
      <w:r w:rsidR="008C5F63" w:rsidRPr="00D96C7B">
        <w:rPr>
          <w:color w:val="000000" w:themeColor="text1"/>
        </w:rPr>
        <w:t xml:space="preserve"> is advanced</w:t>
      </w:r>
      <w:r w:rsidR="0027633A" w:rsidRPr="00D96C7B">
        <w:rPr>
          <w:color w:val="000000" w:themeColor="text1"/>
        </w:rPr>
        <w:t>:</w:t>
      </w:r>
    </w:p>
    <w:p w14:paraId="35A75909" w14:textId="600718B4" w:rsidR="002E36CB" w:rsidRPr="00D96C7B" w:rsidRDefault="002E36CB" w:rsidP="00276BAD">
      <w:pPr>
        <w:pStyle w:val="Newparagraph"/>
        <w:spacing w:before="200" w:line="360" w:lineRule="auto"/>
        <w:ind w:left="284" w:firstLine="0"/>
        <w:jc w:val="both"/>
        <w:rPr>
          <w:i/>
          <w:iCs/>
          <w:color w:val="000000" w:themeColor="text1"/>
          <w:lang w:val="en-NZ" w:eastAsia="en-NZ"/>
        </w:rPr>
      </w:pPr>
      <w:r w:rsidRPr="00D96C7B">
        <w:rPr>
          <w:color w:val="000000" w:themeColor="text1"/>
          <w:lang w:val="en-NZ" w:eastAsia="en-NZ"/>
        </w:rPr>
        <w:t>P</w:t>
      </w:r>
      <w:r w:rsidR="00D27ED6" w:rsidRPr="00D96C7B">
        <w:rPr>
          <w:color w:val="000000" w:themeColor="text1"/>
          <w:lang w:val="en-NZ" w:eastAsia="en-NZ"/>
        </w:rPr>
        <w:t>5</w:t>
      </w:r>
      <w:r w:rsidRPr="00D96C7B">
        <w:rPr>
          <w:i/>
          <w:iCs/>
          <w:color w:val="000000" w:themeColor="text1"/>
          <w:lang w:val="en-NZ" w:eastAsia="en-NZ"/>
        </w:rPr>
        <w:t xml:space="preserve">. </w:t>
      </w:r>
      <w:r w:rsidRPr="00D96C7B">
        <w:rPr>
          <w:color w:val="000000" w:themeColor="text1"/>
          <w:lang w:val="en-NZ" w:eastAsia="en-NZ"/>
        </w:rPr>
        <w:t xml:space="preserve">IoT-enabled accountability can be </w:t>
      </w:r>
      <w:r w:rsidR="008C5F63" w:rsidRPr="00D96C7B">
        <w:rPr>
          <w:color w:val="000000" w:themeColor="text1"/>
          <w:lang w:val="en-NZ" w:eastAsia="en-NZ"/>
        </w:rPr>
        <w:t xml:space="preserve">most </w:t>
      </w:r>
      <w:r w:rsidRPr="00D96C7B">
        <w:rPr>
          <w:color w:val="000000" w:themeColor="text1"/>
          <w:lang w:val="en-NZ" w:eastAsia="en-NZ"/>
        </w:rPr>
        <w:t xml:space="preserve">effective by applying </w:t>
      </w:r>
      <w:r w:rsidR="008C5F63" w:rsidRPr="00D96C7B">
        <w:rPr>
          <w:color w:val="000000" w:themeColor="text1"/>
          <w:lang w:val="en-NZ" w:eastAsia="en-NZ"/>
        </w:rPr>
        <w:t xml:space="preserve">both </w:t>
      </w:r>
      <w:r w:rsidRPr="00D96C7B">
        <w:rPr>
          <w:color w:val="000000" w:themeColor="text1"/>
          <w:lang w:val="en-NZ" w:eastAsia="en-NZ"/>
        </w:rPr>
        <w:t>positive and negative</w:t>
      </w:r>
      <w:r w:rsidR="007576F2" w:rsidRPr="00D96C7B">
        <w:rPr>
          <w:color w:val="000000" w:themeColor="text1"/>
          <w:lang w:val="en-NZ" w:eastAsia="en-NZ"/>
        </w:rPr>
        <w:t xml:space="preserve"> </w:t>
      </w:r>
      <w:r w:rsidR="008C5F63" w:rsidRPr="00D96C7B">
        <w:rPr>
          <w:color w:val="000000" w:themeColor="text1"/>
          <w:lang w:eastAsia="en-NZ"/>
        </w:rPr>
        <w:t xml:space="preserve">incentives </w:t>
      </w:r>
      <w:r w:rsidR="007576F2" w:rsidRPr="00D96C7B">
        <w:rPr>
          <w:color w:val="000000" w:themeColor="text1"/>
          <w:lang w:eastAsia="en-NZ"/>
        </w:rPr>
        <w:t>in the early stage</w:t>
      </w:r>
      <w:r w:rsidR="007619F2" w:rsidRPr="00D96C7B">
        <w:rPr>
          <w:color w:val="000000" w:themeColor="text1"/>
          <w:lang w:eastAsia="en-NZ"/>
        </w:rPr>
        <w:t xml:space="preserve"> implementation</w:t>
      </w:r>
      <w:r w:rsidR="006B64C7" w:rsidRPr="00D96C7B">
        <w:rPr>
          <w:color w:val="000000" w:themeColor="text1"/>
          <w:lang w:eastAsia="en-NZ"/>
        </w:rPr>
        <w:t>. I</w:t>
      </w:r>
      <w:r w:rsidR="007576F2" w:rsidRPr="00D96C7B">
        <w:rPr>
          <w:color w:val="000000" w:themeColor="text1"/>
          <w:lang w:eastAsia="en-NZ"/>
        </w:rPr>
        <w:t>ncentives</w:t>
      </w:r>
      <w:r w:rsidR="006B64C7" w:rsidRPr="00D96C7B">
        <w:rPr>
          <w:color w:val="000000" w:themeColor="text1"/>
          <w:lang w:eastAsia="en-NZ"/>
        </w:rPr>
        <w:t>, however,</w:t>
      </w:r>
      <w:r w:rsidR="007576F2" w:rsidRPr="00D96C7B">
        <w:rPr>
          <w:color w:val="000000" w:themeColor="text1"/>
          <w:lang w:eastAsia="en-NZ"/>
        </w:rPr>
        <w:t xml:space="preserve"> may </w:t>
      </w:r>
      <w:r w:rsidR="00241CA0" w:rsidRPr="00D96C7B">
        <w:rPr>
          <w:color w:val="000000" w:themeColor="text1"/>
          <w:lang w:eastAsia="en-NZ"/>
        </w:rPr>
        <w:t xml:space="preserve">be </w:t>
      </w:r>
      <w:r w:rsidR="007576F2" w:rsidRPr="00D96C7B">
        <w:rPr>
          <w:color w:val="000000" w:themeColor="text1"/>
          <w:lang w:eastAsia="en-NZ"/>
        </w:rPr>
        <w:t>gradually phase</w:t>
      </w:r>
      <w:r w:rsidR="00241CA0" w:rsidRPr="00D96C7B">
        <w:rPr>
          <w:color w:val="000000" w:themeColor="text1"/>
          <w:lang w:eastAsia="en-NZ"/>
        </w:rPr>
        <w:t>d</w:t>
      </w:r>
      <w:r w:rsidR="007576F2" w:rsidRPr="00D96C7B">
        <w:rPr>
          <w:color w:val="000000" w:themeColor="text1"/>
          <w:lang w:eastAsia="en-NZ"/>
        </w:rPr>
        <w:t xml:space="preserve"> out once residents have </w:t>
      </w:r>
      <w:r w:rsidR="008C5F63" w:rsidRPr="00D96C7B">
        <w:rPr>
          <w:color w:val="000000" w:themeColor="text1"/>
          <w:lang w:eastAsia="en-NZ"/>
        </w:rPr>
        <w:t xml:space="preserve">formed </w:t>
      </w:r>
      <w:r w:rsidR="007576F2" w:rsidRPr="00D96C7B">
        <w:rPr>
          <w:color w:val="000000" w:themeColor="text1"/>
          <w:lang w:eastAsia="en-NZ"/>
        </w:rPr>
        <w:t xml:space="preserve">the </w:t>
      </w:r>
      <w:r w:rsidR="008C5F63" w:rsidRPr="00D96C7B">
        <w:rPr>
          <w:color w:val="000000" w:themeColor="text1"/>
          <w:lang w:eastAsia="en-NZ"/>
        </w:rPr>
        <w:t xml:space="preserve">habit of </w:t>
      </w:r>
      <w:r w:rsidR="007576F2" w:rsidRPr="00D96C7B">
        <w:rPr>
          <w:color w:val="000000" w:themeColor="text1"/>
          <w:lang w:eastAsia="en-NZ"/>
        </w:rPr>
        <w:t>sorting</w:t>
      </w:r>
      <w:r w:rsidR="008C5F63" w:rsidRPr="00D96C7B">
        <w:rPr>
          <w:color w:val="000000" w:themeColor="text1"/>
          <w:lang w:eastAsia="en-NZ"/>
        </w:rPr>
        <w:t xml:space="preserve"> rubbish</w:t>
      </w:r>
      <w:r w:rsidRPr="00D96C7B">
        <w:rPr>
          <w:color w:val="000000" w:themeColor="text1"/>
          <w:lang w:eastAsia="en-NZ"/>
        </w:rPr>
        <w:t>.</w:t>
      </w:r>
    </w:p>
    <w:p w14:paraId="5EF3E305" w14:textId="2581EE8E" w:rsidR="0027633A" w:rsidRPr="00D96C7B" w:rsidRDefault="00241CA0" w:rsidP="00276BAD">
      <w:pPr>
        <w:spacing w:before="200" w:after="0" w:line="360" w:lineRule="auto"/>
        <w:jc w:val="both"/>
        <w:rPr>
          <w:rFonts w:ascii="Times New Roman" w:hAnsi="Times New Roman"/>
          <w:color w:val="000000" w:themeColor="text1"/>
          <w:sz w:val="24"/>
          <w:szCs w:val="24"/>
          <w:lang w:val="en"/>
        </w:rPr>
      </w:pPr>
      <w:r w:rsidRPr="00D96C7B">
        <w:rPr>
          <w:rFonts w:ascii="Times New Roman" w:eastAsia="SimSun" w:hAnsi="Times New Roman"/>
          <w:color w:val="000000" w:themeColor="text1"/>
          <w:sz w:val="24"/>
          <w:szCs w:val="24"/>
          <w:lang w:eastAsia="zh-CN"/>
        </w:rPr>
        <w:t>The accountability of the residents, however, may weaken if they were to perceive a reduction in the system’s capacity to identify users, or if th</w:t>
      </w:r>
      <w:r w:rsidR="00CB3F79" w:rsidRPr="00D96C7B">
        <w:rPr>
          <w:rFonts w:ascii="Times New Roman" w:eastAsia="SimSun" w:hAnsi="Times New Roman"/>
          <w:color w:val="000000" w:themeColor="text1"/>
          <w:sz w:val="24"/>
          <w:szCs w:val="24"/>
          <w:lang w:eastAsia="zh-CN"/>
        </w:rPr>
        <w:t xml:space="preserve">e level of ongoing scrutiny </w:t>
      </w:r>
      <w:r w:rsidRPr="00D96C7B">
        <w:rPr>
          <w:rFonts w:ascii="Times New Roman" w:eastAsia="SimSun" w:hAnsi="Times New Roman"/>
          <w:color w:val="000000" w:themeColor="text1"/>
          <w:sz w:val="24"/>
          <w:szCs w:val="24"/>
          <w:lang w:eastAsia="zh-CN"/>
        </w:rPr>
        <w:t>that the</w:t>
      </w:r>
      <w:r w:rsidR="00CB3F79" w:rsidRPr="00D96C7B">
        <w:rPr>
          <w:rFonts w:ascii="Times New Roman" w:eastAsia="SimSun" w:hAnsi="Times New Roman"/>
          <w:color w:val="000000" w:themeColor="text1"/>
          <w:sz w:val="24"/>
          <w:szCs w:val="24"/>
          <w:lang w:eastAsia="zh-CN"/>
        </w:rPr>
        <w:t>y have come to expect is somehow lessened over time</w:t>
      </w:r>
      <w:r w:rsidR="001C4406" w:rsidRPr="00D96C7B">
        <w:rPr>
          <w:rFonts w:ascii="Times New Roman" w:eastAsia="SimSun" w:hAnsi="Times New Roman"/>
          <w:color w:val="000000" w:themeColor="text1"/>
          <w:sz w:val="24"/>
          <w:szCs w:val="24"/>
          <w:lang w:eastAsia="zh-CN"/>
        </w:rPr>
        <w:t xml:space="preserve"> </w:t>
      </w:r>
      <w:r w:rsidR="001C4406" w:rsidRPr="00D96C7B">
        <w:rPr>
          <w:rFonts w:ascii="Times New Roman" w:eastAsia="SimSun" w:hAnsi="Times New Roman"/>
          <w:color w:val="000000" w:themeColor="text1"/>
          <w:sz w:val="24"/>
          <w:szCs w:val="24"/>
          <w:lang w:eastAsia="zh-CN"/>
        </w:rPr>
        <w:fldChar w:fldCharType="begin"/>
      </w:r>
      <w:r w:rsidR="001C4406" w:rsidRPr="00D96C7B">
        <w:rPr>
          <w:rFonts w:ascii="Times New Roman" w:eastAsia="SimSun" w:hAnsi="Times New Roman"/>
          <w:color w:val="000000" w:themeColor="text1"/>
          <w:sz w:val="24"/>
          <w:szCs w:val="24"/>
          <w:lang w:eastAsia="zh-CN"/>
        </w:rPr>
        <w:instrText xml:space="preserve"> ADDIN EN.CITE &lt;EndNote&gt;&lt;Cite&gt;&lt;Author&gt;Vance&lt;/Author&gt;&lt;Year&gt;2013&lt;/Year&gt;&lt;RecNum&gt;162&lt;/RecNum&gt;&lt;DisplayText&gt;(Vance et al., 2013)&lt;/DisplayText&gt;&lt;record&gt;&lt;rec-number&gt;162&lt;/rec-number&gt;&lt;foreign-keys&gt;&lt;key app="EN" db-id="tx5rdzar7efz2ke2v93vxsek90xzs0ppptvw" timestamp="1601624578"&gt;162&lt;/key&gt;&lt;/foreign-keys&gt;&lt;ref-type name="Journal Article"&gt;17&lt;/ref-type&gt;&lt;contributors&gt;&lt;authors&gt;&lt;author&gt;Vance, Anthony&lt;/author&gt;&lt;author&gt;Lowry, Paul Benjamin&lt;/author&gt;&lt;author&gt;Eggett, Dennis&lt;/author&gt;&lt;/authors&gt;&lt;/contributors&gt;&lt;titles&gt;&lt;title&gt;Using Accountability to Reduce Access Policy Violations in Information Systems&lt;/title&gt;&lt;secondary-title&gt;Journal of Management Information Systems&lt;/secondary-title&gt;&lt;/titles&gt;&lt;periodical&gt;&lt;full-title&gt;Journal of Management Information Systems&lt;/full-title&gt;&lt;/periodical&gt;&lt;pages&gt;263-290&lt;/pages&gt;&lt;volume&gt;29&lt;/volume&gt;&lt;number&gt;4&lt;/number&gt;&lt;dates&gt;&lt;year&gt;2013&lt;/year&gt;&lt;pub-dates&gt;&lt;date&gt;2013/04/01&lt;/date&gt;&lt;/pub-dates&gt;&lt;/dates&gt;&lt;publisher&gt;Routledge&lt;/publisher&gt;&lt;isbn&gt;0742-1222&lt;/isbn&gt;&lt;urls&gt;&lt;related-urls&gt;&lt;url&gt;https://doi.org/10.2753/MIS0742-1222290410&lt;/url&gt;&lt;/related-urls&gt;&lt;/urls&gt;&lt;electronic-resource-num&gt;10.2753/MIS0742-1222290410&lt;/electronic-resource-num&gt;&lt;/record&gt;&lt;/Cite&gt;&lt;/EndNote&gt;</w:instrText>
      </w:r>
      <w:r w:rsidR="001C4406" w:rsidRPr="00D96C7B">
        <w:rPr>
          <w:rFonts w:ascii="Times New Roman" w:eastAsia="SimSun" w:hAnsi="Times New Roman"/>
          <w:color w:val="000000" w:themeColor="text1"/>
          <w:sz w:val="24"/>
          <w:szCs w:val="24"/>
          <w:lang w:eastAsia="zh-CN"/>
        </w:rPr>
        <w:fldChar w:fldCharType="separate"/>
      </w:r>
      <w:r w:rsidR="001C4406" w:rsidRPr="00D96C7B">
        <w:rPr>
          <w:rFonts w:ascii="Times New Roman" w:eastAsia="SimSun" w:hAnsi="Times New Roman"/>
          <w:noProof/>
          <w:color w:val="000000" w:themeColor="text1"/>
          <w:sz w:val="24"/>
          <w:szCs w:val="24"/>
          <w:lang w:eastAsia="zh-CN"/>
        </w:rPr>
        <w:t>(Vance et al., 2013)</w:t>
      </w:r>
      <w:r w:rsidR="001C4406" w:rsidRPr="00D96C7B">
        <w:rPr>
          <w:rFonts w:ascii="Times New Roman" w:eastAsia="SimSun" w:hAnsi="Times New Roman"/>
          <w:color w:val="000000" w:themeColor="text1"/>
          <w:sz w:val="24"/>
          <w:szCs w:val="24"/>
          <w:lang w:eastAsia="zh-CN"/>
        </w:rPr>
        <w:fldChar w:fldCharType="end"/>
      </w:r>
      <w:r w:rsidR="000818D0" w:rsidRPr="00D96C7B">
        <w:rPr>
          <w:rFonts w:ascii="Times New Roman" w:eastAsia="SimSun" w:hAnsi="Times New Roman"/>
          <w:color w:val="000000" w:themeColor="text1"/>
          <w:sz w:val="24"/>
          <w:szCs w:val="24"/>
          <w:lang w:eastAsia="zh-CN"/>
        </w:rPr>
        <w:t>.</w:t>
      </w:r>
      <w:r w:rsidR="000818D0" w:rsidRPr="00D96C7B">
        <w:rPr>
          <w:rFonts w:ascii="Times New Roman" w:eastAsia="SimSun" w:hAnsi="Times New Roman"/>
          <w:color w:val="000000" w:themeColor="text1"/>
          <w:lang w:eastAsia="zh-CN"/>
        </w:rPr>
        <w:t xml:space="preserve"> The</w:t>
      </w:r>
      <w:r w:rsidR="00CB3F79" w:rsidRPr="00D96C7B">
        <w:rPr>
          <w:rFonts w:ascii="Times New Roman" w:eastAsia="SimSun" w:hAnsi="Times New Roman"/>
          <w:color w:val="000000" w:themeColor="text1"/>
          <w:lang w:eastAsia="zh-CN"/>
        </w:rPr>
        <w:t xml:space="preserve"> continuation of </w:t>
      </w:r>
      <w:r w:rsidR="009D7A1B" w:rsidRPr="00D96C7B">
        <w:rPr>
          <w:rFonts w:ascii="Times New Roman" w:eastAsia="SimSun" w:hAnsi="Times New Roman"/>
          <w:color w:val="000000" w:themeColor="text1"/>
          <w:lang w:eastAsia="zh-CN"/>
        </w:rPr>
        <w:t xml:space="preserve">an </w:t>
      </w:r>
      <w:r w:rsidR="009D7A1B" w:rsidRPr="00D96C7B">
        <w:rPr>
          <w:rFonts w:ascii="Times New Roman" w:hAnsi="Times New Roman"/>
          <w:color w:val="000000" w:themeColor="text1"/>
          <w:sz w:val="24"/>
          <w:szCs w:val="24"/>
        </w:rPr>
        <w:t>accountability</w:t>
      </w:r>
      <w:r w:rsidR="00CB3F79" w:rsidRPr="00D96C7B">
        <w:rPr>
          <w:rFonts w:ascii="Times New Roman" w:hAnsi="Times New Roman"/>
          <w:color w:val="000000" w:themeColor="text1"/>
          <w:sz w:val="24"/>
          <w:szCs w:val="24"/>
        </w:rPr>
        <w:t xml:space="preserve"> mechanism to shape and sustain desired behaviours </w:t>
      </w:r>
      <w:r w:rsidR="000818D0" w:rsidRPr="00D96C7B">
        <w:rPr>
          <w:rFonts w:ascii="Times New Roman" w:hAnsi="Times New Roman"/>
          <w:color w:val="000000" w:themeColor="text1"/>
          <w:sz w:val="24"/>
          <w:szCs w:val="24"/>
        </w:rPr>
        <w:t>relies on the</w:t>
      </w:r>
      <w:r w:rsidR="00B57330" w:rsidRPr="00D96C7B">
        <w:rPr>
          <w:rFonts w:ascii="Times New Roman" w:hAnsi="Times New Roman"/>
          <w:color w:val="000000" w:themeColor="text1"/>
          <w:sz w:val="24"/>
          <w:szCs w:val="24"/>
        </w:rPr>
        <w:t xml:space="preserve"> </w:t>
      </w:r>
      <w:r w:rsidR="0027633A" w:rsidRPr="00D96C7B">
        <w:rPr>
          <w:rFonts w:ascii="Times New Roman" w:eastAsia="SimSun" w:hAnsi="Times New Roman"/>
          <w:color w:val="000000" w:themeColor="text1"/>
          <w:sz w:val="24"/>
          <w:szCs w:val="24"/>
          <w:lang w:eastAsia="zh-CN"/>
        </w:rPr>
        <w:t xml:space="preserve">collaboration of all stakeholders, including administrative supervision from the national government, city council, community, </w:t>
      </w:r>
      <w:r w:rsidR="0014360E" w:rsidRPr="00D96C7B">
        <w:rPr>
          <w:rFonts w:ascii="Times New Roman" w:eastAsia="SimSun" w:hAnsi="Times New Roman"/>
          <w:color w:val="000000" w:themeColor="text1"/>
          <w:sz w:val="24"/>
          <w:szCs w:val="24"/>
          <w:lang w:eastAsia="zh-CN"/>
        </w:rPr>
        <w:t>non-governmental organisations</w:t>
      </w:r>
      <w:r w:rsidR="0027633A" w:rsidRPr="00D96C7B">
        <w:rPr>
          <w:rFonts w:ascii="Times New Roman" w:eastAsia="SimSun" w:hAnsi="Times New Roman"/>
          <w:color w:val="000000" w:themeColor="text1"/>
          <w:sz w:val="24"/>
          <w:szCs w:val="24"/>
          <w:lang w:eastAsia="zh-CN"/>
        </w:rPr>
        <w:t xml:space="preserve">, media </w:t>
      </w:r>
      <w:r w:rsidR="009007D3" w:rsidRPr="00D96C7B">
        <w:rPr>
          <w:rFonts w:ascii="Times New Roman" w:eastAsia="SimSun" w:hAnsi="Times New Roman"/>
          <w:color w:val="000000" w:themeColor="text1"/>
          <w:sz w:val="24"/>
          <w:szCs w:val="24"/>
          <w:lang w:eastAsia="zh-CN"/>
        </w:rPr>
        <w:t>organi</w:t>
      </w:r>
      <w:r w:rsidR="00CB3F79" w:rsidRPr="00D96C7B">
        <w:rPr>
          <w:rFonts w:ascii="Times New Roman" w:eastAsia="SimSun" w:hAnsi="Times New Roman"/>
          <w:color w:val="000000" w:themeColor="text1"/>
          <w:sz w:val="24"/>
          <w:szCs w:val="24"/>
          <w:lang w:eastAsia="zh-CN"/>
        </w:rPr>
        <w:t>s</w:t>
      </w:r>
      <w:r w:rsidR="009007D3" w:rsidRPr="00D96C7B">
        <w:rPr>
          <w:rFonts w:ascii="Times New Roman" w:eastAsia="SimSun" w:hAnsi="Times New Roman"/>
          <w:color w:val="000000" w:themeColor="text1"/>
          <w:sz w:val="24"/>
          <w:szCs w:val="24"/>
          <w:lang w:eastAsia="zh-CN"/>
        </w:rPr>
        <w:t>ations</w:t>
      </w:r>
      <w:r w:rsidR="0027633A" w:rsidRPr="00D96C7B">
        <w:rPr>
          <w:rFonts w:ascii="Times New Roman" w:eastAsia="SimSun" w:hAnsi="Times New Roman"/>
          <w:color w:val="000000" w:themeColor="text1"/>
          <w:sz w:val="24"/>
          <w:szCs w:val="24"/>
          <w:lang w:eastAsia="zh-CN"/>
        </w:rPr>
        <w:t>, and volunteers.</w:t>
      </w:r>
      <w:r w:rsidR="0027633A" w:rsidRPr="00D96C7B">
        <w:rPr>
          <w:rFonts w:ascii="Times New Roman" w:eastAsia="SimSun" w:hAnsi="Times New Roman"/>
          <w:color w:val="000000" w:themeColor="text1"/>
          <w:lang w:eastAsia="zh-CN"/>
        </w:rPr>
        <w:t xml:space="preserve"> </w:t>
      </w:r>
      <w:r w:rsidR="00CB3F79" w:rsidRPr="00D96C7B">
        <w:rPr>
          <w:rFonts w:ascii="Times New Roman" w:eastAsia="SimSun" w:hAnsi="Times New Roman"/>
          <w:color w:val="000000" w:themeColor="text1"/>
          <w:lang w:eastAsia="zh-CN"/>
        </w:rPr>
        <w:t xml:space="preserve">In the </w:t>
      </w:r>
      <w:r w:rsidR="00CB3F79" w:rsidRPr="00D96C7B">
        <w:rPr>
          <w:rFonts w:ascii="Times New Roman" w:hAnsi="Times New Roman"/>
          <w:color w:val="000000" w:themeColor="text1"/>
          <w:sz w:val="24"/>
          <w:szCs w:val="24"/>
        </w:rPr>
        <w:t>four IoT-enabled source separation projects examined in this paper, t</w:t>
      </w:r>
      <w:r w:rsidR="000818D0" w:rsidRPr="00D96C7B">
        <w:rPr>
          <w:rFonts w:ascii="Times New Roman" w:hAnsi="Times New Roman"/>
          <w:color w:val="000000" w:themeColor="text1"/>
          <w:sz w:val="24"/>
          <w:szCs w:val="24"/>
        </w:rPr>
        <w:t>he government has played a central role</w:t>
      </w:r>
      <w:r w:rsidR="00CB3F79" w:rsidRPr="00D96C7B">
        <w:rPr>
          <w:rFonts w:ascii="Times New Roman" w:hAnsi="Times New Roman"/>
          <w:color w:val="000000" w:themeColor="text1"/>
          <w:sz w:val="24"/>
          <w:szCs w:val="24"/>
        </w:rPr>
        <w:t xml:space="preserve">, even though the projects are established </w:t>
      </w:r>
      <w:r w:rsidR="000818D0" w:rsidRPr="00D96C7B">
        <w:rPr>
          <w:rFonts w:ascii="Times New Roman" w:hAnsi="Times New Roman"/>
          <w:color w:val="000000" w:themeColor="text1"/>
          <w:sz w:val="24"/>
          <w:szCs w:val="24"/>
        </w:rPr>
        <w:t xml:space="preserve">in different regions of China with </w:t>
      </w:r>
      <w:r w:rsidR="000818D0" w:rsidRPr="00D96C7B">
        <w:rPr>
          <w:rFonts w:ascii="Times New Roman" w:hAnsi="Times New Roman"/>
          <w:color w:val="000000" w:themeColor="text1"/>
          <w:sz w:val="24"/>
          <w:szCs w:val="24"/>
        </w:rPr>
        <w:lastRenderedPageBreak/>
        <w:t>different economic and cultural backgrounds. When implementing IoT-enabled source separation in a residential community, only the local government and its agencies have the authority, resources, and power to employ its legal and administration system to enforce compliance. After an IoT-enabled system is in place, there are on-going requirements to educate residents, to monitor the participation of residents, and to give rewards and penalties to sustain the positive behavio</w:t>
      </w:r>
      <w:r w:rsidR="00CB3F79" w:rsidRPr="00D96C7B">
        <w:rPr>
          <w:rFonts w:ascii="Times New Roman" w:hAnsi="Times New Roman"/>
          <w:color w:val="000000" w:themeColor="text1"/>
          <w:sz w:val="24"/>
          <w:szCs w:val="24"/>
        </w:rPr>
        <w:t>u</w:t>
      </w:r>
      <w:r w:rsidR="000818D0" w:rsidRPr="00D96C7B">
        <w:rPr>
          <w:rFonts w:ascii="Times New Roman" w:hAnsi="Times New Roman"/>
          <w:color w:val="000000" w:themeColor="text1"/>
          <w:sz w:val="24"/>
          <w:szCs w:val="24"/>
        </w:rPr>
        <w:t xml:space="preserve">ral change in the public. </w:t>
      </w:r>
      <w:r w:rsidR="00CB3F79" w:rsidRPr="00D96C7B">
        <w:rPr>
          <w:rFonts w:ascii="Times New Roman" w:hAnsi="Times New Roman"/>
          <w:color w:val="000000" w:themeColor="text1"/>
          <w:sz w:val="24"/>
          <w:szCs w:val="24"/>
        </w:rPr>
        <w:t>The effort involved in managing and administering this program</w:t>
      </w:r>
      <w:r w:rsidR="00C33F4A" w:rsidRPr="00D96C7B">
        <w:rPr>
          <w:rFonts w:ascii="Times New Roman" w:hAnsi="Times New Roman"/>
          <w:color w:val="000000" w:themeColor="text1"/>
          <w:sz w:val="24"/>
          <w:szCs w:val="24"/>
        </w:rPr>
        <w:t>me</w:t>
      </w:r>
      <w:r w:rsidR="00CB3F79" w:rsidRPr="00D96C7B">
        <w:rPr>
          <w:rFonts w:ascii="Times New Roman" w:hAnsi="Times New Roman"/>
          <w:color w:val="000000" w:themeColor="text1"/>
          <w:sz w:val="24"/>
          <w:szCs w:val="24"/>
        </w:rPr>
        <w:t xml:space="preserve"> may initially </w:t>
      </w:r>
      <w:r w:rsidR="0027633A" w:rsidRPr="00D96C7B">
        <w:rPr>
          <w:rFonts w:ascii="Times New Roman" w:hAnsi="Times New Roman"/>
          <w:color w:val="000000" w:themeColor="text1"/>
          <w:sz w:val="24"/>
          <w:szCs w:val="24"/>
          <w:lang w:val="en"/>
        </w:rPr>
        <w:t xml:space="preserve">form and </w:t>
      </w:r>
      <w:r w:rsidR="00CB3F79" w:rsidRPr="00D96C7B">
        <w:rPr>
          <w:rFonts w:ascii="Times New Roman" w:hAnsi="Times New Roman"/>
          <w:color w:val="000000" w:themeColor="text1"/>
          <w:sz w:val="24"/>
          <w:szCs w:val="24"/>
          <w:lang w:val="en"/>
        </w:rPr>
        <w:t xml:space="preserve">consolidate </w:t>
      </w:r>
      <w:r w:rsidR="0027633A" w:rsidRPr="00D96C7B">
        <w:rPr>
          <w:rFonts w:ascii="Times New Roman" w:hAnsi="Times New Roman"/>
          <w:color w:val="000000" w:themeColor="text1"/>
          <w:sz w:val="24"/>
          <w:szCs w:val="24"/>
          <w:lang w:val="en"/>
        </w:rPr>
        <w:t xml:space="preserve">the residents’ accountability for </w:t>
      </w:r>
      <w:r w:rsidR="00CB3F79" w:rsidRPr="00D96C7B">
        <w:rPr>
          <w:rFonts w:ascii="Times New Roman" w:hAnsi="Times New Roman"/>
          <w:color w:val="000000" w:themeColor="text1"/>
          <w:sz w:val="24"/>
          <w:szCs w:val="24"/>
          <w:lang w:val="en"/>
        </w:rPr>
        <w:t>an initial period but l</w:t>
      </w:r>
      <w:r w:rsidR="0027633A" w:rsidRPr="00D96C7B">
        <w:rPr>
          <w:rFonts w:ascii="Times New Roman" w:hAnsi="Times New Roman"/>
          <w:color w:val="000000" w:themeColor="text1"/>
          <w:sz w:val="24"/>
          <w:szCs w:val="24"/>
          <w:lang w:val="en"/>
        </w:rPr>
        <w:t xml:space="preserve">ong-term accountability </w:t>
      </w:r>
      <w:r w:rsidR="00C33F4A" w:rsidRPr="00D96C7B">
        <w:rPr>
          <w:rFonts w:ascii="Times New Roman" w:hAnsi="Times New Roman"/>
          <w:color w:val="000000" w:themeColor="text1"/>
          <w:sz w:val="24"/>
          <w:szCs w:val="24"/>
          <w:lang w:val="en"/>
        </w:rPr>
        <w:t xml:space="preserve">requires </w:t>
      </w:r>
      <w:r w:rsidR="009D7A1B" w:rsidRPr="00D96C7B">
        <w:rPr>
          <w:rFonts w:ascii="Times New Roman" w:hAnsi="Times New Roman"/>
          <w:color w:val="000000" w:themeColor="text1"/>
          <w:sz w:val="24"/>
          <w:szCs w:val="24"/>
          <w:lang w:val="en"/>
        </w:rPr>
        <w:t>an IoT</w:t>
      </w:r>
      <w:r w:rsidR="0027633A" w:rsidRPr="00D96C7B">
        <w:rPr>
          <w:rFonts w:ascii="Times New Roman" w:hAnsi="Times New Roman"/>
          <w:color w:val="000000" w:themeColor="text1"/>
          <w:sz w:val="24"/>
          <w:szCs w:val="24"/>
          <w:lang w:val="en"/>
        </w:rPr>
        <w:t xml:space="preserve"> system to make the HWSS work </w:t>
      </w:r>
      <w:r w:rsidR="000657BF" w:rsidRPr="00D96C7B">
        <w:rPr>
          <w:rFonts w:ascii="Times New Roman" w:hAnsi="Times New Roman"/>
          <w:color w:val="000000" w:themeColor="text1"/>
          <w:sz w:val="24"/>
          <w:szCs w:val="24"/>
          <w:lang w:val="en"/>
        </w:rPr>
        <w:t>su</w:t>
      </w:r>
      <w:r w:rsidR="0027633A" w:rsidRPr="00D96C7B">
        <w:rPr>
          <w:rFonts w:ascii="Times New Roman" w:hAnsi="Times New Roman"/>
          <w:color w:val="000000" w:themeColor="text1"/>
          <w:sz w:val="24"/>
          <w:szCs w:val="24"/>
          <w:lang w:val="en"/>
        </w:rPr>
        <w:t>stainable and durable. Th</w:t>
      </w:r>
      <w:r w:rsidR="00C33F4A" w:rsidRPr="00D96C7B">
        <w:rPr>
          <w:rFonts w:ascii="Times New Roman" w:hAnsi="Times New Roman"/>
          <w:color w:val="000000" w:themeColor="text1"/>
          <w:sz w:val="24"/>
          <w:szCs w:val="24"/>
          <w:lang w:val="en"/>
        </w:rPr>
        <w:t xml:space="preserve">is leads to </w:t>
      </w:r>
      <w:r w:rsidR="0027633A" w:rsidRPr="00D96C7B">
        <w:rPr>
          <w:rFonts w:ascii="Times New Roman" w:hAnsi="Times New Roman"/>
          <w:color w:val="000000" w:themeColor="text1"/>
          <w:sz w:val="24"/>
          <w:szCs w:val="24"/>
          <w:lang w:val="en"/>
        </w:rPr>
        <w:t xml:space="preserve">the </w:t>
      </w:r>
      <w:r w:rsidR="00C33F4A" w:rsidRPr="00D96C7B">
        <w:rPr>
          <w:rFonts w:ascii="Times New Roman" w:hAnsi="Times New Roman"/>
          <w:color w:val="000000" w:themeColor="text1"/>
          <w:sz w:val="24"/>
          <w:szCs w:val="24"/>
          <w:lang w:val="en"/>
        </w:rPr>
        <w:t>next</w:t>
      </w:r>
      <w:r w:rsidR="0027633A" w:rsidRPr="00D96C7B">
        <w:rPr>
          <w:rFonts w:ascii="Times New Roman" w:hAnsi="Times New Roman"/>
          <w:color w:val="000000" w:themeColor="text1"/>
          <w:sz w:val="24"/>
          <w:szCs w:val="24"/>
          <w:lang w:val="en"/>
        </w:rPr>
        <w:t xml:space="preserve"> proposition</w:t>
      </w:r>
      <w:r w:rsidR="000657BF" w:rsidRPr="00D96C7B">
        <w:rPr>
          <w:rFonts w:ascii="Times New Roman" w:hAnsi="Times New Roman"/>
          <w:color w:val="000000" w:themeColor="text1"/>
          <w:sz w:val="24"/>
          <w:szCs w:val="24"/>
          <w:lang w:val="en"/>
        </w:rPr>
        <w:t>:</w:t>
      </w:r>
    </w:p>
    <w:p w14:paraId="4D591035" w14:textId="6013E217" w:rsidR="0027633A" w:rsidRPr="00D96C7B" w:rsidRDefault="0027633A" w:rsidP="00276BAD">
      <w:pPr>
        <w:spacing w:before="200" w:after="0" w:line="360" w:lineRule="auto"/>
        <w:ind w:left="426"/>
        <w:jc w:val="both"/>
        <w:rPr>
          <w:rFonts w:ascii="Times New Roman" w:hAnsi="Times New Roman"/>
          <w:i/>
          <w:iCs/>
          <w:color w:val="000000" w:themeColor="text1"/>
          <w:sz w:val="24"/>
          <w:szCs w:val="24"/>
        </w:rPr>
      </w:pPr>
      <w:r w:rsidRPr="00D96C7B">
        <w:rPr>
          <w:rFonts w:ascii="Times New Roman" w:hAnsi="Times New Roman"/>
          <w:color w:val="000000" w:themeColor="text1"/>
          <w:sz w:val="24"/>
          <w:szCs w:val="24"/>
          <w:lang w:eastAsia="zh-CN"/>
        </w:rPr>
        <w:t>P</w:t>
      </w:r>
      <w:r w:rsidR="00D27ED6" w:rsidRPr="00D96C7B">
        <w:rPr>
          <w:rFonts w:ascii="Times New Roman" w:hAnsi="Times New Roman"/>
          <w:color w:val="000000" w:themeColor="text1"/>
          <w:sz w:val="24"/>
          <w:szCs w:val="24"/>
          <w:lang w:eastAsia="zh-CN"/>
        </w:rPr>
        <w:t>6</w:t>
      </w:r>
      <w:r w:rsidRPr="00D96C7B">
        <w:rPr>
          <w:rFonts w:ascii="Times New Roman" w:hAnsi="Times New Roman"/>
          <w:color w:val="000000" w:themeColor="text1"/>
          <w:sz w:val="24"/>
          <w:szCs w:val="24"/>
          <w:lang w:eastAsia="zh-CN"/>
        </w:rPr>
        <w:t>.</w:t>
      </w:r>
      <w:r w:rsidRPr="00D96C7B">
        <w:rPr>
          <w:rFonts w:ascii="Times New Roman" w:hAnsi="Times New Roman"/>
          <w:b/>
          <w:color w:val="000000" w:themeColor="text1"/>
          <w:sz w:val="24"/>
          <w:szCs w:val="24"/>
        </w:rPr>
        <w:t xml:space="preserve"> </w:t>
      </w:r>
      <w:bookmarkStart w:id="6" w:name="_Hlk49451097"/>
      <w:r w:rsidRPr="00D96C7B">
        <w:rPr>
          <w:rFonts w:ascii="Times New Roman" w:hAnsi="Times New Roman"/>
          <w:color w:val="000000" w:themeColor="text1"/>
          <w:sz w:val="24"/>
          <w:szCs w:val="24"/>
        </w:rPr>
        <w:t>To sustain a source separation program</w:t>
      </w:r>
      <w:r w:rsidR="00C33F4A" w:rsidRPr="00D96C7B">
        <w:rPr>
          <w:rFonts w:ascii="Times New Roman" w:hAnsi="Times New Roman"/>
          <w:color w:val="000000" w:themeColor="text1"/>
          <w:sz w:val="24"/>
          <w:szCs w:val="24"/>
        </w:rPr>
        <w:t>me</w:t>
      </w:r>
      <w:r w:rsidRPr="00D96C7B">
        <w:rPr>
          <w:rFonts w:ascii="Times New Roman" w:hAnsi="Times New Roman"/>
          <w:color w:val="000000" w:themeColor="text1"/>
          <w:sz w:val="24"/>
          <w:szCs w:val="24"/>
        </w:rPr>
        <w:t xml:space="preserve"> over </w:t>
      </w:r>
      <w:r w:rsidR="000657BF" w:rsidRPr="00D96C7B">
        <w:rPr>
          <w:rFonts w:ascii="Times New Roman" w:hAnsi="Times New Roman"/>
          <w:color w:val="000000" w:themeColor="text1"/>
          <w:sz w:val="24"/>
          <w:szCs w:val="24"/>
        </w:rPr>
        <w:t xml:space="preserve">the </w:t>
      </w:r>
      <w:r w:rsidRPr="00D96C7B">
        <w:rPr>
          <w:rFonts w:ascii="Times New Roman" w:hAnsi="Times New Roman"/>
          <w:color w:val="000000" w:themeColor="text1"/>
          <w:sz w:val="24"/>
          <w:szCs w:val="24"/>
        </w:rPr>
        <w:t xml:space="preserve">long term, all the involved stakeholders must cooperate to play their roles; IoT can facilitate such efficacy by providing a platform to </w:t>
      </w:r>
      <w:r w:rsidR="009007D3" w:rsidRPr="00D96C7B">
        <w:rPr>
          <w:rFonts w:ascii="Times New Roman" w:hAnsi="Times New Roman"/>
          <w:color w:val="000000" w:themeColor="text1"/>
          <w:sz w:val="24"/>
          <w:szCs w:val="24"/>
        </w:rPr>
        <w:t>operationali</w:t>
      </w:r>
      <w:r w:rsidR="00C33F4A" w:rsidRPr="00D96C7B">
        <w:rPr>
          <w:rFonts w:ascii="Times New Roman" w:hAnsi="Times New Roman"/>
          <w:color w:val="000000" w:themeColor="text1"/>
          <w:sz w:val="24"/>
          <w:szCs w:val="24"/>
        </w:rPr>
        <w:t>s</w:t>
      </w:r>
      <w:r w:rsidR="009007D3" w:rsidRPr="00D96C7B">
        <w:rPr>
          <w:rFonts w:ascii="Times New Roman" w:hAnsi="Times New Roman"/>
          <w:color w:val="000000" w:themeColor="text1"/>
          <w:sz w:val="24"/>
          <w:szCs w:val="24"/>
        </w:rPr>
        <w:t>e</w:t>
      </w:r>
      <w:r w:rsidRPr="00D96C7B">
        <w:rPr>
          <w:rFonts w:ascii="Times New Roman" w:hAnsi="Times New Roman"/>
          <w:color w:val="000000" w:themeColor="text1"/>
          <w:sz w:val="24"/>
          <w:szCs w:val="24"/>
        </w:rPr>
        <w:t xml:space="preserve"> the processes and to enable accountability effectively and efficiently</w:t>
      </w:r>
      <w:r w:rsidRPr="00D96C7B">
        <w:rPr>
          <w:rFonts w:ascii="Times New Roman" w:hAnsi="Times New Roman"/>
          <w:i/>
          <w:iCs/>
          <w:color w:val="000000" w:themeColor="text1"/>
          <w:sz w:val="24"/>
          <w:szCs w:val="24"/>
        </w:rPr>
        <w:t>.</w:t>
      </w:r>
      <w:bookmarkEnd w:id="6"/>
    </w:p>
    <w:p w14:paraId="2A19347B" w14:textId="0D9F31D1" w:rsidR="0019314C" w:rsidRPr="00D96C7B" w:rsidRDefault="008C5F63" w:rsidP="00276BAD">
      <w:pPr>
        <w:spacing w:before="200" w:after="0" w:line="360" w:lineRule="auto"/>
        <w:jc w:val="both"/>
        <w:rPr>
          <w:rFonts w:ascii="Times New Roman" w:hAnsi="Times New Roman"/>
          <w:color w:val="000000" w:themeColor="text1"/>
          <w:sz w:val="24"/>
          <w:szCs w:val="24"/>
        </w:rPr>
      </w:pPr>
      <w:r w:rsidRPr="00D96C7B">
        <w:rPr>
          <w:rFonts w:ascii="Times New Roman" w:hAnsi="Times New Roman"/>
          <w:color w:val="000000" w:themeColor="text1"/>
          <w:sz w:val="24"/>
          <w:szCs w:val="24"/>
        </w:rPr>
        <w:t>T</w:t>
      </w:r>
      <w:r w:rsidR="0019314C" w:rsidRPr="00D96C7B">
        <w:rPr>
          <w:rFonts w:ascii="Times New Roman" w:hAnsi="Times New Roman"/>
          <w:color w:val="000000" w:themeColor="text1"/>
          <w:sz w:val="24"/>
          <w:szCs w:val="24"/>
        </w:rPr>
        <w:t>he six propositions</w:t>
      </w:r>
      <w:r w:rsidRPr="00D96C7B">
        <w:rPr>
          <w:rFonts w:ascii="Times New Roman" w:hAnsi="Times New Roman"/>
          <w:color w:val="000000" w:themeColor="text1"/>
          <w:sz w:val="24"/>
          <w:szCs w:val="24"/>
        </w:rPr>
        <w:t xml:space="preserve"> </w:t>
      </w:r>
      <w:r w:rsidR="00C33F4A" w:rsidRPr="00D96C7B">
        <w:rPr>
          <w:rFonts w:ascii="Times New Roman" w:hAnsi="Times New Roman"/>
          <w:color w:val="000000" w:themeColor="text1"/>
          <w:sz w:val="24"/>
          <w:szCs w:val="24"/>
        </w:rPr>
        <w:t xml:space="preserve">advanced in this paper </w:t>
      </w:r>
      <w:r w:rsidRPr="00D96C7B">
        <w:rPr>
          <w:rFonts w:ascii="Times New Roman" w:hAnsi="Times New Roman"/>
          <w:color w:val="000000" w:themeColor="text1"/>
          <w:sz w:val="24"/>
          <w:szCs w:val="24"/>
        </w:rPr>
        <w:t>can be synthesi</w:t>
      </w:r>
      <w:r w:rsidR="00C33F4A" w:rsidRPr="00D96C7B">
        <w:rPr>
          <w:rFonts w:ascii="Times New Roman" w:hAnsi="Times New Roman"/>
          <w:color w:val="000000" w:themeColor="text1"/>
          <w:sz w:val="24"/>
          <w:szCs w:val="24"/>
        </w:rPr>
        <w:t>s</w:t>
      </w:r>
      <w:r w:rsidRPr="00D96C7B">
        <w:rPr>
          <w:rFonts w:ascii="Times New Roman" w:hAnsi="Times New Roman"/>
          <w:color w:val="000000" w:themeColor="text1"/>
          <w:sz w:val="24"/>
          <w:szCs w:val="24"/>
        </w:rPr>
        <w:t xml:space="preserve">ed </w:t>
      </w:r>
      <w:r w:rsidR="00AA4344" w:rsidRPr="00D96C7B">
        <w:rPr>
          <w:rFonts w:ascii="Times New Roman" w:hAnsi="Times New Roman"/>
          <w:color w:val="000000" w:themeColor="text1"/>
          <w:sz w:val="24"/>
          <w:szCs w:val="24"/>
        </w:rPr>
        <w:t>into a</w:t>
      </w:r>
      <w:r w:rsidR="00F428DD" w:rsidRPr="00D96C7B">
        <w:rPr>
          <w:rFonts w:ascii="Times New Roman" w:hAnsi="Times New Roman"/>
          <w:color w:val="000000" w:themeColor="text1"/>
          <w:sz w:val="24"/>
          <w:szCs w:val="24"/>
        </w:rPr>
        <w:t xml:space="preserve"> </w:t>
      </w:r>
      <w:r w:rsidR="00AA4344" w:rsidRPr="00D96C7B">
        <w:rPr>
          <w:rFonts w:ascii="Times New Roman" w:hAnsi="Times New Roman"/>
          <w:color w:val="000000" w:themeColor="text1"/>
          <w:sz w:val="24"/>
          <w:szCs w:val="24"/>
        </w:rPr>
        <w:t xml:space="preserve">theoretical </w:t>
      </w:r>
      <w:r w:rsidR="0019314C" w:rsidRPr="00D96C7B">
        <w:rPr>
          <w:rFonts w:ascii="Times New Roman" w:hAnsi="Times New Roman"/>
          <w:color w:val="000000" w:themeColor="text1"/>
          <w:sz w:val="24"/>
          <w:szCs w:val="24"/>
        </w:rPr>
        <w:t xml:space="preserve">framework </w:t>
      </w:r>
      <w:r w:rsidR="00C33F4A" w:rsidRPr="00D96C7B">
        <w:rPr>
          <w:rFonts w:ascii="Times New Roman" w:hAnsi="Times New Roman"/>
          <w:color w:val="000000" w:themeColor="text1"/>
          <w:sz w:val="24"/>
          <w:szCs w:val="24"/>
        </w:rPr>
        <w:t xml:space="preserve">which is </w:t>
      </w:r>
      <w:r w:rsidR="00AA4344" w:rsidRPr="00D96C7B">
        <w:rPr>
          <w:rFonts w:ascii="Times New Roman" w:hAnsi="Times New Roman"/>
          <w:color w:val="000000" w:themeColor="text1"/>
          <w:sz w:val="24"/>
          <w:szCs w:val="24"/>
        </w:rPr>
        <w:t xml:space="preserve">presented in </w:t>
      </w:r>
      <w:r w:rsidR="0019314C" w:rsidRPr="00D96C7B">
        <w:rPr>
          <w:rFonts w:ascii="Times New Roman" w:hAnsi="Times New Roman"/>
          <w:color w:val="000000" w:themeColor="text1"/>
          <w:sz w:val="24"/>
          <w:szCs w:val="24"/>
        </w:rPr>
        <w:t>Figure 1.</w:t>
      </w:r>
      <w:r w:rsidR="00AA4344" w:rsidRPr="00D96C7B">
        <w:rPr>
          <w:rFonts w:ascii="Times New Roman" w:hAnsi="Times New Roman"/>
          <w:color w:val="000000" w:themeColor="text1"/>
          <w:sz w:val="24"/>
          <w:szCs w:val="24"/>
        </w:rPr>
        <w:t xml:space="preserve"> The framework integrates multiple dimensions of IoT-enabled accountability and depicts the relationships between the accountability dimensions.</w:t>
      </w:r>
    </w:p>
    <w:p w14:paraId="688F394D" w14:textId="7211AF07" w:rsidR="005B7C16" w:rsidRPr="00D96C7B" w:rsidRDefault="001E2498" w:rsidP="00276BAD">
      <w:pPr>
        <w:spacing w:before="200" w:after="0" w:line="360" w:lineRule="auto"/>
        <w:jc w:val="both"/>
        <w:rPr>
          <w:rFonts w:ascii="Times New Roman" w:hAnsi="Times New Roman"/>
          <w:color w:val="000000" w:themeColor="text1"/>
          <w:sz w:val="24"/>
          <w:szCs w:val="24"/>
        </w:rPr>
      </w:pPr>
      <w:r w:rsidRPr="00D96C7B">
        <w:rPr>
          <w:noProof/>
          <w:color w:val="000000" w:themeColor="text1"/>
          <w:lang w:eastAsia="zh-CN"/>
        </w:rPr>
        <w:lastRenderedPageBreak/>
        <w:drawing>
          <wp:inline distT="0" distB="0" distL="0" distR="0" wp14:anchorId="53086EF3" wp14:editId="1F9AECCF">
            <wp:extent cx="5731510" cy="31953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195320"/>
                    </a:xfrm>
                    <a:prstGeom prst="rect">
                      <a:avLst/>
                    </a:prstGeom>
                  </pic:spPr>
                </pic:pic>
              </a:graphicData>
            </a:graphic>
          </wp:inline>
        </w:drawing>
      </w:r>
    </w:p>
    <w:p w14:paraId="52475A3C" w14:textId="13AAC014" w:rsidR="00633836" w:rsidRPr="00D96C7B" w:rsidRDefault="001233DF" w:rsidP="00276BAD">
      <w:pPr>
        <w:pStyle w:val="Heading1"/>
        <w:spacing w:before="200" w:after="0" w:line="360" w:lineRule="auto"/>
        <w:jc w:val="both"/>
        <w:rPr>
          <w:color w:val="000000" w:themeColor="text1"/>
        </w:rPr>
      </w:pPr>
      <w:r w:rsidRPr="00D96C7B">
        <w:rPr>
          <w:color w:val="000000" w:themeColor="text1"/>
        </w:rPr>
        <w:t>5</w:t>
      </w:r>
      <w:r w:rsidR="00633836" w:rsidRPr="00D96C7B">
        <w:rPr>
          <w:color w:val="000000" w:themeColor="text1"/>
        </w:rPr>
        <w:t>. Discussion</w:t>
      </w:r>
    </w:p>
    <w:p w14:paraId="165D97A6" w14:textId="063EE782" w:rsidR="00633836" w:rsidRPr="00D96C7B" w:rsidRDefault="001233DF" w:rsidP="00276BAD">
      <w:pPr>
        <w:pStyle w:val="Heading2"/>
        <w:spacing w:before="200" w:after="0" w:line="360" w:lineRule="auto"/>
        <w:jc w:val="both"/>
        <w:rPr>
          <w:color w:val="000000" w:themeColor="text1"/>
        </w:rPr>
      </w:pPr>
      <w:r w:rsidRPr="00D96C7B">
        <w:rPr>
          <w:color w:val="000000" w:themeColor="text1"/>
        </w:rPr>
        <w:t>5</w:t>
      </w:r>
      <w:r w:rsidR="00633836" w:rsidRPr="00D96C7B">
        <w:rPr>
          <w:color w:val="000000" w:themeColor="text1"/>
        </w:rPr>
        <w:t xml:space="preserve">.1 Theoretical </w:t>
      </w:r>
      <w:r w:rsidR="0054680A" w:rsidRPr="00D96C7B">
        <w:rPr>
          <w:color w:val="000000" w:themeColor="text1"/>
        </w:rPr>
        <w:t>implications</w:t>
      </w:r>
      <w:r w:rsidR="00633836" w:rsidRPr="00D96C7B">
        <w:rPr>
          <w:color w:val="000000" w:themeColor="text1"/>
        </w:rPr>
        <w:t xml:space="preserve"> </w:t>
      </w:r>
    </w:p>
    <w:p w14:paraId="6EBF1662" w14:textId="79F8D662" w:rsidR="004948C9" w:rsidRPr="00D96C7B" w:rsidRDefault="00633836"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This study makes a theoretical contribution </w:t>
      </w:r>
      <w:r w:rsidR="008853E4" w:rsidRPr="00D96C7B">
        <w:rPr>
          <w:rFonts w:ascii="Times New Roman" w:hAnsi="Times New Roman"/>
          <w:color w:val="000000" w:themeColor="text1"/>
          <w:sz w:val="24"/>
          <w:szCs w:val="28"/>
        </w:rPr>
        <w:t xml:space="preserve">by </w:t>
      </w:r>
      <w:r w:rsidR="00C90096" w:rsidRPr="00D96C7B">
        <w:rPr>
          <w:rFonts w:ascii="Times New Roman" w:hAnsi="Times New Roman"/>
          <w:color w:val="000000" w:themeColor="text1"/>
          <w:sz w:val="24"/>
          <w:szCs w:val="28"/>
        </w:rPr>
        <w:t>establishing</w:t>
      </w:r>
      <w:r w:rsidRPr="00D96C7B">
        <w:rPr>
          <w:rFonts w:ascii="Times New Roman" w:hAnsi="Times New Roman"/>
          <w:color w:val="000000" w:themeColor="text1"/>
          <w:sz w:val="24"/>
          <w:szCs w:val="28"/>
        </w:rPr>
        <w:t xml:space="preserve"> the concept of IoT</w:t>
      </w:r>
      <w:r w:rsidR="008853E4" w:rsidRPr="00D96C7B">
        <w:rPr>
          <w:rFonts w:ascii="Times New Roman" w:hAnsi="Times New Roman"/>
          <w:color w:val="000000" w:themeColor="text1"/>
          <w:sz w:val="24"/>
          <w:szCs w:val="28"/>
        </w:rPr>
        <w:t>-</w:t>
      </w:r>
      <w:r w:rsidRPr="00D96C7B">
        <w:rPr>
          <w:rFonts w:ascii="Times New Roman" w:hAnsi="Times New Roman"/>
          <w:color w:val="000000" w:themeColor="text1"/>
          <w:sz w:val="24"/>
          <w:szCs w:val="28"/>
        </w:rPr>
        <w:t>enabled accountability</w:t>
      </w:r>
      <w:r w:rsidR="00346ABD" w:rsidRPr="00D96C7B">
        <w:rPr>
          <w:rFonts w:ascii="Times New Roman" w:hAnsi="Times New Roman"/>
          <w:color w:val="000000" w:themeColor="text1"/>
          <w:sz w:val="24"/>
          <w:szCs w:val="28"/>
        </w:rPr>
        <w:t xml:space="preserve"> and its multiple dimensions</w:t>
      </w:r>
      <w:r w:rsidRPr="00D96C7B">
        <w:rPr>
          <w:rFonts w:ascii="Times New Roman" w:hAnsi="Times New Roman"/>
          <w:color w:val="000000" w:themeColor="text1"/>
          <w:sz w:val="24"/>
          <w:szCs w:val="28"/>
        </w:rPr>
        <w:t>.</w:t>
      </w:r>
      <w:r w:rsidR="00BD00DD" w:rsidRPr="00D96C7B">
        <w:rPr>
          <w:rFonts w:ascii="Times New Roman" w:hAnsi="Times New Roman"/>
          <w:color w:val="000000" w:themeColor="text1"/>
          <w:sz w:val="24"/>
          <w:szCs w:val="28"/>
        </w:rPr>
        <w:t xml:space="preserve"> </w:t>
      </w:r>
      <w:r w:rsidR="00970F91" w:rsidRPr="00D96C7B">
        <w:rPr>
          <w:rFonts w:ascii="Times New Roman" w:hAnsi="Times New Roman"/>
          <w:color w:val="000000" w:themeColor="text1"/>
          <w:sz w:val="24"/>
          <w:szCs w:val="28"/>
        </w:rPr>
        <w:t xml:space="preserve">From a systems perspective, </w:t>
      </w:r>
      <w:r w:rsidR="000657BF" w:rsidRPr="00D96C7B">
        <w:rPr>
          <w:rFonts w:ascii="Times New Roman" w:hAnsi="Times New Roman"/>
          <w:color w:val="000000" w:themeColor="text1"/>
          <w:sz w:val="24"/>
          <w:szCs w:val="28"/>
        </w:rPr>
        <w:t xml:space="preserve">a </w:t>
      </w:r>
      <w:r w:rsidR="00970F91" w:rsidRPr="00D96C7B">
        <w:rPr>
          <w:rFonts w:ascii="Times New Roman" w:hAnsi="Times New Roman"/>
          <w:color w:val="000000" w:themeColor="text1"/>
          <w:sz w:val="24"/>
          <w:szCs w:val="28"/>
        </w:rPr>
        <w:t>t</w:t>
      </w:r>
      <w:r w:rsidR="00932B50" w:rsidRPr="00D96C7B">
        <w:rPr>
          <w:rFonts w:ascii="Times New Roman" w:hAnsi="Times New Roman"/>
          <w:color w:val="000000" w:themeColor="text1"/>
          <w:sz w:val="24"/>
          <w:szCs w:val="28"/>
        </w:rPr>
        <w:t xml:space="preserve">raceability </w:t>
      </w:r>
      <w:r w:rsidR="00C972CF" w:rsidRPr="00D96C7B">
        <w:rPr>
          <w:rFonts w:ascii="Times New Roman" w:hAnsi="Times New Roman"/>
          <w:color w:val="000000" w:themeColor="text1"/>
          <w:sz w:val="24"/>
          <w:szCs w:val="28"/>
        </w:rPr>
        <w:t xml:space="preserve">service </w:t>
      </w:r>
      <w:r w:rsidR="00970F91" w:rsidRPr="00D96C7B">
        <w:rPr>
          <w:rFonts w:ascii="Times New Roman" w:hAnsi="Times New Roman"/>
          <w:color w:val="000000" w:themeColor="text1"/>
          <w:sz w:val="24"/>
          <w:szCs w:val="28"/>
        </w:rPr>
        <w:t xml:space="preserve">offers great support to </w:t>
      </w:r>
      <w:r w:rsidR="00C972CF" w:rsidRPr="00D96C7B">
        <w:rPr>
          <w:rFonts w:ascii="Times New Roman" w:hAnsi="Times New Roman"/>
          <w:color w:val="000000" w:themeColor="text1"/>
          <w:sz w:val="24"/>
          <w:szCs w:val="28"/>
        </w:rPr>
        <w:t xml:space="preserve">establish </w:t>
      </w:r>
      <w:r w:rsidR="00932B50" w:rsidRPr="00D96C7B">
        <w:rPr>
          <w:rFonts w:ascii="Times New Roman" w:hAnsi="Times New Roman"/>
          <w:color w:val="000000" w:themeColor="text1"/>
          <w:sz w:val="24"/>
          <w:szCs w:val="28"/>
        </w:rPr>
        <w:t>accountability.</w:t>
      </w:r>
      <w:r w:rsidR="002D011D" w:rsidRPr="00D96C7B">
        <w:rPr>
          <w:rFonts w:ascii="Times New Roman" w:hAnsi="Times New Roman"/>
          <w:color w:val="000000" w:themeColor="text1"/>
          <w:sz w:val="24"/>
          <w:szCs w:val="28"/>
        </w:rPr>
        <w:t xml:space="preserve"> </w:t>
      </w:r>
      <w:r w:rsidR="00176343" w:rsidRPr="00D96C7B">
        <w:rPr>
          <w:rFonts w:ascii="Times New Roman" w:hAnsi="Times New Roman"/>
          <w:color w:val="000000" w:themeColor="text1"/>
          <w:sz w:val="24"/>
          <w:szCs w:val="28"/>
        </w:rPr>
        <w:t xml:space="preserve">In the extant literature, most of the </w:t>
      </w:r>
      <w:r w:rsidR="00932B50" w:rsidRPr="00D96C7B">
        <w:rPr>
          <w:rFonts w:ascii="Times New Roman" w:hAnsi="Times New Roman"/>
          <w:color w:val="000000" w:themeColor="text1"/>
          <w:sz w:val="24"/>
          <w:szCs w:val="28"/>
        </w:rPr>
        <w:t xml:space="preserve">traceability applications </w:t>
      </w:r>
      <w:r w:rsidR="002D011D" w:rsidRPr="00D96C7B">
        <w:rPr>
          <w:rFonts w:ascii="Times New Roman" w:hAnsi="Times New Roman"/>
          <w:color w:val="000000" w:themeColor="text1"/>
          <w:sz w:val="24"/>
          <w:szCs w:val="28"/>
        </w:rPr>
        <w:t xml:space="preserve">are </w:t>
      </w:r>
      <w:r w:rsidR="00932B50" w:rsidRPr="00D96C7B">
        <w:rPr>
          <w:rFonts w:ascii="Times New Roman" w:hAnsi="Times New Roman"/>
          <w:color w:val="000000" w:themeColor="text1"/>
          <w:sz w:val="24"/>
          <w:szCs w:val="28"/>
        </w:rPr>
        <w:t>associated with non-human objects</w:t>
      </w:r>
      <w:r w:rsidR="002D011D" w:rsidRPr="00D96C7B">
        <w:rPr>
          <w:rFonts w:ascii="Times New Roman" w:hAnsi="Times New Roman"/>
          <w:color w:val="000000" w:themeColor="text1"/>
          <w:sz w:val="24"/>
          <w:szCs w:val="28"/>
        </w:rPr>
        <w:t>.</w:t>
      </w:r>
      <w:r w:rsidR="00176343" w:rsidRPr="00D96C7B">
        <w:rPr>
          <w:rFonts w:ascii="Times New Roman" w:hAnsi="Times New Roman"/>
          <w:color w:val="000000" w:themeColor="text1"/>
          <w:sz w:val="24"/>
          <w:szCs w:val="28"/>
        </w:rPr>
        <w:t xml:space="preserve"> </w:t>
      </w:r>
      <w:r w:rsidR="0005263D" w:rsidRPr="00D96C7B">
        <w:rPr>
          <w:rFonts w:ascii="Times New Roman" w:hAnsi="Times New Roman"/>
          <w:color w:val="000000" w:themeColor="text1"/>
          <w:sz w:val="24"/>
          <w:szCs w:val="28"/>
        </w:rPr>
        <w:t>However, waste separation behavio</w:t>
      </w:r>
      <w:r w:rsidR="00C33F4A" w:rsidRPr="00D96C7B">
        <w:rPr>
          <w:rFonts w:ascii="Times New Roman" w:hAnsi="Times New Roman"/>
          <w:color w:val="000000" w:themeColor="text1"/>
          <w:sz w:val="24"/>
          <w:szCs w:val="28"/>
        </w:rPr>
        <w:t>u</w:t>
      </w:r>
      <w:r w:rsidR="0005263D" w:rsidRPr="00D96C7B">
        <w:rPr>
          <w:rFonts w:ascii="Times New Roman" w:hAnsi="Times New Roman"/>
          <w:color w:val="000000" w:themeColor="text1"/>
          <w:sz w:val="24"/>
          <w:szCs w:val="28"/>
        </w:rPr>
        <w:t>r requires effort from individuals</w:t>
      </w:r>
      <w:r w:rsidR="00334313" w:rsidRPr="00D96C7B">
        <w:rPr>
          <w:rFonts w:ascii="Times New Roman" w:hAnsi="Times New Roman"/>
          <w:color w:val="000000" w:themeColor="text1"/>
          <w:sz w:val="24"/>
          <w:szCs w:val="28"/>
        </w:rPr>
        <w:t xml:space="preserve"> as proper </w:t>
      </w:r>
      <w:r w:rsidR="00982E9A" w:rsidRPr="00D96C7B">
        <w:rPr>
          <w:rFonts w:ascii="Times New Roman" w:hAnsi="Times New Roman"/>
          <w:color w:val="000000" w:themeColor="text1"/>
          <w:sz w:val="24"/>
          <w:szCs w:val="28"/>
        </w:rPr>
        <w:t xml:space="preserve">household waste </w:t>
      </w:r>
      <w:r w:rsidR="00334313" w:rsidRPr="00D96C7B">
        <w:rPr>
          <w:rFonts w:ascii="Times New Roman" w:hAnsi="Times New Roman"/>
          <w:color w:val="000000" w:themeColor="text1"/>
          <w:sz w:val="24"/>
          <w:szCs w:val="28"/>
        </w:rPr>
        <w:t xml:space="preserve">separation </w:t>
      </w:r>
      <w:r w:rsidR="00982E9A" w:rsidRPr="00D96C7B">
        <w:rPr>
          <w:rFonts w:ascii="Times New Roman" w:hAnsi="Times New Roman"/>
          <w:color w:val="000000" w:themeColor="text1"/>
          <w:sz w:val="24"/>
          <w:szCs w:val="28"/>
        </w:rPr>
        <w:t>is essential for the</w:t>
      </w:r>
      <w:r w:rsidR="00334313" w:rsidRPr="00D96C7B">
        <w:rPr>
          <w:rFonts w:ascii="Times New Roman" w:hAnsi="Times New Roman"/>
          <w:color w:val="000000" w:themeColor="text1"/>
          <w:sz w:val="24"/>
          <w:szCs w:val="28"/>
        </w:rPr>
        <w:t xml:space="preserve"> a</w:t>
      </w:r>
      <w:r w:rsidR="00625D3B" w:rsidRPr="00D96C7B">
        <w:rPr>
          <w:rFonts w:ascii="Times New Roman" w:hAnsi="Times New Roman"/>
          <w:color w:val="000000" w:themeColor="text1"/>
          <w:sz w:val="24"/>
          <w:szCs w:val="28"/>
        </w:rPr>
        <w:t xml:space="preserve">chievement of a CE </w:t>
      </w:r>
      <w:r w:rsidR="00625D3B" w:rsidRPr="00D96C7B">
        <w:rPr>
          <w:rFonts w:ascii="Times New Roman" w:hAnsi="Times New Roman"/>
          <w:color w:val="000000" w:themeColor="text1"/>
          <w:sz w:val="24"/>
          <w:szCs w:val="28"/>
        </w:rPr>
        <w:fldChar w:fldCharType="begin"/>
      </w:r>
      <w:r w:rsidR="00995F97" w:rsidRPr="00D96C7B">
        <w:rPr>
          <w:rFonts w:ascii="Times New Roman" w:hAnsi="Times New Roman"/>
          <w:color w:val="000000" w:themeColor="text1"/>
          <w:sz w:val="24"/>
          <w:szCs w:val="28"/>
        </w:rPr>
        <w:instrText xml:space="preserve"> ADDIN EN.CITE &lt;EndNote&gt;&lt;Cite&gt;&lt;Author&gt;Stoeva&lt;/Author&gt;&lt;Year&gt;2017&lt;/Year&gt;&lt;RecNum&gt;114&lt;/RecNum&gt;&lt;DisplayText&gt;(Stoeva and Alriksson, 2017)&lt;/DisplayText&gt;&lt;record&gt;&lt;rec-number&gt;114&lt;/rec-number&gt;&lt;foreign-keys&gt;&lt;key app="EN" db-id="tx5rdzar7efz2ke2v93vxsek90xzs0ppptvw" timestamp="1574134063"&gt;114&lt;/key&gt;&lt;/foreign-keys&gt;&lt;ref-type name="Journal Article"&gt;17&lt;/ref-type&gt;&lt;contributors&gt;&lt;authors&gt;&lt;author&gt;Stoeva, Katya&lt;/author&gt;&lt;author&gt;Alriksson, Stina&lt;/author&gt;&lt;/authors&gt;&lt;/contributors&gt;&lt;titles&gt;&lt;title&gt;Influence of recycling programmes on waste separation behaviour&lt;/title&gt;&lt;secondary-title&gt;Waste Management&lt;/secondary-title&gt;&lt;/titles&gt;&lt;periodical&gt;&lt;full-title&gt;Waste Management&lt;/full-title&gt;&lt;/periodical&gt;&lt;pages&gt;732-741&lt;/pages&gt;&lt;volume&gt;68&lt;/volume&gt;&lt;keywords&gt;&lt;keyword&gt;Theory of Planned Behaviour&lt;/keyword&gt;&lt;keyword&gt;Waste management&lt;/keyword&gt;&lt;keyword&gt;Recycling programme&lt;/keyword&gt;&lt;keyword&gt;Waste separation behaviour&lt;/keyword&gt;&lt;keyword&gt;Recycling&lt;/keyword&gt;&lt;/keywords&gt;&lt;dates&gt;&lt;year&gt;2017&lt;/year&gt;&lt;pub-dates&gt;&lt;date&gt;2017/10/01/&lt;/date&gt;&lt;/pub-dates&gt;&lt;/dates&gt;&lt;isbn&gt;0956-053X&lt;/isbn&gt;&lt;urls&gt;&lt;related-urls&gt;&lt;url&gt;http://www.sciencedirect.com/science/article/pii/S0956053X17304440&lt;/url&gt;&lt;/related-urls&gt;&lt;/urls&gt;&lt;electronic-resource-num&gt;https://doi.org/10.1016/j.wasman.2017.06.005&lt;/electronic-resource-num&gt;&lt;/record&gt;&lt;/Cite&gt;&lt;/EndNote&gt;</w:instrText>
      </w:r>
      <w:r w:rsidR="00625D3B" w:rsidRPr="00D96C7B">
        <w:rPr>
          <w:rFonts w:ascii="Times New Roman" w:hAnsi="Times New Roman"/>
          <w:color w:val="000000" w:themeColor="text1"/>
          <w:sz w:val="24"/>
          <w:szCs w:val="28"/>
        </w:rPr>
        <w:fldChar w:fldCharType="separate"/>
      </w:r>
      <w:r w:rsidR="00995F97" w:rsidRPr="00D96C7B">
        <w:rPr>
          <w:rFonts w:ascii="Times New Roman" w:hAnsi="Times New Roman"/>
          <w:noProof/>
          <w:color w:val="000000" w:themeColor="text1"/>
          <w:sz w:val="24"/>
          <w:szCs w:val="28"/>
        </w:rPr>
        <w:t>(Stoeva and Alriksson, 2017)</w:t>
      </w:r>
      <w:r w:rsidR="00625D3B" w:rsidRPr="00D96C7B">
        <w:rPr>
          <w:rFonts w:ascii="Times New Roman" w:hAnsi="Times New Roman"/>
          <w:color w:val="000000" w:themeColor="text1"/>
          <w:sz w:val="24"/>
          <w:szCs w:val="28"/>
        </w:rPr>
        <w:fldChar w:fldCharType="end"/>
      </w:r>
      <w:r w:rsidR="00334313" w:rsidRPr="00D96C7B">
        <w:rPr>
          <w:rFonts w:ascii="Times New Roman" w:hAnsi="Times New Roman"/>
          <w:color w:val="000000" w:themeColor="text1"/>
          <w:sz w:val="24"/>
          <w:szCs w:val="28"/>
        </w:rPr>
        <w:t>.</w:t>
      </w:r>
      <w:r w:rsidR="0005263D" w:rsidRPr="00D96C7B">
        <w:rPr>
          <w:rFonts w:ascii="Times New Roman" w:hAnsi="Times New Roman"/>
          <w:color w:val="000000" w:themeColor="text1"/>
          <w:sz w:val="24"/>
          <w:szCs w:val="28"/>
        </w:rPr>
        <w:t xml:space="preserve"> </w:t>
      </w:r>
      <w:r w:rsidR="00ED0B50" w:rsidRPr="00D96C7B">
        <w:rPr>
          <w:rFonts w:ascii="Times New Roman" w:hAnsi="Times New Roman"/>
          <w:color w:val="000000" w:themeColor="text1"/>
          <w:sz w:val="24"/>
          <w:szCs w:val="28"/>
        </w:rPr>
        <w:t>This is</w:t>
      </w:r>
      <w:r w:rsidR="0005263D" w:rsidRPr="00D96C7B">
        <w:rPr>
          <w:rFonts w:ascii="Times New Roman" w:hAnsi="Times New Roman"/>
          <w:color w:val="000000" w:themeColor="text1"/>
          <w:sz w:val="24"/>
          <w:szCs w:val="28"/>
        </w:rPr>
        <w:t xml:space="preserve"> where </w:t>
      </w:r>
      <w:r w:rsidR="00805B65" w:rsidRPr="00D96C7B">
        <w:rPr>
          <w:rFonts w:ascii="Times New Roman" w:hAnsi="Times New Roman"/>
          <w:color w:val="000000" w:themeColor="text1"/>
          <w:sz w:val="24"/>
          <w:szCs w:val="28"/>
        </w:rPr>
        <w:t xml:space="preserve">the </w:t>
      </w:r>
      <w:r w:rsidR="0005263D" w:rsidRPr="00D96C7B">
        <w:rPr>
          <w:rFonts w:ascii="Times New Roman" w:hAnsi="Times New Roman"/>
          <w:color w:val="000000" w:themeColor="text1"/>
          <w:sz w:val="24"/>
          <w:szCs w:val="28"/>
        </w:rPr>
        <w:t>a</w:t>
      </w:r>
      <w:r w:rsidR="008E0581" w:rsidRPr="00D96C7B">
        <w:rPr>
          <w:rFonts w:ascii="Times New Roman" w:hAnsi="Times New Roman"/>
          <w:color w:val="000000" w:themeColor="text1"/>
          <w:sz w:val="24"/>
          <w:szCs w:val="28"/>
        </w:rPr>
        <w:t>c</w:t>
      </w:r>
      <w:r w:rsidR="002D011D" w:rsidRPr="00D96C7B">
        <w:rPr>
          <w:rFonts w:ascii="Times New Roman" w:hAnsi="Times New Roman"/>
          <w:color w:val="000000" w:themeColor="text1"/>
          <w:sz w:val="24"/>
          <w:szCs w:val="28"/>
        </w:rPr>
        <w:t>countability</w:t>
      </w:r>
      <w:r w:rsidR="0036417E" w:rsidRPr="00D96C7B">
        <w:rPr>
          <w:rFonts w:ascii="Times New Roman" w:hAnsi="Times New Roman"/>
          <w:color w:val="000000" w:themeColor="text1"/>
          <w:sz w:val="24"/>
          <w:szCs w:val="28"/>
        </w:rPr>
        <w:t xml:space="preserve"> </w:t>
      </w:r>
      <w:r w:rsidR="00204A9D" w:rsidRPr="00D96C7B">
        <w:rPr>
          <w:rFonts w:ascii="Times New Roman" w:hAnsi="Times New Roman"/>
          <w:color w:val="000000" w:themeColor="text1"/>
          <w:sz w:val="24"/>
          <w:szCs w:val="28"/>
        </w:rPr>
        <w:t>principle</w:t>
      </w:r>
      <w:r w:rsidR="0005263D" w:rsidRPr="00D96C7B">
        <w:rPr>
          <w:rFonts w:ascii="Times New Roman" w:hAnsi="Times New Roman"/>
          <w:color w:val="000000" w:themeColor="text1"/>
          <w:sz w:val="24"/>
          <w:szCs w:val="28"/>
        </w:rPr>
        <w:t xml:space="preserve"> becomes important as it</w:t>
      </w:r>
      <w:r w:rsidR="002D011D" w:rsidRPr="00D96C7B">
        <w:rPr>
          <w:rFonts w:ascii="Times New Roman" w:hAnsi="Times New Roman"/>
          <w:color w:val="000000" w:themeColor="text1"/>
          <w:sz w:val="24"/>
          <w:szCs w:val="28"/>
        </w:rPr>
        <w:t xml:space="preserve"> deals with human participants and often incorporates </w:t>
      </w:r>
      <w:r w:rsidR="00C33F4A" w:rsidRPr="00D96C7B">
        <w:rPr>
          <w:rFonts w:ascii="Times New Roman" w:hAnsi="Times New Roman"/>
          <w:color w:val="000000" w:themeColor="text1"/>
          <w:sz w:val="24"/>
          <w:szCs w:val="28"/>
        </w:rPr>
        <w:t xml:space="preserve">rewards </w:t>
      </w:r>
      <w:r w:rsidR="002D011D" w:rsidRPr="00D96C7B">
        <w:rPr>
          <w:rFonts w:ascii="Times New Roman" w:hAnsi="Times New Roman"/>
          <w:color w:val="000000" w:themeColor="text1"/>
          <w:sz w:val="24"/>
          <w:szCs w:val="28"/>
        </w:rPr>
        <w:t>and penalties to reshape behavio</w:t>
      </w:r>
      <w:r w:rsidR="000657BF" w:rsidRPr="00D96C7B">
        <w:rPr>
          <w:rFonts w:ascii="Times New Roman" w:hAnsi="Times New Roman"/>
          <w:color w:val="000000" w:themeColor="text1"/>
          <w:sz w:val="24"/>
          <w:szCs w:val="28"/>
        </w:rPr>
        <w:t>u</w:t>
      </w:r>
      <w:r w:rsidR="002D011D" w:rsidRPr="00D96C7B">
        <w:rPr>
          <w:rFonts w:ascii="Times New Roman" w:hAnsi="Times New Roman"/>
          <w:color w:val="000000" w:themeColor="text1"/>
          <w:sz w:val="24"/>
          <w:szCs w:val="28"/>
        </w:rPr>
        <w:t>r.</w:t>
      </w:r>
      <w:r w:rsidR="00AD4984" w:rsidRPr="00D96C7B">
        <w:rPr>
          <w:rFonts w:ascii="Times New Roman" w:hAnsi="Times New Roman"/>
          <w:color w:val="000000" w:themeColor="text1"/>
          <w:sz w:val="24"/>
          <w:szCs w:val="28"/>
        </w:rPr>
        <w:t xml:space="preserve"> </w:t>
      </w:r>
      <w:r w:rsidR="00932B50" w:rsidRPr="00D96C7B">
        <w:rPr>
          <w:rFonts w:ascii="Times New Roman" w:hAnsi="Times New Roman"/>
          <w:color w:val="000000" w:themeColor="text1"/>
          <w:sz w:val="24"/>
          <w:szCs w:val="28"/>
        </w:rPr>
        <w:t>Although the importance of people’s behavio</w:t>
      </w:r>
      <w:r w:rsidR="000657BF" w:rsidRPr="00D96C7B">
        <w:rPr>
          <w:rFonts w:ascii="Times New Roman" w:hAnsi="Times New Roman"/>
          <w:color w:val="000000" w:themeColor="text1"/>
          <w:sz w:val="24"/>
          <w:szCs w:val="28"/>
        </w:rPr>
        <w:t>u</w:t>
      </w:r>
      <w:r w:rsidR="00932B50" w:rsidRPr="00D96C7B">
        <w:rPr>
          <w:rFonts w:ascii="Times New Roman" w:hAnsi="Times New Roman"/>
          <w:color w:val="000000" w:themeColor="text1"/>
          <w:sz w:val="24"/>
          <w:szCs w:val="28"/>
        </w:rPr>
        <w:t>r is widely recogni</w:t>
      </w:r>
      <w:r w:rsidR="000657BF" w:rsidRPr="00D96C7B">
        <w:rPr>
          <w:rFonts w:ascii="Times New Roman" w:hAnsi="Times New Roman"/>
          <w:color w:val="000000" w:themeColor="text1"/>
          <w:sz w:val="24"/>
          <w:szCs w:val="28"/>
        </w:rPr>
        <w:t>s</w:t>
      </w:r>
      <w:r w:rsidR="00932B50" w:rsidRPr="00D96C7B">
        <w:rPr>
          <w:rFonts w:ascii="Times New Roman" w:hAnsi="Times New Roman"/>
          <w:color w:val="000000" w:themeColor="text1"/>
          <w:sz w:val="24"/>
          <w:szCs w:val="28"/>
        </w:rPr>
        <w:t xml:space="preserve">ed </w:t>
      </w:r>
      <w:r w:rsidR="00932B50" w:rsidRPr="00D96C7B">
        <w:rPr>
          <w:rFonts w:ascii="Times New Roman" w:hAnsi="Times New Roman"/>
          <w:color w:val="000000" w:themeColor="text1"/>
          <w:sz w:val="24"/>
          <w:szCs w:val="28"/>
        </w:rPr>
        <w:fldChar w:fldCharType="begin">
          <w:fldData xml:space="preserve">PEVuZE5vdGU+PENpdGU+PEF1dGhvcj5CZXJuc3RhZDwvQXV0aG9yPjxZZWFyPjIwMTQ8L1llYXI+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=
</w:fldData>
        </w:fldChar>
      </w:r>
      <w:r w:rsidR="00BC1342" w:rsidRPr="00D96C7B">
        <w:rPr>
          <w:rFonts w:ascii="Times New Roman" w:hAnsi="Times New Roman"/>
          <w:color w:val="000000" w:themeColor="text1"/>
          <w:sz w:val="24"/>
          <w:szCs w:val="28"/>
        </w:rPr>
        <w:instrText xml:space="preserve"> ADDIN EN.CITE </w:instrText>
      </w:r>
      <w:r w:rsidR="00BC1342" w:rsidRPr="00D96C7B">
        <w:rPr>
          <w:rFonts w:ascii="Times New Roman" w:hAnsi="Times New Roman"/>
          <w:color w:val="000000" w:themeColor="text1"/>
          <w:sz w:val="24"/>
          <w:szCs w:val="28"/>
        </w:rPr>
        <w:fldChar w:fldCharType="begin">
          <w:fldData xml:space="preserve">PEVuZE5vdGU+PENpdGU+PEF1dGhvcj5CZXJuc3RhZDwvQXV0aG9yPjxZZWFyPjIwMTQ8L1llYXI+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=
</w:fldData>
        </w:fldChar>
      </w:r>
      <w:r w:rsidR="00BC1342" w:rsidRPr="00D96C7B">
        <w:rPr>
          <w:rFonts w:ascii="Times New Roman" w:hAnsi="Times New Roman"/>
          <w:color w:val="000000" w:themeColor="text1"/>
          <w:sz w:val="24"/>
          <w:szCs w:val="28"/>
        </w:rPr>
        <w:instrText xml:space="preserve"> ADDIN EN.CITE.DATA </w:instrText>
      </w:r>
      <w:r w:rsidR="00BC1342" w:rsidRPr="00D96C7B">
        <w:rPr>
          <w:rFonts w:ascii="Times New Roman" w:hAnsi="Times New Roman"/>
          <w:color w:val="000000" w:themeColor="text1"/>
          <w:sz w:val="24"/>
          <w:szCs w:val="28"/>
        </w:rPr>
      </w:r>
      <w:r w:rsidR="00BC1342" w:rsidRPr="00D96C7B">
        <w:rPr>
          <w:rFonts w:ascii="Times New Roman" w:hAnsi="Times New Roman"/>
          <w:color w:val="000000" w:themeColor="text1"/>
          <w:sz w:val="24"/>
          <w:szCs w:val="28"/>
        </w:rPr>
        <w:fldChar w:fldCharType="end"/>
      </w:r>
      <w:r w:rsidR="00932B50" w:rsidRPr="00D96C7B">
        <w:rPr>
          <w:rFonts w:ascii="Times New Roman" w:hAnsi="Times New Roman"/>
          <w:color w:val="000000" w:themeColor="text1"/>
          <w:sz w:val="24"/>
          <w:szCs w:val="28"/>
        </w:rPr>
      </w:r>
      <w:r w:rsidR="00932B50" w:rsidRPr="00D96C7B">
        <w:rPr>
          <w:rFonts w:ascii="Times New Roman" w:hAnsi="Times New Roman"/>
          <w:color w:val="000000" w:themeColor="text1"/>
          <w:sz w:val="24"/>
          <w:szCs w:val="28"/>
        </w:rPr>
        <w:fldChar w:fldCharType="separate"/>
      </w:r>
      <w:r w:rsidR="00BC1342" w:rsidRPr="00D96C7B">
        <w:rPr>
          <w:rFonts w:ascii="Times New Roman" w:hAnsi="Times New Roman"/>
          <w:noProof/>
          <w:color w:val="000000" w:themeColor="text1"/>
          <w:sz w:val="24"/>
          <w:szCs w:val="28"/>
        </w:rPr>
        <w:t>(Zhuang et al., 2008; Bernstad, 2014; Zhang and Wen, 2014b)</w:t>
      </w:r>
      <w:r w:rsidR="00932B50" w:rsidRPr="00D96C7B">
        <w:rPr>
          <w:rFonts w:ascii="Times New Roman" w:hAnsi="Times New Roman"/>
          <w:color w:val="000000" w:themeColor="text1"/>
          <w:sz w:val="24"/>
          <w:szCs w:val="28"/>
        </w:rPr>
        <w:fldChar w:fldCharType="end"/>
      </w:r>
      <w:r w:rsidR="00932B50" w:rsidRPr="00D96C7B">
        <w:rPr>
          <w:rFonts w:ascii="Times New Roman" w:hAnsi="Times New Roman"/>
          <w:color w:val="000000" w:themeColor="text1"/>
          <w:sz w:val="24"/>
          <w:szCs w:val="28"/>
        </w:rPr>
        <w:t xml:space="preserve">, little research has </w:t>
      </w:r>
      <w:r w:rsidR="00982E9A" w:rsidRPr="00D96C7B">
        <w:rPr>
          <w:rFonts w:ascii="Times New Roman" w:hAnsi="Times New Roman"/>
          <w:color w:val="000000" w:themeColor="text1"/>
          <w:sz w:val="24"/>
          <w:szCs w:val="28"/>
        </w:rPr>
        <w:t>investigated the role of</w:t>
      </w:r>
      <w:r w:rsidR="00932B50" w:rsidRPr="00D96C7B">
        <w:rPr>
          <w:rFonts w:ascii="Times New Roman" w:hAnsi="Times New Roman"/>
          <w:color w:val="000000" w:themeColor="text1"/>
          <w:sz w:val="24"/>
          <w:szCs w:val="28"/>
        </w:rPr>
        <w:t xml:space="preserve"> IoT </w:t>
      </w:r>
      <w:r w:rsidR="008A2B09" w:rsidRPr="00D96C7B">
        <w:rPr>
          <w:rFonts w:ascii="Times New Roman" w:hAnsi="Times New Roman"/>
          <w:color w:val="000000" w:themeColor="text1"/>
          <w:sz w:val="24"/>
          <w:szCs w:val="28"/>
        </w:rPr>
        <w:t>in</w:t>
      </w:r>
      <w:r w:rsidR="0057529C" w:rsidRPr="00D96C7B">
        <w:rPr>
          <w:rFonts w:ascii="Times New Roman" w:hAnsi="Times New Roman"/>
          <w:color w:val="000000" w:themeColor="text1"/>
          <w:sz w:val="24"/>
          <w:szCs w:val="28"/>
        </w:rPr>
        <w:t xml:space="preserve"> bring</w:t>
      </w:r>
      <w:r w:rsidR="008A2B09" w:rsidRPr="00D96C7B">
        <w:rPr>
          <w:rFonts w:ascii="Times New Roman" w:hAnsi="Times New Roman"/>
          <w:color w:val="000000" w:themeColor="text1"/>
          <w:sz w:val="24"/>
          <w:szCs w:val="28"/>
        </w:rPr>
        <w:t>ing</w:t>
      </w:r>
      <w:r w:rsidR="0057529C" w:rsidRPr="00D96C7B">
        <w:rPr>
          <w:rFonts w:ascii="Times New Roman" w:hAnsi="Times New Roman"/>
          <w:color w:val="000000" w:themeColor="text1"/>
          <w:sz w:val="24"/>
          <w:szCs w:val="28"/>
        </w:rPr>
        <w:t xml:space="preserve"> about </w:t>
      </w:r>
      <w:r w:rsidR="005779ED" w:rsidRPr="00D96C7B">
        <w:rPr>
          <w:rFonts w:ascii="Times New Roman" w:hAnsi="Times New Roman"/>
          <w:color w:val="000000" w:themeColor="text1"/>
          <w:sz w:val="24"/>
          <w:szCs w:val="28"/>
        </w:rPr>
        <w:t>a behavio</w:t>
      </w:r>
      <w:r w:rsidR="000657BF" w:rsidRPr="00D96C7B">
        <w:rPr>
          <w:rFonts w:ascii="Times New Roman" w:hAnsi="Times New Roman"/>
          <w:color w:val="000000" w:themeColor="text1"/>
          <w:sz w:val="24"/>
          <w:szCs w:val="28"/>
        </w:rPr>
        <w:t>u</w:t>
      </w:r>
      <w:r w:rsidR="005779ED" w:rsidRPr="00D96C7B">
        <w:rPr>
          <w:rFonts w:ascii="Times New Roman" w:hAnsi="Times New Roman"/>
          <w:color w:val="000000" w:themeColor="text1"/>
          <w:sz w:val="24"/>
          <w:szCs w:val="28"/>
        </w:rPr>
        <w:t>ral change</w:t>
      </w:r>
      <w:r w:rsidR="001C7157" w:rsidRPr="00D96C7B">
        <w:rPr>
          <w:rFonts w:ascii="Times New Roman" w:hAnsi="Times New Roman"/>
          <w:color w:val="000000" w:themeColor="text1"/>
          <w:sz w:val="24"/>
          <w:szCs w:val="28"/>
        </w:rPr>
        <w:t xml:space="preserve"> in </w:t>
      </w:r>
      <w:r w:rsidR="00C33F4A" w:rsidRPr="00D96C7B">
        <w:rPr>
          <w:rFonts w:ascii="Times New Roman" w:hAnsi="Times New Roman"/>
          <w:color w:val="000000" w:themeColor="text1"/>
          <w:sz w:val="24"/>
          <w:szCs w:val="28"/>
        </w:rPr>
        <w:t xml:space="preserve">a </w:t>
      </w:r>
      <w:r w:rsidR="00E46D9A" w:rsidRPr="00D96C7B">
        <w:rPr>
          <w:rFonts w:ascii="Times New Roman" w:hAnsi="Times New Roman"/>
          <w:color w:val="000000" w:themeColor="text1"/>
          <w:sz w:val="24"/>
          <w:szCs w:val="28"/>
        </w:rPr>
        <w:t xml:space="preserve">source separation and </w:t>
      </w:r>
      <w:r w:rsidR="001C7157" w:rsidRPr="00D96C7B">
        <w:rPr>
          <w:rFonts w:ascii="Times New Roman" w:hAnsi="Times New Roman"/>
          <w:color w:val="000000" w:themeColor="text1"/>
          <w:sz w:val="24"/>
          <w:szCs w:val="28"/>
        </w:rPr>
        <w:t>CE context</w:t>
      </w:r>
      <w:r w:rsidR="00932B50" w:rsidRPr="00D96C7B">
        <w:rPr>
          <w:rFonts w:ascii="Times New Roman" w:hAnsi="Times New Roman"/>
          <w:color w:val="000000" w:themeColor="text1"/>
          <w:sz w:val="24"/>
          <w:szCs w:val="28"/>
        </w:rPr>
        <w:t>. This study advances the field by moving beyond IoT-enabled traceability</w:t>
      </w:r>
      <w:r w:rsidR="00C972CF" w:rsidRPr="00D96C7B">
        <w:rPr>
          <w:rFonts w:ascii="Times New Roman" w:hAnsi="Times New Roman"/>
          <w:color w:val="000000" w:themeColor="text1"/>
          <w:sz w:val="24"/>
          <w:szCs w:val="28"/>
        </w:rPr>
        <w:t xml:space="preserve"> </w:t>
      </w:r>
      <w:r w:rsidR="00932B50" w:rsidRPr="00D96C7B">
        <w:rPr>
          <w:rFonts w:ascii="Times New Roman" w:hAnsi="Times New Roman"/>
          <w:color w:val="000000" w:themeColor="text1"/>
          <w:sz w:val="24"/>
          <w:szCs w:val="28"/>
        </w:rPr>
        <w:t>to IoT-enabled accountability.</w:t>
      </w:r>
    </w:p>
    <w:p w14:paraId="6949466C" w14:textId="19DD9A57" w:rsidR="004948C9" w:rsidRPr="00D96C7B" w:rsidRDefault="00633836"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lastRenderedPageBreak/>
        <w:t>IoT</w:t>
      </w:r>
      <w:r w:rsidR="008853E4" w:rsidRPr="00D96C7B">
        <w:rPr>
          <w:rFonts w:ascii="Times New Roman" w:hAnsi="Times New Roman"/>
          <w:color w:val="000000" w:themeColor="text1"/>
          <w:sz w:val="24"/>
          <w:szCs w:val="28"/>
        </w:rPr>
        <w:t>-</w:t>
      </w:r>
      <w:r w:rsidRPr="00D96C7B">
        <w:rPr>
          <w:rFonts w:ascii="Times New Roman" w:hAnsi="Times New Roman"/>
          <w:color w:val="000000" w:themeColor="text1"/>
          <w:sz w:val="24"/>
          <w:szCs w:val="28"/>
        </w:rPr>
        <w:t xml:space="preserve">enabled accountability is not only useful for waste management, but for </w:t>
      </w:r>
      <w:r w:rsidR="00C33F4A" w:rsidRPr="00D96C7B">
        <w:rPr>
          <w:rFonts w:ascii="Times New Roman" w:hAnsi="Times New Roman"/>
          <w:color w:val="000000" w:themeColor="text1"/>
          <w:sz w:val="24"/>
          <w:szCs w:val="28"/>
        </w:rPr>
        <w:t>any</w:t>
      </w:r>
      <w:r w:rsidRPr="00D96C7B">
        <w:rPr>
          <w:rFonts w:ascii="Times New Roman" w:hAnsi="Times New Roman"/>
          <w:color w:val="000000" w:themeColor="text1"/>
          <w:sz w:val="24"/>
          <w:szCs w:val="28"/>
        </w:rPr>
        <w:t xml:space="preserve"> </w:t>
      </w:r>
      <w:r w:rsidR="00C33F4A" w:rsidRPr="00D96C7B">
        <w:rPr>
          <w:rFonts w:ascii="Times New Roman" w:hAnsi="Times New Roman"/>
          <w:color w:val="000000" w:themeColor="text1"/>
          <w:sz w:val="24"/>
          <w:szCs w:val="28"/>
        </w:rPr>
        <w:t>contexts</w:t>
      </w:r>
      <w:r w:rsidRPr="00D96C7B">
        <w:rPr>
          <w:rFonts w:ascii="Times New Roman" w:hAnsi="Times New Roman"/>
          <w:color w:val="000000" w:themeColor="text1"/>
          <w:sz w:val="24"/>
          <w:szCs w:val="28"/>
        </w:rPr>
        <w:t xml:space="preserve"> </w:t>
      </w:r>
      <w:r w:rsidR="008853E4" w:rsidRPr="00D96C7B">
        <w:rPr>
          <w:rFonts w:ascii="Times New Roman" w:hAnsi="Times New Roman"/>
          <w:color w:val="000000" w:themeColor="text1"/>
          <w:sz w:val="24"/>
          <w:szCs w:val="28"/>
        </w:rPr>
        <w:t>where</w:t>
      </w:r>
      <w:r w:rsidRPr="00D96C7B">
        <w:rPr>
          <w:rFonts w:ascii="Times New Roman" w:hAnsi="Times New Roman"/>
          <w:color w:val="000000" w:themeColor="text1"/>
          <w:sz w:val="24"/>
          <w:szCs w:val="28"/>
        </w:rPr>
        <w:t xml:space="preserve"> </w:t>
      </w:r>
      <w:r w:rsidR="008853E4" w:rsidRPr="00D96C7B">
        <w:rPr>
          <w:rFonts w:ascii="Times New Roman" w:hAnsi="Times New Roman"/>
          <w:color w:val="000000" w:themeColor="text1"/>
          <w:sz w:val="24"/>
          <w:szCs w:val="28"/>
        </w:rPr>
        <w:t>it would be beneficial to hold human participants</w:t>
      </w:r>
      <w:r w:rsidR="00896AF0" w:rsidRPr="00D96C7B">
        <w:rPr>
          <w:rFonts w:ascii="Times New Roman" w:hAnsi="Times New Roman"/>
          <w:color w:val="000000" w:themeColor="text1"/>
          <w:sz w:val="24"/>
          <w:szCs w:val="28"/>
        </w:rPr>
        <w:t xml:space="preserve"> </w:t>
      </w:r>
      <w:r w:rsidRPr="00D96C7B">
        <w:rPr>
          <w:rFonts w:ascii="Times New Roman" w:hAnsi="Times New Roman"/>
          <w:color w:val="000000" w:themeColor="text1"/>
          <w:sz w:val="24"/>
          <w:szCs w:val="28"/>
        </w:rPr>
        <w:t>accountab</w:t>
      </w:r>
      <w:r w:rsidR="008853E4" w:rsidRPr="00D96C7B">
        <w:rPr>
          <w:rFonts w:ascii="Times New Roman" w:hAnsi="Times New Roman"/>
          <w:color w:val="000000" w:themeColor="text1"/>
          <w:sz w:val="24"/>
          <w:szCs w:val="28"/>
        </w:rPr>
        <w:t>le</w:t>
      </w:r>
      <w:r w:rsidR="004F5B87" w:rsidRPr="00D96C7B">
        <w:rPr>
          <w:rFonts w:ascii="Times New Roman" w:hAnsi="Times New Roman"/>
          <w:color w:val="000000" w:themeColor="text1"/>
          <w:sz w:val="24"/>
          <w:szCs w:val="28"/>
        </w:rPr>
        <w:t>. For example, IoT has been used to track the location and speed of automobile vehicles. Applications can be developed for monitoring drivers, holding them accountable for irresponsi</w:t>
      </w:r>
      <w:r w:rsidR="008853E4" w:rsidRPr="00D96C7B">
        <w:rPr>
          <w:rFonts w:ascii="Times New Roman" w:hAnsi="Times New Roman"/>
          <w:color w:val="000000" w:themeColor="text1"/>
          <w:sz w:val="24"/>
          <w:szCs w:val="28"/>
        </w:rPr>
        <w:t>ble</w:t>
      </w:r>
      <w:r w:rsidR="004F5B87" w:rsidRPr="00D96C7B">
        <w:rPr>
          <w:rFonts w:ascii="Times New Roman" w:hAnsi="Times New Roman"/>
          <w:color w:val="000000" w:themeColor="text1"/>
          <w:sz w:val="24"/>
          <w:szCs w:val="28"/>
        </w:rPr>
        <w:t xml:space="preserve"> </w:t>
      </w:r>
      <w:r w:rsidR="00DB1E63" w:rsidRPr="00D96C7B">
        <w:rPr>
          <w:rFonts w:ascii="Times New Roman" w:hAnsi="Times New Roman"/>
          <w:color w:val="000000" w:themeColor="text1"/>
          <w:sz w:val="24"/>
          <w:szCs w:val="28"/>
        </w:rPr>
        <w:t xml:space="preserve">driving </w:t>
      </w:r>
      <w:r w:rsidR="004F5B87" w:rsidRPr="00D96C7B">
        <w:rPr>
          <w:rFonts w:ascii="Times New Roman" w:hAnsi="Times New Roman"/>
          <w:color w:val="000000" w:themeColor="text1"/>
          <w:sz w:val="24"/>
          <w:szCs w:val="28"/>
        </w:rPr>
        <w:t>behavio</w:t>
      </w:r>
      <w:r w:rsidR="000657BF" w:rsidRPr="00D96C7B">
        <w:rPr>
          <w:rFonts w:ascii="Times New Roman" w:hAnsi="Times New Roman"/>
          <w:color w:val="000000" w:themeColor="text1"/>
          <w:sz w:val="24"/>
          <w:szCs w:val="28"/>
        </w:rPr>
        <w:t>u</w:t>
      </w:r>
      <w:r w:rsidR="004F5B87" w:rsidRPr="00D96C7B">
        <w:rPr>
          <w:rFonts w:ascii="Times New Roman" w:hAnsi="Times New Roman"/>
          <w:color w:val="000000" w:themeColor="text1"/>
          <w:sz w:val="24"/>
          <w:szCs w:val="28"/>
        </w:rPr>
        <w:t xml:space="preserve">rs. </w:t>
      </w:r>
      <w:r w:rsidR="008853E4" w:rsidRPr="00D96C7B">
        <w:rPr>
          <w:rFonts w:ascii="Times New Roman" w:hAnsi="Times New Roman"/>
          <w:color w:val="000000" w:themeColor="text1"/>
          <w:sz w:val="24"/>
          <w:szCs w:val="28"/>
        </w:rPr>
        <w:t>O</w:t>
      </w:r>
      <w:r w:rsidR="00DB1E63" w:rsidRPr="00D96C7B">
        <w:rPr>
          <w:rFonts w:ascii="Times New Roman" w:hAnsi="Times New Roman"/>
          <w:color w:val="000000" w:themeColor="text1"/>
          <w:sz w:val="24"/>
          <w:szCs w:val="28"/>
        </w:rPr>
        <w:t xml:space="preserve">n </w:t>
      </w:r>
      <w:r w:rsidR="00120ACF" w:rsidRPr="00D96C7B">
        <w:rPr>
          <w:rFonts w:ascii="Times New Roman" w:hAnsi="Times New Roman"/>
          <w:color w:val="000000" w:themeColor="text1"/>
          <w:sz w:val="24"/>
          <w:szCs w:val="28"/>
        </w:rPr>
        <w:t xml:space="preserve">a </w:t>
      </w:r>
      <w:r w:rsidR="00DB1E63" w:rsidRPr="00D96C7B">
        <w:rPr>
          <w:rFonts w:ascii="Times New Roman" w:hAnsi="Times New Roman"/>
          <w:color w:val="000000" w:themeColor="text1"/>
          <w:sz w:val="24"/>
          <w:szCs w:val="28"/>
        </w:rPr>
        <w:t xml:space="preserve">manufacturing shop floor, IoT can be used </w:t>
      </w:r>
      <w:r w:rsidR="008853E4" w:rsidRPr="00D96C7B">
        <w:rPr>
          <w:rFonts w:ascii="Times New Roman" w:hAnsi="Times New Roman"/>
          <w:color w:val="000000" w:themeColor="text1"/>
          <w:sz w:val="24"/>
          <w:szCs w:val="28"/>
        </w:rPr>
        <w:t xml:space="preserve">to </w:t>
      </w:r>
      <w:r w:rsidR="00DB1E63" w:rsidRPr="00D96C7B">
        <w:rPr>
          <w:rFonts w:ascii="Times New Roman" w:hAnsi="Times New Roman"/>
          <w:color w:val="000000" w:themeColor="text1"/>
          <w:sz w:val="24"/>
          <w:szCs w:val="28"/>
        </w:rPr>
        <w:t>trac</w:t>
      </w:r>
      <w:r w:rsidR="008853E4" w:rsidRPr="00D96C7B">
        <w:rPr>
          <w:rFonts w:ascii="Times New Roman" w:hAnsi="Times New Roman"/>
          <w:color w:val="000000" w:themeColor="text1"/>
          <w:sz w:val="24"/>
          <w:szCs w:val="28"/>
        </w:rPr>
        <w:t>e</w:t>
      </w:r>
      <w:r w:rsidR="00896AF0" w:rsidRPr="00D96C7B">
        <w:rPr>
          <w:rFonts w:ascii="Times New Roman" w:hAnsi="Times New Roman"/>
          <w:color w:val="000000" w:themeColor="text1"/>
          <w:sz w:val="24"/>
          <w:szCs w:val="28"/>
        </w:rPr>
        <w:t xml:space="preserve"> </w:t>
      </w:r>
      <w:r w:rsidR="008853E4" w:rsidRPr="00D96C7B">
        <w:rPr>
          <w:rFonts w:ascii="Times New Roman" w:hAnsi="Times New Roman"/>
          <w:color w:val="000000" w:themeColor="text1"/>
          <w:sz w:val="24"/>
          <w:szCs w:val="28"/>
        </w:rPr>
        <w:t xml:space="preserve">which </w:t>
      </w:r>
      <w:r w:rsidR="00DB1E63" w:rsidRPr="00D96C7B">
        <w:rPr>
          <w:rFonts w:ascii="Times New Roman" w:hAnsi="Times New Roman"/>
          <w:color w:val="000000" w:themeColor="text1"/>
          <w:sz w:val="24"/>
          <w:szCs w:val="28"/>
        </w:rPr>
        <w:t xml:space="preserve">workers perform certain process steps. If defects and quality issues are a concern, accountability applications can be developed for </w:t>
      </w:r>
      <w:r w:rsidR="00EA72CC" w:rsidRPr="00D96C7B">
        <w:rPr>
          <w:rFonts w:ascii="Times New Roman" w:hAnsi="Times New Roman"/>
          <w:color w:val="000000" w:themeColor="text1"/>
          <w:sz w:val="24"/>
          <w:szCs w:val="28"/>
        </w:rPr>
        <w:t>monitoring individual workers</w:t>
      </w:r>
      <w:r w:rsidR="004E7CB4" w:rsidRPr="00D96C7B">
        <w:rPr>
          <w:rFonts w:ascii="Times New Roman" w:hAnsi="Times New Roman"/>
          <w:color w:val="000000" w:themeColor="text1"/>
          <w:sz w:val="24"/>
          <w:szCs w:val="28"/>
        </w:rPr>
        <w:t>’</w:t>
      </w:r>
      <w:r w:rsidR="00EA72CC" w:rsidRPr="00D96C7B">
        <w:rPr>
          <w:rFonts w:ascii="Times New Roman" w:hAnsi="Times New Roman"/>
          <w:color w:val="000000" w:themeColor="text1"/>
          <w:sz w:val="24"/>
          <w:szCs w:val="28"/>
        </w:rPr>
        <w:t xml:space="preserve"> quality performance. </w:t>
      </w:r>
      <w:r w:rsidR="00F1405E" w:rsidRPr="00D96C7B">
        <w:rPr>
          <w:rFonts w:ascii="Times New Roman" w:hAnsi="Times New Roman"/>
          <w:color w:val="000000" w:themeColor="text1"/>
          <w:sz w:val="24"/>
          <w:szCs w:val="28"/>
        </w:rPr>
        <w:t>There is great potential for IoT technology providers to market IoT-enabled accountability applications</w:t>
      </w:r>
      <w:r w:rsidR="00B569B1" w:rsidRPr="00D96C7B">
        <w:rPr>
          <w:rFonts w:ascii="Times New Roman" w:hAnsi="Times New Roman"/>
          <w:color w:val="000000" w:themeColor="text1"/>
          <w:sz w:val="24"/>
          <w:szCs w:val="28"/>
        </w:rPr>
        <w:t>,</w:t>
      </w:r>
      <w:r w:rsidR="00F1405E" w:rsidRPr="00D96C7B">
        <w:rPr>
          <w:rFonts w:ascii="Times New Roman" w:hAnsi="Times New Roman"/>
          <w:color w:val="000000" w:themeColor="text1"/>
          <w:sz w:val="24"/>
          <w:szCs w:val="28"/>
        </w:rPr>
        <w:t xml:space="preserve"> and future research can explore innovative marketing mechanisms.</w:t>
      </w:r>
    </w:p>
    <w:p w14:paraId="2A8C4F82" w14:textId="69309D2A" w:rsidR="004948C9" w:rsidRPr="00D96C7B" w:rsidRDefault="000E190C"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The </w:t>
      </w:r>
      <w:r w:rsidR="00996AA9" w:rsidRPr="00D96C7B">
        <w:rPr>
          <w:rFonts w:ascii="Times New Roman" w:hAnsi="Times New Roman"/>
          <w:color w:val="000000" w:themeColor="text1"/>
          <w:sz w:val="24"/>
          <w:szCs w:val="28"/>
        </w:rPr>
        <w:t>IoT</w:t>
      </w:r>
      <w:r w:rsidRPr="00D96C7B">
        <w:rPr>
          <w:rFonts w:ascii="Times New Roman" w:hAnsi="Times New Roman"/>
          <w:color w:val="000000" w:themeColor="text1"/>
          <w:sz w:val="24"/>
          <w:szCs w:val="28"/>
        </w:rPr>
        <w:t>-</w:t>
      </w:r>
      <w:r w:rsidR="00996AA9" w:rsidRPr="00D96C7B">
        <w:rPr>
          <w:rFonts w:ascii="Times New Roman" w:hAnsi="Times New Roman"/>
          <w:color w:val="000000" w:themeColor="text1"/>
          <w:sz w:val="24"/>
          <w:szCs w:val="28"/>
        </w:rPr>
        <w:t>enabled source separation mechanism presented in this research contributes</w:t>
      </w:r>
      <w:r w:rsidR="00453C8F" w:rsidRPr="00D96C7B">
        <w:rPr>
          <w:rFonts w:ascii="Times New Roman" w:hAnsi="Times New Roman"/>
          <w:color w:val="000000" w:themeColor="text1"/>
          <w:sz w:val="24"/>
          <w:szCs w:val="28"/>
        </w:rPr>
        <w:t xml:space="preserve"> to the rapidly</w:t>
      </w:r>
      <w:r w:rsidRPr="00D96C7B">
        <w:rPr>
          <w:rFonts w:ascii="Times New Roman" w:hAnsi="Times New Roman"/>
          <w:color w:val="000000" w:themeColor="text1"/>
          <w:sz w:val="24"/>
          <w:szCs w:val="28"/>
        </w:rPr>
        <w:t>-</w:t>
      </w:r>
      <w:r w:rsidR="00996AA9" w:rsidRPr="00D96C7B">
        <w:rPr>
          <w:rFonts w:ascii="Times New Roman" w:hAnsi="Times New Roman"/>
          <w:color w:val="000000" w:themeColor="text1"/>
          <w:sz w:val="24"/>
          <w:szCs w:val="28"/>
        </w:rPr>
        <w:t xml:space="preserve">growing literature </w:t>
      </w:r>
      <w:r w:rsidRPr="00D96C7B">
        <w:rPr>
          <w:rFonts w:ascii="Times New Roman" w:hAnsi="Times New Roman"/>
          <w:color w:val="000000" w:themeColor="text1"/>
          <w:sz w:val="24"/>
          <w:szCs w:val="28"/>
        </w:rPr>
        <w:t>o</w:t>
      </w:r>
      <w:r w:rsidR="00996AA9" w:rsidRPr="00D96C7B">
        <w:rPr>
          <w:rFonts w:ascii="Times New Roman" w:hAnsi="Times New Roman"/>
          <w:color w:val="000000" w:themeColor="text1"/>
          <w:sz w:val="24"/>
          <w:szCs w:val="28"/>
        </w:rPr>
        <w:t xml:space="preserve">n </w:t>
      </w:r>
      <w:r w:rsidR="00633836" w:rsidRPr="00D96C7B">
        <w:rPr>
          <w:rFonts w:ascii="Times New Roman" w:hAnsi="Times New Roman"/>
          <w:color w:val="000000" w:themeColor="text1"/>
          <w:sz w:val="24"/>
          <w:szCs w:val="28"/>
        </w:rPr>
        <w:t>smart waste management</w:t>
      </w:r>
      <w:r w:rsidR="00996AA9" w:rsidRPr="00D96C7B">
        <w:rPr>
          <w:rFonts w:ascii="Times New Roman" w:hAnsi="Times New Roman"/>
          <w:color w:val="000000" w:themeColor="text1"/>
          <w:sz w:val="24"/>
          <w:szCs w:val="28"/>
        </w:rPr>
        <w:t xml:space="preserve">. Smart waste management </w:t>
      </w:r>
      <w:r w:rsidR="00633836" w:rsidRPr="00D96C7B">
        <w:rPr>
          <w:rFonts w:ascii="Times New Roman" w:hAnsi="Times New Roman"/>
          <w:color w:val="000000" w:themeColor="text1"/>
          <w:sz w:val="24"/>
          <w:szCs w:val="28"/>
        </w:rPr>
        <w:t>is a relatively new concept</w:t>
      </w:r>
      <w:r w:rsidR="00996AA9" w:rsidRPr="00D96C7B">
        <w:rPr>
          <w:rFonts w:ascii="Times New Roman" w:hAnsi="Times New Roman"/>
          <w:color w:val="000000" w:themeColor="text1"/>
          <w:sz w:val="24"/>
          <w:szCs w:val="28"/>
        </w:rPr>
        <w:t xml:space="preserve"> </w:t>
      </w:r>
      <w:r w:rsidR="00CD7097" w:rsidRPr="00D96C7B">
        <w:rPr>
          <w:rFonts w:ascii="Times New Roman" w:hAnsi="Times New Roman"/>
          <w:color w:val="000000" w:themeColor="text1"/>
          <w:sz w:val="24"/>
          <w:szCs w:val="28"/>
        </w:rPr>
        <w:fldChar w:fldCharType="begin"/>
      </w:r>
      <w:r w:rsidR="00AC600A" w:rsidRPr="00D96C7B">
        <w:rPr>
          <w:rFonts w:ascii="Times New Roman" w:hAnsi="Times New Roman"/>
          <w:color w:val="000000" w:themeColor="text1"/>
          <w:sz w:val="24"/>
          <w:szCs w:val="28"/>
        </w:rPr>
        <w:instrText xml:space="preserve"> ADDIN EN.CITE &lt;EndNote&gt;&lt;Cite&gt;&lt;Author&gt;Zhang&lt;/Author&gt;&lt;Year&gt;2019&lt;/Year&gt;&lt;RecNum&gt;115&lt;/RecNum&gt;&lt;DisplayText&gt;(Zhang et al., 2019)&lt;/DisplayText&gt;&lt;record&gt;&lt;rec-number&gt;115&lt;/rec-number&gt;&lt;foreign-keys&gt;&lt;key app="EN" db-id="tx5rdzar7efz2ke2v93vxsek90xzs0ppptvw" timestamp="1574134587"&gt;115&lt;/key&gt;&lt;/foreign-keys&gt;&lt;ref-type name="Journal Article"&gt;17&lt;/ref-type&gt;&lt;contributors&gt;&lt;authors&gt;&lt;author&gt;Zhang, Abraham&lt;/author&gt;&lt;author&gt;Venkatesh, V. G.&lt;/author&gt;&lt;author&gt;Liu, Yang&lt;/author&gt;&lt;author&gt;Wan, Ming&lt;/author&gt;&lt;author&gt;Qu, Ting&lt;/author&gt;&lt;author&gt;Huisingh, Donald&lt;/author&gt;&lt;/authors&gt;&lt;/contributors&gt;&lt;titles&gt;&lt;title&gt;Barriers to smart waste management for a circular economy in China&lt;/title&gt;&lt;secondary-title&gt;Journal of Cleaner Production&lt;/secondary-title&gt;&lt;/titles&gt;&lt;periodical&gt;&lt;full-title&gt;Journal of Cleaner Production&lt;/full-title&gt;&lt;/periodical&gt;&lt;pages&gt;118198&lt;/pages&gt;&lt;volume&gt;240&lt;/volume&gt;&lt;keywords&gt;&lt;keyword&gt;Smart enabling technologies&lt;/keyword&gt;&lt;keyword&gt;Internet of things&lt;/keyword&gt;&lt;keyword&gt;IoT&lt;/keyword&gt;&lt;keyword&gt;Smart waste management&lt;/keyword&gt;&lt;keyword&gt;Circular economy&lt;/keyword&gt;&lt;keyword&gt;Circular supply chain management&lt;/keyword&gt;&lt;/keywords&gt;&lt;dates&gt;&lt;year&gt;2019&lt;/year&gt;&lt;pub-dates&gt;&lt;date&gt;2019/12/10/&lt;/date&gt;&lt;/pub-dates&gt;&lt;/dates&gt;&lt;isbn&gt;0959-6526&lt;/isbn&gt;&lt;urls&gt;&lt;related-urls&gt;&lt;url&gt;http://www.sciencedirect.com/science/article/pii/S0959652619330689&lt;/url&gt;&lt;/related-urls&gt;&lt;/urls&gt;&lt;electronic-resource-num&gt;https://doi.org/10.1016/j.jclepro.2019.118198&lt;/electronic-resource-num&gt;&lt;/record&gt;&lt;/Cite&gt;&lt;/EndNote&gt;</w:instrText>
      </w:r>
      <w:r w:rsidR="00CD7097" w:rsidRPr="00D96C7B">
        <w:rPr>
          <w:rFonts w:ascii="Times New Roman" w:hAnsi="Times New Roman"/>
          <w:color w:val="000000" w:themeColor="text1"/>
          <w:sz w:val="24"/>
          <w:szCs w:val="28"/>
        </w:rPr>
        <w:fldChar w:fldCharType="separate"/>
      </w:r>
      <w:r w:rsidR="00CD7097" w:rsidRPr="00D96C7B">
        <w:rPr>
          <w:rFonts w:ascii="Times New Roman" w:hAnsi="Times New Roman"/>
          <w:noProof/>
          <w:color w:val="000000" w:themeColor="text1"/>
          <w:sz w:val="24"/>
          <w:szCs w:val="28"/>
        </w:rPr>
        <w:t>(Zhang et al., 2019)</w:t>
      </w:r>
      <w:r w:rsidR="00CD7097" w:rsidRPr="00D96C7B">
        <w:rPr>
          <w:rFonts w:ascii="Times New Roman" w:hAnsi="Times New Roman"/>
          <w:color w:val="000000" w:themeColor="text1"/>
          <w:sz w:val="24"/>
          <w:szCs w:val="28"/>
        </w:rPr>
        <w:fldChar w:fldCharType="end"/>
      </w:r>
      <w:r w:rsidR="00CD7097" w:rsidRPr="00D96C7B">
        <w:rPr>
          <w:rFonts w:ascii="Times New Roman" w:hAnsi="Times New Roman"/>
          <w:color w:val="000000" w:themeColor="text1"/>
          <w:sz w:val="24"/>
          <w:szCs w:val="28"/>
        </w:rPr>
        <w:t xml:space="preserve"> </w:t>
      </w:r>
      <w:r w:rsidR="00996AA9" w:rsidRPr="00D96C7B">
        <w:rPr>
          <w:rFonts w:ascii="Times New Roman" w:hAnsi="Times New Roman"/>
          <w:color w:val="000000" w:themeColor="text1"/>
          <w:sz w:val="24"/>
          <w:szCs w:val="28"/>
        </w:rPr>
        <w:t xml:space="preserve">that offers a promising future but also faces many challenges </w:t>
      </w:r>
      <w:r w:rsidR="00996AA9" w:rsidRPr="00D96C7B">
        <w:rPr>
          <w:rFonts w:ascii="Times New Roman" w:hAnsi="Times New Roman"/>
          <w:color w:val="000000" w:themeColor="text1"/>
          <w:sz w:val="24"/>
          <w:szCs w:val="28"/>
        </w:rPr>
        <w:fldChar w:fldCharType="begin"/>
      </w:r>
      <w:r w:rsidR="004225F8" w:rsidRPr="00D96C7B">
        <w:rPr>
          <w:rFonts w:ascii="Times New Roman" w:hAnsi="Times New Roman"/>
          <w:color w:val="000000" w:themeColor="text1"/>
          <w:sz w:val="24"/>
          <w:szCs w:val="28"/>
        </w:rPr>
        <w:instrText xml:space="preserve"> ADDIN EN.CITE &lt;EndNote&gt;&lt;Cite&gt;&lt;Author&gt;Anagnostopoulos&lt;/Author&gt;&lt;Year&gt;2017&lt;/Year&gt;&lt;RecNum&gt;65&lt;/RecNum&gt;&lt;DisplayText&gt;(Anagnostopoulos et al., 2017)&lt;/DisplayText&gt;&lt;record&gt;&lt;rec-number&gt;65&lt;/rec-number&gt;&lt;foreign-keys&gt;&lt;key app="EN" db-id="tx5rdzar7efz2ke2v93vxsek90xzs0ppptvw" timestamp="1562541664"&gt;65&lt;/key&gt;&lt;/foreign-keys&gt;&lt;ref-type name="Journal Article"&gt;17&lt;/ref-type&gt;&lt;contributors&gt;&lt;authors&gt;&lt;author&gt;Anagnostopoulos, Theodoros&lt;/author&gt;&lt;author&gt;Zaslavsky, Arkady&lt;/author&gt;&lt;author&gt;Kolomvatsos, Kostas&lt;/author&gt;&lt;author&gt;Medvedev, Alexey&lt;/author&gt;&lt;author&gt;Amirian, Pouria&lt;/author&gt;&lt;author&gt;Morley, Jeremy&lt;/author&gt;&lt;author&gt;Hadjieftymiades, Stathes&lt;/author&gt;&lt;/authors&gt;&lt;/contributors&gt;&lt;titles&gt;&lt;title&gt;Challenges and opportunities of waste management in IoT-enabled smart cities: a survey&lt;/title&gt;&lt;secondary-title&gt;IEEE Transactions on Sustainable Computing&lt;/secondary-title&gt;&lt;/titles&gt;&lt;periodical&gt;&lt;full-title&gt;IEEE Transactions on Sustainable Computing&lt;/full-title&gt;&lt;/periodical&gt;&lt;pages&gt;275-289&lt;/pages&gt;&lt;volume&gt;2&lt;/volume&gt;&lt;number&gt;3&lt;/number&gt;&lt;dates&gt;&lt;year&gt;2017&lt;/year&gt;&lt;/dates&gt;&lt;isbn&gt;2377-3782&lt;/isbn&gt;&lt;urls&gt;&lt;/urls&gt;&lt;/record&gt;&lt;/Cite&gt;&lt;/EndNote&gt;</w:instrText>
      </w:r>
      <w:r w:rsidR="00996AA9" w:rsidRPr="00D96C7B">
        <w:rPr>
          <w:rFonts w:ascii="Times New Roman" w:hAnsi="Times New Roman"/>
          <w:color w:val="000000" w:themeColor="text1"/>
          <w:sz w:val="24"/>
          <w:szCs w:val="28"/>
        </w:rPr>
        <w:fldChar w:fldCharType="separate"/>
      </w:r>
      <w:r w:rsidR="004225F8" w:rsidRPr="00D96C7B">
        <w:rPr>
          <w:rFonts w:ascii="Times New Roman" w:hAnsi="Times New Roman"/>
          <w:color w:val="000000" w:themeColor="text1"/>
          <w:sz w:val="24"/>
          <w:szCs w:val="28"/>
        </w:rPr>
        <w:t>(Anagnostopoulos et al., 2017)</w:t>
      </w:r>
      <w:r w:rsidR="00996AA9" w:rsidRPr="00D96C7B">
        <w:rPr>
          <w:rFonts w:ascii="Times New Roman" w:hAnsi="Times New Roman"/>
          <w:color w:val="000000" w:themeColor="text1"/>
          <w:sz w:val="24"/>
          <w:szCs w:val="28"/>
        </w:rPr>
        <w:fldChar w:fldCharType="end"/>
      </w:r>
      <w:r w:rsidR="00633836" w:rsidRPr="00D96C7B">
        <w:rPr>
          <w:rFonts w:ascii="Times New Roman" w:hAnsi="Times New Roman"/>
          <w:color w:val="000000" w:themeColor="text1"/>
          <w:sz w:val="24"/>
          <w:szCs w:val="28"/>
        </w:rPr>
        <w:t xml:space="preserve">. </w:t>
      </w:r>
      <w:r w:rsidRPr="00D96C7B">
        <w:rPr>
          <w:rFonts w:ascii="Times New Roman" w:hAnsi="Times New Roman"/>
          <w:color w:val="000000" w:themeColor="text1"/>
          <w:sz w:val="24"/>
          <w:szCs w:val="28"/>
        </w:rPr>
        <w:t xml:space="preserve">An </w:t>
      </w:r>
      <w:r w:rsidR="00996AA9" w:rsidRPr="00D96C7B">
        <w:rPr>
          <w:rFonts w:ascii="Times New Roman" w:hAnsi="Times New Roman"/>
          <w:color w:val="000000" w:themeColor="text1"/>
          <w:sz w:val="24"/>
          <w:szCs w:val="28"/>
        </w:rPr>
        <w:t>IoT</w:t>
      </w:r>
      <w:r w:rsidRPr="00D96C7B">
        <w:rPr>
          <w:rFonts w:ascii="Times New Roman" w:hAnsi="Times New Roman"/>
          <w:color w:val="000000" w:themeColor="text1"/>
          <w:sz w:val="24"/>
          <w:szCs w:val="28"/>
        </w:rPr>
        <w:t>-</w:t>
      </w:r>
      <w:r w:rsidR="00996AA9" w:rsidRPr="00D96C7B">
        <w:rPr>
          <w:rFonts w:ascii="Times New Roman" w:hAnsi="Times New Roman"/>
          <w:color w:val="000000" w:themeColor="text1"/>
          <w:sz w:val="24"/>
          <w:szCs w:val="28"/>
        </w:rPr>
        <w:t xml:space="preserve">enabled source separation mechanism </w:t>
      </w:r>
      <w:r w:rsidRPr="00D96C7B">
        <w:rPr>
          <w:rFonts w:ascii="Times New Roman" w:hAnsi="Times New Roman"/>
          <w:color w:val="000000" w:themeColor="text1"/>
          <w:sz w:val="24"/>
          <w:szCs w:val="28"/>
        </w:rPr>
        <w:t xml:space="preserve">could </w:t>
      </w:r>
      <w:r w:rsidR="00996AA9" w:rsidRPr="00D96C7B">
        <w:rPr>
          <w:rFonts w:ascii="Times New Roman" w:hAnsi="Times New Roman"/>
          <w:color w:val="000000" w:themeColor="text1"/>
          <w:sz w:val="24"/>
          <w:szCs w:val="28"/>
        </w:rPr>
        <w:t xml:space="preserve">overcome a </w:t>
      </w:r>
      <w:r w:rsidR="00C33F4A" w:rsidRPr="00D96C7B">
        <w:rPr>
          <w:rFonts w:ascii="Times New Roman" w:hAnsi="Times New Roman"/>
          <w:color w:val="000000" w:themeColor="text1"/>
          <w:sz w:val="24"/>
          <w:szCs w:val="28"/>
        </w:rPr>
        <w:t xml:space="preserve">major </w:t>
      </w:r>
      <w:r w:rsidR="00996AA9" w:rsidRPr="00D96C7B">
        <w:rPr>
          <w:rFonts w:ascii="Times New Roman" w:hAnsi="Times New Roman"/>
          <w:color w:val="000000" w:themeColor="text1"/>
          <w:sz w:val="24"/>
          <w:szCs w:val="28"/>
        </w:rPr>
        <w:t>challenge that is prevalent in many countries</w:t>
      </w:r>
      <w:r w:rsidRPr="00D96C7B">
        <w:rPr>
          <w:rFonts w:ascii="Times New Roman" w:hAnsi="Times New Roman"/>
          <w:color w:val="000000" w:themeColor="text1"/>
          <w:sz w:val="24"/>
          <w:szCs w:val="28"/>
        </w:rPr>
        <w:t>:</w:t>
      </w:r>
      <w:r w:rsidR="00996AA9" w:rsidRPr="00D96C7B">
        <w:rPr>
          <w:rFonts w:ascii="Times New Roman" w:hAnsi="Times New Roman"/>
          <w:color w:val="000000" w:themeColor="text1"/>
          <w:sz w:val="24"/>
          <w:szCs w:val="28"/>
        </w:rPr>
        <w:t xml:space="preserve"> </w:t>
      </w:r>
      <w:r w:rsidRPr="00D96C7B">
        <w:rPr>
          <w:rFonts w:ascii="Times New Roman" w:hAnsi="Times New Roman"/>
          <w:color w:val="000000" w:themeColor="text1"/>
          <w:sz w:val="24"/>
          <w:szCs w:val="28"/>
        </w:rPr>
        <w:t xml:space="preserve">specifically, the major obstacle to source separation posed by </w:t>
      </w:r>
      <w:r w:rsidR="00996AA9" w:rsidRPr="00D96C7B">
        <w:rPr>
          <w:rFonts w:ascii="Times New Roman" w:hAnsi="Times New Roman"/>
          <w:color w:val="000000" w:themeColor="text1"/>
          <w:sz w:val="24"/>
          <w:szCs w:val="28"/>
        </w:rPr>
        <w:t>the culture and the public’s behavio</w:t>
      </w:r>
      <w:r w:rsidR="00F36E70" w:rsidRPr="00D96C7B">
        <w:rPr>
          <w:rFonts w:ascii="Times New Roman" w:hAnsi="Times New Roman"/>
          <w:color w:val="000000" w:themeColor="text1"/>
          <w:sz w:val="24"/>
          <w:szCs w:val="28"/>
        </w:rPr>
        <w:t>u</w:t>
      </w:r>
      <w:r w:rsidR="00996AA9" w:rsidRPr="00D96C7B">
        <w:rPr>
          <w:rFonts w:ascii="Times New Roman" w:hAnsi="Times New Roman"/>
          <w:color w:val="000000" w:themeColor="text1"/>
          <w:sz w:val="24"/>
          <w:szCs w:val="28"/>
        </w:rPr>
        <w:t>rs.</w:t>
      </w:r>
      <w:r w:rsidR="00725E46" w:rsidRPr="00D96C7B">
        <w:rPr>
          <w:rFonts w:ascii="Times New Roman" w:hAnsi="Times New Roman"/>
          <w:color w:val="000000" w:themeColor="text1"/>
          <w:sz w:val="24"/>
          <w:szCs w:val="28"/>
        </w:rPr>
        <w:t xml:space="preserve"> This is in line with </w:t>
      </w:r>
      <w:r w:rsidR="008A2B09" w:rsidRPr="00D96C7B">
        <w:rPr>
          <w:rFonts w:ascii="Times New Roman" w:hAnsi="Times New Roman"/>
          <w:color w:val="000000" w:themeColor="text1"/>
          <w:sz w:val="24"/>
          <w:szCs w:val="28"/>
        </w:rPr>
        <w:t xml:space="preserve">the findings of </w:t>
      </w:r>
      <w:r w:rsidR="00725E46" w:rsidRPr="00D96C7B">
        <w:rPr>
          <w:rFonts w:ascii="Times New Roman" w:hAnsi="Times New Roman"/>
          <w:color w:val="000000" w:themeColor="text1"/>
          <w:sz w:val="24"/>
          <w:szCs w:val="28"/>
        </w:rPr>
        <w:fldChar w:fldCharType="begin"/>
      </w:r>
      <w:r w:rsidR="00AC600A" w:rsidRPr="00D96C7B">
        <w:rPr>
          <w:rFonts w:ascii="Times New Roman" w:hAnsi="Times New Roman"/>
          <w:color w:val="000000" w:themeColor="text1"/>
          <w:sz w:val="24"/>
          <w:szCs w:val="28"/>
        </w:rPr>
        <w:instrText xml:space="preserve"> ADDIN EN.CITE &lt;EndNote&gt;&lt;Cite AuthorYear="1"&gt;&lt;Author&gt;Zhang&lt;/Author&gt;&lt;Year&gt;2019&lt;/Year&gt;&lt;RecNum&gt;115&lt;/RecNum&gt;&lt;DisplayText&gt;Zhang et al. (2019)&lt;/DisplayText&gt;&lt;record&gt;&lt;rec-number&gt;115&lt;/rec-number&gt;&lt;foreign-keys&gt;&lt;key app="EN" db-id="tx5rdzar7efz2ke2v93vxsek90xzs0ppptvw" timestamp="1574134587"&gt;115&lt;/key&gt;&lt;/foreign-keys&gt;&lt;ref-type name="Journal Article"&gt;17&lt;/ref-type&gt;&lt;contributors&gt;&lt;authors&gt;&lt;author&gt;Zhang, Abraham&lt;/author&gt;&lt;author&gt;Venkatesh, V. G.&lt;/author&gt;&lt;author&gt;Liu, Yang&lt;/author&gt;&lt;author&gt;Wan, Ming&lt;/author&gt;&lt;author&gt;Qu, Ting&lt;/author&gt;&lt;author&gt;Huisingh, Donald&lt;/author&gt;&lt;/authors&gt;&lt;/contributors&gt;&lt;titles&gt;&lt;title&gt;Barriers to smart waste management for a circular economy in China&lt;/title&gt;&lt;secondary-title&gt;Journal of Cleaner Production&lt;/secondary-title&gt;&lt;/titles&gt;&lt;periodical&gt;&lt;full-title&gt;Journal of Cleaner Production&lt;/full-title&gt;&lt;/periodical&gt;&lt;pages&gt;118198&lt;/pages&gt;&lt;volume&gt;240&lt;/volume&gt;&lt;keywords&gt;&lt;keyword&gt;Smart enabling technologies&lt;/keyword&gt;&lt;keyword&gt;Internet of things&lt;/keyword&gt;&lt;keyword&gt;IoT&lt;/keyword&gt;&lt;keyword&gt;Smart waste management&lt;/keyword&gt;&lt;keyword&gt;Circular economy&lt;/keyword&gt;&lt;keyword&gt;Circular supply chain management&lt;/keyword&gt;&lt;/keywords&gt;&lt;dates&gt;&lt;year&gt;2019&lt;/year&gt;&lt;pub-dates&gt;&lt;date&gt;2019/12/10/&lt;/date&gt;&lt;/pub-dates&gt;&lt;/dates&gt;&lt;isbn&gt;0959-6526&lt;/isbn&gt;&lt;urls&gt;&lt;related-urls&gt;&lt;url&gt;http://www.sciencedirect.com/science/article/pii/S0959652619330689&lt;/url&gt;&lt;/related-urls&gt;&lt;/urls&gt;&lt;electronic-resource-num&gt;https://doi.org/10.1016/j.jclepro.2019.118198&lt;/electronic-resource-num&gt;&lt;/record&gt;&lt;/Cite&gt;&lt;/EndNote&gt;</w:instrText>
      </w:r>
      <w:r w:rsidR="00725E46" w:rsidRPr="00D96C7B">
        <w:rPr>
          <w:rFonts w:ascii="Times New Roman" w:hAnsi="Times New Roman"/>
          <w:color w:val="000000" w:themeColor="text1"/>
          <w:sz w:val="24"/>
          <w:szCs w:val="28"/>
        </w:rPr>
        <w:fldChar w:fldCharType="separate"/>
      </w:r>
      <w:r w:rsidR="00725E46" w:rsidRPr="00D96C7B">
        <w:rPr>
          <w:rFonts w:ascii="Times New Roman" w:hAnsi="Times New Roman"/>
          <w:noProof/>
          <w:color w:val="000000" w:themeColor="text1"/>
          <w:sz w:val="24"/>
          <w:szCs w:val="28"/>
        </w:rPr>
        <w:t>Zhang et al. (2019)</w:t>
      </w:r>
      <w:r w:rsidR="00725E46" w:rsidRPr="00D96C7B">
        <w:rPr>
          <w:rFonts w:ascii="Times New Roman" w:hAnsi="Times New Roman"/>
          <w:color w:val="000000" w:themeColor="text1"/>
          <w:sz w:val="24"/>
          <w:szCs w:val="28"/>
        </w:rPr>
        <w:fldChar w:fldCharType="end"/>
      </w:r>
      <w:r w:rsidR="00725E46" w:rsidRPr="00D96C7B">
        <w:rPr>
          <w:rFonts w:ascii="Times New Roman" w:hAnsi="Times New Roman"/>
          <w:color w:val="000000" w:themeColor="text1"/>
          <w:sz w:val="24"/>
          <w:szCs w:val="28"/>
        </w:rPr>
        <w:t xml:space="preserve"> that </w:t>
      </w:r>
      <w:r w:rsidR="00C47577" w:rsidRPr="00D96C7B">
        <w:rPr>
          <w:rFonts w:ascii="Times New Roman" w:hAnsi="Times New Roman"/>
          <w:color w:val="000000" w:themeColor="text1"/>
          <w:sz w:val="24"/>
          <w:szCs w:val="28"/>
        </w:rPr>
        <w:t xml:space="preserve">a </w:t>
      </w:r>
      <w:r w:rsidR="00725E46" w:rsidRPr="00D96C7B">
        <w:rPr>
          <w:rFonts w:ascii="Times New Roman" w:hAnsi="Times New Roman"/>
          <w:color w:val="000000" w:themeColor="text1"/>
          <w:sz w:val="24"/>
          <w:szCs w:val="28"/>
        </w:rPr>
        <w:t xml:space="preserve">lack of environmental education and </w:t>
      </w:r>
      <w:r w:rsidR="00C47577" w:rsidRPr="00D96C7B">
        <w:rPr>
          <w:rFonts w:ascii="Times New Roman" w:hAnsi="Times New Roman"/>
          <w:color w:val="000000" w:themeColor="text1"/>
          <w:sz w:val="24"/>
          <w:szCs w:val="28"/>
        </w:rPr>
        <w:t xml:space="preserve">a </w:t>
      </w:r>
      <w:r w:rsidR="00725E46" w:rsidRPr="00D96C7B">
        <w:rPr>
          <w:rFonts w:ascii="Times New Roman" w:hAnsi="Times New Roman"/>
          <w:color w:val="000000" w:themeColor="text1"/>
          <w:sz w:val="24"/>
          <w:szCs w:val="28"/>
        </w:rPr>
        <w:t xml:space="preserve">culture </w:t>
      </w:r>
      <w:r w:rsidR="00C47577" w:rsidRPr="00D96C7B">
        <w:rPr>
          <w:rFonts w:ascii="Times New Roman" w:hAnsi="Times New Roman"/>
          <w:color w:val="000000" w:themeColor="text1"/>
          <w:sz w:val="24"/>
          <w:szCs w:val="28"/>
        </w:rPr>
        <w:t xml:space="preserve">that is not oriented towards </w:t>
      </w:r>
      <w:r w:rsidR="00725E46" w:rsidRPr="00D96C7B">
        <w:rPr>
          <w:rFonts w:ascii="Times New Roman" w:hAnsi="Times New Roman"/>
          <w:color w:val="000000" w:themeColor="text1"/>
          <w:sz w:val="24"/>
          <w:szCs w:val="28"/>
        </w:rPr>
        <w:t xml:space="preserve">environmental protection </w:t>
      </w:r>
      <w:r w:rsidR="005D1E65" w:rsidRPr="00D96C7B">
        <w:rPr>
          <w:rFonts w:ascii="Times New Roman" w:hAnsi="Times New Roman"/>
          <w:color w:val="000000" w:themeColor="text1"/>
          <w:sz w:val="24"/>
          <w:szCs w:val="28"/>
        </w:rPr>
        <w:t>i</w:t>
      </w:r>
      <w:r w:rsidR="00725E46" w:rsidRPr="00D96C7B">
        <w:rPr>
          <w:rFonts w:ascii="Times New Roman" w:hAnsi="Times New Roman"/>
          <w:color w:val="000000" w:themeColor="text1"/>
          <w:sz w:val="24"/>
          <w:szCs w:val="28"/>
        </w:rPr>
        <w:t xml:space="preserve">s </w:t>
      </w:r>
      <w:r w:rsidR="00C47577" w:rsidRPr="00D96C7B">
        <w:rPr>
          <w:rFonts w:ascii="Times New Roman" w:hAnsi="Times New Roman"/>
          <w:color w:val="000000" w:themeColor="text1"/>
          <w:sz w:val="24"/>
          <w:szCs w:val="28"/>
        </w:rPr>
        <w:t>a</w:t>
      </w:r>
      <w:r w:rsidR="00725E46" w:rsidRPr="00D96C7B">
        <w:rPr>
          <w:rFonts w:ascii="Times New Roman" w:hAnsi="Times New Roman"/>
          <w:color w:val="000000" w:themeColor="text1"/>
          <w:sz w:val="24"/>
          <w:szCs w:val="28"/>
        </w:rPr>
        <w:t xml:space="preserve"> key cause</w:t>
      </w:r>
      <w:r w:rsidR="00C47577" w:rsidRPr="00D96C7B">
        <w:rPr>
          <w:rFonts w:ascii="Times New Roman" w:hAnsi="Times New Roman"/>
          <w:color w:val="000000" w:themeColor="text1"/>
          <w:sz w:val="24"/>
          <w:szCs w:val="28"/>
        </w:rPr>
        <w:t xml:space="preserve"> of</w:t>
      </w:r>
      <w:r w:rsidR="00725E46" w:rsidRPr="00D96C7B">
        <w:rPr>
          <w:rFonts w:ascii="Times New Roman" w:hAnsi="Times New Roman"/>
          <w:color w:val="000000" w:themeColor="text1"/>
          <w:sz w:val="24"/>
          <w:szCs w:val="28"/>
        </w:rPr>
        <w:t xml:space="preserve"> barriers </w:t>
      </w:r>
      <w:r w:rsidR="008A2B09" w:rsidRPr="00D96C7B">
        <w:rPr>
          <w:rFonts w:ascii="Times New Roman" w:hAnsi="Times New Roman"/>
          <w:color w:val="000000" w:themeColor="text1"/>
          <w:sz w:val="24"/>
          <w:szCs w:val="28"/>
        </w:rPr>
        <w:t xml:space="preserve">to </w:t>
      </w:r>
      <w:r w:rsidR="00725E46" w:rsidRPr="00D96C7B">
        <w:rPr>
          <w:rFonts w:ascii="Times New Roman" w:hAnsi="Times New Roman"/>
          <w:color w:val="000000" w:themeColor="text1"/>
          <w:sz w:val="24"/>
          <w:szCs w:val="28"/>
        </w:rPr>
        <w:t>smart waste management for a CE in China.</w:t>
      </w:r>
    </w:p>
    <w:p w14:paraId="2A6F93C7" w14:textId="6DC8DDFE" w:rsidR="00633836" w:rsidRPr="00D96C7B" w:rsidRDefault="001233DF" w:rsidP="00276BAD">
      <w:pPr>
        <w:pStyle w:val="Heading2"/>
        <w:spacing w:before="200" w:after="0" w:line="360" w:lineRule="auto"/>
        <w:jc w:val="both"/>
        <w:rPr>
          <w:color w:val="000000" w:themeColor="text1"/>
        </w:rPr>
      </w:pPr>
      <w:r w:rsidRPr="00D96C7B">
        <w:rPr>
          <w:color w:val="000000" w:themeColor="text1"/>
        </w:rPr>
        <w:t>5</w:t>
      </w:r>
      <w:r w:rsidR="00633836" w:rsidRPr="00D96C7B">
        <w:rPr>
          <w:color w:val="000000" w:themeColor="text1"/>
        </w:rPr>
        <w:t>.2 Practical Implications</w:t>
      </w:r>
    </w:p>
    <w:p w14:paraId="0CFB67A6" w14:textId="48C7E079" w:rsidR="00D836D6" w:rsidRPr="00D96C7B" w:rsidRDefault="0021054B"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The general propositions advanced from the case studies on </w:t>
      </w:r>
      <w:r w:rsidR="00B56F99" w:rsidRPr="00D96C7B">
        <w:rPr>
          <w:rFonts w:ascii="Times New Roman" w:hAnsi="Times New Roman"/>
          <w:color w:val="000000" w:themeColor="text1"/>
          <w:sz w:val="24"/>
          <w:szCs w:val="28"/>
        </w:rPr>
        <w:t>IoT</w:t>
      </w:r>
      <w:r w:rsidR="000E190C" w:rsidRPr="00D96C7B">
        <w:rPr>
          <w:rFonts w:ascii="Times New Roman" w:hAnsi="Times New Roman"/>
          <w:color w:val="000000" w:themeColor="text1"/>
          <w:sz w:val="24"/>
          <w:szCs w:val="28"/>
        </w:rPr>
        <w:t>-</w:t>
      </w:r>
      <w:r w:rsidR="00B56F99" w:rsidRPr="00D96C7B">
        <w:rPr>
          <w:rFonts w:ascii="Times New Roman" w:hAnsi="Times New Roman"/>
          <w:color w:val="000000" w:themeColor="text1"/>
          <w:sz w:val="24"/>
          <w:szCs w:val="28"/>
        </w:rPr>
        <w:t xml:space="preserve">enabled accountability </w:t>
      </w:r>
      <w:r w:rsidRPr="00D96C7B">
        <w:rPr>
          <w:rFonts w:ascii="Times New Roman" w:hAnsi="Times New Roman"/>
          <w:color w:val="000000" w:themeColor="text1"/>
          <w:sz w:val="24"/>
          <w:szCs w:val="28"/>
        </w:rPr>
        <w:t xml:space="preserve">have extensive practical implications </w:t>
      </w:r>
      <w:r w:rsidR="00C90096" w:rsidRPr="00D96C7B">
        <w:rPr>
          <w:rFonts w:ascii="Times New Roman" w:hAnsi="Times New Roman"/>
          <w:color w:val="000000" w:themeColor="text1"/>
          <w:sz w:val="24"/>
          <w:szCs w:val="28"/>
        </w:rPr>
        <w:t>for</w:t>
      </w:r>
      <w:r w:rsidRPr="00D96C7B">
        <w:rPr>
          <w:rFonts w:ascii="Times New Roman" w:hAnsi="Times New Roman"/>
          <w:color w:val="000000" w:themeColor="text1"/>
          <w:sz w:val="24"/>
          <w:szCs w:val="28"/>
        </w:rPr>
        <w:t xml:space="preserve"> implementing </w:t>
      </w:r>
      <w:r w:rsidR="00B56F99" w:rsidRPr="00D96C7B">
        <w:rPr>
          <w:rFonts w:ascii="Times New Roman" w:hAnsi="Times New Roman"/>
          <w:color w:val="000000" w:themeColor="text1"/>
          <w:sz w:val="24"/>
          <w:szCs w:val="28"/>
        </w:rPr>
        <w:t>source separation</w:t>
      </w:r>
      <w:r w:rsidR="00C90096" w:rsidRPr="00D96C7B">
        <w:rPr>
          <w:rFonts w:ascii="Times New Roman" w:hAnsi="Times New Roman"/>
          <w:color w:val="000000" w:themeColor="text1"/>
          <w:sz w:val="24"/>
          <w:szCs w:val="28"/>
        </w:rPr>
        <w:t xml:space="preserve"> of waste</w:t>
      </w:r>
      <w:r w:rsidR="00B56F99" w:rsidRPr="00D96C7B">
        <w:rPr>
          <w:rFonts w:ascii="Times New Roman" w:hAnsi="Times New Roman"/>
          <w:color w:val="000000" w:themeColor="text1"/>
          <w:sz w:val="24"/>
          <w:szCs w:val="28"/>
        </w:rPr>
        <w:t xml:space="preserve">. </w:t>
      </w:r>
      <w:r w:rsidR="00DD360F" w:rsidRPr="00D96C7B">
        <w:rPr>
          <w:rFonts w:ascii="Times New Roman" w:hAnsi="Times New Roman"/>
          <w:color w:val="000000" w:themeColor="text1"/>
          <w:sz w:val="24"/>
          <w:szCs w:val="28"/>
        </w:rPr>
        <w:t>P</w:t>
      </w:r>
      <w:r w:rsidRPr="00D96C7B">
        <w:rPr>
          <w:rFonts w:ascii="Times New Roman" w:hAnsi="Times New Roman"/>
          <w:color w:val="000000" w:themeColor="text1"/>
          <w:sz w:val="24"/>
          <w:szCs w:val="28"/>
        </w:rPr>
        <w:t>roposition</w:t>
      </w:r>
      <w:r w:rsidR="00DD360F" w:rsidRPr="00D96C7B">
        <w:rPr>
          <w:rFonts w:ascii="Times New Roman" w:hAnsi="Times New Roman"/>
          <w:color w:val="000000" w:themeColor="text1"/>
          <w:sz w:val="24"/>
          <w:szCs w:val="28"/>
        </w:rPr>
        <w:t xml:space="preserve">s </w:t>
      </w:r>
      <w:r w:rsidR="008E48A4" w:rsidRPr="00D96C7B">
        <w:rPr>
          <w:rFonts w:ascii="Times New Roman" w:hAnsi="Times New Roman"/>
          <w:color w:val="000000" w:themeColor="text1"/>
          <w:sz w:val="24"/>
          <w:szCs w:val="28"/>
        </w:rPr>
        <w:t>2</w:t>
      </w:r>
      <w:r w:rsidR="00DD360F" w:rsidRPr="00D96C7B">
        <w:rPr>
          <w:rFonts w:ascii="Times New Roman" w:hAnsi="Times New Roman"/>
          <w:color w:val="000000" w:themeColor="text1"/>
          <w:sz w:val="24"/>
          <w:szCs w:val="28"/>
        </w:rPr>
        <w:t>-</w:t>
      </w:r>
      <w:r w:rsidR="008E48A4" w:rsidRPr="00D96C7B">
        <w:rPr>
          <w:rFonts w:ascii="Times New Roman" w:hAnsi="Times New Roman"/>
          <w:color w:val="000000" w:themeColor="text1"/>
          <w:sz w:val="24"/>
          <w:szCs w:val="28"/>
        </w:rPr>
        <w:t>4</w:t>
      </w:r>
      <w:r w:rsidRPr="00D96C7B">
        <w:rPr>
          <w:rFonts w:ascii="Times New Roman" w:hAnsi="Times New Roman"/>
          <w:color w:val="000000" w:themeColor="text1"/>
          <w:sz w:val="24"/>
          <w:szCs w:val="28"/>
        </w:rPr>
        <w:t xml:space="preserve"> suggest that IoT</w:t>
      </w:r>
      <w:r w:rsidR="00DD360F" w:rsidRPr="00D96C7B">
        <w:rPr>
          <w:rFonts w:ascii="Times New Roman" w:hAnsi="Times New Roman"/>
          <w:color w:val="000000" w:themeColor="text1"/>
          <w:sz w:val="24"/>
          <w:szCs w:val="28"/>
        </w:rPr>
        <w:t xml:space="preserve"> system</w:t>
      </w:r>
      <w:r w:rsidR="00F36E70" w:rsidRPr="00D96C7B">
        <w:rPr>
          <w:rFonts w:ascii="Times New Roman" w:hAnsi="Times New Roman"/>
          <w:color w:val="000000" w:themeColor="text1"/>
          <w:sz w:val="24"/>
          <w:szCs w:val="28"/>
        </w:rPr>
        <w:t>s</w:t>
      </w:r>
      <w:r w:rsidR="00DD360F" w:rsidRPr="00D96C7B">
        <w:rPr>
          <w:rFonts w:ascii="Times New Roman" w:hAnsi="Times New Roman"/>
          <w:color w:val="000000" w:themeColor="text1"/>
          <w:sz w:val="24"/>
          <w:szCs w:val="28"/>
        </w:rPr>
        <w:t xml:space="preserve"> can enable </w:t>
      </w:r>
      <w:r w:rsidR="00447649" w:rsidRPr="00D96C7B">
        <w:rPr>
          <w:rFonts w:ascii="Times New Roman" w:hAnsi="Times New Roman"/>
          <w:color w:val="000000" w:themeColor="text1"/>
          <w:sz w:val="24"/>
          <w:szCs w:val="28"/>
        </w:rPr>
        <w:t xml:space="preserve">the accountability of </w:t>
      </w:r>
      <w:r w:rsidR="00DD360F" w:rsidRPr="00D96C7B">
        <w:rPr>
          <w:rFonts w:ascii="Times New Roman" w:hAnsi="Times New Roman"/>
          <w:color w:val="000000" w:themeColor="text1"/>
          <w:sz w:val="24"/>
          <w:szCs w:val="28"/>
        </w:rPr>
        <w:t xml:space="preserve">waste generators (residents) </w:t>
      </w:r>
      <w:r w:rsidR="00F36E70" w:rsidRPr="00D96C7B">
        <w:rPr>
          <w:rFonts w:ascii="Times New Roman" w:hAnsi="Times New Roman"/>
          <w:color w:val="000000" w:themeColor="text1"/>
          <w:sz w:val="24"/>
          <w:szCs w:val="28"/>
        </w:rPr>
        <w:t>and</w:t>
      </w:r>
      <w:r w:rsidR="00DD360F" w:rsidRPr="00D96C7B">
        <w:rPr>
          <w:rFonts w:ascii="Times New Roman" w:hAnsi="Times New Roman"/>
          <w:color w:val="000000" w:themeColor="text1"/>
          <w:sz w:val="24"/>
          <w:szCs w:val="28"/>
        </w:rPr>
        <w:t xml:space="preserve"> waste collectors</w:t>
      </w:r>
      <w:r w:rsidR="00F36E70" w:rsidRPr="00D96C7B">
        <w:rPr>
          <w:rFonts w:ascii="Times New Roman" w:hAnsi="Times New Roman"/>
          <w:color w:val="000000" w:themeColor="text1"/>
          <w:sz w:val="24"/>
          <w:szCs w:val="28"/>
        </w:rPr>
        <w:t>,</w:t>
      </w:r>
      <w:r w:rsidR="00DD360F" w:rsidRPr="00D96C7B">
        <w:rPr>
          <w:rFonts w:ascii="Times New Roman" w:hAnsi="Times New Roman"/>
          <w:color w:val="000000" w:themeColor="text1"/>
          <w:sz w:val="24"/>
          <w:szCs w:val="28"/>
        </w:rPr>
        <w:t xml:space="preserve"> as well as support</w:t>
      </w:r>
      <w:r w:rsidR="00F36E70" w:rsidRPr="00D96C7B">
        <w:rPr>
          <w:rFonts w:ascii="Times New Roman" w:hAnsi="Times New Roman"/>
          <w:color w:val="000000" w:themeColor="text1"/>
          <w:sz w:val="24"/>
          <w:szCs w:val="28"/>
        </w:rPr>
        <w:t>ing</w:t>
      </w:r>
      <w:r w:rsidR="00DD360F" w:rsidRPr="00D96C7B">
        <w:rPr>
          <w:rFonts w:ascii="Times New Roman" w:hAnsi="Times New Roman"/>
          <w:color w:val="000000" w:themeColor="text1"/>
          <w:sz w:val="24"/>
          <w:szCs w:val="28"/>
        </w:rPr>
        <w:t xml:space="preserve"> and enabl</w:t>
      </w:r>
      <w:r w:rsidR="00F36E70" w:rsidRPr="00D96C7B">
        <w:rPr>
          <w:rFonts w:ascii="Times New Roman" w:hAnsi="Times New Roman"/>
          <w:color w:val="000000" w:themeColor="text1"/>
          <w:sz w:val="24"/>
          <w:szCs w:val="28"/>
        </w:rPr>
        <w:t>ing</w:t>
      </w:r>
      <w:r w:rsidR="00DD360F" w:rsidRPr="00D96C7B">
        <w:rPr>
          <w:rFonts w:ascii="Times New Roman" w:hAnsi="Times New Roman"/>
          <w:color w:val="000000" w:themeColor="text1"/>
          <w:sz w:val="24"/>
          <w:szCs w:val="28"/>
        </w:rPr>
        <w:t xml:space="preserve"> positive interaction between their respective accountabilities. The case studies show that it is technically feasible to trace the </w:t>
      </w:r>
      <w:r w:rsidR="00DD360F" w:rsidRPr="00D96C7B">
        <w:rPr>
          <w:rFonts w:ascii="Times New Roman" w:hAnsi="Times New Roman"/>
          <w:color w:val="000000" w:themeColor="text1"/>
          <w:sz w:val="24"/>
          <w:szCs w:val="28"/>
        </w:rPr>
        <w:lastRenderedPageBreak/>
        <w:t>households which dispose of bagged rubbish in a residential community and to hold them accountable for their waste disposal behavio</w:t>
      </w:r>
      <w:r w:rsidR="00F36E70" w:rsidRPr="00D96C7B">
        <w:rPr>
          <w:rFonts w:ascii="Times New Roman" w:hAnsi="Times New Roman"/>
          <w:color w:val="000000" w:themeColor="text1"/>
          <w:sz w:val="24"/>
          <w:szCs w:val="28"/>
        </w:rPr>
        <w:t>u</w:t>
      </w:r>
      <w:r w:rsidR="00DD360F" w:rsidRPr="00D96C7B">
        <w:rPr>
          <w:rFonts w:ascii="Times New Roman" w:hAnsi="Times New Roman"/>
          <w:color w:val="000000" w:themeColor="text1"/>
          <w:sz w:val="24"/>
          <w:szCs w:val="28"/>
        </w:rPr>
        <w:t xml:space="preserve">r. </w:t>
      </w:r>
      <w:r w:rsidR="00447649" w:rsidRPr="00D96C7B">
        <w:rPr>
          <w:rFonts w:ascii="Times New Roman" w:hAnsi="Times New Roman"/>
          <w:color w:val="000000" w:themeColor="text1"/>
          <w:sz w:val="24"/>
          <w:szCs w:val="28"/>
        </w:rPr>
        <w:t>In the past, there lacked an efficient means to identify noncompliant citizens w</w:t>
      </w:r>
      <w:r w:rsidR="0019741E" w:rsidRPr="00D96C7B">
        <w:rPr>
          <w:rFonts w:ascii="Times New Roman" w:hAnsi="Times New Roman"/>
          <w:color w:val="000000" w:themeColor="text1"/>
          <w:sz w:val="24"/>
          <w:szCs w:val="28"/>
        </w:rPr>
        <w:t xml:space="preserve">ith regard to </w:t>
      </w:r>
      <w:r w:rsidR="00447649" w:rsidRPr="00D96C7B">
        <w:rPr>
          <w:rFonts w:ascii="Times New Roman" w:hAnsi="Times New Roman"/>
          <w:color w:val="000000" w:themeColor="text1"/>
          <w:sz w:val="24"/>
          <w:szCs w:val="28"/>
        </w:rPr>
        <w:t xml:space="preserve">correct </w:t>
      </w:r>
      <w:r w:rsidR="0019741E" w:rsidRPr="00D96C7B">
        <w:rPr>
          <w:rFonts w:ascii="Times New Roman" w:hAnsi="Times New Roman"/>
          <w:color w:val="000000" w:themeColor="text1"/>
          <w:sz w:val="24"/>
          <w:szCs w:val="28"/>
        </w:rPr>
        <w:t>source separation of household waste</w:t>
      </w:r>
      <w:r w:rsidR="00447649" w:rsidRPr="00D96C7B">
        <w:rPr>
          <w:rFonts w:ascii="Times New Roman" w:hAnsi="Times New Roman"/>
          <w:color w:val="000000" w:themeColor="text1"/>
          <w:sz w:val="24"/>
          <w:szCs w:val="28"/>
        </w:rPr>
        <w:t>.</w:t>
      </w:r>
      <w:r w:rsidR="0019741E" w:rsidRPr="00D96C7B">
        <w:rPr>
          <w:rFonts w:ascii="Times New Roman" w:hAnsi="Times New Roman"/>
          <w:color w:val="000000" w:themeColor="text1"/>
          <w:sz w:val="24"/>
          <w:szCs w:val="28"/>
        </w:rPr>
        <w:t xml:space="preserve"> However, the advancement of IoT technology could be a game-changer to enforce accountability in household waste source separation.</w:t>
      </w:r>
      <w:r w:rsidR="009973BA" w:rsidRPr="00D96C7B">
        <w:rPr>
          <w:rFonts w:ascii="Times New Roman" w:hAnsi="Times New Roman"/>
          <w:color w:val="000000" w:themeColor="text1"/>
          <w:sz w:val="24"/>
          <w:szCs w:val="28"/>
        </w:rPr>
        <w:t xml:space="preserve"> Similarly, the IoT system enables the accountability</w:t>
      </w:r>
      <w:r w:rsidR="00443B9B" w:rsidRPr="00D96C7B">
        <w:rPr>
          <w:rFonts w:ascii="Times New Roman" w:hAnsi="Times New Roman"/>
          <w:color w:val="000000" w:themeColor="text1"/>
          <w:sz w:val="24"/>
          <w:szCs w:val="28"/>
        </w:rPr>
        <w:t xml:space="preserve"> of waste collectors</w:t>
      </w:r>
      <w:r w:rsidR="009973BA" w:rsidRPr="00D96C7B">
        <w:rPr>
          <w:rFonts w:ascii="Times New Roman" w:hAnsi="Times New Roman"/>
          <w:color w:val="000000" w:themeColor="text1"/>
          <w:sz w:val="24"/>
          <w:szCs w:val="28"/>
        </w:rPr>
        <w:t xml:space="preserve"> </w:t>
      </w:r>
      <w:r w:rsidR="00E82B93" w:rsidRPr="00D96C7B">
        <w:rPr>
          <w:rFonts w:ascii="Times New Roman" w:hAnsi="Times New Roman"/>
          <w:color w:val="000000" w:themeColor="text1"/>
          <w:sz w:val="24"/>
          <w:szCs w:val="28"/>
        </w:rPr>
        <w:t>by providing real-time fill rate information to the waste management companies operating at the backend. The data generated by the IoT system would not only be useful in optimi</w:t>
      </w:r>
      <w:r w:rsidR="00F36E70" w:rsidRPr="00D96C7B">
        <w:rPr>
          <w:rFonts w:ascii="Times New Roman" w:hAnsi="Times New Roman"/>
          <w:color w:val="000000" w:themeColor="text1"/>
          <w:sz w:val="24"/>
          <w:szCs w:val="28"/>
        </w:rPr>
        <w:t>s</w:t>
      </w:r>
      <w:r w:rsidR="00E82B93" w:rsidRPr="00D96C7B">
        <w:rPr>
          <w:rFonts w:ascii="Times New Roman" w:hAnsi="Times New Roman"/>
          <w:color w:val="000000" w:themeColor="text1"/>
          <w:sz w:val="24"/>
          <w:szCs w:val="28"/>
        </w:rPr>
        <w:t>ing the waste collection system</w:t>
      </w:r>
      <w:r w:rsidR="004A108D" w:rsidRPr="00D96C7B">
        <w:rPr>
          <w:rFonts w:ascii="Times New Roman" w:hAnsi="Times New Roman"/>
          <w:color w:val="000000" w:themeColor="text1"/>
          <w:sz w:val="24"/>
          <w:szCs w:val="28"/>
        </w:rPr>
        <w:t>s</w:t>
      </w:r>
      <w:r w:rsidR="00E82B93" w:rsidRPr="00D96C7B">
        <w:rPr>
          <w:rFonts w:ascii="Times New Roman" w:hAnsi="Times New Roman"/>
          <w:color w:val="000000" w:themeColor="text1"/>
          <w:sz w:val="24"/>
          <w:szCs w:val="28"/>
        </w:rPr>
        <w:t xml:space="preserve"> already in place, the data could also be used to design </w:t>
      </w:r>
      <w:r w:rsidR="004A108D" w:rsidRPr="00D96C7B">
        <w:rPr>
          <w:rFonts w:ascii="Times New Roman" w:hAnsi="Times New Roman"/>
          <w:color w:val="000000" w:themeColor="text1"/>
          <w:sz w:val="24"/>
          <w:szCs w:val="28"/>
        </w:rPr>
        <w:t xml:space="preserve">the </w:t>
      </w:r>
      <w:r w:rsidR="00E82B93" w:rsidRPr="00D96C7B">
        <w:rPr>
          <w:rFonts w:ascii="Times New Roman" w:hAnsi="Times New Roman"/>
          <w:color w:val="000000" w:themeColor="text1"/>
          <w:sz w:val="24"/>
          <w:szCs w:val="28"/>
        </w:rPr>
        <w:t>new source separation projects as part of the nation-wide expansion of the proposed IoT</w:t>
      </w:r>
      <w:r w:rsidR="00F36E70" w:rsidRPr="00D96C7B">
        <w:rPr>
          <w:rFonts w:ascii="Times New Roman" w:hAnsi="Times New Roman"/>
          <w:color w:val="000000" w:themeColor="text1"/>
          <w:sz w:val="24"/>
          <w:szCs w:val="28"/>
        </w:rPr>
        <w:t>-</w:t>
      </w:r>
      <w:r w:rsidR="00E82B93" w:rsidRPr="00D96C7B">
        <w:rPr>
          <w:rFonts w:ascii="Times New Roman" w:hAnsi="Times New Roman"/>
          <w:color w:val="000000" w:themeColor="text1"/>
          <w:sz w:val="24"/>
          <w:szCs w:val="28"/>
        </w:rPr>
        <w:t>enabled source separation program.</w:t>
      </w:r>
    </w:p>
    <w:p w14:paraId="07BA47B2" w14:textId="579F6B3B" w:rsidR="00D836D6" w:rsidRPr="00D96C7B" w:rsidRDefault="00D836D6" w:rsidP="00276BAD">
      <w:pPr>
        <w:autoSpaceDE w:val="0"/>
        <w:autoSpaceDN w:val="0"/>
        <w:adjustRightInd w:val="0"/>
        <w:spacing w:before="200" w:after="0" w:line="360" w:lineRule="auto"/>
        <w:jc w:val="both"/>
        <w:rPr>
          <w:rFonts w:ascii="Times New Roman" w:hAnsi="Times New Roman"/>
          <w:color w:val="000000" w:themeColor="text1"/>
          <w:sz w:val="24"/>
          <w:szCs w:val="24"/>
        </w:rPr>
      </w:pPr>
      <w:r w:rsidRPr="00D96C7B">
        <w:rPr>
          <w:rFonts w:ascii="Times New Roman" w:hAnsi="Times New Roman"/>
          <w:color w:val="000000" w:themeColor="text1"/>
          <w:sz w:val="24"/>
          <w:szCs w:val="24"/>
        </w:rPr>
        <w:t xml:space="preserve">The </w:t>
      </w:r>
      <w:r w:rsidR="008E48A4" w:rsidRPr="00D96C7B">
        <w:rPr>
          <w:rFonts w:ascii="Times New Roman" w:hAnsi="Times New Roman"/>
          <w:color w:val="000000" w:themeColor="text1"/>
          <w:sz w:val="24"/>
          <w:szCs w:val="24"/>
        </w:rPr>
        <w:t>fifth</w:t>
      </w:r>
      <w:r w:rsidRPr="00D96C7B">
        <w:rPr>
          <w:rFonts w:ascii="Times New Roman" w:hAnsi="Times New Roman"/>
          <w:color w:val="000000" w:themeColor="text1"/>
          <w:sz w:val="24"/>
          <w:szCs w:val="24"/>
        </w:rPr>
        <w:t xml:space="preserve"> proposition suggests that a combination of positive (i.e., reward) and negative (i.e., punishment) </w:t>
      </w:r>
      <w:r w:rsidR="008E48A4" w:rsidRPr="00D96C7B">
        <w:rPr>
          <w:rFonts w:ascii="Times New Roman" w:hAnsi="Times New Roman"/>
          <w:color w:val="000000" w:themeColor="text1"/>
          <w:sz w:val="24"/>
          <w:szCs w:val="24"/>
        </w:rPr>
        <w:t>incentives</w:t>
      </w:r>
      <w:r w:rsidRPr="00D96C7B">
        <w:rPr>
          <w:rFonts w:ascii="Times New Roman" w:hAnsi="Times New Roman"/>
          <w:color w:val="000000" w:themeColor="text1"/>
          <w:sz w:val="24"/>
          <w:szCs w:val="24"/>
        </w:rPr>
        <w:t xml:space="preserve"> should be applied to effectively and efficiently implement IoT-enabled source separation. Employing a “positive” or a “negative” reinforcement approach alone cannot </w:t>
      </w:r>
      <w:r w:rsidR="00B62B4F" w:rsidRPr="00D96C7B">
        <w:rPr>
          <w:rFonts w:ascii="Times New Roman" w:hAnsi="Times New Roman"/>
          <w:color w:val="000000" w:themeColor="text1"/>
          <w:sz w:val="24"/>
          <w:szCs w:val="24"/>
        </w:rPr>
        <w:t xml:space="preserve">fully </w:t>
      </w:r>
      <w:r w:rsidRPr="00D96C7B">
        <w:rPr>
          <w:rFonts w:ascii="Times New Roman" w:hAnsi="Times New Roman"/>
          <w:color w:val="000000" w:themeColor="text1"/>
          <w:sz w:val="24"/>
          <w:szCs w:val="24"/>
        </w:rPr>
        <w:t xml:space="preserve">achieve the desired outcome. For example, </w:t>
      </w:r>
      <w:r w:rsidRPr="00D96C7B">
        <w:rPr>
          <w:rFonts w:ascii="Times New Roman" w:hAnsi="Times New Roman"/>
          <w:color w:val="000000" w:themeColor="text1"/>
          <w:sz w:val="24"/>
          <w:szCs w:val="24"/>
          <w:lang w:val="en-NZ"/>
        </w:rPr>
        <w:t xml:space="preserve">Shanghai City in China recently started to enforce </w:t>
      </w:r>
      <w:r w:rsidR="008C62D3" w:rsidRPr="00D96C7B">
        <w:rPr>
          <w:rFonts w:ascii="Times New Roman" w:hAnsi="Times New Roman"/>
          <w:color w:val="000000" w:themeColor="text1"/>
          <w:sz w:val="24"/>
          <w:szCs w:val="24"/>
          <w:lang w:val="en-NZ"/>
        </w:rPr>
        <w:t xml:space="preserve">the </w:t>
      </w:r>
      <w:r w:rsidRPr="00D96C7B">
        <w:rPr>
          <w:rFonts w:ascii="Times New Roman" w:hAnsi="Times New Roman"/>
          <w:color w:val="000000" w:themeColor="text1"/>
          <w:sz w:val="24"/>
          <w:szCs w:val="24"/>
          <w:lang w:val="en-NZ"/>
        </w:rPr>
        <w:t>very stringent “</w:t>
      </w:r>
      <w:r w:rsidRPr="00D96C7B">
        <w:rPr>
          <w:rFonts w:ascii="Times New Roman" w:hAnsi="Times New Roman"/>
          <w:i/>
          <w:iCs/>
          <w:color w:val="000000" w:themeColor="text1"/>
          <w:sz w:val="24"/>
          <w:szCs w:val="24"/>
          <w:lang w:val="en-NZ"/>
        </w:rPr>
        <w:t>Regulations on the Management of Household Waste</w:t>
      </w:r>
      <w:r w:rsidRPr="00D96C7B">
        <w:rPr>
          <w:rFonts w:ascii="Times New Roman" w:hAnsi="Times New Roman"/>
          <w:color w:val="000000" w:themeColor="text1"/>
          <w:sz w:val="24"/>
          <w:szCs w:val="24"/>
          <w:lang w:val="en-NZ"/>
        </w:rPr>
        <w:t>” from the 1</w:t>
      </w:r>
      <w:r w:rsidRPr="00D96C7B">
        <w:rPr>
          <w:rFonts w:ascii="Times New Roman" w:hAnsi="Times New Roman"/>
          <w:color w:val="000000" w:themeColor="text1"/>
          <w:sz w:val="24"/>
          <w:szCs w:val="24"/>
          <w:vertAlign w:val="superscript"/>
          <w:lang w:val="en-NZ"/>
        </w:rPr>
        <w:t>st</w:t>
      </w:r>
      <w:r w:rsidRPr="00D96C7B">
        <w:rPr>
          <w:rFonts w:ascii="Times New Roman" w:hAnsi="Times New Roman"/>
          <w:color w:val="000000" w:themeColor="text1"/>
          <w:sz w:val="24"/>
          <w:szCs w:val="24"/>
          <w:lang w:val="en-NZ"/>
        </w:rPr>
        <w:t xml:space="preserve"> July 2019. An individual may be fined 50 to 200 </w:t>
      </w:r>
      <w:r w:rsidRPr="00D96C7B">
        <w:rPr>
          <w:rFonts w:ascii="Times New Roman" w:hAnsi="Times New Roman"/>
          <w:color w:val="000000" w:themeColor="text1"/>
          <w:sz w:val="24"/>
          <w:szCs w:val="24"/>
          <w:lang w:val="en-NZ" w:eastAsia="zh-CN"/>
        </w:rPr>
        <w:t>RM</w:t>
      </w:r>
      <w:r w:rsidRPr="00D96C7B">
        <w:rPr>
          <w:rFonts w:ascii="Times New Roman" w:hAnsi="Times New Roman"/>
          <w:color w:val="000000" w:themeColor="text1"/>
          <w:sz w:val="24"/>
          <w:szCs w:val="24"/>
          <w:lang w:val="en-NZ"/>
        </w:rPr>
        <w:t>B, and an organi</w:t>
      </w:r>
      <w:r w:rsidR="00F36E70" w:rsidRPr="00D96C7B">
        <w:rPr>
          <w:rFonts w:ascii="Times New Roman" w:hAnsi="Times New Roman"/>
          <w:color w:val="000000" w:themeColor="text1"/>
          <w:sz w:val="24"/>
          <w:szCs w:val="24"/>
          <w:lang w:val="en-NZ"/>
        </w:rPr>
        <w:t>s</w:t>
      </w:r>
      <w:r w:rsidRPr="00D96C7B">
        <w:rPr>
          <w:rFonts w:ascii="Times New Roman" w:hAnsi="Times New Roman"/>
          <w:color w:val="000000" w:themeColor="text1"/>
          <w:sz w:val="24"/>
          <w:szCs w:val="24"/>
          <w:lang w:val="en-NZ"/>
        </w:rPr>
        <w:t>ation may be fined up to 50,000 RMB for an infringement of the regulation. On the 1</w:t>
      </w:r>
      <w:r w:rsidRPr="00D96C7B">
        <w:rPr>
          <w:rFonts w:ascii="Times New Roman" w:hAnsi="Times New Roman"/>
          <w:color w:val="000000" w:themeColor="text1"/>
          <w:sz w:val="24"/>
          <w:szCs w:val="24"/>
          <w:vertAlign w:val="superscript"/>
          <w:lang w:val="en-NZ"/>
        </w:rPr>
        <w:t>st</w:t>
      </w:r>
      <w:r w:rsidRPr="00D96C7B">
        <w:rPr>
          <w:rFonts w:ascii="Times New Roman" w:hAnsi="Times New Roman"/>
          <w:color w:val="000000" w:themeColor="text1"/>
          <w:sz w:val="24"/>
          <w:szCs w:val="24"/>
          <w:lang w:val="en-NZ"/>
        </w:rPr>
        <w:t xml:space="preserve"> July, 623 organi</w:t>
      </w:r>
      <w:r w:rsidR="00F36E70" w:rsidRPr="00D96C7B">
        <w:rPr>
          <w:rFonts w:ascii="Times New Roman" w:hAnsi="Times New Roman"/>
          <w:color w:val="000000" w:themeColor="text1"/>
          <w:sz w:val="24"/>
          <w:szCs w:val="24"/>
          <w:lang w:val="en-NZ"/>
        </w:rPr>
        <w:t>s</w:t>
      </w:r>
      <w:r w:rsidRPr="00D96C7B">
        <w:rPr>
          <w:rFonts w:ascii="Times New Roman" w:hAnsi="Times New Roman"/>
          <w:color w:val="000000" w:themeColor="text1"/>
          <w:sz w:val="24"/>
          <w:szCs w:val="24"/>
          <w:lang w:val="en-NZ"/>
        </w:rPr>
        <w:t xml:space="preserve">ations were fined in Shanghai </w:t>
      </w:r>
      <w:r w:rsidRPr="00D96C7B">
        <w:rPr>
          <w:rFonts w:ascii="Times New Roman" w:hAnsi="Times New Roman"/>
          <w:color w:val="000000" w:themeColor="text1"/>
          <w:sz w:val="24"/>
          <w:szCs w:val="24"/>
          <w:lang w:val="en-NZ"/>
        </w:rPr>
        <w:fldChar w:fldCharType="begin"/>
      </w:r>
      <w:r w:rsidRPr="00D96C7B">
        <w:rPr>
          <w:rFonts w:ascii="Times New Roman" w:hAnsi="Times New Roman"/>
          <w:color w:val="000000" w:themeColor="text1"/>
          <w:sz w:val="24"/>
          <w:szCs w:val="24"/>
          <w:lang w:val="en-NZ"/>
        </w:rPr>
        <w:instrText xml:space="preserve"> ADDIN EN.CITE &lt;EndNote&gt;&lt;Cite&gt;&lt;Author&gt;Xinhaunet&lt;/Author&gt;&lt;Year&gt;2019&lt;/Year&gt;&lt;RecNum&gt;108&lt;/RecNum&gt;&lt;DisplayText&gt;(Xinhaunet, 2019)&lt;/DisplayText&gt;&lt;record&gt;&lt;rec-number&gt;108&lt;/rec-number&gt;&lt;foreign-keys&gt;&lt;key app="EN" db-id="tx5rdzar7efz2ke2v93vxsek90xzs0ppptvw" timestamp="1565394256"&gt;108&lt;/key&gt;&lt;/foreign-keys&gt;&lt;ref-type name="Web Page"&gt;12&lt;/ref-type&gt;&lt;contributors&gt;&lt;authors&gt;&lt;author&gt;Xinhaunet&lt;/author&gt;&lt;/authors&gt;&lt;/contributors&gt;&lt;titles&gt;&lt;title&gt;The Regulations on the Management of Domestic Waste in Shanghai was officially implemented. The classification of waste in Shanghai has entered the era of “hard constraints”&lt;/title&gt;&lt;/titles&gt;&lt;number&gt;18/07/2019)&lt;/number&gt;&lt;dates&gt;&lt;year&gt;2019&lt;/year&gt;&lt;/dates&gt;&lt;urls&gt;&lt;related-urls&gt;&lt;url&gt;http://www.xinhuanet.com/local/2019-07/01/c_1124696166.htm (in Chinese)&lt;/url&gt;&lt;/related-urls&gt;&lt;/urls&gt;&lt;/record&gt;&lt;/Cite&gt;&lt;/EndNote&gt;</w:instrText>
      </w:r>
      <w:r w:rsidRPr="00D96C7B">
        <w:rPr>
          <w:rFonts w:ascii="Times New Roman" w:hAnsi="Times New Roman"/>
          <w:color w:val="000000" w:themeColor="text1"/>
          <w:sz w:val="24"/>
          <w:szCs w:val="24"/>
          <w:lang w:val="en-NZ"/>
        </w:rPr>
        <w:fldChar w:fldCharType="separate"/>
      </w:r>
      <w:r w:rsidRPr="00D96C7B">
        <w:rPr>
          <w:rFonts w:ascii="Times New Roman" w:hAnsi="Times New Roman"/>
          <w:noProof/>
          <w:color w:val="000000" w:themeColor="text1"/>
          <w:sz w:val="24"/>
          <w:szCs w:val="24"/>
          <w:lang w:val="en-NZ"/>
        </w:rPr>
        <w:t>(Xinhaunet, 2019)</w:t>
      </w:r>
      <w:r w:rsidRPr="00D96C7B">
        <w:rPr>
          <w:rFonts w:ascii="Times New Roman" w:hAnsi="Times New Roman"/>
          <w:color w:val="000000" w:themeColor="text1"/>
          <w:sz w:val="24"/>
          <w:szCs w:val="24"/>
          <w:lang w:val="en-NZ"/>
        </w:rPr>
        <w:fldChar w:fldCharType="end"/>
      </w:r>
      <w:r w:rsidRPr="00D96C7B">
        <w:rPr>
          <w:rFonts w:ascii="Times New Roman" w:hAnsi="Times New Roman"/>
          <w:color w:val="000000" w:themeColor="text1"/>
          <w:sz w:val="24"/>
          <w:szCs w:val="24"/>
        </w:rPr>
        <w:t>.</w:t>
      </w:r>
      <w:r w:rsidR="00B62B4F" w:rsidRPr="00D96C7B">
        <w:rPr>
          <w:rFonts w:ascii="Times New Roman" w:hAnsi="Times New Roman"/>
          <w:color w:val="000000" w:themeColor="text1"/>
          <w:sz w:val="24"/>
          <w:szCs w:val="24"/>
        </w:rPr>
        <w:t xml:space="preserve"> </w:t>
      </w:r>
      <w:r w:rsidRPr="00D96C7B">
        <w:rPr>
          <w:rFonts w:ascii="Times New Roman" w:hAnsi="Times New Roman"/>
          <w:color w:val="000000" w:themeColor="text1"/>
          <w:sz w:val="24"/>
          <w:szCs w:val="24"/>
        </w:rPr>
        <w:t>The determination of the Shanghai government is commendable. However, the Shanghai government faces the key challenge of identifying non-compliant citizens. The long-term effectiveness of using punishment alone to enforce source separation also remains questionable. In light of the case study findings, an IoT-enabled HWM system can help</w:t>
      </w:r>
      <w:r w:rsidR="008C62D3" w:rsidRPr="00D96C7B">
        <w:rPr>
          <w:rFonts w:ascii="Times New Roman" w:hAnsi="Times New Roman"/>
          <w:color w:val="000000" w:themeColor="text1"/>
          <w:sz w:val="24"/>
          <w:szCs w:val="24"/>
        </w:rPr>
        <w:t xml:space="preserve"> to</w:t>
      </w:r>
      <w:r w:rsidRPr="00D96C7B">
        <w:rPr>
          <w:rFonts w:ascii="Times New Roman" w:hAnsi="Times New Roman"/>
          <w:color w:val="000000" w:themeColor="text1"/>
          <w:sz w:val="24"/>
          <w:szCs w:val="24"/>
        </w:rPr>
        <w:t xml:space="preserve"> accurately and efficiently identify non-compliant citizens. The researchers recommend a combination of a “positive” and “negative” reinforcement approach </w:t>
      </w:r>
      <w:r w:rsidR="008E48A4" w:rsidRPr="00D96C7B">
        <w:rPr>
          <w:rFonts w:ascii="Times New Roman" w:hAnsi="Times New Roman"/>
          <w:color w:val="000000" w:themeColor="text1"/>
          <w:sz w:val="24"/>
          <w:szCs w:val="24"/>
        </w:rPr>
        <w:t>in the early stage</w:t>
      </w:r>
      <w:r w:rsidR="008C62D3" w:rsidRPr="00D96C7B">
        <w:rPr>
          <w:rFonts w:ascii="Times New Roman" w:hAnsi="Times New Roman"/>
          <w:color w:val="000000" w:themeColor="text1"/>
          <w:sz w:val="24"/>
          <w:szCs w:val="24"/>
        </w:rPr>
        <w:t>s</w:t>
      </w:r>
      <w:r w:rsidR="008E48A4" w:rsidRPr="00D96C7B">
        <w:rPr>
          <w:rFonts w:ascii="Times New Roman" w:hAnsi="Times New Roman"/>
          <w:color w:val="000000" w:themeColor="text1"/>
          <w:sz w:val="24"/>
          <w:szCs w:val="24"/>
        </w:rPr>
        <w:t xml:space="preserve"> of implementing IoT-enabled accountability</w:t>
      </w:r>
      <w:r w:rsidRPr="00D96C7B">
        <w:rPr>
          <w:rFonts w:ascii="Times New Roman" w:hAnsi="Times New Roman"/>
          <w:color w:val="000000" w:themeColor="text1"/>
          <w:sz w:val="24"/>
          <w:szCs w:val="24"/>
        </w:rPr>
        <w:t xml:space="preserve">, which is more likely to achieve a </w:t>
      </w:r>
      <w:r w:rsidR="008C62D3" w:rsidRPr="00D96C7B">
        <w:rPr>
          <w:rFonts w:ascii="Times New Roman" w:hAnsi="Times New Roman"/>
          <w:color w:val="000000" w:themeColor="text1"/>
          <w:sz w:val="24"/>
          <w:szCs w:val="24"/>
        </w:rPr>
        <w:t xml:space="preserve">long term and </w:t>
      </w:r>
      <w:r w:rsidRPr="00D96C7B">
        <w:rPr>
          <w:rFonts w:ascii="Times New Roman" w:hAnsi="Times New Roman"/>
          <w:color w:val="000000" w:themeColor="text1"/>
          <w:sz w:val="24"/>
          <w:szCs w:val="24"/>
        </w:rPr>
        <w:t>sustainable change in the waste disposal behavio</w:t>
      </w:r>
      <w:r w:rsidR="00F36E70" w:rsidRPr="00D96C7B">
        <w:rPr>
          <w:rFonts w:ascii="Times New Roman" w:hAnsi="Times New Roman"/>
          <w:color w:val="000000" w:themeColor="text1"/>
          <w:sz w:val="24"/>
          <w:szCs w:val="24"/>
        </w:rPr>
        <w:t>u</w:t>
      </w:r>
      <w:r w:rsidRPr="00D96C7B">
        <w:rPr>
          <w:rFonts w:ascii="Times New Roman" w:hAnsi="Times New Roman"/>
          <w:color w:val="000000" w:themeColor="text1"/>
          <w:sz w:val="24"/>
          <w:szCs w:val="24"/>
        </w:rPr>
        <w:t xml:space="preserve">rs of the public. </w:t>
      </w:r>
    </w:p>
    <w:p w14:paraId="7E17ED22" w14:textId="28BE0B93" w:rsidR="005E3CCD" w:rsidRPr="00D96C7B" w:rsidRDefault="0019741E" w:rsidP="00276BAD">
      <w:pPr>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lastRenderedPageBreak/>
        <w:t xml:space="preserve">Lastly, the </w:t>
      </w:r>
      <w:r w:rsidR="008E48A4" w:rsidRPr="00D96C7B">
        <w:rPr>
          <w:rFonts w:ascii="Times New Roman" w:hAnsi="Times New Roman"/>
          <w:color w:val="000000" w:themeColor="text1"/>
          <w:sz w:val="24"/>
          <w:szCs w:val="28"/>
        </w:rPr>
        <w:t>sixth</w:t>
      </w:r>
      <w:r w:rsidRPr="00D96C7B">
        <w:rPr>
          <w:rFonts w:ascii="Times New Roman" w:hAnsi="Times New Roman"/>
          <w:color w:val="000000" w:themeColor="text1"/>
          <w:sz w:val="24"/>
          <w:szCs w:val="28"/>
        </w:rPr>
        <w:t xml:space="preserve"> proposition suggests that all the involved stakeholders must cooperate to play their roles in order to sustain the IoT</w:t>
      </w:r>
      <w:r w:rsidR="008E48A4" w:rsidRPr="00D96C7B">
        <w:rPr>
          <w:rFonts w:ascii="Times New Roman" w:hAnsi="Times New Roman"/>
          <w:color w:val="000000" w:themeColor="text1"/>
          <w:sz w:val="24"/>
          <w:szCs w:val="28"/>
        </w:rPr>
        <w:t>-</w:t>
      </w:r>
      <w:r w:rsidRPr="00D96C7B">
        <w:rPr>
          <w:rFonts w:ascii="Times New Roman" w:hAnsi="Times New Roman"/>
          <w:color w:val="000000" w:themeColor="text1"/>
          <w:sz w:val="24"/>
          <w:szCs w:val="28"/>
        </w:rPr>
        <w:t>enabled source separation program</w:t>
      </w:r>
      <w:r w:rsidR="008C62D3" w:rsidRPr="00D96C7B">
        <w:rPr>
          <w:rFonts w:ascii="Times New Roman" w:hAnsi="Times New Roman"/>
          <w:color w:val="000000" w:themeColor="text1"/>
          <w:sz w:val="24"/>
          <w:szCs w:val="28"/>
        </w:rPr>
        <w:t>me</w:t>
      </w:r>
      <w:r w:rsidRPr="00D96C7B">
        <w:rPr>
          <w:rFonts w:ascii="Times New Roman" w:hAnsi="Times New Roman"/>
          <w:color w:val="000000" w:themeColor="text1"/>
          <w:sz w:val="24"/>
          <w:szCs w:val="28"/>
        </w:rPr>
        <w:t xml:space="preserve"> over </w:t>
      </w:r>
      <w:r w:rsidR="00F36E70" w:rsidRPr="00D96C7B">
        <w:rPr>
          <w:rFonts w:ascii="Times New Roman" w:hAnsi="Times New Roman"/>
          <w:color w:val="000000" w:themeColor="text1"/>
          <w:sz w:val="24"/>
          <w:szCs w:val="28"/>
        </w:rPr>
        <w:t xml:space="preserve">the </w:t>
      </w:r>
      <w:r w:rsidRPr="00D96C7B">
        <w:rPr>
          <w:rFonts w:ascii="Times New Roman" w:hAnsi="Times New Roman"/>
          <w:color w:val="000000" w:themeColor="text1"/>
          <w:sz w:val="24"/>
          <w:szCs w:val="28"/>
        </w:rPr>
        <w:t xml:space="preserve">long term. </w:t>
      </w:r>
      <w:r w:rsidR="00D836D6" w:rsidRPr="00D96C7B">
        <w:rPr>
          <w:rFonts w:ascii="Times New Roman" w:hAnsi="Times New Roman"/>
          <w:color w:val="000000" w:themeColor="text1"/>
          <w:sz w:val="24"/>
          <w:szCs w:val="28"/>
        </w:rPr>
        <w:t xml:space="preserve"> </w:t>
      </w:r>
      <w:r w:rsidR="00DD360F" w:rsidRPr="00D96C7B">
        <w:rPr>
          <w:rFonts w:ascii="Times New Roman" w:hAnsi="Times New Roman"/>
          <w:color w:val="000000" w:themeColor="text1"/>
          <w:sz w:val="24"/>
          <w:szCs w:val="28"/>
        </w:rPr>
        <w:t xml:space="preserve">Despite having a long history of piloting various source separation projects and promoting CE nationwide, the Chinese enforcement of environmental regulations has been considered weak </w:t>
      </w:r>
      <w:r w:rsidR="00DD360F" w:rsidRPr="00D96C7B">
        <w:rPr>
          <w:rFonts w:ascii="Times New Roman" w:hAnsi="Times New Roman"/>
          <w:color w:val="000000" w:themeColor="text1"/>
          <w:sz w:val="24"/>
          <w:szCs w:val="28"/>
        </w:rPr>
        <w:fldChar w:fldCharType="begin">
          <w:fldData xml:space="preserve">PEVuZE5vdGU+PENpdGU+PEF1dGhvcj5GYXJvb3F1ZTwvQXV0aG9yPjxZZWFyPjIwMTk8L1llYXI+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</w:fldData>
        </w:fldChar>
      </w:r>
      <w:r w:rsidR="00BC1342" w:rsidRPr="00D96C7B">
        <w:rPr>
          <w:rFonts w:ascii="Times New Roman" w:hAnsi="Times New Roman"/>
          <w:color w:val="000000" w:themeColor="text1"/>
          <w:sz w:val="24"/>
          <w:szCs w:val="28"/>
        </w:rPr>
        <w:instrText xml:space="preserve"> ADDIN EN.CITE </w:instrText>
      </w:r>
      <w:r w:rsidR="00BC1342" w:rsidRPr="00D96C7B">
        <w:rPr>
          <w:rFonts w:ascii="Times New Roman" w:hAnsi="Times New Roman"/>
          <w:color w:val="000000" w:themeColor="text1"/>
          <w:sz w:val="24"/>
          <w:szCs w:val="28"/>
        </w:rPr>
        <w:fldChar w:fldCharType="begin">
          <w:fldData xml:space="preserve">PEVuZE5vdGU+PENpdGU+PEF1dGhvcj5GYXJvb3F1ZTwvQXV0aG9yPjxZZWFyPjIwMTk8L1llYXI+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</w:fldData>
        </w:fldChar>
      </w:r>
      <w:r w:rsidR="00BC1342" w:rsidRPr="00D96C7B">
        <w:rPr>
          <w:rFonts w:ascii="Times New Roman" w:hAnsi="Times New Roman"/>
          <w:color w:val="000000" w:themeColor="text1"/>
          <w:sz w:val="24"/>
          <w:szCs w:val="28"/>
        </w:rPr>
        <w:instrText xml:space="preserve"> ADDIN EN.CITE.DATA </w:instrText>
      </w:r>
      <w:r w:rsidR="00BC1342" w:rsidRPr="00D96C7B">
        <w:rPr>
          <w:rFonts w:ascii="Times New Roman" w:hAnsi="Times New Roman"/>
          <w:color w:val="000000" w:themeColor="text1"/>
          <w:sz w:val="24"/>
          <w:szCs w:val="28"/>
        </w:rPr>
      </w:r>
      <w:r w:rsidR="00BC1342" w:rsidRPr="00D96C7B">
        <w:rPr>
          <w:rFonts w:ascii="Times New Roman" w:hAnsi="Times New Roman"/>
          <w:color w:val="000000" w:themeColor="text1"/>
          <w:sz w:val="24"/>
          <w:szCs w:val="28"/>
        </w:rPr>
        <w:fldChar w:fldCharType="end"/>
      </w:r>
      <w:r w:rsidR="00DD360F" w:rsidRPr="00D96C7B">
        <w:rPr>
          <w:rFonts w:ascii="Times New Roman" w:hAnsi="Times New Roman"/>
          <w:color w:val="000000" w:themeColor="text1"/>
          <w:sz w:val="24"/>
          <w:szCs w:val="28"/>
        </w:rPr>
      </w:r>
      <w:r w:rsidR="00DD360F" w:rsidRPr="00D96C7B">
        <w:rPr>
          <w:rFonts w:ascii="Times New Roman" w:hAnsi="Times New Roman"/>
          <w:color w:val="000000" w:themeColor="text1"/>
          <w:sz w:val="24"/>
          <w:szCs w:val="28"/>
        </w:rPr>
        <w:fldChar w:fldCharType="separate"/>
      </w:r>
      <w:r w:rsidR="00BC1342" w:rsidRPr="00D96C7B">
        <w:rPr>
          <w:rFonts w:ascii="Times New Roman" w:hAnsi="Times New Roman"/>
          <w:noProof/>
          <w:color w:val="000000" w:themeColor="text1"/>
          <w:sz w:val="24"/>
          <w:szCs w:val="28"/>
        </w:rPr>
        <w:t>(Farooque et al., 2019a; Zhang et al., 2019)</w:t>
      </w:r>
      <w:r w:rsidR="00DD360F" w:rsidRPr="00D96C7B">
        <w:rPr>
          <w:rFonts w:ascii="Times New Roman" w:hAnsi="Times New Roman"/>
          <w:color w:val="000000" w:themeColor="text1"/>
          <w:sz w:val="24"/>
          <w:szCs w:val="28"/>
        </w:rPr>
        <w:fldChar w:fldCharType="end"/>
      </w:r>
      <w:r w:rsidR="00DD360F" w:rsidRPr="00D96C7B">
        <w:rPr>
          <w:rFonts w:ascii="Times New Roman" w:hAnsi="Times New Roman"/>
          <w:color w:val="000000" w:themeColor="text1"/>
          <w:sz w:val="24"/>
          <w:szCs w:val="28"/>
        </w:rPr>
        <w:t xml:space="preserve">. </w:t>
      </w:r>
      <w:r w:rsidR="00D836D6" w:rsidRPr="00D96C7B">
        <w:rPr>
          <w:rFonts w:ascii="Times New Roman" w:hAnsi="Times New Roman"/>
          <w:color w:val="000000" w:themeColor="text1"/>
          <w:sz w:val="24"/>
          <w:szCs w:val="28"/>
        </w:rPr>
        <w:t>With the introduction of IoT</w:t>
      </w:r>
      <w:r w:rsidR="00F36E70" w:rsidRPr="00D96C7B">
        <w:rPr>
          <w:rFonts w:ascii="Times New Roman" w:hAnsi="Times New Roman"/>
          <w:color w:val="000000" w:themeColor="text1"/>
          <w:sz w:val="24"/>
          <w:szCs w:val="28"/>
        </w:rPr>
        <w:t>-</w:t>
      </w:r>
      <w:r w:rsidR="00D836D6" w:rsidRPr="00D96C7B">
        <w:rPr>
          <w:rFonts w:ascii="Times New Roman" w:hAnsi="Times New Roman"/>
          <w:color w:val="000000" w:themeColor="text1"/>
          <w:sz w:val="24"/>
          <w:szCs w:val="28"/>
        </w:rPr>
        <w:t>enabled accountability for source separation, t</w:t>
      </w:r>
      <w:r w:rsidR="00B81E9C" w:rsidRPr="00D96C7B">
        <w:rPr>
          <w:rFonts w:ascii="Times New Roman" w:hAnsi="Times New Roman"/>
          <w:color w:val="000000" w:themeColor="text1"/>
          <w:sz w:val="24"/>
          <w:szCs w:val="28"/>
        </w:rPr>
        <w:t>he Chinese go</w:t>
      </w:r>
      <w:r w:rsidR="00633836" w:rsidRPr="00D96C7B">
        <w:rPr>
          <w:rFonts w:ascii="Times New Roman" w:hAnsi="Times New Roman"/>
          <w:color w:val="000000" w:themeColor="text1"/>
          <w:sz w:val="24"/>
          <w:szCs w:val="28"/>
        </w:rPr>
        <w:t>vernment and policymakers</w:t>
      </w:r>
      <w:r w:rsidR="00B81E9C" w:rsidRPr="00D96C7B">
        <w:rPr>
          <w:rFonts w:ascii="Times New Roman" w:hAnsi="Times New Roman"/>
          <w:color w:val="000000" w:themeColor="text1"/>
          <w:sz w:val="24"/>
          <w:szCs w:val="28"/>
        </w:rPr>
        <w:t xml:space="preserve"> now have</w:t>
      </w:r>
      <w:r w:rsidR="00CA733E" w:rsidRPr="00D96C7B">
        <w:rPr>
          <w:rFonts w:ascii="Times New Roman" w:hAnsi="Times New Roman"/>
          <w:color w:val="000000" w:themeColor="text1"/>
          <w:sz w:val="24"/>
          <w:szCs w:val="28"/>
        </w:rPr>
        <w:t xml:space="preserve"> a reliable and robust evidence base on which they can </w:t>
      </w:r>
      <w:r w:rsidR="00B81E9C" w:rsidRPr="00D96C7B">
        <w:rPr>
          <w:rFonts w:ascii="Times New Roman" w:hAnsi="Times New Roman"/>
          <w:color w:val="000000" w:themeColor="text1"/>
          <w:sz w:val="24"/>
          <w:szCs w:val="28"/>
        </w:rPr>
        <w:t>confiden</w:t>
      </w:r>
      <w:r w:rsidR="00CA733E" w:rsidRPr="00D96C7B">
        <w:rPr>
          <w:rFonts w:ascii="Times New Roman" w:hAnsi="Times New Roman"/>
          <w:color w:val="000000" w:themeColor="text1"/>
          <w:sz w:val="24"/>
          <w:szCs w:val="28"/>
        </w:rPr>
        <w:t>tly</w:t>
      </w:r>
      <w:r w:rsidR="00B81E9C" w:rsidRPr="00D96C7B">
        <w:rPr>
          <w:rFonts w:ascii="Times New Roman" w:hAnsi="Times New Roman"/>
          <w:color w:val="000000" w:themeColor="text1"/>
          <w:sz w:val="24"/>
          <w:szCs w:val="28"/>
        </w:rPr>
        <w:t xml:space="preserve"> enforce </w:t>
      </w:r>
      <w:r w:rsidR="00633836" w:rsidRPr="00D96C7B">
        <w:rPr>
          <w:rFonts w:ascii="Times New Roman" w:hAnsi="Times New Roman"/>
          <w:color w:val="000000" w:themeColor="text1"/>
          <w:sz w:val="24"/>
          <w:szCs w:val="28"/>
        </w:rPr>
        <w:t xml:space="preserve">legislation </w:t>
      </w:r>
      <w:r w:rsidR="008D7C0E" w:rsidRPr="00D96C7B">
        <w:rPr>
          <w:rFonts w:ascii="Times New Roman" w:hAnsi="Times New Roman"/>
          <w:color w:val="000000" w:themeColor="text1"/>
          <w:sz w:val="24"/>
          <w:szCs w:val="28"/>
        </w:rPr>
        <w:t>o</w:t>
      </w:r>
      <w:r w:rsidR="00B81E9C" w:rsidRPr="00D96C7B">
        <w:rPr>
          <w:rFonts w:ascii="Times New Roman" w:hAnsi="Times New Roman"/>
          <w:color w:val="000000" w:themeColor="text1"/>
          <w:sz w:val="24"/>
          <w:szCs w:val="28"/>
        </w:rPr>
        <w:t xml:space="preserve">n compulsory </w:t>
      </w:r>
      <w:r w:rsidR="00633836" w:rsidRPr="00D96C7B">
        <w:rPr>
          <w:rFonts w:ascii="Times New Roman" w:hAnsi="Times New Roman"/>
          <w:color w:val="000000" w:themeColor="text1"/>
          <w:sz w:val="24"/>
          <w:szCs w:val="28"/>
        </w:rPr>
        <w:t>source separation</w:t>
      </w:r>
      <w:r w:rsidR="00B81E9C" w:rsidRPr="00D96C7B">
        <w:rPr>
          <w:rFonts w:ascii="Times New Roman" w:hAnsi="Times New Roman"/>
          <w:color w:val="000000" w:themeColor="text1"/>
          <w:sz w:val="24"/>
          <w:szCs w:val="28"/>
        </w:rPr>
        <w:t>.</w:t>
      </w:r>
      <w:r w:rsidR="00E364BE" w:rsidRPr="00D96C7B">
        <w:rPr>
          <w:rFonts w:ascii="Times New Roman" w:hAnsi="Times New Roman"/>
          <w:color w:val="000000" w:themeColor="text1"/>
          <w:sz w:val="24"/>
          <w:szCs w:val="28"/>
        </w:rPr>
        <w:t xml:space="preserve"> </w:t>
      </w:r>
      <w:r w:rsidR="00DA2845" w:rsidRPr="00D96C7B">
        <w:rPr>
          <w:rFonts w:ascii="Times New Roman" w:hAnsi="Times New Roman"/>
          <w:color w:val="000000" w:themeColor="text1"/>
          <w:sz w:val="24"/>
          <w:szCs w:val="28"/>
        </w:rPr>
        <w:t xml:space="preserve">It is now time for the Chinese government </w:t>
      </w:r>
      <w:r w:rsidR="00237F56" w:rsidRPr="00D96C7B">
        <w:rPr>
          <w:rFonts w:ascii="Times New Roman" w:hAnsi="Times New Roman"/>
          <w:color w:val="000000" w:themeColor="text1"/>
          <w:sz w:val="24"/>
          <w:szCs w:val="28"/>
        </w:rPr>
        <w:t xml:space="preserve">to </w:t>
      </w:r>
      <w:r w:rsidR="00DA2845" w:rsidRPr="00D96C7B">
        <w:rPr>
          <w:rFonts w:ascii="Times New Roman" w:hAnsi="Times New Roman"/>
          <w:color w:val="000000" w:themeColor="text1"/>
          <w:sz w:val="24"/>
          <w:szCs w:val="28"/>
        </w:rPr>
        <w:t xml:space="preserve">unify the waste separation and </w:t>
      </w:r>
      <w:r w:rsidR="00237F56" w:rsidRPr="00D96C7B">
        <w:rPr>
          <w:rFonts w:ascii="Times New Roman" w:hAnsi="Times New Roman"/>
          <w:color w:val="000000" w:themeColor="text1"/>
          <w:sz w:val="24"/>
          <w:szCs w:val="28"/>
        </w:rPr>
        <w:t>management</w:t>
      </w:r>
      <w:r w:rsidR="00DA2845" w:rsidRPr="00D96C7B">
        <w:rPr>
          <w:rFonts w:ascii="Times New Roman" w:hAnsi="Times New Roman"/>
          <w:color w:val="000000" w:themeColor="text1"/>
          <w:sz w:val="24"/>
          <w:szCs w:val="28"/>
        </w:rPr>
        <w:t xml:space="preserve"> standards, </w:t>
      </w:r>
      <w:r w:rsidR="00237F56" w:rsidRPr="00D96C7B">
        <w:rPr>
          <w:rFonts w:ascii="Times New Roman" w:hAnsi="Times New Roman"/>
          <w:color w:val="000000" w:themeColor="text1"/>
          <w:sz w:val="24"/>
          <w:szCs w:val="28"/>
        </w:rPr>
        <w:t xml:space="preserve">to </w:t>
      </w:r>
      <w:r w:rsidR="00DA2845" w:rsidRPr="00D96C7B">
        <w:rPr>
          <w:rFonts w:ascii="Times New Roman" w:hAnsi="Times New Roman"/>
          <w:color w:val="000000" w:themeColor="text1"/>
          <w:sz w:val="24"/>
          <w:szCs w:val="28"/>
        </w:rPr>
        <w:t xml:space="preserve">make </w:t>
      </w:r>
      <w:r w:rsidR="009110FC" w:rsidRPr="00D96C7B">
        <w:rPr>
          <w:rFonts w:ascii="Times New Roman" w:hAnsi="Times New Roman"/>
          <w:color w:val="000000" w:themeColor="text1"/>
          <w:sz w:val="24"/>
          <w:szCs w:val="28"/>
        </w:rPr>
        <w:t xml:space="preserve">more </w:t>
      </w:r>
      <w:r w:rsidR="00DA2845" w:rsidRPr="00D96C7B">
        <w:rPr>
          <w:rFonts w:ascii="Times New Roman" w:hAnsi="Times New Roman"/>
          <w:color w:val="000000" w:themeColor="text1"/>
          <w:sz w:val="24"/>
          <w:szCs w:val="28"/>
        </w:rPr>
        <w:t xml:space="preserve">strategic investments in supporting infrastructure and systems, </w:t>
      </w:r>
      <w:r w:rsidR="00237F56" w:rsidRPr="00D96C7B">
        <w:rPr>
          <w:rFonts w:ascii="Times New Roman" w:hAnsi="Times New Roman"/>
          <w:color w:val="000000" w:themeColor="text1"/>
          <w:sz w:val="24"/>
          <w:szCs w:val="28"/>
        </w:rPr>
        <w:t xml:space="preserve">and to </w:t>
      </w:r>
      <w:r w:rsidR="00DA2845" w:rsidRPr="00D96C7B">
        <w:rPr>
          <w:rFonts w:ascii="Times New Roman" w:hAnsi="Times New Roman"/>
          <w:color w:val="000000" w:themeColor="text1"/>
          <w:sz w:val="24"/>
          <w:szCs w:val="28"/>
        </w:rPr>
        <w:t>develop specific guidelines and educate the public</w:t>
      </w:r>
      <w:r w:rsidR="008D7C0E" w:rsidRPr="00D96C7B">
        <w:rPr>
          <w:rFonts w:ascii="Times New Roman" w:hAnsi="Times New Roman"/>
          <w:color w:val="000000" w:themeColor="text1"/>
          <w:sz w:val="24"/>
          <w:szCs w:val="28"/>
        </w:rPr>
        <w:t xml:space="preserve"> about them</w:t>
      </w:r>
      <w:r w:rsidR="00DA2845" w:rsidRPr="00D96C7B">
        <w:rPr>
          <w:rFonts w:ascii="Times New Roman" w:hAnsi="Times New Roman"/>
          <w:color w:val="000000" w:themeColor="text1"/>
          <w:sz w:val="24"/>
          <w:szCs w:val="28"/>
        </w:rPr>
        <w:t>.</w:t>
      </w:r>
      <w:r w:rsidR="00004C36" w:rsidRPr="00D96C7B">
        <w:rPr>
          <w:rFonts w:ascii="Times New Roman" w:hAnsi="Times New Roman"/>
          <w:color w:val="000000" w:themeColor="text1"/>
          <w:sz w:val="24"/>
          <w:szCs w:val="28"/>
        </w:rPr>
        <w:t xml:space="preserve"> The resulting changes would have significant impact on </w:t>
      </w:r>
      <w:r w:rsidR="008E48A4" w:rsidRPr="00D96C7B">
        <w:rPr>
          <w:rFonts w:ascii="Times New Roman" w:hAnsi="Times New Roman"/>
          <w:color w:val="000000" w:themeColor="text1"/>
          <w:sz w:val="24"/>
          <w:szCs w:val="28"/>
        </w:rPr>
        <w:t>China’s sustainable</w:t>
      </w:r>
      <w:r w:rsidR="00004C36" w:rsidRPr="00D96C7B">
        <w:rPr>
          <w:rFonts w:ascii="Times New Roman" w:hAnsi="Times New Roman"/>
          <w:color w:val="000000" w:themeColor="text1"/>
          <w:sz w:val="24"/>
          <w:szCs w:val="28"/>
        </w:rPr>
        <w:t xml:space="preserve"> development.</w:t>
      </w:r>
      <w:r w:rsidR="00DA2845" w:rsidRPr="00D96C7B">
        <w:rPr>
          <w:rFonts w:ascii="Times New Roman" w:hAnsi="Times New Roman"/>
          <w:color w:val="000000" w:themeColor="text1"/>
          <w:sz w:val="24"/>
          <w:szCs w:val="28"/>
        </w:rPr>
        <w:t xml:space="preserve"> </w:t>
      </w:r>
      <w:r w:rsidR="00B33478" w:rsidRPr="00D96C7B">
        <w:rPr>
          <w:rFonts w:ascii="Times New Roman" w:hAnsi="Times New Roman"/>
          <w:color w:val="000000" w:themeColor="text1"/>
          <w:sz w:val="24"/>
          <w:szCs w:val="28"/>
        </w:rPr>
        <w:t>Of course,</w:t>
      </w:r>
      <w:r w:rsidR="00F1405E" w:rsidRPr="00D96C7B">
        <w:rPr>
          <w:rFonts w:ascii="Times New Roman" w:hAnsi="Times New Roman"/>
          <w:color w:val="000000" w:themeColor="text1"/>
          <w:sz w:val="24"/>
          <w:szCs w:val="28"/>
        </w:rPr>
        <w:t xml:space="preserve"> there is a need for policy</w:t>
      </w:r>
      <w:r w:rsidR="00E141B5" w:rsidRPr="00D96C7B">
        <w:rPr>
          <w:rFonts w:ascii="Times New Roman" w:hAnsi="Times New Roman"/>
          <w:color w:val="000000" w:themeColor="text1"/>
          <w:sz w:val="24"/>
          <w:szCs w:val="28"/>
        </w:rPr>
        <w:t>-</w:t>
      </w:r>
      <w:r w:rsidR="00F1405E" w:rsidRPr="00D96C7B">
        <w:rPr>
          <w:rFonts w:ascii="Times New Roman" w:hAnsi="Times New Roman"/>
          <w:color w:val="000000" w:themeColor="text1"/>
          <w:sz w:val="24"/>
          <w:szCs w:val="28"/>
        </w:rPr>
        <w:t>makers to consider potential privacy issues in IoT-enabled applications to secure data and channel accesses to prevent the misuse of data</w:t>
      </w:r>
      <w:r w:rsidR="000C3C59" w:rsidRPr="00D96C7B">
        <w:rPr>
          <w:rFonts w:ascii="Times New Roman" w:hAnsi="Times New Roman"/>
          <w:color w:val="000000" w:themeColor="text1"/>
          <w:sz w:val="24"/>
          <w:szCs w:val="28"/>
        </w:rPr>
        <w:t xml:space="preserve"> </w:t>
      </w:r>
      <w:r w:rsidR="000C3C59" w:rsidRPr="00D96C7B">
        <w:rPr>
          <w:rFonts w:ascii="Times New Roman" w:hAnsi="Times New Roman"/>
          <w:color w:val="000000" w:themeColor="text1"/>
          <w:sz w:val="24"/>
          <w:szCs w:val="28"/>
        </w:rPr>
        <w:fldChar w:fldCharType="begin"/>
      </w:r>
      <w:r w:rsidR="006E1827" w:rsidRPr="00D96C7B">
        <w:rPr>
          <w:rFonts w:ascii="Times New Roman" w:hAnsi="Times New Roman"/>
          <w:color w:val="000000" w:themeColor="text1"/>
          <w:sz w:val="24"/>
          <w:szCs w:val="28"/>
        </w:rPr>
        <w:instrText xml:space="preserve"> ADDIN EN.CITE &lt;EndNote&gt;&lt;Cite&gt;&lt;Author&gt;Al-Turjman&lt;/Author&gt;&lt;Year&gt;2018&lt;/Year&gt;&lt;RecNum&gt;87&lt;/RecNum&gt;&lt;DisplayText&gt;(Al-Turjman and Alturjman, 2018)&lt;/DisplayText&gt;&lt;record&gt;&lt;rec-number&gt;87&lt;/rec-number&gt;&lt;foreign-keys&gt;&lt;key app="EN" db-id="tx5rdzar7efz2ke2v93vxsek90xzs0ppptvw" timestamp="1564698438"&gt;87&lt;/key&gt;&lt;/foreign-keys&gt;&lt;ref-type name="Journal Article"&gt;17&lt;/ref-type&gt;&lt;contributors&gt;&lt;authors&gt;&lt;author&gt;Al-Turjman, Fadi&lt;/author&gt;&lt;author&gt;Alturjman, Sinem&lt;/author&gt;&lt;/authors&gt;&lt;/contributors&gt;&lt;titles&gt;&lt;title&gt;Confidential smart-sensing framework in the IoT era&lt;/title&gt;&lt;secondary-title&gt;The Journal of Supercomputing&lt;/secondary-title&gt;&lt;/titles&gt;&lt;periodical&gt;&lt;full-title&gt;The Journal of Supercomputing&lt;/full-title&gt;&lt;/periodical&gt;&lt;pages&gt;5187-5198&lt;/pages&gt;&lt;volume&gt;74&lt;/volume&gt;&lt;number&gt;10&lt;/number&gt;&lt;dates&gt;&lt;year&gt;2018&lt;/year&gt;&lt;pub-dates&gt;&lt;date&gt;October 01&lt;/date&gt;&lt;/pub-dates&gt;&lt;/dates&gt;&lt;isbn&gt;1573-0484&lt;/isbn&gt;&lt;label&gt;Al-Turjman2018&lt;/label&gt;&lt;work-type&gt;journal article&lt;/work-type&gt;&lt;urls&gt;&lt;related-urls&gt;&lt;url&gt;https://doi.org/10.1007/s11227-018-2524-1&lt;/url&gt;&lt;/related-urls&gt;&lt;/urls&gt;&lt;electronic-resource-num&gt;10.1007/s11227-018-2524-1&lt;/electronic-resource-num&gt;&lt;/record&gt;&lt;/Cite&gt;&lt;/EndNote&gt;</w:instrText>
      </w:r>
      <w:r w:rsidR="000C3C59" w:rsidRPr="00D96C7B">
        <w:rPr>
          <w:rFonts w:ascii="Times New Roman" w:hAnsi="Times New Roman"/>
          <w:color w:val="000000" w:themeColor="text1"/>
          <w:sz w:val="24"/>
          <w:szCs w:val="28"/>
        </w:rPr>
        <w:fldChar w:fldCharType="separate"/>
      </w:r>
      <w:r w:rsidR="006E1827" w:rsidRPr="00D96C7B">
        <w:rPr>
          <w:rFonts w:ascii="Times New Roman" w:hAnsi="Times New Roman"/>
          <w:noProof/>
          <w:color w:val="000000" w:themeColor="text1"/>
          <w:sz w:val="24"/>
          <w:szCs w:val="28"/>
        </w:rPr>
        <w:t>(Al-Turjman and Alturjman, 2018)</w:t>
      </w:r>
      <w:r w:rsidR="000C3C59" w:rsidRPr="00D96C7B">
        <w:rPr>
          <w:rFonts w:ascii="Times New Roman" w:hAnsi="Times New Roman"/>
          <w:color w:val="000000" w:themeColor="text1"/>
          <w:sz w:val="24"/>
          <w:szCs w:val="28"/>
        </w:rPr>
        <w:fldChar w:fldCharType="end"/>
      </w:r>
      <w:r w:rsidR="000C3C59" w:rsidRPr="00D96C7B">
        <w:rPr>
          <w:rFonts w:ascii="Times New Roman" w:hAnsi="Times New Roman"/>
          <w:color w:val="000000" w:themeColor="text1"/>
          <w:sz w:val="24"/>
          <w:szCs w:val="28"/>
        </w:rPr>
        <w:t>.</w:t>
      </w:r>
    </w:p>
    <w:p w14:paraId="20A9B006" w14:textId="341E03EF" w:rsidR="008D7C0E" w:rsidRPr="00D96C7B" w:rsidRDefault="00EF5495"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R</w:t>
      </w:r>
      <w:r w:rsidR="00633836" w:rsidRPr="00D96C7B">
        <w:rPr>
          <w:rFonts w:ascii="Times New Roman" w:hAnsi="Times New Roman"/>
          <w:color w:val="000000" w:themeColor="text1"/>
          <w:sz w:val="24"/>
          <w:szCs w:val="28"/>
        </w:rPr>
        <w:t xml:space="preserve">esidential communities and </w:t>
      </w:r>
      <w:r w:rsidR="00C57680" w:rsidRPr="00D96C7B">
        <w:rPr>
          <w:rFonts w:ascii="Times New Roman" w:hAnsi="Times New Roman"/>
          <w:color w:val="000000" w:themeColor="text1"/>
          <w:sz w:val="24"/>
          <w:szCs w:val="28"/>
        </w:rPr>
        <w:t xml:space="preserve">their </w:t>
      </w:r>
      <w:r w:rsidR="00633836" w:rsidRPr="00D96C7B">
        <w:rPr>
          <w:rFonts w:ascii="Times New Roman" w:hAnsi="Times New Roman"/>
          <w:color w:val="000000" w:themeColor="text1"/>
          <w:sz w:val="24"/>
          <w:szCs w:val="28"/>
        </w:rPr>
        <w:t>estate management</w:t>
      </w:r>
      <w:r w:rsidR="00C57680" w:rsidRPr="00D96C7B">
        <w:rPr>
          <w:rFonts w:ascii="Times New Roman" w:hAnsi="Times New Roman"/>
          <w:color w:val="000000" w:themeColor="text1"/>
          <w:sz w:val="24"/>
          <w:szCs w:val="28"/>
        </w:rPr>
        <w:t xml:space="preserve"> need to play an important role in enforcing source separation. With the rapid progress of urbani</w:t>
      </w:r>
      <w:r w:rsidR="00F36E70" w:rsidRPr="00D96C7B">
        <w:rPr>
          <w:rFonts w:ascii="Times New Roman" w:hAnsi="Times New Roman"/>
          <w:color w:val="000000" w:themeColor="text1"/>
          <w:sz w:val="24"/>
          <w:szCs w:val="28"/>
        </w:rPr>
        <w:t>s</w:t>
      </w:r>
      <w:r w:rsidR="00C57680" w:rsidRPr="00D96C7B">
        <w:rPr>
          <w:rFonts w:ascii="Times New Roman" w:hAnsi="Times New Roman"/>
          <w:color w:val="000000" w:themeColor="text1"/>
          <w:sz w:val="24"/>
          <w:szCs w:val="28"/>
        </w:rPr>
        <w:t xml:space="preserve">ation in China, more and more people have moved to cities, </w:t>
      </w:r>
      <w:r w:rsidR="008D7C0E" w:rsidRPr="00D96C7B">
        <w:rPr>
          <w:rFonts w:ascii="Times New Roman" w:hAnsi="Times New Roman"/>
          <w:color w:val="000000" w:themeColor="text1"/>
          <w:sz w:val="24"/>
          <w:szCs w:val="28"/>
        </w:rPr>
        <w:t xml:space="preserve">where they </w:t>
      </w:r>
      <w:r w:rsidR="00C57680" w:rsidRPr="00D96C7B">
        <w:rPr>
          <w:rFonts w:ascii="Times New Roman" w:hAnsi="Times New Roman"/>
          <w:color w:val="000000" w:themeColor="text1"/>
          <w:sz w:val="24"/>
          <w:szCs w:val="28"/>
        </w:rPr>
        <w:t>liv</w:t>
      </w:r>
      <w:r w:rsidR="008D7C0E" w:rsidRPr="00D96C7B">
        <w:rPr>
          <w:rFonts w:ascii="Times New Roman" w:hAnsi="Times New Roman"/>
          <w:color w:val="000000" w:themeColor="text1"/>
          <w:sz w:val="24"/>
          <w:szCs w:val="28"/>
        </w:rPr>
        <w:t>e</w:t>
      </w:r>
      <w:r w:rsidR="00C57680" w:rsidRPr="00D96C7B">
        <w:rPr>
          <w:rFonts w:ascii="Times New Roman" w:hAnsi="Times New Roman"/>
          <w:color w:val="000000" w:themeColor="text1"/>
          <w:sz w:val="24"/>
          <w:szCs w:val="28"/>
        </w:rPr>
        <w:t xml:space="preserve"> in residential communit</w:t>
      </w:r>
      <w:r w:rsidR="008D7C0E" w:rsidRPr="00D96C7B">
        <w:rPr>
          <w:rFonts w:ascii="Times New Roman" w:hAnsi="Times New Roman"/>
          <w:color w:val="000000" w:themeColor="text1"/>
          <w:sz w:val="24"/>
          <w:szCs w:val="28"/>
        </w:rPr>
        <w:t>ies</w:t>
      </w:r>
      <w:r w:rsidR="00C57680" w:rsidRPr="00D96C7B">
        <w:rPr>
          <w:rFonts w:ascii="Times New Roman" w:hAnsi="Times New Roman"/>
          <w:color w:val="000000" w:themeColor="text1"/>
          <w:sz w:val="24"/>
          <w:szCs w:val="28"/>
        </w:rPr>
        <w:t xml:space="preserve">. Their estate management bears the responsibility of managing </w:t>
      </w:r>
      <w:r w:rsidR="008D7C0E" w:rsidRPr="00D96C7B">
        <w:rPr>
          <w:rFonts w:ascii="Times New Roman" w:hAnsi="Times New Roman"/>
          <w:color w:val="000000" w:themeColor="text1"/>
          <w:sz w:val="24"/>
          <w:szCs w:val="28"/>
        </w:rPr>
        <w:t xml:space="preserve">the </w:t>
      </w:r>
      <w:r w:rsidR="00C57680" w:rsidRPr="00D96C7B">
        <w:rPr>
          <w:rFonts w:ascii="Times New Roman" w:hAnsi="Times New Roman"/>
          <w:color w:val="000000" w:themeColor="text1"/>
          <w:sz w:val="24"/>
          <w:szCs w:val="28"/>
        </w:rPr>
        <w:t xml:space="preserve">household waste </w:t>
      </w:r>
      <w:r w:rsidR="008D7C0E" w:rsidRPr="00D96C7B">
        <w:rPr>
          <w:rFonts w:ascii="Times New Roman" w:hAnsi="Times New Roman"/>
          <w:color w:val="000000" w:themeColor="text1"/>
          <w:sz w:val="24"/>
          <w:szCs w:val="28"/>
        </w:rPr>
        <w:t>th</w:t>
      </w:r>
      <w:r w:rsidR="008C62D3" w:rsidRPr="00D96C7B">
        <w:rPr>
          <w:rFonts w:ascii="Times New Roman" w:hAnsi="Times New Roman"/>
          <w:color w:val="000000" w:themeColor="text1"/>
          <w:sz w:val="24"/>
          <w:szCs w:val="28"/>
        </w:rPr>
        <w:t xml:space="preserve">at is discarded. </w:t>
      </w:r>
      <w:r w:rsidR="00C57680" w:rsidRPr="00D96C7B">
        <w:rPr>
          <w:rFonts w:ascii="Times New Roman" w:hAnsi="Times New Roman"/>
          <w:color w:val="000000" w:themeColor="text1"/>
          <w:sz w:val="24"/>
          <w:szCs w:val="28"/>
        </w:rPr>
        <w:t>They charge the residents a fee for their services. However, their traditional role is simply to coordinate rubbish collection</w:t>
      </w:r>
      <w:r w:rsidR="00E24A78" w:rsidRPr="00D96C7B">
        <w:rPr>
          <w:rFonts w:ascii="Times New Roman" w:hAnsi="Times New Roman"/>
          <w:color w:val="000000" w:themeColor="text1"/>
          <w:sz w:val="24"/>
          <w:szCs w:val="28"/>
        </w:rPr>
        <w:t xml:space="preserve"> by the waste management </w:t>
      </w:r>
      <w:r w:rsidR="00D038C9" w:rsidRPr="00D96C7B">
        <w:rPr>
          <w:rFonts w:ascii="Times New Roman" w:hAnsi="Times New Roman"/>
          <w:color w:val="000000" w:themeColor="text1"/>
          <w:sz w:val="24"/>
          <w:szCs w:val="28"/>
        </w:rPr>
        <w:t>organi</w:t>
      </w:r>
      <w:r w:rsidR="00DD0393" w:rsidRPr="00D96C7B">
        <w:rPr>
          <w:rFonts w:ascii="Times New Roman" w:hAnsi="Times New Roman"/>
          <w:color w:val="000000" w:themeColor="text1"/>
          <w:sz w:val="24"/>
          <w:szCs w:val="28"/>
        </w:rPr>
        <w:t>s</w:t>
      </w:r>
      <w:r w:rsidR="00D038C9" w:rsidRPr="00D96C7B">
        <w:rPr>
          <w:rFonts w:ascii="Times New Roman" w:hAnsi="Times New Roman"/>
          <w:color w:val="000000" w:themeColor="text1"/>
          <w:sz w:val="24"/>
          <w:szCs w:val="28"/>
        </w:rPr>
        <w:t>ations</w:t>
      </w:r>
      <w:r w:rsidR="00E24A78" w:rsidRPr="00D96C7B">
        <w:rPr>
          <w:rFonts w:ascii="Times New Roman" w:hAnsi="Times New Roman"/>
          <w:color w:val="000000" w:themeColor="text1"/>
          <w:sz w:val="24"/>
          <w:szCs w:val="28"/>
        </w:rPr>
        <w:t xml:space="preserve"> and </w:t>
      </w:r>
      <w:r w:rsidR="00B33478" w:rsidRPr="00D96C7B">
        <w:rPr>
          <w:rFonts w:ascii="Times New Roman" w:hAnsi="Times New Roman"/>
          <w:color w:val="000000" w:themeColor="text1"/>
          <w:sz w:val="24"/>
          <w:szCs w:val="28"/>
        </w:rPr>
        <w:t xml:space="preserve">to </w:t>
      </w:r>
      <w:r w:rsidR="00E24A78" w:rsidRPr="00D96C7B">
        <w:rPr>
          <w:rFonts w:ascii="Times New Roman" w:hAnsi="Times New Roman"/>
          <w:color w:val="000000" w:themeColor="text1"/>
          <w:sz w:val="24"/>
          <w:szCs w:val="28"/>
        </w:rPr>
        <w:t xml:space="preserve">keep the estate clean and tidy. </w:t>
      </w:r>
      <w:r w:rsidR="00D038C9" w:rsidRPr="00D96C7B">
        <w:rPr>
          <w:rFonts w:ascii="Times New Roman" w:hAnsi="Times New Roman"/>
          <w:color w:val="000000" w:themeColor="text1"/>
          <w:sz w:val="24"/>
          <w:szCs w:val="28"/>
        </w:rPr>
        <w:t xml:space="preserve">The sorting of rubbish, if </w:t>
      </w:r>
      <w:r w:rsidR="008D7C0E" w:rsidRPr="00D96C7B">
        <w:rPr>
          <w:rFonts w:ascii="Times New Roman" w:hAnsi="Times New Roman"/>
          <w:color w:val="000000" w:themeColor="text1"/>
          <w:sz w:val="24"/>
          <w:szCs w:val="28"/>
        </w:rPr>
        <w:t>done at all</w:t>
      </w:r>
      <w:r w:rsidR="00D038C9" w:rsidRPr="00D96C7B">
        <w:rPr>
          <w:rFonts w:ascii="Times New Roman" w:hAnsi="Times New Roman"/>
          <w:color w:val="000000" w:themeColor="text1"/>
          <w:sz w:val="24"/>
          <w:szCs w:val="28"/>
        </w:rPr>
        <w:t xml:space="preserve">, is </w:t>
      </w:r>
      <w:r w:rsidR="00B33478" w:rsidRPr="00D96C7B">
        <w:rPr>
          <w:rFonts w:ascii="Times New Roman" w:hAnsi="Times New Roman"/>
          <w:color w:val="000000" w:themeColor="text1"/>
          <w:sz w:val="24"/>
          <w:szCs w:val="28"/>
        </w:rPr>
        <w:t xml:space="preserve">undertaken </w:t>
      </w:r>
      <w:r w:rsidR="00D038C9" w:rsidRPr="00D96C7B">
        <w:rPr>
          <w:rFonts w:ascii="Times New Roman" w:hAnsi="Times New Roman"/>
          <w:color w:val="000000" w:themeColor="text1"/>
          <w:sz w:val="24"/>
          <w:szCs w:val="28"/>
        </w:rPr>
        <w:t>by local waste management organi</w:t>
      </w:r>
      <w:r w:rsidR="00DD0393" w:rsidRPr="00D96C7B">
        <w:rPr>
          <w:rFonts w:ascii="Times New Roman" w:hAnsi="Times New Roman"/>
          <w:color w:val="000000" w:themeColor="text1"/>
          <w:sz w:val="24"/>
          <w:szCs w:val="28"/>
        </w:rPr>
        <w:t>s</w:t>
      </w:r>
      <w:r w:rsidR="00D038C9" w:rsidRPr="00D96C7B">
        <w:rPr>
          <w:rFonts w:ascii="Times New Roman" w:hAnsi="Times New Roman"/>
          <w:color w:val="000000" w:themeColor="text1"/>
          <w:sz w:val="24"/>
          <w:szCs w:val="28"/>
        </w:rPr>
        <w:t xml:space="preserve">ations. </w:t>
      </w:r>
      <w:r w:rsidR="008D7C0E" w:rsidRPr="00D96C7B">
        <w:rPr>
          <w:rFonts w:ascii="Times New Roman" w:hAnsi="Times New Roman"/>
          <w:color w:val="000000" w:themeColor="text1"/>
          <w:sz w:val="24"/>
          <w:szCs w:val="28"/>
        </w:rPr>
        <w:t>To implement an</w:t>
      </w:r>
      <w:r w:rsidR="00E24A78" w:rsidRPr="00D96C7B">
        <w:rPr>
          <w:rFonts w:ascii="Times New Roman" w:hAnsi="Times New Roman"/>
          <w:color w:val="000000" w:themeColor="text1"/>
          <w:sz w:val="24"/>
          <w:szCs w:val="28"/>
        </w:rPr>
        <w:t xml:space="preserve"> IoT</w:t>
      </w:r>
      <w:r w:rsidR="008D7C0E" w:rsidRPr="00D96C7B">
        <w:rPr>
          <w:rFonts w:ascii="Times New Roman" w:hAnsi="Times New Roman"/>
          <w:color w:val="000000" w:themeColor="text1"/>
          <w:sz w:val="24"/>
          <w:szCs w:val="28"/>
        </w:rPr>
        <w:t>-</w:t>
      </w:r>
      <w:r w:rsidR="00E24A78" w:rsidRPr="00D96C7B">
        <w:rPr>
          <w:rFonts w:ascii="Times New Roman" w:hAnsi="Times New Roman"/>
          <w:color w:val="000000" w:themeColor="text1"/>
          <w:sz w:val="24"/>
          <w:szCs w:val="28"/>
        </w:rPr>
        <w:t xml:space="preserve">enabled source separation mechanism, </w:t>
      </w:r>
      <w:r w:rsidR="00C57680" w:rsidRPr="00D96C7B">
        <w:rPr>
          <w:rFonts w:ascii="Times New Roman" w:hAnsi="Times New Roman"/>
          <w:color w:val="000000" w:themeColor="text1"/>
          <w:sz w:val="24"/>
          <w:szCs w:val="28"/>
        </w:rPr>
        <w:t xml:space="preserve">the estate management </w:t>
      </w:r>
      <w:r w:rsidR="00E24A78" w:rsidRPr="00D96C7B">
        <w:rPr>
          <w:rFonts w:ascii="Times New Roman" w:hAnsi="Times New Roman"/>
          <w:color w:val="000000" w:themeColor="text1"/>
          <w:sz w:val="24"/>
          <w:szCs w:val="28"/>
        </w:rPr>
        <w:t>needs to</w:t>
      </w:r>
      <w:r w:rsidR="00D038C9" w:rsidRPr="00D96C7B">
        <w:rPr>
          <w:rFonts w:ascii="Times New Roman" w:hAnsi="Times New Roman"/>
          <w:color w:val="000000" w:themeColor="text1"/>
          <w:sz w:val="24"/>
          <w:szCs w:val="28"/>
        </w:rPr>
        <w:t xml:space="preserve"> be equipped with IoT technolog</w:t>
      </w:r>
      <w:r w:rsidR="000F6EF8" w:rsidRPr="00D96C7B">
        <w:rPr>
          <w:rFonts w:ascii="Times New Roman" w:hAnsi="Times New Roman"/>
          <w:color w:val="000000" w:themeColor="text1"/>
          <w:sz w:val="24"/>
          <w:szCs w:val="28"/>
        </w:rPr>
        <w:t>y</w:t>
      </w:r>
      <w:r w:rsidR="00D038C9" w:rsidRPr="00D96C7B">
        <w:rPr>
          <w:rFonts w:ascii="Times New Roman" w:hAnsi="Times New Roman"/>
          <w:color w:val="000000" w:themeColor="text1"/>
          <w:sz w:val="24"/>
          <w:szCs w:val="28"/>
        </w:rPr>
        <w:t xml:space="preserve"> and</w:t>
      </w:r>
      <w:r w:rsidR="00E24A78" w:rsidRPr="00D96C7B">
        <w:rPr>
          <w:rFonts w:ascii="Times New Roman" w:hAnsi="Times New Roman"/>
          <w:color w:val="000000" w:themeColor="text1"/>
          <w:sz w:val="24"/>
          <w:szCs w:val="28"/>
        </w:rPr>
        <w:t xml:space="preserve"> deploy manpower to monitor </w:t>
      </w:r>
      <w:r w:rsidR="008D7C0E" w:rsidRPr="00D96C7B">
        <w:rPr>
          <w:rFonts w:ascii="Times New Roman" w:hAnsi="Times New Roman"/>
          <w:color w:val="000000" w:themeColor="text1"/>
          <w:sz w:val="24"/>
          <w:szCs w:val="28"/>
        </w:rPr>
        <w:t xml:space="preserve">residents’ </w:t>
      </w:r>
      <w:r w:rsidR="00E24A78" w:rsidRPr="00D96C7B">
        <w:rPr>
          <w:rFonts w:ascii="Times New Roman" w:hAnsi="Times New Roman"/>
          <w:color w:val="000000" w:themeColor="text1"/>
          <w:sz w:val="24"/>
          <w:szCs w:val="28"/>
        </w:rPr>
        <w:t>compliance in practi</w:t>
      </w:r>
      <w:r w:rsidR="00DD0393" w:rsidRPr="00D96C7B">
        <w:rPr>
          <w:rFonts w:ascii="Times New Roman" w:hAnsi="Times New Roman"/>
          <w:color w:val="000000" w:themeColor="text1"/>
          <w:sz w:val="24"/>
          <w:szCs w:val="28"/>
        </w:rPr>
        <w:t>s</w:t>
      </w:r>
      <w:r w:rsidR="00E24A78" w:rsidRPr="00D96C7B">
        <w:rPr>
          <w:rFonts w:ascii="Times New Roman" w:hAnsi="Times New Roman"/>
          <w:color w:val="000000" w:themeColor="text1"/>
          <w:sz w:val="24"/>
          <w:szCs w:val="28"/>
        </w:rPr>
        <w:t>ing source separation. They also nee</w:t>
      </w:r>
      <w:r w:rsidR="00120ACF" w:rsidRPr="00D96C7B">
        <w:rPr>
          <w:rFonts w:ascii="Times New Roman" w:hAnsi="Times New Roman"/>
          <w:color w:val="000000" w:themeColor="text1"/>
          <w:sz w:val="24"/>
          <w:szCs w:val="28"/>
        </w:rPr>
        <w:t xml:space="preserve">d to tailor training </w:t>
      </w:r>
      <w:r w:rsidR="00120ACF" w:rsidRPr="00D96C7B">
        <w:rPr>
          <w:rFonts w:ascii="Times New Roman" w:hAnsi="Times New Roman"/>
          <w:color w:val="000000" w:themeColor="text1"/>
          <w:sz w:val="24"/>
          <w:szCs w:val="28"/>
        </w:rPr>
        <w:lastRenderedPageBreak/>
        <w:t>programs, a</w:t>
      </w:r>
      <w:r w:rsidR="00E24A78" w:rsidRPr="00D96C7B">
        <w:rPr>
          <w:rFonts w:ascii="Times New Roman" w:hAnsi="Times New Roman"/>
          <w:color w:val="000000" w:themeColor="text1"/>
          <w:sz w:val="24"/>
          <w:szCs w:val="28"/>
        </w:rPr>
        <w:t>wards</w:t>
      </w:r>
      <w:r w:rsidR="008D7C0E" w:rsidRPr="00D96C7B">
        <w:rPr>
          <w:rFonts w:ascii="Times New Roman" w:hAnsi="Times New Roman"/>
          <w:color w:val="000000" w:themeColor="text1"/>
          <w:sz w:val="24"/>
          <w:szCs w:val="28"/>
        </w:rPr>
        <w:t>,</w:t>
      </w:r>
      <w:r w:rsidR="00E24A78" w:rsidRPr="00D96C7B">
        <w:rPr>
          <w:rFonts w:ascii="Times New Roman" w:hAnsi="Times New Roman"/>
          <w:color w:val="000000" w:themeColor="text1"/>
          <w:sz w:val="24"/>
          <w:szCs w:val="28"/>
        </w:rPr>
        <w:t xml:space="preserve"> and penalties for their estates to </w:t>
      </w:r>
      <w:r w:rsidR="00B33478" w:rsidRPr="00D96C7B">
        <w:rPr>
          <w:rFonts w:ascii="Times New Roman" w:hAnsi="Times New Roman"/>
          <w:color w:val="000000" w:themeColor="text1"/>
          <w:sz w:val="24"/>
          <w:szCs w:val="28"/>
        </w:rPr>
        <w:t>optimi</w:t>
      </w:r>
      <w:r w:rsidR="00DD0393" w:rsidRPr="00D96C7B">
        <w:rPr>
          <w:rFonts w:ascii="Times New Roman" w:hAnsi="Times New Roman"/>
          <w:color w:val="000000" w:themeColor="text1"/>
          <w:sz w:val="24"/>
          <w:szCs w:val="28"/>
        </w:rPr>
        <w:t>s</w:t>
      </w:r>
      <w:r w:rsidR="00B33478" w:rsidRPr="00D96C7B">
        <w:rPr>
          <w:rFonts w:ascii="Times New Roman" w:hAnsi="Times New Roman"/>
          <w:color w:val="000000" w:themeColor="text1"/>
          <w:sz w:val="24"/>
          <w:szCs w:val="28"/>
        </w:rPr>
        <w:t xml:space="preserve">e the likelihood of successful </w:t>
      </w:r>
      <w:r w:rsidR="00E24A78" w:rsidRPr="00D96C7B">
        <w:rPr>
          <w:rFonts w:ascii="Times New Roman" w:hAnsi="Times New Roman"/>
          <w:color w:val="000000" w:themeColor="text1"/>
          <w:sz w:val="24"/>
          <w:szCs w:val="28"/>
        </w:rPr>
        <w:t>implementation.</w:t>
      </w:r>
    </w:p>
    <w:p w14:paraId="4E091566" w14:textId="252FD98C" w:rsidR="00633836" w:rsidRPr="00D96C7B" w:rsidRDefault="00EF5495"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W</w:t>
      </w:r>
      <w:r w:rsidR="00633836" w:rsidRPr="00D96C7B">
        <w:rPr>
          <w:rFonts w:ascii="Times New Roman" w:hAnsi="Times New Roman"/>
          <w:color w:val="000000" w:themeColor="text1"/>
          <w:sz w:val="24"/>
          <w:szCs w:val="28"/>
        </w:rPr>
        <w:t>aste management organi</w:t>
      </w:r>
      <w:r w:rsidR="00DD0393" w:rsidRPr="00D96C7B">
        <w:rPr>
          <w:rFonts w:ascii="Times New Roman" w:hAnsi="Times New Roman"/>
          <w:color w:val="000000" w:themeColor="text1"/>
          <w:sz w:val="24"/>
          <w:szCs w:val="28"/>
        </w:rPr>
        <w:t>s</w:t>
      </w:r>
      <w:r w:rsidR="00633836" w:rsidRPr="00D96C7B">
        <w:rPr>
          <w:rFonts w:ascii="Times New Roman" w:hAnsi="Times New Roman"/>
          <w:color w:val="000000" w:themeColor="text1"/>
          <w:sz w:val="24"/>
          <w:szCs w:val="28"/>
        </w:rPr>
        <w:t>ations</w:t>
      </w:r>
      <w:r w:rsidR="00A1550B" w:rsidRPr="00D96C7B">
        <w:rPr>
          <w:rFonts w:ascii="Times New Roman" w:hAnsi="Times New Roman"/>
          <w:color w:val="000000" w:themeColor="text1"/>
          <w:sz w:val="24"/>
          <w:szCs w:val="28"/>
        </w:rPr>
        <w:t xml:space="preserve"> need to </w:t>
      </w:r>
      <w:r w:rsidR="00B403F2" w:rsidRPr="00D96C7B">
        <w:rPr>
          <w:rFonts w:ascii="Times New Roman" w:hAnsi="Times New Roman"/>
          <w:color w:val="000000" w:themeColor="text1"/>
          <w:sz w:val="24"/>
          <w:szCs w:val="28"/>
        </w:rPr>
        <w:t>shift their operational focus from landfills to value recovery from waste</w:t>
      </w:r>
      <w:r w:rsidR="00513F9B" w:rsidRPr="00D96C7B">
        <w:rPr>
          <w:rFonts w:ascii="Times New Roman" w:hAnsi="Times New Roman"/>
          <w:color w:val="000000" w:themeColor="text1"/>
          <w:sz w:val="24"/>
          <w:szCs w:val="28"/>
        </w:rPr>
        <w:t xml:space="preserve"> based on CE philosophy</w:t>
      </w:r>
      <w:r w:rsidR="00B403F2" w:rsidRPr="00D96C7B">
        <w:rPr>
          <w:rFonts w:ascii="Times New Roman" w:hAnsi="Times New Roman"/>
          <w:color w:val="000000" w:themeColor="text1"/>
          <w:sz w:val="24"/>
          <w:szCs w:val="28"/>
        </w:rPr>
        <w:t xml:space="preserve">. Because about 60% of the household waste is food waste, there will be a great need </w:t>
      </w:r>
      <w:r w:rsidR="00AA0161" w:rsidRPr="00D96C7B">
        <w:rPr>
          <w:rFonts w:ascii="Times New Roman" w:hAnsi="Times New Roman"/>
          <w:color w:val="000000" w:themeColor="text1"/>
          <w:sz w:val="24"/>
          <w:szCs w:val="28"/>
        </w:rPr>
        <w:t xml:space="preserve">to </w:t>
      </w:r>
      <w:r w:rsidR="00B403F2" w:rsidRPr="00D96C7B">
        <w:rPr>
          <w:rFonts w:ascii="Times New Roman" w:hAnsi="Times New Roman"/>
          <w:color w:val="000000" w:themeColor="text1"/>
          <w:sz w:val="24"/>
          <w:szCs w:val="28"/>
        </w:rPr>
        <w:t>invest in food waste treatment facilities after implementing source separation. These facilities need to be capable of using food waste to generate biogas, organic fertili</w:t>
      </w:r>
      <w:r w:rsidR="00DD0393" w:rsidRPr="00D96C7B">
        <w:rPr>
          <w:rFonts w:ascii="Times New Roman" w:hAnsi="Times New Roman"/>
          <w:color w:val="000000" w:themeColor="text1"/>
          <w:sz w:val="24"/>
          <w:szCs w:val="28"/>
        </w:rPr>
        <w:t>s</w:t>
      </w:r>
      <w:r w:rsidR="00B403F2" w:rsidRPr="00D96C7B">
        <w:rPr>
          <w:rFonts w:ascii="Times New Roman" w:hAnsi="Times New Roman"/>
          <w:color w:val="000000" w:themeColor="text1"/>
          <w:sz w:val="24"/>
          <w:szCs w:val="28"/>
        </w:rPr>
        <w:t>er</w:t>
      </w:r>
      <w:r w:rsidR="00AA0161" w:rsidRPr="00D96C7B">
        <w:rPr>
          <w:rFonts w:ascii="Times New Roman" w:hAnsi="Times New Roman"/>
          <w:color w:val="000000" w:themeColor="text1"/>
          <w:sz w:val="24"/>
          <w:szCs w:val="28"/>
        </w:rPr>
        <w:t>,</w:t>
      </w:r>
      <w:r w:rsidR="00B403F2" w:rsidRPr="00D96C7B">
        <w:rPr>
          <w:rFonts w:ascii="Times New Roman" w:hAnsi="Times New Roman"/>
          <w:color w:val="000000" w:themeColor="text1"/>
          <w:sz w:val="24"/>
          <w:szCs w:val="28"/>
        </w:rPr>
        <w:t xml:space="preserve"> and protein feed. It is advisable for waste management organi</w:t>
      </w:r>
      <w:r w:rsidR="00DD0393" w:rsidRPr="00D96C7B">
        <w:rPr>
          <w:rFonts w:ascii="Times New Roman" w:hAnsi="Times New Roman"/>
          <w:color w:val="000000" w:themeColor="text1"/>
          <w:sz w:val="24"/>
          <w:szCs w:val="28"/>
        </w:rPr>
        <w:t>s</w:t>
      </w:r>
      <w:r w:rsidR="00B403F2" w:rsidRPr="00D96C7B">
        <w:rPr>
          <w:rFonts w:ascii="Times New Roman" w:hAnsi="Times New Roman"/>
          <w:color w:val="000000" w:themeColor="text1"/>
          <w:sz w:val="24"/>
          <w:szCs w:val="28"/>
        </w:rPr>
        <w:t xml:space="preserve">ations to collaborate with a wide range of </w:t>
      </w:r>
      <w:r w:rsidR="00040106" w:rsidRPr="00D96C7B">
        <w:rPr>
          <w:rFonts w:ascii="Times New Roman" w:hAnsi="Times New Roman"/>
          <w:color w:val="000000" w:themeColor="text1"/>
          <w:sz w:val="24"/>
          <w:szCs w:val="28"/>
        </w:rPr>
        <w:t>industry</w:t>
      </w:r>
      <w:r w:rsidR="00B403F2" w:rsidRPr="00D96C7B">
        <w:rPr>
          <w:rFonts w:ascii="Times New Roman" w:hAnsi="Times New Roman"/>
          <w:color w:val="000000" w:themeColor="text1"/>
          <w:sz w:val="24"/>
          <w:szCs w:val="28"/>
        </w:rPr>
        <w:t xml:space="preserve"> sectors</w:t>
      </w:r>
      <w:r w:rsidR="00040106" w:rsidRPr="00D96C7B">
        <w:rPr>
          <w:rFonts w:ascii="Times New Roman" w:hAnsi="Times New Roman"/>
          <w:color w:val="000000" w:themeColor="text1"/>
          <w:sz w:val="24"/>
          <w:szCs w:val="28"/>
        </w:rPr>
        <w:t xml:space="preserve"> to maximi</w:t>
      </w:r>
      <w:r w:rsidR="00DD0393" w:rsidRPr="00D96C7B">
        <w:rPr>
          <w:rFonts w:ascii="Times New Roman" w:hAnsi="Times New Roman"/>
          <w:color w:val="000000" w:themeColor="text1"/>
          <w:sz w:val="24"/>
          <w:szCs w:val="28"/>
        </w:rPr>
        <w:t>s</w:t>
      </w:r>
      <w:r w:rsidR="00040106" w:rsidRPr="00D96C7B">
        <w:rPr>
          <w:rFonts w:ascii="Times New Roman" w:hAnsi="Times New Roman"/>
          <w:color w:val="000000" w:themeColor="text1"/>
          <w:sz w:val="24"/>
          <w:szCs w:val="28"/>
        </w:rPr>
        <w:t>e value recovery</w:t>
      </w:r>
      <w:r w:rsidR="00B403F2" w:rsidRPr="00D96C7B">
        <w:rPr>
          <w:rFonts w:ascii="Times New Roman" w:hAnsi="Times New Roman"/>
          <w:color w:val="000000" w:themeColor="text1"/>
          <w:sz w:val="24"/>
          <w:szCs w:val="28"/>
        </w:rPr>
        <w:t xml:space="preserve">. </w:t>
      </w:r>
      <w:r w:rsidR="00B33478" w:rsidRPr="00D96C7B">
        <w:rPr>
          <w:rFonts w:ascii="Times New Roman" w:hAnsi="Times New Roman"/>
          <w:color w:val="000000" w:themeColor="text1"/>
          <w:sz w:val="24"/>
          <w:szCs w:val="28"/>
        </w:rPr>
        <w:t>A</w:t>
      </w:r>
      <w:r w:rsidR="00AA0161" w:rsidRPr="00D96C7B">
        <w:rPr>
          <w:rFonts w:ascii="Times New Roman" w:hAnsi="Times New Roman"/>
          <w:color w:val="000000" w:themeColor="text1"/>
          <w:sz w:val="24"/>
          <w:szCs w:val="28"/>
        </w:rPr>
        <w:t xml:space="preserve">s </w:t>
      </w:r>
      <w:r w:rsidR="00177FF9" w:rsidRPr="00D96C7B">
        <w:rPr>
          <w:rFonts w:ascii="Times New Roman" w:hAnsi="Times New Roman"/>
          <w:color w:val="000000" w:themeColor="text1"/>
          <w:sz w:val="24"/>
          <w:szCs w:val="28"/>
        </w:rPr>
        <w:t>an example, t</w:t>
      </w:r>
      <w:r w:rsidR="00040106" w:rsidRPr="00D96C7B">
        <w:rPr>
          <w:rFonts w:ascii="Times New Roman" w:hAnsi="Times New Roman"/>
          <w:color w:val="000000" w:themeColor="text1"/>
          <w:sz w:val="24"/>
          <w:szCs w:val="28"/>
        </w:rPr>
        <w:t xml:space="preserve">extile materials may be recycled to produce insulation products for the construction sector </w:t>
      </w:r>
      <w:r w:rsidR="00A01942" w:rsidRPr="00D96C7B">
        <w:rPr>
          <w:rFonts w:ascii="Times New Roman" w:hAnsi="Times New Roman"/>
          <w:color w:val="000000" w:themeColor="text1"/>
          <w:sz w:val="24"/>
          <w:szCs w:val="28"/>
        </w:rPr>
        <w:fldChar w:fldCharType="begin"/>
      </w:r>
      <w:r w:rsidR="00AC600A" w:rsidRPr="00D96C7B">
        <w:rPr>
          <w:rFonts w:ascii="Times New Roman" w:hAnsi="Times New Roman"/>
          <w:color w:val="000000" w:themeColor="text1"/>
          <w:sz w:val="24"/>
          <w:szCs w:val="28"/>
        </w:rPr>
        <w:instrText xml:space="preserve"> ADDIN EN.CITE &lt;EndNote&gt;&lt;Cite&gt;&lt;Author&gt;Nasir&lt;/Author&gt;&lt;Year&gt;2017&lt;/Year&gt;&lt;RecNum&gt;75&lt;/RecNum&gt;&lt;DisplayText&gt;(Nasir et al., 2017)&lt;/DisplayText&gt;&lt;record&gt;&lt;rec-number&gt;75&lt;/rec-number&gt;&lt;foreign-keys&gt;&lt;key app="EN" db-id="tx5rdzar7efz2ke2v93vxsek90xzs0ppptvw" timestamp="1562541668"&gt;75&lt;/key&gt;&lt;/foreign-keys&gt;&lt;ref-type name="Journal Article"&gt;17&lt;/ref-type&gt;&lt;contributors&gt;&lt;authors&gt;&lt;author&gt;Nasir, Mohammed Haneef Abdul&lt;/author&gt;&lt;author&gt;Genovese, Andrea&lt;/author&gt;&lt;author&gt;Acquaye, Adolf A.&lt;/author&gt;&lt;author&gt;Koh, S. C. L.&lt;/author&gt;&lt;author&gt;Yamoah, Fred&lt;/author&gt;&lt;/authors&gt;&lt;/contributors&gt;&lt;titles&gt;&lt;title&gt;Comparing linear and circular supply chains: A case study from the construction industry&lt;/title&gt;&lt;secondary-title&gt;International Journal of Production Economics&lt;/secondary-title&gt;&lt;/titles&gt;&lt;periodical&gt;&lt;full-title&gt;International Journal of Production Economics&lt;/full-title&gt;&lt;/periodical&gt;&lt;pages&gt;443-457&lt;/pages&gt;&lt;volume&gt;183&lt;/volume&gt;&lt;number&gt;Part B&lt;/number&gt;&lt;keywords&gt;&lt;keyword&gt;Circular economy&lt;/keyword&gt;&lt;keyword&gt;Linear supply chain&lt;/keyword&gt;&lt;keyword&gt;Construction&lt;/keyword&gt;&lt;keyword&gt;Carbon emissions&lt;/keyword&gt;&lt;/keywords&gt;&lt;dates&gt;&lt;year&gt;2017&lt;/year&gt;&lt;pub-dates&gt;&lt;date&gt;2017/01/01/&lt;/date&gt;&lt;/pub-dates&gt;&lt;/dates&gt;&lt;isbn&gt;0925-5273&lt;/isbn&gt;&lt;urls&gt;&lt;related-urls&gt;&lt;url&gt;http://www.sciencedirect.com/science/article/pii/S092552731630113X&lt;/url&gt;&lt;/related-urls&gt;&lt;/urls&gt;&lt;electronic-resource-num&gt;https://doi.org/10.1016/j.ijpe.2016.06.008&lt;/electronic-resource-num&gt;&lt;/record&gt;&lt;/Cite&gt;&lt;/EndNote&gt;</w:instrText>
      </w:r>
      <w:r w:rsidR="00A01942" w:rsidRPr="00D96C7B">
        <w:rPr>
          <w:rFonts w:ascii="Times New Roman" w:hAnsi="Times New Roman"/>
          <w:color w:val="000000" w:themeColor="text1"/>
          <w:sz w:val="24"/>
          <w:szCs w:val="28"/>
        </w:rPr>
        <w:fldChar w:fldCharType="separate"/>
      </w:r>
      <w:r w:rsidR="004225F8" w:rsidRPr="00D96C7B">
        <w:rPr>
          <w:rFonts w:ascii="Times New Roman" w:hAnsi="Times New Roman"/>
          <w:noProof/>
          <w:color w:val="000000" w:themeColor="text1"/>
          <w:sz w:val="24"/>
          <w:szCs w:val="28"/>
        </w:rPr>
        <w:t>(Nasir et al., 2017)</w:t>
      </w:r>
      <w:r w:rsidR="00A01942" w:rsidRPr="00D96C7B">
        <w:rPr>
          <w:rFonts w:ascii="Times New Roman" w:hAnsi="Times New Roman"/>
          <w:color w:val="000000" w:themeColor="text1"/>
          <w:sz w:val="24"/>
          <w:szCs w:val="28"/>
        </w:rPr>
        <w:fldChar w:fldCharType="end"/>
      </w:r>
      <w:r w:rsidR="00A01942" w:rsidRPr="00D96C7B">
        <w:rPr>
          <w:rFonts w:ascii="Times New Roman" w:hAnsi="Times New Roman"/>
          <w:color w:val="000000" w:themeColor="text1"/>
          <w:sz w:val="24"/>
          <w:szCs w:val="28"/>
        </w:rPr>
        <w:t>.</w:t>
      </w:r>
    </w:p>
    <w:p w14:paraId="32F07BD7" w14:textId="6DB75F6F" w:rsidR="00633836" w:rsidRPr="00D96C7B" w:rsidRDefault="001233DF" w:rsidP="00276BAD">
      <w:pPr>
        <w:pStyle w:val="Heading1"/>
        <w:spacing w:before="200" w:after="0" w:line="360" w:lineRule="auto"/>
        <w:jc w:val="both"/>
        <w:rPr>
          <w:color w:val="000000" w:themeColor="text1"/>
        </w:rPr>
      </w:pPr>
      <w:r w:rsidRPr="00D96C7B">
        <w:rPr>
          <w:color w:val="000000" w:themeColor="text1"/>
        </w:rPr>
        <w:t>6</w:t>
      </w:r>
      <w:r w:rsidR="00633836" w:rsidRPr="00D96C7B">
        <w:rPr>
          <w:color w:val="000000" w:themeColor="text1"/>
        </w:rPr>
        <w:t>. Conclusions</w:t>
      </w:r>
    </w:p>
    <w:p w14:paraId="04E55526" w14:textId="01879A18" w:rsidR="00A77510" w:rsidRPr="00D96C7B" w:rsidRDefault="007A6AAF"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Many countries have faced serious challenges in managing </w:t>
      </w:r>
      <w:r w:rsidR="006C0E63" w:rsidRPr="00D96C7B">
        <w:rPr>
          <w:rFonts w:ascii="Times New Roman" w:hAnsi="Times New Roman"/>
          <w:color w:val="000000" w:themeColor="text1"/>
          <w:sz w:val="24"/>
          <w:szCs w:val="28"/>
        </w:rPr>
        <w:t>ever-increasing</w:t>
      </w:r>
      <w:r w:rsidRPr="00D96C7B">
        <w:rPr>
          <w:rFonts w:ascii="Times New Roman" w:hAnsi="Times New Roman"/>
          <w:color w:val="000000" w:themeColor="text1"/>
          <w:sz w:val="24"/>
          <w:szCs w:val="28"/>
        </w:rPr>
        <w:t xml:space="preserve"> household waste. The </w:t>
      </w:r>
      <w:r w:rsidR="00A77510" w:rsidRPr="00D96C7B">
        <w:rPr>
          <w:rFonts w:ascii="Times New Roman" w:hAnsi="Times New Roman"/>
          <w:color w:val="000000" w:themeColor="text1"/>
          <w:sz w:val="24"/>
          <w:szCs w:val="28"/>
        </w:rPr>
        <w:t xml:space="preserve">challenges are </w:t>
      </w:r>
      <w:r w:rsidRPr="00D96C7B">
        <w:rPr>
          <w:rFonts w:ascii="Times New Roman" w:hAnsi="Times New Roman"/>
          <w:color w:val="000000" w:themeColor="text1"/>
          <w:sz w:val="24"/>
          <w:szCs w:val="28"/>
        </w:rPr>
        <w:t xml:space="preserve">especially </w:t>
      </w:r>
      <w:r w:rsidR="00A77510" w:rsidRPr="00D96C7B">
        <w:rPr>
          <w:rFonts w:ascii="Times New Roman" w:hAnsi="Times New Roman"/>
          <w:color w:val="000000" w:themeColor="text1"/>
          <w:sz w:val="24"/>
          <w:szCs w:val="28"/>
        </w:rPr>
        <w:t xml:space="preserve">difficult </w:t>
      </w:r>
      <w:r w:rsidRPr="00D96C7B">
        <w:rPr>
          <w:rFonts w:ascii="Times New Roman" w:hAnsi="Times New Roman"/>
          <w:color w:val="000000" w:themeColor="text1"/>
          <w:sz w:val="24"/>
          <w:szCs w:val="28"/>
        </w:rPr>
        <w:t>for developing countries due to rapid urbani</w:t>
      </w:r>
      <w:r w:rsidR="00DD0393" w:rsidRPr="00D96C7B">
        <w:rPr>
          <w:rFonts w:ascii="Times New Roman" w:hAnsi="Times New Roman"/>
          <w:color w:val="000000" w:themeColor="text1"/>
          <w:sz w:val="24"/>
          <w:szCs w:val="28"/>
        </w:rPr>
        <w:t>s</w:t>
      </w:r>
      <w:r w:rsidRPr="00D96C7B">
        <w:rPr>
          <w:rFonts w:ascii="Times New Roman" w:hAnsi="Times New Roman"/>
          <w:color w:val="000000" w:themeColor="text1"/>
          <w:sz w:val="24"/>
          <w:szCs w:val="28"/>
        </w:rPr>
        <w:t>ation and population growth. Source separation</w:t>
      </w:r>
      <w:r w:rsidR="001C0ACE" w:rsidRPr="00D96C7B">
        <w:rPr>
          <w:rFonts w:ascii="Times New Roman" w:hAnsi="Times New Roman"/>
          <w:color w:val="000000" w:themeColor="text1"/>
          <w:sz w:val="24"/>
          <w:szCs w:val="28"/>
        </w:rPr>
        <w:t xml:space="preserve"> in line </w:t>
      </w:r>
      <w:r w:rsidR="008F69B8" w:rsidRPr="00D96C7B">
        <w:rPr>
          <w:rFonts w:ascii="Times New Roman" w:hAnsi="Times New Roman"/>
          <w:color w:val="000000" w:themeColor="text1"/>
          <w:sz w:val="24"/>
          <w:szCs w:val="28"/>
        </w:rPr>
        <w:t xml:space="preserve">with </w:t>
      </w:r>
      <w:r w:rsidR="008A0346" w:rsidRPr="00D96C7B">
        <w:rPr>
          <w:rFonts w:ascii="Times New Roman" w:hAnsi="Times New Roman"/>
          <w:color w:val="000000" w:themeColor="text1"/>
          <w:sz w:val="24"/>
          <w:szCs w:val="28"/>
        </w:rPr>
        <w:t xml:space="preserve">the philosophies of </w:t>
      </w:r>
      <w:r w:rsidR="00DB3D21" w:rsidRPr="00D96C7B">
        <w:rPr>
          <w:rFonts w:ascii="Times New Roman" w:hAnsi="Times New Roman"/>
          <w:color w:val="000000" w:themeColor="text1"/>
          <w:sz w:val="24"/>
          <w:szCs w:val="28"/>
        </w:rPr>
        <w:t xml:space="preserve">CP and </w:t>
      </w:r>
      <w:r w:rsidR="001C0ACE" w:rsidRPr="00D96C7B">
        <w:rPr>
          <w:rFonts w:ascii="Times New Roman" w:hAnsi="Times New Roman"/>
          <w:color w:val="000000" w:themeColor="text1"/>
          <w:sz w:val="24"/>
          <w:szCs w:val="28"/>
        </w:rPr>
        <w:t xml:space="preserve">CE </w:t>
      </w:r>
      <w:r w:rsidRPr="00D96C7B">
        <w:rPr>
          <w:rFonts w:ascii="Times New Roman" w:hAnsi="Times New Roman"/>
          <w:color w:val="000000" w:themeColor="text1"/>
          <w:sz w:val="24"/>
          <w:szCs w:val="28"/>
        </w:rPr>
        <w:t>is</w:t>
      </w:r>
      <w:r w:rsidR="00DD5598" w:rsidRPr="00D96C7B">
        <w:rPr>
          <w:rFonts w:ascii="Times New Roman" w:hAnsi="Times New Roman"/>
          <w:color w:val="000000" w:themeColor="text1"/>
          <w:sz w:val="24"/>
          <w:szCs w:val="28"/>
        </w:rPr>
        <w:t xml:space="preserve"> a best practice for sustainable waste management. However, it has been </w:t>
      </w:r>
      <w:r w:rsidR="00A77510" w:rsidRPr="00D96C7B">
        <w:rPr>
          <w:rFonts w:ascii="Times New Roman" w:hAnsi="Times New Roman"/>
          <w:color w:val="000000" w:themeColor="text1"/>
          <w:sz w:val="24"/>
          <w:szCs w:val="28"/>
        </w:rPr>
        <w:t>little practi</w:t>
      </w:r>
      <w:r w:rsidR="00DD0393" w:rsidRPr="00D96C7B">
        <w:rPr>
          <w:rFonts w:ascii="Times New Roman" w:hAnsi="Times New Roman"/>
          <w:color w:val="000000" w:themeColor="text1"/>
          <w:sz w:val="24"/>
          <w:szCs w:val="28"/>
        </w:rPr>
        <w:t>s</w:t>
      </w:r>
      <w:r w:rsidR="00A77510" w:rsidRPr="00D96C7B">
        <w:rPr>
          <w:rFonts w:ascii="Times New Roman" w:hAnsi="Times New Roman"/>
          <w:color w:val="000000" w:themeColor="text1"/>
          <w:sz w:val="24"/>
          <w:szCs w:val="28"/>
        </w:rPr>
        <w:t xml:space="preserve">ed </w:t>
      </w:r>
      <w:r w:rsidR="00DD5598" w:rsidRPr="00D96C7B">
        <w:rPr>
          <w:rFonts w:ascii="Times New Roman" w:hAnsi="Times New Roman"/>
          <w:color w:val="000000" w:themeColor="text1"/>
          <w:sz w:val="24"/>
          <w:szCs w:val="28"/>
        </w:rPr>
        <w:t xml:space="preserve">in China and many other developing countries due to complex issues </w:t>
      </w:r>
      <w:r w:rsidR="00A77510" w:rsidRPr="00D96C7B">
        <w:rPr>
          <w:rFonts w:ascii="Times New Roman" w:hAnsi="Times New Roman"/>
          <w:color w:val="000000" w:themeColor="text1"/>
          <w:sz w:val="24"/>
          <w:szCs w:val="28"/>
        </w:rPr>
        <w:t xml:space="preserve">with </w:t>
      </w:r>
      <w:r w:rsidR="00DD5598" w:rsidRPr="00D96C7B">
        <w:rPr>
          <w:rFonts w:ascii="Times New Roman" w:hAnsi="Times New Roman"/>
          <w:color w:val="000000" w:themeColor="text1"/>
          <w:sz w:val="24"/>
          <w:szCs w:val="28"/>
        </w:rPr>
        <w:t xml:space="preserve">infrastructure, culture, environmental education, and the public’s waste disposal habits. The lack of accountability </w:t>
      </w:r>
      <w:r w:rsidR="00A77510" w:rsidRPr="00D96C7B">
        <w:rPr>
          <w:rFonts w:ascii="Times New Roman" w:hAnsi="Times New Roman"/>
          <w:color w:val="000000" w:themeColor="text1"/>
          <w:sz w:val="24"/>
          <w:szCs w:val="28"/>
        </w:rPr>
        <w:t xml:space="preserve">for these habits </w:t>
      </w:r>
      <w:r w:rsidR="00DD5598" w:rsidRPr="00D96C7B">
        <w:rPr>
          <w:rFonts w:ascii="Times New Roman" w:hAnsi="Times New Roman"/>
          <w:color w:val="000000" w:themeColor="text1"/>
          <w:sz w:val="24"/>
          <w:szCs w:val="28"/>
        </w:rPr>
        <w:t xml:space="preserve">has been a major </w:t>
      </w:r>
      <w:r w:rsidR="00A77510" w:rsidRPr="00D96C7B">
        <w:rPr>
          <w:rFonts w:ascii="Times New Roman" w:hAnsi="Times New Roman"/>
          <w:color w:val="000000" w:themeColor="text1"/>
          <w:sz w:val="24"/>
          <w:szCs w:val="28"/>
        </w:rPr>
        <w:t xml:space="preserve">obstacle to </w:t>
      </w:r>
      <w:r w:rsidR="00DD5598" w:rsidRPr="00D96C7B">
        <w:rPr>
          <w:rFonts w:ascii="Times New Roman" w:hAnsi="Times New Roman"/>
          <w:color w:val="000000" w:themeColor="text1"/>
          <w:sz w:val="24"/>
          <w:szCs w:val="28"/>
        </w:rPr>
        <w:t xml:space="preserve">enforcing source separation by the </w:t>
      </w:r>
      <w:r w:rsidR="00A77510" w:rsidRPr="00D96C7B">
        <w:rPr>
          <w:rFonts w:ascii="Times New Roman" w:hAnsi="Times New Roman"/>
          <w:color w:val="000000" w:themeColor="text1"/>
          <w:sz w:val="24"/>
          <w:szCs w:val="28"/>
        </w:rPr>
        <w:t xml:space="preserve">households which </w:t>
      </w:r>
      <w:r w:rsidR="00120ACF" w:rsidRPr="00D96C7B">
        <w:rPr>
          <w:rFonts w:ascii="Times New Roman" w:hAnsi="Times New Roman"/>
          <w:color w:val="000000" w:themeColor="text1"/>
          <w:sz w:val="24"/>
          <w:szCs w:val="28"/>
        </w:rPr>
        <w:t xml:space="preserve">dispose </w:t>
      </w:r>
      <w:r w:rsidR="00A77510" w:rsidRPr="00D96C7B">
        <w:rPr>
          <w:rFonts w:ascii="Times New Roman" w:hAnsi="Times New Roman"/>
          <w:color w:val="000000" w:themeColor="text1"/>
          <w:sz w:val="24"/>
          <w:szCs w:val="28"/>
        </w:rPr>
        <w:t xml:space="preserve">of </w:t>
      </w:r>
      <w:r w:rsidR="00120ACF" w:rsidRPr="00D96C7B">
        <w:rPr>
          <w:rFonts w:ascii="Times New Roman" w:hAnsi="Times New Roman"/>
          <w:color w:val="000000" w:themeColor="text1"/>
          <w:sz w:val="24"/>
          <w:szCs w:val="28"/>
        </w:rPr>
        <w:t>rubbish</w:t>
      </w:r>
      <w:r w:rsidR="00DD5598" w:rsidRPr="00D96C7B">
        <w:rPr>
          <w:rFonts w:ascii="Times New Roman" w:hAnsi="Times New Roman"/>
          <w:color w:val="000000" w:themeColor="text1"/>
          <w:sz w:val="24"/>
          <w:szCs w:val="28"/>
        </w:rPr>
        <w:t xml:space="preserve">. This research </w:t>
      </w:r>
      <w:r w:rsidR="00D27FF8" w:rsidRPr="00D96C7B">
        <w:rPr>
          <w:rFonts w:ascii="Times New Roman" w:hAnsi="Times New Roman"/>
          <w:color w:val="000000" w:themeColor="text1"/>
          <w:sz w:val="24"/>
          <w:szCs w:val="28"/>
        </w:rPr>
        <w:t xml:space="preserve">addresses this challenge by </w:t>
      </w:r>
      <w:r w:rsidR="004F0AC2" w:rsidRPr="00D96C7B">
        <w:rPr>
          <w:rFonts w:ascii="Times New Roman" w:hAnsi="Times New Roman"/>
          <w:color w:val="000000" w:themeColor="text1"/>
          <w:sz w:val="24"/>
          <w:szCs w:val="28"/>
        </w:rPr>
        <w:t xml:space="preserve">investigating </w:t>
      </w:r>
      <w:r w:rsidR="009110FC" w:rsidRPr="00D96C7B">
        <w:rPr>
          <w:rFonts w:ascii="Times New Roman" w:hAnsi="Times New Roman"/>
          <w:color w:val="000000" w:themeColor="text1"/>
          <w:sz w:val="24"/>
          <w:szCs w:val="28"/>
        </w:rPr>
        <w:t>the</w:t>
      </w:r>
      <w:r w:rsidR="004F0AC2" w:rsidRPr="00D96C7B">
        <w:rPr>
          <w:rFonts w:ascii="Times New Roman" w:hAnsi="Times New Roman"/>
          <w:color w:val="000000" w:themeColor="text1"/>
          <w:sz w:val="24"/>
          <w:szCs w:val="28"/>
        </w:rPr>
        <w:t xml:space="preserve"> role of </w:t>
      </w:r>
      <w:r w:rsidR="009110FC" w:rsidRPr="00D96C7B">
        <w:rPr>
          <w:rFonts w:ascii="Times New Roman" w:hAnsi="Times New Roman"/>
          <w:color w:val="000000" w:themeColor="text1"/>
          <w:sz w:val="24"/>
          <w:szCs w:val="28"/>
        </w:rPr>
        <w:t>IoT</w:t>
      </w:r>
      <w:r w:rsidR="004F0AC2" w:rsidRPr="00D96C7B">
        <w:rPr>
          <w:rFonts w:ascii="Times New Roman" w:hAnsi="Times New Roman"/>
          <w:color w:val="000000" w:themeColor="text1"/>
          <w:sz w:val="24"/>
          <w:szCs w:val="28"/>
        </w:rPr>
        <w:t xml:space="preserve"> technolog</w:t>
      </w:r>
      <w:r w:rsidR="00D41B58" w:rsidRPr="00D96C7B">
        <w:rPr>
          <w:rFonts w:ascii="Times New Roman" w:hAnsi="Times New Roman"/>
          <w:color w:val="000000" w:themeColor="text1"/>
          <w:sz w:val="24"/>
          <w:szCs w:val="28"/>
        </w:rPr>
        <w:t>ies</w:t>
      </w:r>
      <w:r w:rsidR="004F0AC2" w:rsidRPr="00D96C7B">
        <w:rPr>
          <w:rFonts w:ascii="Times New Roman" w:hAnsi="Times New Roman"/>
          <w:color w:val="000000" w:themeColor="text1"/>
          <w:sz w:val="24"/>
          <w:szCs w:val="28"/>
        </w:rPr>
        <w:t xml:space="preserve"> in some of the most recent source separation projects, which have achieved </w:t>
      </w:r>
      <w:r w:rsidR="00B33478" w:rsidRPr="00D96C7B">
        <w:rPr>
          <w:rFonts w:ascii="Times New Roman" w:hAnsi="Times New Roman"/>
          <w:color w:val="000000" w:themeColor="text1"/>
          <w:sz w:val="24"/>
          <w:szCs w:val="28"/>
        </w:rPr>
        <w:t xml:space="preserve">considerable </w:t>
      </w:r>
      <w:r w:rsidR="004F0AC2" w:rsidRPr="00D96C7B">
        <w:rPr>
          <w:rFonts w:ascii="Times New Roman" w:hAnsi="Times New Roman"/>
          <w:color w:val="000000" w:themeColor="text1"/>
          <w:sz w:val="24"/>
          <w:szCs w:val="28"/>
        </w:rPr>
        <w:t>success</w:t>
      </w:r>
      <w:r w:rsidR="00D27FF8" w:rsidRPr="00D96C7B">
        <w:rPr>
          <w:rFonts w:ascii="Times New Roman" w:hAnsi="Times New Roman"/>
          <w:color w:val="000000" w:themeColor="text1"/>
          <w:sz w:val="24"/>
          <w:szCs w:val="28"/>
        </w:rPr>
        <w:t>.</w:t>
      </w:r>
    </w:p>
    <w:p w14:paraId="0702D99B" w14:textId="75D57E52" w:rsidR="00F22EA2" w:rsidRPr="00D96C7B" w:rsidRDefault="008A0346"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In </w:t>
      </w:r>
      <w:r w:rsidR="00D27FF8" w:rsidRPr="00D96C7B">
        <w:rPr>
          <w:rFonts w:ascii="Times New Roman" w:hAnsi="Times New Roman"/>
          <w:color w:val="000000" w:themeColor="text1"/>
          <w:sz w:val="24"/>
          <w:szCs w:val="28"/>
        </w:rPr>
        <w:t>establish</w:t>
      </w:r>
      <w:r w:rsidRPr="00D96C7B">
        <w:rPr>
          <w:rFonts w:ascii="Times New Roman" w:hAnsi="Times New Roman"/>
          <w:color w:val="000000" w:themeColor="text1"/>
          <w:sz w:val="24"/>
          <w:szCs w:val="28"/>
        </w:rPr>
        <w:t>ing</w:t>
      </w:r>
      <w:r w:rsidR="00D27FF8" w:rsidRPr="00D96C7B">
        <w:rPr>
          <w:rFonts w:ascii="Times New Roman" w:hAnsi="Times New Roman"/>
          <w:color w:val="000000" w:themeColor="text1"/>
          <w:sz w:val="24"/>
          <w:szCs w:val="28"/>
        </w:rPr>
        <w:t xml:space="preserve"> the concept of IoT</w:t>
      </w:r>
      <w:r w:rsidR="00A77510" w:rsidRPr="00D96C7B">
        <w:rPr>
          <w:rFonts w:ascii="Times New Roman" w:hAnsi="Times New Roman"/>
          <w:color w:val="000000" w:themeColor="text1"/>
          <w:sz w:val="24"/>
          <w:szCs w:val="28"/>
        </w:rPr>
        <w:t>-</w:t>
      </w:r>
      <w:r w:rsidR="00D27FF8" w:rsidRPr="00D96C7B">
        <w:rPr>
          <w:rFonts w:ascii="Times New Roman" w:hAnsi="Times New Roman"/>
          <w:color w:val="000000" w:themeColor="text1"/>
          <w:sz w:val="24"/>
          <w:szCs w:val="28"/>
        </w:rPr>
        <w:t>enabled accountability</w:t>
      </w:r>
      <w:r w:rsidR="00160E25" w:rsidRPr="00D96C7B">
        <w:rPr>
          <w:rFonts w:ascii="Times New Roman" w:hAnsi="Times New Roman"/>
          <w:color w:val="000000" w:themeColor="text1"/>
          <w:sz w:val="24"/>
          <w:szCs w:val="28"/>
        </w:rPr>
        <w:t xml:space="preserve"> </w:t>
      </w:r>
      <w:r w:rsidR="001C139F" w:rsidRPr="00D96C7B">
        <w:rPr>
          <w:rFonts w:ascii="Times New Roman" w:hAnsi="Times New Roman"/>
          <w:color w:val="000000" w:themeColor="text1"/>
          <w:sz w:val="24"/>
          <w:szCs w:val="28"/>
        </w:rPr>
        <w:t>by studying multiple cases of innovative use of IoT technolog</w:t>
      </w:r>
      <w:r w:rsidR="00D41B58" w:rsidRPr="00D96C7B">
        <w:rPr>
          <w:rFonts w:ascii="Times New Roman" w:hAnsi="Times New Roman"/>
          <w:color w:val="000000" w:themeColor="text1"/>
          <w:sz w:val="24"/>
          <w:szCs w:val="28"/>
        </w:rPr>
        <w:t>ies</w:t>
      </w:r>
      <w:r w:rsidR="001C139F" w:rsidRPr="00D96C7B">
        <w:rPr>
          <w:rFonts w:ascii="Times New Roman" w:hAnsi="Times New Roman"/>
          <w:color w:val="000000" w:themeColor="text1"/>
          <w:sz w:val="24"/>
          <w:szCs w:val="28"/>
        </w:rPr>
        <w:t xml:space="preserve"> in very recent years in China</w:t>
      </w:r>
      <w:r w:rsidRPr="00D96C7B">
        <w:rPr>
          <w:rFonts w:ascii="Times New Roman" w:hAnsi="Times New Roman"/>
          <w:color w:val="000000" w:themeColor="text1"/>
          <w:sz w:val="24"/>
          <w:szCs w:val="28"/>
        </w:rPr>
        <w:t>, this paper offers a number of original contributions</w:t>
      </w:r>
      <w:r w:rsidR="00D27FF8" w:rsidRPr="00D96C7B">
        <w:rPr>
          <w:rFonts w:ascii="Times New Roman" w:hAnsi="Times New Roman"/>
          <w:color w:val="000000" w:themeColor="text1"/>
          <w:sz w:val="24"/>
          <w:szCs w:val="28"/>
        </w:rPr>
        <w:t xml:space="preserve">. </w:t>
      </w:r>
      <w:r w:rsidR="00160E25" w:rsidRPr="00D96C7B">
        <w:rPr>
          <w:rFonts w:ascii="Times New Roman" w:hAnsi="Times New Roman"/>
          <w:color w:val="000000" w:themeColor="text1"/>
          <w:sz w:val="24"/>
          <w:szCs w:val="28"/>
        </w:rPr>
        <w:t>Earlier studies</w:t>
      </w:r>
      <w:r w:rsidR="004671BF" w:rsidRPr="00D96C7B">
        <w:rPr>
          <w:rFonts w:ascii="Times New Roman" w:hAnsi="Times New Roman"/>
          <w:color w:val="000000" w:themeColor="text1"/>
          <w:sz w:val="24"/>
          <w:szCs w:val="28"/>
        </w:rPr>
        <w:t xml:space="preserve"> on source separation in China</w:t>
      </w:r>
      <w:r w:rsidR="00160E25" w:rsidRPr="00D96C7B">
        <w:rPr>
          <w:rFonts w:ascii="Times New Roman" w:hAnsi="Times New Roman"/>
          <w:color w:val="000000" w:themeColor="text1"/>
          <w:sz w:val="24"/>
          <w:szCs w:val="28"/>
        </w:rPr>
        <w:t xml:space="preserve"> focused on</w:t>
      </w:r>
      <w:r w:rsidR="004671BF" w:rsidRPr="00D96C7B">
        <w:rPr>
          <w:rFonts w:ascii="Times New Roman" w:hAnsi="Times New Roman"/>
          <w:color w:val="000000" w:themeColor="text1"/>
          <w:sz w:val="24"/>
          <w:szCs w:val="28"/>
        </w:rPr>
        <w:t xml:space="preserve"> the inhibiting </w:t>
      </w:r>
      <w:r w:rsidR="004671BF" w:rsidRPr="00D96C7B">
        <w:rPr>
          <w:rFonts w:ascii="Times New Roman" w:hAnsi="Times New Roman"/>
          <w:color w:val="000000" w:themeColor="text1"/>
          <w:sz w:val="24"/>
          <w:szCs w:val="28"/>
        </w:rPr>
        <w:lastRenderedPageBreak/>
        <w:t xml:space="preserve">factors which </w:t>
      </w:r>
      <w:r w:rsidRPr="00D96C7B">
        <w:rPr>
          <w:rFonts w:ascii="Times New Roman" w:hAnsi="Times New Roman"/>
          <w:color w:val="000000" w:themeColor="text1"/>
          <w:sz w:val="24"/>
          <w:szCs w:val="28"/>
        </w:rPr>
        <w:t>undermined</w:t>
      </w:r>
      <w:r w:rsidR="004671BF" w:rsidRPr="00D96C7B">
        <w:rPr>
          <w:rFonts w:ascii="Times New Roman" w:hAnsi="Times New Roman"/>
          <w:color w:val="000000" w:themeColor="text1"/>
          <w:sz w:val="24"/>
          <w:szCs w:val="28"/>
        </w:rPr>
        <w:t xml:space="preserve"> many earlier pilot projects; </w:t>
      </w:r>
      <w:r w:rsidR="00B33478" w:rsidRPr="00D96C7B">
        <w:rPr>
          <w:rFonts w:ascii="Times New Roman" w:hAnsi="Times New Roman"/>
          <w:color w:val="000000" w:themeColor="text1"/>
          <w:sz w:val="24"/>
          <w:szCs w:val="28"/>
        </w:rPr>
        <w:t xml:space="preserve">comparatively, </w:t>
      </w:r>
      <w:r w:rsidR="004671BF" w:rsidRPr="00D96C7B">
        <w:rPr>
          <w:rFonts w:ascii="Times New Roman" w:hAnsi="Times New Roman"/>
          <w:color w:val="000000" w:themeColor="text1"/>
          <w:sz w:val="24"/>
          <w:szCs w:val="28"/>
        </w:rPr>
        <w:t xml:space="preserve">this research </w:t>
      </w:r>
      <w:r w:rsidR="00156FC7" w:rsidRPr="00D96C7B">
        <w:rPr>
          <w:rFonts w:ascii="Times New Roman" w:hAnsi="Times New Roman"/>
          <w:color w:val="000000" w:themeColor="text1"/>
          <w:sz w:val="24"/>
          <w:szCs w:val="28"/>
        </w:rPr>
        <w:t xml:space="preserve">reveals </w:t>
      </w:r>
      <w:r w:rsidR="004671BF" w:rsidRPr="00D96C7B">
        <w:rPr>
          <w:rFonts w:ascii="Times New Roman" w:hAnsi="Times New Roman"/>
          <w:color w:val="000000" w:themeColor="text1"/>
          <w:sz w:val="24"/>
          <w:szCs w:val="28"/>
        </w:rPr>
        <w:t xml:space="preserve">the reasons </w:t>
      </w:r>
      <w:r w:rsidR="00B33478" w:rsidRPr="00D96C7B">
        <w:rPr>
          <w:rFonts w:ascii="Times New Roman" w:hAnsi="Times New Roman"/>
          <w:color w:val="000000" w:themeColor="text1"/>
          <w:sz w:val="24"/>
          <w:szCs w:val="28"/>
        </w:rPr>
        <w:t xml:space="preserve">for </w:t>
      </w:r>
      <w:r w:rsidR="004671BF" w:rsidRPr="00D96C7B">
        <w:rPr>
          <w:rFonts w:ascii="Times New Roman" w:hAnsi="Times New Roman"/>
          <w:color w:val="000000" w:themeColor="text1"/>
          <w:sz w:val="24"/>
          <w:szCs w:val="28"/>
        </w:rPr>
        <w:t xml:space="preserve">success in some of the more recent projects. </w:t>
      </w:r>
      <w:r w:rsidRPr="00D96C7B">
        <w:rPr>
          <w:rFonts w:ascii="Times New Roman" w:hAnsi="Times New Roman"/>
          <w:color w:val="000000" w:themeColor="text1"/>
          <w:sz w:val="24"/>
          <w:szCs w:val="28"/>
        </w:rPr>
        <w:t xml:space="preserve">Earlier </w:t>
      </w:r>
      <w:r w:rsidR="004671BF" w:rsidRPr="00D96C7B">
        <w:rPr>
          <w:rFonts w:ascii="Times New Roman" w:hAnsi="Times New Roman"/>
          <w:color w:val="000000" w:themeColor="text1"/>
          <w:sz w:val="24"/>
          <w:szCs w:val="28"/>
        </w:rPr>
        <w:t>studies</w:t>
      </w:r>
      <w:r w:rsidRPr="00D96C7B">
        <w:rPr>
          <w:rFonts w:ascii="Times New Roman" w:hAnsi="Times New Roman"/>
          <w:color w:val="000000" w:themeColor="text1"/>
          <w:sz w:val="24"/>
          <w:szCs w:val="28"/>
        </w:rPr>
        <w:t xml:space="preserve"> have also</w:t>
      </w:r>
      <w:r w:rsidR="004671BF" w:rsidRPr="00D96C7B">
        <w:rPr>
          <w:rFonts w:ascii="Times New Roman" w:hAnsi="Times New Roman"/>
          <w:color w:val="000000" w:themeColor="text1"/>
          <w:sz w:val="24"/>
          <w:szCs w:val="28"/>
        </w:rPr>
        <w:t xml:space="preserve"> reported </w:t>
      </w:r>
      <w:r w:rsidR="00160E25" w:rsidRPr="00D96C7B">
        <w:rPr>
          <w:rFonts w:ascii="Times New Roman" w:hAnsi="Times New Roman"/>
          <w:color w:val="000000" w:themeColor="text1"/>
          <w:sz w:val="24"/>
          <w:szCs w:val="28"/>
        </w:rPr>
        <w:t>IoT</w:t>
      </w:r>
      <w:r w:rsidR="00A77510" w:rsidRPr="00D96C7B">
        <w:rPr>
          <w:rFonts w:ascii="Times New Roman" w:hAnsi="Times New Roman"/>
          <w:color w:val="000000" w:themeColor="text1"/>
          <w:sz w:val="24"/>
          <w:szCs w:val="28"/>
        </w:rPr>
        <w:t>-</w:t>
      </w:r>
      <w:r w:rsidR="00160E25" w:rsidRPr="00D96C7B">
        <w:rPr>
          <w:rFonts w:ascii="Times New Roman" w:hAnsi="Times New Roman"/>
          <w:color w:val="000000" w:themeColor="text1"/>
          <w:sz w:val="24"/>
          <w:szCs w:val="28"/>
        </w:rPr>
        <w:t xml:space="preserve">enabled traceability </w:t>
      </w:r>
      <w:r w:rsidR="00462CB0" w:rsidRPr="00D96C7B">
        <w:rPr>
          <w:rFonts w:ascii="Times New Roman" w:hAnsi="Times New Roman"/>
          <w:color w:val="000000" w:themeColor="text1"/>
          <w:sz w:val="24"/>
          <w:szCs w:val="28"/>
        </w:rPr>
        <w:t>applications</w:t>
      </w:r>
      <w:r w:rsidR="00B569B1" w:rsidRPr="00D96C7B">
        <w:rPr>
          <w:rFonts w:ascii="Times New Roman" w:hAnsi="Times New Roman"/>
          <w:color w:val="000000" w:themeColor="text1"/>
          <w:sz w:val="24"/>
          <w:szCs w:val="28"/>
        </w:rPr>
        <w:t>,</w:t>
      </w:r>
      <w:r w:rsidR="00462CB0" w:rsidRPr="00D96C7B">
        <w:rPr>
          <w:rFonts w:ascii="Times New Roman" w:hAnsi="Times New Roman"/>
          <w:color w:val="000000" w:themeColor="text1"/>
          <w:sz w:val="24"/>
          <w:szCs w:val="28"/>
        </w:rPr>
        <w:t xml:space="preserve"> but</w:t>
      </w:r>
      <w:r w:rsidR="00A77510" w:rsidRPr="00D96C7B">
        <w:rPr>
          <w:rFonts w:ascii="Times New Roman" w:hAnsi="Times New Roman"/>
          <w:color w:val="000000" w:themeColor="text1"/>
          <w:sz w:val="24"/>
          <w:szCs w:val="28"/>
        </w:rPr>
        <w:t xml:space="preserve"> </w:t>
      </w:r>
      <w:r w:rsidR="00B33478" w:rsidRPr="00D96C7B">
        <w:rPr>
          <w:rFonts w:ascii="Times New Roman" w:hAnsi="Times New Roman"/>
          <w:color w:val="000000" w:themeColor="text1"/>
          <w:sz w:val="24"/>
          <w:szCs w:val="28"/>
        </w:rPr>
        <w:t>the use of</w:t>
      </w:r>
      <w:r w:rsidR="00160E25" w:rsidRPr="00D96C7B">
        <w:rPr>
          <w:rFonts w:ascii="Times New Roman" w:hAnsi="Times New Roman"/>
          <w:color w:val="000000" w:themeColor="text1"/>
          <w:sz w:val="24"/>
          <w:szCs w:val="28"/>
        </w:rPr>
        <w:t xml:space="preserve"> IoT to achieve accountability </w:t>
      </w:r>
      <w:r w:rsidR="00A77510" w:rsidRPr="00D96C7B">
        <w:rPr>
          <w:rFonts w:ascii="Times New Roman" w:hAnsi="Times New Roman"/>
          <w:color w:val="000000" w:themeColor="text1"/>
          <w:sz w:val="24"/>
          <w:szCs w:val="28"/>
        </w:rPr>
        <w:t xml:space="preserve">in </w:t>
      </w:r>
      <w:r w:rsidR="00160E25" w:rsidRPr="00D96C7B">
        <w:rPr>
          <w:rFonts w:ascii="Times New Roman" w:hAnsi="Times New Roman"/>
          <w:color w:val="000000" w:themeColor="text1"/>
          <w:sz w:val="24"/>
          <w:szCs w:val="28"/>
        </w:rPr>
        <w:t>managing human behavio</w:t>
      </w:r>
      <w:r w:rsidR="00156FC7" w:rsidRPr="00D96C7B">
        <w:rPr>
          <w:rFonts w:ascii="Times New Roman" w:hAnsi="Times New Roman"/>
          <w:color w:val="000000" w:themeColor="text1"/>
          <w:sz w:val="24"/>
          <w:szCs w:val="28"/>
        </w:rPr>
        <w:t>u</w:t>
      </w:r>
      <w:r w:rsidR="00160E25" w:rsidRPr="00D96C7B">
        <w:rPr>
          <w:rFonts w:ascii="Times New Roman" w:hAnsi="Times New Roman"/>
          <w:color w:val="000000" w:themeColor="text1"/>
          <w:sz w:val="24"/>
          <w:szCs w:val="28"/>
        </w:rPr>
        <w:t xml:space="preserve">r is a new research </w:t>
      </w:r>
      <w:r w:rsidR="004F0AC2" w:rsidRPr="00D96C7B">
        <w:rPr>
          <w:rFonts w:ascii="Times New Roman" w:hAnsi="Times New Roman"/>
          <w:color w:val="000000" w:themeColor="text1"/>
          <w:sz w:val="24"/>
          <w:szCs w:val="28"/>
        </w:rPr>
        <w:t>topic, which</w:t>
      </w:r>
      <w:r w:rsidR="00A77510" w:rsidRPr="00D96C7B">
        <w:rPr>
          <w:rFonts w:ascii="Times New Roman" w:hAnsi="Times New Roman"/>
          <w:color w:val="000000" w:themeColor="text1"/>
          <w:sz w:val="24"/>
          <w:szCs w:val="28"/>
        </w:rPr>
        <w:t xml:space="preserve"> </w:t>
      </w:r>
      <w:r w:rsidR="00160E25" w:rsidRPr="00D96C7B">
        <w:rPr>
          <w:rFonts w:ascii="Times New Roman" w:hAnsi="Times New Roman"/>
          <w:color w:val="000000" w:themeColor="text1"/>
          <w:sz w:val="24"/>
          <w:szCs w:val="28"/>
        </w:rPr>
        <w:t xml:space="preserve">warrants further studies. </w:t>
      </w:r>
      <w:r w:rsidR="00F22EA2" w:rsidRPr="00D96C7B">
        <w:rPr>
          <w:rFonts w:ascii="Times New Roman" w:hAnsi="Times New Roman"/>
          <w:color w:val="000000" w:themeColor="text1"/>
          <w:sz w:val="24"/>
          <w:szCs w:val="28"/>
        </w:rPr>
        <w:t>Furthermore, t</w:t>
      </w:r>
      <w:r w:rsidR="004671BF" w:rsidRPr="00D96C7B">
        <w:rPr>
          <w:rFonts w:ascii="Times New Roman" w:hAnsi="Times New Roman"/>
          <w:color w:val="000000" w:themeColor="text1"/>
          <w:sz w:val="24"/>
          <w:szCs w:val="28"/>
        </w:rPr>
        <w:t xml:space="preserve">his paper advances </w:t>
      </w:r>
      <w:r w:rsidR="00D9704F" w:rsidRPr="00D96C7B">
        <w:rPr>
          <w:rFonts w:ascii="Times New Roman" w:hAnsi="Times New Roman"/>
          <w:color w:val="000000" w:themeColor="text1"/>
          <w:sz w:val="24"/>
          <w:szCs w:val="28"/>
        </w:rPr>
        <w:t>six</w:t>
      </w:r>
      <w:r w:rsidR="004671BF" w:rsidRPr="00D96C7B">
        <w:rPr>
          <w:rFonts w:ascii="Times New Roman" w:hAnsi="Times New Roman"/>
          <w:color w:val="000000" w:themeColor="text1"/>
          <w:sz w:val="24"/>
          <w:szCs w:val="28"/>
        </w:rPr>
        <w:t xml:space="preserve"> </w:t>
      </w:r>
      <w:r w:rsidR="00AE2A02" w:rsidRPr="00D96C7B">
        <w:rPr>
          <w:rFonts w:ascii="Times New Roman" w:hAnsi="Times New Roman"/>
          <w:color w:val="000000" w:themeColor="text1"/>
          <w:sz w:val="24"/>
          <w:szCs w:val="28"/>
        </w:rPr>
        <w:t xml:space="preserve">theoretical </w:t>
      </w:r>
      <w:r w:rsidR="004671BF" w:rsidRPr="00D96C7B">
        <w:rPr>
          <w:rFonts w:ascii="Times New Roman" w:hAnsi="Times New Roman"/>
          <w:color w:val="000000" w:themeColor="text1"/>
          <w:sz w:val="24"/>
          <w:szCs w:val="28"/>
        </w:rPr>
        <w:t xml:space="preserve">propositions </w:t>
      </w:r>
      <w:r w:rsidR="00D41B58" w:rsidRPr="00D96C7B">
        <w:rPr>
          <w:rFonts w:ascii="Times New Roman" w:hAnsi="Times New Roman"/>
          <w:color w:val="000000" w:themeColor="text1"/>
          <w:sz w:val="24"/>
          <w:szCs w:val="28"/>
        </w:rPr>
        <w:t xml:space="preserve">which explain </w:t>
      </w:r>
      <w:r w:rsidR="00D9704F" w:rsidRPr="00D96C7B">
        <w:rPr>
          <w:rFonts w:ascii="Times New Roman" w:hAnsi="Times New Roman"/>
          <w:color w:val="000000" w:themeColor="text1"/>
          <w:sz w:val="24"/>
          <w:szCs w:val="28"/>
        </w:rPr>
        <w:t xml:space="preserve">the multiple dimensions of </w:t>
      </w:r>
      <w:r w:rsidR="004671BF" w:rsidRPr="00D96C7B">
        <w:rPr>
          <w:rFonts w:ascii="Times New Roman" w:hAnsi="Times New Roman"/>
          <w:color w:val="000000" w:themeColor="text1"/>
          <w:sz w:val="24"/>
          <w:szCs w:val="28"/>
        </w:rPr>
        <w:t>IoT-enabled accountability.</w:t>
      </w:r>
    </w:p>
    <w:p w14:paraId="22024EDA" w14:textId="15230A8A" w:rsidR="00D27FF8" w:rsidRPr="00D96C7B" w:rsidRDefault="00AE2A02"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Th</w:t>
      </w:r>
      <w:r w:rsidR="008A0346" w:rsidRPr="00D96C7B">
        <w:rPr>
          <w:rFonts w:ascii="Times New Roman" w:hAnsi="Times New Roman"/>
          <w:color w:val="000000" w:themeColor="text1"/>
          <w:sz w:val="24"/>
          <w:szCs w:val="28"/>
        </w:rPr>
        <w:t>is</w:t>
      </w:r>
      <w:r w:rsidRPr="00D96C7B">
        <w:rPr>
          <w:rFonts w:ascii="Times New Roman" w:hAnsi="Times New Roman"/>
          <w:color w:val="000000" w:themeColor="text1"/>
          <w:sz w:val="24"/>
          <w:szCs w:val="28"/>
        </w:rPr>
        <w:t xml:space="preserve"> study</w:t>
      </w:r>
      <w:r w:rsidR="008A0346" w:rsidRPr="00D96C7B">
        <w:rPr>
          <w:rFonts w:ascii="Times New Roman" w:hAnsi="Times New Roman"/>
          <w:color w:val="000000" w:themeColor="text1"/>
          <w:sz w:val="24"/>
          <w:szCs w:val="28"/>
        </w:rPr>
        <w:t>’s</w:t>
      </w:r>
      <w:r w:rsidRPr="00D96C7B">
        <w:rPr>
          <w:rFonts w:ascii="Times New Roman" w:hAnsi="Times New Roman"/>
          <w:color w:val="000000" w:themeColor="text1"/>
          <w:sz w:val="24"/>
          <w:szCs w:val="28"/>
        </w:rPr>
        <w:t xml:space="preserve"> results have significant </w:t>
      </w:r>
      <w:r w:rsidR="00311507" w:rsidRPr="00D96C7B">
        <w:rPr>
          <w:rFonts w:ascii="Times New Roman" w:hAnsi="Times New Roman"/>
          <w:color w:val="000000" w:themeColor="text1"/>
          <w:sz w:val="24"/>
          <w:szCs w:val="28"/>
        </w:rPr>
        <w:t>practical implications</w:t>
      </w:r>
      <w:r w:rsidRPr="00D96C7B">
        <w:rPr>
          <w:rFonts w:ascii="Times New Roman" w:hAnsi="Times New Roman"/>
          <w:color w:val="000000" w:themeColor="text1"/>
          <w:sz w:val="24"/>
          <w:szCs w:val="28"/>
        </w:rPr>
        <w:t>. IoT-enabled accountability</w:t>
      </w:r>
      <w:r w:rsidR="008B4BBF" w:rsidRPr="00D96C7B">
        <w:rPr>
          <w:rFonts w:ascii="Times New Roman" w:hAnsi="Times New Roman"/>
          <w:color w:val="000000" w:themeColor="text1"/>
          <w:sz w:val="24"/>
          <w:szCs w:val="28"/>
        </w:rPr>
        <w:t xml:space="preserve"> in HWM</w:t>
      </w:r>
      <w:r w:rsidRPr="00D96C7B">
        <w:rPr>
          <w:rFonts w:ascii="Times New Roman" w:hAnsi="Times New Roman"/>
          <w:color w:val="000000" w:themeColor="text1"/>
          <w:sz w:val="24"/>
          <w:szCs w:val="28"/>
        </w:rPr>
        <w:t xml:space="preserve"> contributes towards the development and adoption of CP technologies for improving environmental sustainability. </w:t>
      </w:r>
      <w:r w:rsidR="008B4BBF" w:rsidRPr="00D96C7B">
        <w:rPr>
          <w:rFonts w:ascii="Times New Roman" w:hAnsi="Times New Roman"/>
          <w:color w:val="000000" w:themeColor="text1"/>
          <w:sz w:val="24"/>
          <w:szCs w:val="28"/>
        </w:rPr>
        <w:t xml:space="preserve">The results </w:t>
      </w:r>
      <w:r w:rsidR="00A27D76" w:rsidRPr="00D96C7B">
        <w:rPr>
          <w:rFonts w:ascii="Times New Roman" w:hAnsi="Times New Roman"/>
          <w:color w:val="000000" w:themeColor="text1"/>
          <w:sz w:val="24"/>
          <w:szCs w:val="28"/>
        </w:rPr>
        <w:t>of</w:t>
      </w:r>
      <w:r w:rsidR="008A0346" w:rsidRPr="00D96C7B">
        <w:rPr>
          <w:rFonts w:ascii="Times New Roman" w:hAnsi="Times New Roman"/>
          <w:color w:val="000000" w:themeColor="text1"/>
          <w:sz w:val="24"/>
          <w:szCs w:val="28"/>
        </w:rPr>
        <w:t xml:space="preserve"> this study </w:t>
      </w:r>
      <w:r w:rsidR="008B4BBF" w:rsidRPr="00D96C7B">
        <w:rPr>
          <w:rFonts w:ascii="Times New Roman" w:hAnsi="Times New Roman"/>
          <w:color w:val="000000" w:themeColor="text1"/>
          <w:sz w:val="24"/>
          <w:szCs w:val="28"/>
        </w:rPr>
        <w:t xml:space="preserve">are of global significance because more and more countries </w:t>
      </w:r>
      <w:r w:rsidR="008A0346" w:rsidRPr="00D96C7B">
        <w:rPr>
          <w:rFonts w:ascii="Times New Roman" w:hAnsi="Times New Roman"/>
          <w:color w:val="000000" w:themeColor="text1"/>
          <w:sz w:val="24"/>
          <w:szCs w:val="28"/>
        </w:rPr>
        <w:t xml:space="preserve">are grappling with the challenge of </w:t>
      </w:r>
      <w:r w:rsidR="008B4BBF" w:rsidRPr="00D96C7B">
        <w:rPr>
          <w:rFonts w:ascii="Times New Roman" w:hAnsi="Times New Roman"/>
          <w:color w:val="000000" w:themeColor="text1"/>
          <w:sz w:val="24"/>
          <w:szCs w:val="28"/>
        </w:rPr>
        <w:t xml:space="preserve">HWM. </w:t>
      </w:r>
      <w:r w:rsidR="00A27D76" w:rsidRPr="00D96C7B">
        <w:rPr>
          <w:rFonts w:ascii="Times New Roman" w:hAnsi="Times New Roman"/>
          <w:color w:val="000000" w:themeColor="text1"/>
          <w:sz w:val="24"/>
          <w:szCs w:val="28"/>
        </w:rPr>
        <w:t>T</w:t>
      </w:r>
      <w:r w:rsidR="008B4BBF" w:rsidRPr="00D96C7B">
        <w:rPr>
          <w:rFonts w:ascii="Times New Roman" w:hAnsi="Times New Roman"/>
          <w:color w:val="000000" w:themeColor="text1"/>
          <w:sz w:val="24"/>
          <w:szCs w:val="28"/>
        </w:rPr>
        <w:t>he underlying mechanism of IoT-enabled accountability</w:t>
      </w:r>
      <w:r w:rsidR="00A27D76" w:rsidRPr="00D96C7B">
        <w:rPr>
          <w:rFonts w:ascii="Times New Roman" w:hAnsi="Times New Roman"/>
          <w:color w:val="000000" w:themeColor="text1"/>
          <w:sz w:val="24"/>
          <w:szCs w:val="28"/>
        </w:rPr>
        <w:t xml:space="preserve"> that is demonstrated by the case studies outlined in this paper </w:t>
      </w:r>
      <w:r w:rsidR="008B4BBF" w:rsidRPr="00D96C7B">
        <w:rPr>
          <w:rFonts w:ascii="Times New Roman" w:hAnsi="Times New Roman"/>
          <w:color w:val="000000" w:themeColor="text1"/>
          <w:sz w:val="24"/>
          <w:szCs w:val="28"/>
        </w:rPr>
        <w:t xml:space="preserve">offer guidance to other countries </w:t>
      </w:r>
      <w:r w:rsidR="00A27D76" w:rsidRPr="00D96C7B">
        <w:rPr>
          <w:rFonts w:ascii="Times New Roman" w:hAnsi="Times New Roman"/>
          <w:color w:val="000000" w:themeColor="text1"/>
          <w:sz w:val="24"/>
          <w:szCs w:val="28"/>
        </w:rPr>
        <w:t>that are</w:t>
      </w:r>
      <w:r w:rsidR="008B4BBF" w:rsidRPr="00D96C7B">
        <w:rPr>
          <w:rFonts w:ascii="Times New Roman" w:hAnsi="Times New Roman"/>
          <w:color w:val="000000" w:themeColor="text1"/>
          <w:sz w:val="24"/>
          <w:szCs w:val="28"/>
        </w:rPr>
        <w:t xml:space="preserve"> fac</w:t>
      </w:r>
      <w:r w:rsidR="00A27D76" w:rsidRPr="00D96C7B">
        <w:rPr>
          <w:rFonts w:ascii="Times New Roman" w:hAnsi="Times New Roman"/>
          <w:color w:val="000000" w:themeColor="text1"/>
          <w:sz w:val="24"/>
          <w:szCs w:val="28"/>
        </w:rPr>
        <w:t>ing</w:t>
      </w:r>
      <w:r w:rsidR="008B4BBF" w:rsidRPr="00D96C7B">
        <w:rPr>
          <w:rFonts w:ascii="Times New Roman" w:hAnsi="Times New Roman"/>
          <w:color w:val="000000" w:themeColor="text1"/>
          <w:sz w:val="24"/>
          <w:szCs w:val="28"/>
        </w:rPr>
        <w:t xml:space="preserve"> similar challenges in reshaping the</w:t>
      </w:r>
      <w:r w:rsidR="007E60D2" w:rsidRPr="00D96C7B">
        <w:rPr>
          <w:rFonts w:ascii="Times New Roman" w:hAnsi="Times New Roman"/>
          <w:color w:val="000000" w:themeColor="text1"/>
          <w:sz w:val="24"/>
          <w:szCs w:val="28"/>
        </w:rPr>
        <w:t>ir citizens’ waste disposal behaviours.</w:t>
      </w:r>
    </w:p>
    <w:p w14:paraId="26F5849C" w14:textId="38427F2C" w:rsidR="0054680A" w:rsidRPr="00D96C7B" w:rsidRDefault="00CC005D"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This paper has its limitations</w:t>
      </w:r>
      <w:r w:rsidR="00A27D76" w:rsidRPr="00D96C7B">
        <w:rPr>
          <w:rFonts w:ascii="Times New Roman" w:hAnsi="Times New Roman"/>
          <w:color w:val="000000" w:themeColor="text1"/>
          <w:sz w:val="24"/>
          <w:szCs w:val="28"/>
        </w:rPr>
        <w:t>, of which one is its narrowed focus</w:t>
      </w:r>
      <w:r w:rsidR="00E633B1" w:rsidRPr="00D96C7B">
        <w:rPr>
          <w:rFonts w:ascii="Times New Roman" w:hAnsi="Times New Roman"/>
          <w:color w:val="000000" w:themeColor="text1"/>
          <w:sz w:val="24"/>
          <w:szCs w:val="28"/>
        </w:rPr>
        <w:t xml:space="preserve"> on </w:t>
      </w:r>
      <w:r w:rsidR="009B7A5B" w:rsidRPr="00D96C7B">
        <w:rPr>
          <w:rFonts w:ascii="Times New Roman" w:hAnsi="Times New Roman"/>
          <w:color w:val="000000" w:themeColor="text1"/>
          <w:sz w:val="24"/>
          <w:szCs w:val="28"/>
        </w:rPr>
        <w:t xml:space="preserve">accountability. Although lack of accountability is a key barrier to a successful source separation program, there are many other barriers that </w:t>
      </w:r>
      <w:r w:rsidR="00A27D76" w:rsidRPr="00D96C7B">
        <w:rPr>
          <w:rFonts w:ascii="Times New Roman" w:hAnsi="Times New Roman"/>
          <w:color w:val="000000" w:themeColor="text1"/>
          <w:sz w:val="24"/>
          <w:szCs w:val="28"/>
        </w:rPr>
        <w:t xml:space="preserve">also </w:t>
      </w:r>
      <w:r w:rsidR="009B7A5B" w:rsidRPr="00D96C7B">
        <w:rPr>
          <w:rFonts w:ascii="Times New Roman" w:hAnsi="Times New Roman"/>
          <w:color w:val="000000" w:themeColor="text1"/>
          <w:sz w:val="24"/>
          <w:szCs w:val="28"/>
        </w:rPr>
        <w:t>need to be overcome</w:t>
      </w:r>
      <w:r w:rsidR="002502AE" w:rsidRPr="00D96C7B">
        <w:rPr>
          <w:rFonts w:ascii="Times New Roman" w:hAnsi="Times New Roman"/>
          <w:color w:val="000000" w:themeColor="text1"/>
          <w:sz w:val="24"/>
          <w:szCs w:val="28"/>
        </w:rPr>
        <w:t xml:space="preserve">, </w:t>
      </w:r>
      <w:r w:rsidR="009B7A5B" w:rsidRPr="00D96C7B">
        <w:rPr>
          <w:rFonts w:ascii="Times New Roman" w:hAnsi="Times New Roman"/>
          <w:color w:val="000000" w:themeColor="text1"/>
          <w:sz w:val="24"/>
          <w:szCs w:val="28"/>
        </w:rPr>
        <w:t>including issues in infrastructure and legislation.</w:t>
      </w:r>
      <w:r w:rsidR="00311507" w:rsidRPr="00D96C7B">
        <w:rPr>
          <w:rFonts w:ascii="Times New Roman" w:hAnsi="Times New Roman"/>
          <w:color w:val="000000" w:themeColor="text1"/>
          <w:sz w:val="24"/>
          <w:szCs w:val="28"/>
        </w:rPr>
        <w:t xml:space="preserve"> </w:t>
      </w:r>
      <w:r w:rsidR="00D9704F" w:rsidRPr="00D96C7B">
        <w:rPr>
          <w:rFonts w:ascii="Times New Roman" w:hAnsi="Times New Roman"/>
          <w:color w:val="000000" w:themeColor="text1"/>
          <w:sz w:val="24"/>
          <w:szCs w:val="28"/>
        </w:rPr>
        <w:t xml:space="preserve">There is scope for future studies to investigate </w:t>
      </w:r>
      <w:r w:rsidR="00A27D76" w:rsidRPr="00D96C7B">
        <w:rPr>
          <w:rFonts w:ascii="Times New Roman" w:hAnsi="Times New Roman"/>
          <w:color w:val="000000" w:themeColor="text1"/>
          <w:sz w:val="24"/>
          <w:szCs w:val="28"/>
        </w:rPr>
        <w:t xml:space="preserve">such </w:t>
      </w:r>
      <w:r w:rsidR="00D9704F" w:rsidRPr="00D96C7B">
        <w:rPr>
          <w:rFonts w:ascii="Times New Roman" w:hAnsi="Times New Roman"/>
          <w:color w:val="000000" w:themeColor="text1"/>
          <w:sz w:val="24"/>
          <w:szCs w:val="28"/>
        </w:rPr>
        <w:t xml:space="preserve">other relevant factors. </w:t>
      </w:r>
      <w:r w:rsidR="00A27D76" w:rsidRPr="00D96C7B">
        <w:rPr>
          <w:rFonts w:ascii="Times New Roman" w:hAnsi="Times New Roman"/>
          <w:color w:val="000000" w:themeColor="text1"/>
          <w:sz w:val="24"/>
          <w:szCs w:val="28"/>
        </w:rPr>
        <w:t>Moreover, t</w:t>
      </w:r>
      <w:r w:rsidR="00311507" w:rsidRPr="00D96C7B">
        <w:rPr>
          <w:rFonts w:ascii="Times New Roman" w:hAnsi="Times New Roman"/>
          <w:color w:val="000000" w:themeColor="text1"/>
          <w:sz w:val="24"/>
          <w:szCs w:val="28"/>
        </w:rPr>
        <w:t xml:space="preserve">he context of the study is limited to </w:t>
      </w:r>
      <w:r w:rsidR="009B7A5B" w:rsidRPr="00D96C7B">
        <w:rPr>
          <w:rFonts w:ascii="Times New Roman" w:hAnsi="Times New Roman"/>
          <w:color w:val="000000" w:themeColor="text1"/>
          <w:sz w:val="24"/>
          <w:szCs w:val="28"/>
        </w:rPr>
        <w:t>China.</w:t>
      </w:r>
      <w:r w:rsidR="004671BF" w:rsidRPr="00D96C7B">
        <w:rPr>
          <w:rFonts w:ascii="Times New Roman" w:hAnsi="Times New Roman"/>
          <w:color w:val="000000" w:themeColor="text1"/>
          <w:sz w:val="24"/>
          <w:szCs w:val="28"/>
        </w:rPr>
        <w:t xml:space="preserve"> Given that waste disposal behavio</w:t>
      </w:r>
      <w:r w:rsidR="00156FC7" w:rsidRPr="00D96C7B">
        <w:rPr>
          <w:rFonts w:ascii="Times New Roman" w:hAnsi="Times New Roman"/>
          <w:color w:val="000000" w:themeColor="text1"/>
          <w:sz w:val="24"/>
          <w:szCs w:val="28"/>
        </w:rPr>
        <w:t>u</w:t>
      </w:r>
      <w:r w:rsidR="004671BF" w:rsidRPr="00D96C7B">
        <w:rPr>
          <w:rFonts w:ascii="Times New Roman" w:hAnsi="Times New Roman"/>
          <w:color w:val="000000" w:themeColor="text1"/>
          <w:sz w:val="24"/>
          <w:szCs w:val="28"/>
        </w:rPr>
        <w:t xml:space="preserve">rs are influenced by culture, it is worthwhile to broaden the scope of the research </w:t>
      </w:r>
      <w:r w:rsidR="00A27D76" w:rsidRPr="00D96C7B">
        <w:rPr>
          <w:rFonts w:ascii="Times New Roman" w:hAnsi="Times New Roman"/>
          <w:color w:val="000000" w:themeColor="text1"/>
          <w:sz w:val="24"/>
          <w:szCs w:val="28"/>
        </w:rPr>
        <w:t xml:space="preserve">to </w:t>
      </w:r>
      <w:r w:rsidR="004671BF" w:rsidRPr="00D96C7B">
        <w:rPr>
          <w:rFonts w:ascii="Times New Roman" w:hAnsi="Times New Roman"/>
          <w:color w:val="000000" w:themeColor="text1"/>
          <w:sz w:val="24"/>
          <w:szCs w:val="28"/>
        </w:rPr>
        <w:t>different cultur</w:t>
      </w:r>
      <w:r w:rsidR="00A27D76" w:rsidRPr="00D96C7B">
        <w:rPr>
          <w:rFonts w:ascii="Times New Roman" w:hAnsi="Times New Roman"/>
          <w:color w:val="000000" w:themeColor="text1"/>
          <w:sz w:val="24"/>
          <w:szCs w:val="28"/>
        </w:rPr>
        <w:t>al context</w:t>
      </w:r>
      <w:r w:rsidR="004671BF" w:rsidRPr="00D96C7B">
        <w:rPr>
          <w:rFonts w:ascii="Times New Roman" w:hAnsi="Times New Roman"/>
          <w:color w:val="000000" w:themeColor="text1"/>
          <w:sz w:val="24"/>
          <w:szCs w:val="28"/>
        </w:rPr>
        <w:t xml:space="preserve">s. </w:t>
      </w:r>
      <w:r w:rsidR="0064621B" w:rsidRPr="00D96C7B">
        <w:rPr>
          <w:rFonts w:ascii="Times New Roman" w:hAnsi="Times New Roman"/>
          <w:color w:val="000000" w:themeColor="text1"/>
          <w:sz w:val="24"/>
          <w:szCs w:val="28"/>
        </w:rPr>
        <w:t xml:space="preserve">Future studies should also investigate </w:t>
      </w:r>
      <w:r w:rsidR="00A27D76" w:rsidRPr="00D96C7B">
        <w:rPr>
          <w:rFonts w:ascii="Times New Roman" w:hAnsi="Times New Roman"/>
          <w:color w:val="000000" w:themeColor="text1"/>
          <w:sz w:val="24"/>
          <w:szCs w:val="28"/>
        </w:rPr>
        <w:t xml:space="preserve">ways of determining the ideal levels of </w:t>
      </w:r>
      <w:r w:rsidR="0064621B" w:rsidRPr="00D96C7B">
        <w:rPr>
          <w:rFonts w:ascii="Times New Roman" w:hAnsi="Times New Roman"/>
          <w:color w:val="000000" w:themeColor="text1"/>
          <w:sz w:val="24"/>
          <w:szCs w:val="28"/>
        </w:rPr>
        <w:t xml:space="preserve">reward and </w:t>
      </w:r>
      <w:r w:rsidR="00A27D76" w:rsidRPr="00D96C7B">
        <w:rPr>
          <w:rFonts w:ascii="Times New Roman" w:hAnsi="Times New Roman"/>
          <w:color w:val="000000" w:themeColor="text1"/>
          <w:sz w:val="24"/>
          <w:szCs w:val="28"/>
        </w:rPr>
        <w:t xml:space="preserve">punishment </w:t>
      </w:r>
      <w:r w:rsidR="0064621B" w:rsidRPr="00D96C7B">
        <w:rPr>
          <w:rFonts w:ascii="Times New Roman" w:hAnsi="Times New Roman"/>
          <w:color w:val="000000" w:themeColor="text1"/>
          <w:sz w:val="24"/>
          <w:szCs w:val="28"/>
        </w:rPr>
        <w:t xml:space="preserve">in order to reshape people's </w:t>
      </w:r>
      <w:r w:rsidR="00760884" w:rsidRPr="00D96C7B">
        <w:rPr>
          <w:rFonts w:ascii="Times New Roman" w:hAnsi="Times New Roman"/>
          <w:color w:val="000000" w:themeColor="text1"/>
          <w:sz w:val="24"/>
          <w:szCs w:val="28"/>
        </w:rPr>
        <w:t>behaviour</w:t>
      </w:r>
      <w:r w:rsidR="00A27D76" w:rsidRPr="00D96C7B">
        <w:rPr>
          <w:rFonts w:ascii="Times New Roman" w:hAnsi="Times New Roman"/>
          <w:color w:val="000000" w:themeColor="text1"/>
          <w:sz w:val="24"/>
          <w:szCs w:val="28"/>
        </w:rPr>
        <w:t xml:space="preserve"> effectively</w:t>
      </w:r>
      <w:r w:rsidR="0064621B" w:rsidRPr="00D96C7B">
        <w:rPr>
          <w:rFonts w:ascii="Times New Roman" w:hAnsi="Times New Roman"/>
          <w:color w:val="000000" w:themeColor="text1"/>
          <w:sz w:val="24"/>
          <w:szCs w:val="28"/>
        </w:rPr>
        <w:t xml:space="preserve">. A reward that is too small </w:t>
      </w:r>
      <w:r w:rsidR="00A27D76" w:rsidRPr="00D96C7B">
        <w:rPr>
          <w:rFonts w:ascii="Times New Roman" w:hAnsi="Times New Roman"/>
          <w:color w:val="000000" w:themeColor="text1"/>
          <w:sz w:val="24"/>
          <w:szCs w:val="28"/>
        </w:rPr>
        <w:t xml:space="preserve">will be insufficient </w:t>
      </w:r>
      <w:r w:rsidR="0064621B" w:rsidRPr="00D96C7B">
        <w:rPr>
          <w:rFonts w:ascii="Times New Roman" w:hAnsi="Times New Roman"/>
          <w:color w:val="000000" w:themeColor="text1"/>
          <w:sz w:val="24"/>
          <w:szCs w:val="28"/>
        </w:rPr>
        <w:t xml:space="preserve">to </w:t>
      </w:r>
      <w:r w:rsidR="00136F22" w:rsidRPr="00D96C7B">
        <w:rPr>
          <w:rFonts w:ascii="Times New Roman" w:hAnsi="Times New Roman"/>
          <w:color w:val="000000" w:themeColor="text1"/>
          <w:sz w:val="24"/>
          <w:szCs w:val="28"/>
        </w:rPr>
        <w:t>change</w:t>
      </w:r>
      <w:r w:rsidR="0064621B" w:rsidRPr="00D96C7B">
        <w:rPr>
          <w:rFonts w:ascii="Times New Roman" w:hAnsi="Times New Roman"/>
          <w:color w:val="000000" w:themeColor="text1"/>
          <w:sz w:val="24"/>
          <w:szCs w:val="28"/>
        </w:rPr>
        <w:t xml:space="preserve"> people's behavio</w:t>
      </w:r>
      <w:r w:rsidR="00156FC7" w:rsidRPr="00D96C7B">
        <w:rPr>
          <w:rFonts w:ascii="Times New Roman" w:hAnsi="Times New Roman"/>
          <w:color w:val="000000" w:themeColor="text1"/>
          <w:sz w:val="24"/>
          <w:szCs w:val="28"/>
        </w:rPr>
        <w:t>u</w:t>
      </w:r>
      <w:r w:rsidR="0064621B" w:rsidRPr="00D96C7B">
        <w:rPr>
          <w:rFonts w:ascii="Times New Roman" w:hAnsi="Times New Roman"/>
          <w:color w:val="000000" w:themeColor="text1"/>
          <w:sz w:val="24"/>
          <w:szCs w:val="28"/>
        </w:rPr>
        <w:t xml:space="preserve">r, while </w:t>
      </w:r>
      <w:r w:rsidR="00A27D76" w:rsidRPr="00D96C7B">
        <w:rPr>
          <w:rFonts w:ascii="Times New Roman" w:hAnsi="Times New Roman"/>
          <w:color w:val="000000" w:themeColor="text1"/>
          <w:sz w:val="24"/>
          <w:szCs w:val="28"/>
        </w:rPr>
        <w:t>overly generous rewards will lead</w:t>
      </w:r>
      <w:r w:rsidR="0064621B" w:rsidRPr="00D96C7B">
        <w:rPr>
          <w:rFonts w:ascii="Times New Roman" w:hAnsi="Times New Roman"/>
          <w:color w:val="000000" w:themeColor="text1"/>
          <w:sz w:val="24"/>
          <w:szCs w:val="28"/>
        </w:rPr>
        <w:t xml:space="preserve"> to excessive costs in the long run. </w:t>
      </w:r>
      <w:r w:rsidR="00136F22" w:rsidRPr="00D96C7B">
        <w:rPr>
          <w:rFonts w:ascii="Times New Roman" w:hAnsi="Times New Roman"/>
          <w:color w:val="000000" w:themeColor="text1"/>
          <w:sz w:val="24"/>
          <w:szCs w:val="28"/>
        </w:rPr>
        <w:t>Quantitative research is required in the design of the right reward/penalty scheme</w:t>
      </w:r>
      <w:r w:rsidR="00A27D76" w:rsidRPr="00D96C7B">
        <w:rPr>
          <w:rFonts w:ascii="Times New Roman" w:hAnsi="Times New Roman"/>
          <w:color w:val="000000" w:themeColor="text1"/>
          <w:sz w:val="24"/>
          <w:szCs w:val="28"/>
        </w:rPr>
        <w:t xml:space="preserve"> in order to elicit the desired behaviours</w:t>
      </w:r>
      <w:r w:rsidR="00136F22" w:rsidRPr="00D96C7B">
        <w:rPr>
          <w:rFonts w:ascii="Times New Roman" w:hAnsi="Times New Roman"/>
          <w:color w:val="000000" w:themeColor="text1"/>
          <w:sz w:val="24"/>
          <w:szCs w:val="28"/>
        </w:rPr>
        <w:t>.</w:t>
      </w:r>
    </w:p>
    <w:p w14:paraId="4EB4EDBA" w14:textId="77777777" w:rsidR="00454BCE" w:rsidRPr="00D96C7B" w:rsidRDefault="00454BCE" w:rsidP="00276BAD">
      <w:pPr>
        <w:pStyle w:val="Heading1"/>
        <w:spacing w:before="200" w:after="0" w:line="360" w:lineRule="auto"/>
        <w:rPr>
          <w:color w:val="000000" w:themeColor="text1"/>
        </w:rPr>
      </w:pPr>
      <w:r w:rsidRPr="00D96C7B">
        <w:rPr>
          <w:color w:val="000000" w:themeColor="text1"/>
        </w:rPr>
        <w:lastRenderedPageBreak/>
        <w:t>Acknowledgments:</w:t>
      </w:r>
    </w:p>
    <w:p w14:paraId="0E10DDE0" w14:textId="20D8AA61" w:rsidR="00454BCE" w:rsidRPr="00D96C7B" w:rsidRDefault="00454BCE" w:rsidP="00276BAD">
      <w:pPr>
        <w:autoSpaceDE w:val="0"/>
        <w:autoSpaceDN w:val="0"/>
        <w:adjustRightInd w:val="0"/>
        <w:spacing w:before="200" w:after="0" w:line="360" w:lineRule="auto"/>
        <w:jc w:val="both"/>
        <w:rPr>
          <w:rFonts w:ascii="Times New Roman" w:hAnsi="Times New Roman"/>
          <w:color w:val="000000" w:themeColor="text1"/>
          <w:sz w:val="24"/>
          <w:szCs w:val="28"/>
        </w:rPr>
      </w:pPr>
      <w:r w:rsidRPr="00D96C7B">
        <w:rPr>
          <w:rFonts w:ascii="Times New Roman" w:hAnsi="Times New Roman"/>
          <w:color w:val="000000" w:themeColor="text1"/>
          <w:sz w:val="24"/>
          <w:szCs w:val="28"/>
        </w:rPr>
        <w:t xml:space="preserve">This work is </w:t>
      </w:r>
      <w:r w:rsidR="00DB6981" w:rsidRPr="00D96C7B">
        <w:rPr>
          <w:rFonts w:ascii="Times New Roman" w:hAnsi="Times New Roman"/>
          <w:color w:val="000000" w:themeColor="text1"/>
          <w:sz w:val="24"/>
          <w:szCs w:val="28"/>
        </w:rPr>
        <w:t xml:space="preserve">supported </w:t>
      </w:r>
      <w:r w:rsidR="00A716D1" w:rsidRPr="00D96C7B">
        <w:rPr>
          <w:rFonts w:ascii="Times New Roman" w:hAnsi="Times New Roman"/>
          <w:color w:val="000000" w:themeColor="text1"/>
          <w:sz w:val="24"/>
          <w:szCs w:val="28"/>
        </w:rPr>
        <w:t xml:space="preserve">by </w:t>
      </w:r>
      <w:r w:rsidR="00AE3543" w:rsidRPr="00D96C7B">
        <w:rPr>
          <w:rFonts w:ascii="Times New Roman" w:hAnsi="Times New Roman"/>
          <w:color w:val="000000" w:themeColor="text1"/>
          <w:sz w:val="24"/>
          <w:szCs w:val="28"/>
        </w:rPr>
        <w:t xml:space="preserve">the </w:t>
      </w:r>
      <w:r w:rsidR="00ED7440" w:rsidRPr="00D96C7B">
        <w:rPr>
          <w:rFonts w:ascii="Times New Roman" w:hAnsi="Times New Roman"/>
          <w:color w:val="000000" w:themeColor="text1"/>
          <w:sz w:val="24"/>
          <w:szCs w:val="28"/>
        </w:rPr>
        <w:t xml:space="preserve">Humanities and Social Science Project of the Chinese Ministry of Education </w:t>
      </w:r>
      <w:r w:rsidR="00DF770D" w:rsidRPr="00D96C7B">
        <w:rPr>
          <w:rFonts w:ascii="Times New Roman" w:hAnsi="Times New Roman"/>
          <w:color w:val="000000" w:themeColor="text1"/>
          <w:sz w:val="24"/>
          <w:szCs w:val="28"/>
        </w:rPr>
        <w:t xml:space="preserve">(No. </w:t>
      </w:r>
      <w:r w:rsidR="00ED7440" w:rsidRPr="00D96C7B">
        <w:rPr>
          <w:rFonts w:ascii="Times New Roman" w:hAnsi="Times New Roman"/>
          <w:color w:val="000000" w:themeColor="text1"/>
          <w:sz w:val="24"/>
          <w:szCs w:val="28"/>
        </w:rPr>
        <w:t>17YJAZH055</w:t>
      </w:r>
      <w:r w:rsidR="00DC33D9" w:rsidRPr="00D96C7B">
        <w:rPr>
          <w:rFonts w:ascii="Times New Roman" w:hAnsi="Times New Roman"/>
          <w:color w:val="000000" w:themeColor="text1"/>
          <w:sz w:val="24"/>
          <w:szCs w:val="28"/>
        </w:rPr>
        <w:t>)</w:t>
      </w:r>
      <w:r w:rsidR="00ED7440" w:rsidRPr="00D96C7B">
        <w:rPr>
          <w:rFonts w:ascii="Times New Roman" w:hAnsi="Times New Roman"/>
          <w:color w:val="000000" w:themeColor="text1"/>
          <w:sz w:val="24"/>
          <w:szCs w:val="28"/>
        </w:rPr>
        <w:t xml:space="preserve"> and the Asia Research Center in Nankai</w:t>
      </w:r>
      <w:r w:rsidRPr="00D96C7B">
        <w:rPr>
          <w:rFonts w:ascii="Times New Roman" w:hAnsi="Times New Roman"/>
          <w:color w:val="000000" w:themeColor="text1"/>
          <w:sz w:val="24"/>
          <w:szCs w:val="28"/>
        </w:rPr>
        <w:t xml:space="preserve"> University. The authors also appreciate the support from Seed Fund for Basic Research in the University of Hong Kong (201906159001).</w:t>
      </w:r>
    </w:p>
    <w:p w14:paraId="381CA408" w14:textId="77777777" w:rsidR="00454BCE" w:rsidRPr="00D96C7B" w:rsidRDefault="00454BCE" w:rsidP="00454BCE">
      <w:pPr>
        <w:pStyle w:val="Heading1"/>
        <w:rPr>
          <w:color w:val="000000" w:themeColor="text1"/>
        </w:rPr>
      </w:pPr>
      <w:r w:rsidRPr="00D96C7B">
        <w:rPr>
          <w:color w:val="000000" w:themeColor="text1"/>
        </w:rPr>
        <w:t>References</w:t>
      </w:r>
    </w:p>
    <w:p w14:paraId="56CD61D0" w14:textId="77777777" w:rsidR="00B81B75" w:rsidRPr="00D96C7B" w:rsidRDefault="00454BCE" w:rsidP="00B81B75">
      <w:pPr>
        <w:pStyle w:val="EndNoteBibliography"/>
        <w:spacing w:after="0"/>
        <w:rPr>
          <w:color w:val="000000" w:themeColor="text1"/>
        </w:rPr>
      </w:pPr>
      <w:r w:rsidRPr="00D96C7B">
        <w:rPr>
          <w:rFonts w:ascii="Times New Roman" w:hAnsi="Times New Roman" w:cs="Times New Roman"/>
          <w:color w:val="000000" w:themeColor="text1"/>
          <w:sz w:val="20"/>
          <w:szCs w:val="20"/>
        </w:rPr>
        <w:fldChar w:fldCharType="begin"/>
      </w:r>
      <w:r w:rsidRPr="00D96C7B">
        <w:rPr>
          <w:rFonts w:ascii="Times New Roman" w:hAnsi="Times New Roman" w:cs="Times New Roman"/>
          <w:color w:val="000000" w:themeColor="text1"/>
          <w:sz w:val="20"/>
          <w:szCs w:val="20"/>
        </w:rPr>
        <w:instrText xml:space="preserve"> ADDIN EN.REFLIST </w:instrText>
      </w:r>
      <w:r w:rsidRPr="00D96C7B">
        <w:rPr>
          <w:rFonts w:ascii="Times New Roman" w:hAnsi="Times New Roman" w:cs="Times New Roman"/>
          <w:color w:val="000000" w:themeColor="text1"/>
          <w:sz w:val="20"/>
          <w:szCs w:val="20"/>
        </w:rPr>
        <w:fldChar w:fldCharType="separate"/>
      </w:r>
      <w:r w:rsidR="00B81B75" w:rsidRPr="00D96C7B">
        <w:rPr>
          <w:color w:val="000000" w:themeColor="text1"/>
        </w:rPr>
        <w:t>Aarts, H., Dijksterhuis, A., 2000. Habits as knowledge structures: Automaticity in goal-directed behavior. Journal of Personality and Social Psychology 78(1), 53-63.</w:t>
      </w:r>
    </w:p>
    <w:p w14:paraId="34B7AB87" w14:textId="77777777" w:rsidR="00B81B75" w:rsidRPr="00D96C7B" w:rsidRDefault="00B81B75" w:rsidP="00B81B75">
      <w:pPr>
        <w:pStyle w:val="EndNoteBibliography"/>
        <w:spacing w:after="0"/>
        <w:rPr>
          <w:color w:val="000000" w:themeColor="text1"/>
        </w:rPr>
      </w:pPr>
      <w:r w:rsidRPr="00D96C7B">
        <w:rPr>
          <w:color w:val="000000" w:themeColor="text1"/>
        </w:rPr>
        <w:t>Al-Turjman, F., Alturjman, S., 2018. Confidential smart-sensing framework in the IoT era. The Journal of Supercomputing 74(10), 5187-5198.</w:t>
      </w:r>
    </w:p>
    <w:p w14:paraId="6E0D1FE6" w14:textId="77777777" w:rsidR="00B81B75" w:rsidRPr="00D96C7B" w:rsidRDefault="00B81B75" w:rsidP="00B81B75">
      <w:pPr>
        <w:pStyle w:val="EndNoteBibliography"/>
        <w:spacing w:after="0"/>
        <w:rPr>
          <w:color w:val="000000" w:themeColor="text1"/>
        </w:rPr>
      </w:pPr>
      <w:r w:rsidRPr="00D96C7B">
        <w:rPr>
          <w:color w:val="000000" w:themeColor="text1"/>
        </w:rPr>
        <w:t>Al-Turjman, F., Ever, E., Zahmatkesh, H., 2019. Small Cells in the Forthcoming 5G/IoT: Traffic Modelling and Deployment Overview. IEEE Communications Surveys &amp; Tutorials 21(1), 28-65.</w:t>
      </w:r>
    </w:p>
    <w:p w14:paraId="00D1F0BD" w14:textId="77777777" w:rsidR="00B81B75" w:rsidRPr="00D96C7B" w:rsidRDefault="00B81B75" w:rsidP="00B81B75">
      <w:pPr>
        <w:pStyle w:val="EndNoteBibliography"/>
        <w:spacing w:after="0"/>
        <w:rPr>
          <w:color w:val="000000" w:themeColor="text1"/>
        </w:rPr>
      </w:pPr>
      <w:r w:rsidRPr="00D96C7B">
        <w:rPr>
          <w:color w:val="000000" w:themeColor="text1"/>
        </w:rPr>
        <w:t>Alcayaga, A., Wiener, M., Hansen, E.G., 2019. Towards a framework of smart-circular systems: An integrative literature review. Journal of Cleaner Production 221, 622-634.</w:t>
      </w:r>
    </w:p>
    <w:p w14:paraId="480B4245" w14:textId="77777777" w:rsidR="00B81B75" w:rsidRPr="00D96C7B" w:rsidRDefault="00B81B75" w:rsidP="00B81B75">
      <w:pPr>
        <w:pStyle w:val="EndNoteBibliography"/>
        <w:spacing w:after="0"/>
        <w:rPr>
          <w:color w:val="000000" w:themeColor="text1"/>
        </w:rPr>
      </w:pPr>
      <w:r w:rsidRPr="00D96C7B">
        <w:rPr>
          <w:color w:val="000000" w:themeColor="text1"/>
        </w:rPr>
        <w:t>Anagnostopoulos, T., Zaslavsky, A., Kolomvatsos, K., Medvedev, A., Amirian, P., Morley, J., Hadjieftymiades, S., 2017. Challenges and opportunities of waste management in IoT-enabled smart cities: a survey. IEEE Transactions on Sustainable Computing 2(3), 275-289.</w:t>
      </w:r>
    </w:p>
    <w:p w14:paraId="0E7081A6" w14:textId="77777777" w:rsidR="00B81B75" w:rsidRPr="00D96C7B" w:rsidRDefault="00B81B75" w:rsidP="00B81B75">
      <w:pPr>
        <w:pStyle w:val="EndNoteBibliography"/>
        <w:spacing w:after="0"/>
        <w:rPr>
          <w:color w:val="000000" w:themeColor="text1"/>
        </w:rPr>
      </w:pPr>
      <w:r w:rsidRPr="00D96C7B">
        <w:rPr>
          <w:color w:val="000000" w:themeColor="text1"/>
        </w:rPr>
        <w:t>Atzori, L., Iera, A., Morabito, G., 2010. The internet of things: A survey. Computer networks 54(15), 2787-2805.</w:t>
      </w:r>
    </w:p>
    <w:p w14:paraId="338B3F6C" w14:textId="77777777" w:rsidR="00B81B75" w:rsidRPr="00D96C7B" w:rsidRDefault="00B81B75" w:rsidP="00B81B75">
      <w:pPr>
        <w:pStyle w:val="EndNoteBibliography"/>
        <w:spacing w:after="0"/>
        <w:rPr>
          <w:color w:val="000000" w:themeColor="text1"/>
        </w:rPr>
      </w:pPr>
      <w:r w:rsidRPr="00D96C7B">
        <w:rPr>
          <w:color w:val="000000" w:themeColor="text1"/>
        </w:rPr>
        <w:t>Bernstad, A., 2014. Household food waste separation behavior and the importance of convenience. Waste Management 34(7), 1317-1323.</w:t>
      </w:r>
    </w:p>
    <w:p w14:paraId="1B36CDB3" w14:textId="77777777" w:rsidR="00B81B75" w:rsidRPr="00D96C7B" w:rsidRDefault="00B81B75" w:rsidP="00B81B75">
      <w:pPr>
        <w:pStyle w:val="EndNoteBibliography"/>
        <w:spacing w:after="0"/>
        <w:rPr>
          <w:color w:val="000000" w:themeColor="text1"/>
        </w:rPr>
      </w:pPr>
      <w:r w:rsidRPr="00D96C7B">
        <w:rPr>
          <w:color w:val="000000" w:themeColor="text1"/>
        </w:rPr>
        <w:t>Bernstad, A., la Cour Jansen, J., Aspegren, H., 2011. Local strategies for efficient management of solid household waste – the full-scale Augustenborg experiment. Waste Management &amp; Research 30(2), 200-212.</w:t>
      </w:r>
    </w:p>
    <w:p w14:paraId="1EF2783E" w14:textId="77777777" w:rsidR="00B81B75" w:rsidRPr="00D96C7B" w:rsidRDefault="00B81B75" w:rsidP="00B81B75">
      <w:pPr>
        <w:pStyle w:val="EndNoteBibliography"/>
        <w:spacing w:after="0"/>
        <w:rPr>
          <w:color w:val="000000" w:themeColor="text1"/>
        </w:rPr>
      </w:pPr>
      <w:r w:rsidRPr="00D96C7B">
        <w:rPr>
          <w:color w:val="000000" w:themeColor="text1"/>
        </w:rPr>
        <w:t>Beu, D., Buckley, M.R., 2001. The Hypothesized Relationship Between Accountability and Ethical Behavior. Journal of Business Ethics 34(1), 57-73.</w:t>
      </w:r>
    </w:p>
    <w:p w14:paraId="13EE908D" w14:textId="77777777" w:rsidR="00B81B75" w:rsidRPr="00D96C7B" w:rsidRDefault="00B81B75" w:rsidP="00B81B75">
      <w:pPr>
        <w:pStyle w:val="EndNoteBibliography"/>
        <w:spacing w:after="0"/>
        <w:rPr>
          <w:color w:val="000000" w:themeColor="text1"/>
        </w:rPr>
      </w:pPr>
      <w:r w:rsidRPr="00D96C7B">
        <w:rPr>
          <w:color w:val="000000" w:themeColor="text1"/>
        </w:rPr>
        <w:t>Bond, C.F., Titus, L.J., 1983. Social facilitation: A meta-analysis of 241 studies. Psychological Bulletin 94(2), 265-292.</w:t>
      </w:r>
    </w:p>
    <w:p w14:paraId="73A09BB9" w14:textId="77777777" w:rsidR="00B81B75" w:rsidRPr="00D96C7B" w:rsidRDefault="00B81B75" w:rsidP="00B81B75">
      <w:pPr>
        <w:pStyle w:val="EndNoteBibliography"/>
        <w:spacing w:after="0"/>
        <w:rPr>
          <w:color w:val="000000" w:themeColor="text1"/>
        </w:rPr>
      </w:pPr>
      <w:r w:rsidRPr="00D96C7B">
        <w:rPr>
          <w:color w:val="000000" w:themeColor="text1"/>
        </w:rPr>
        <w:t>Boos, D., Guenter, H., Grote, G., Kinder, K., 2013. Controllable accountabilities: the Internet of Things and its challenges for organisations. Behaviour &amp; Information Technology 32(5), 449-467.</w:t>
      </w:r>
    </w:p>
    <w:p w14:paraId="010C822E" w14:textId="77777777" w:rsidR="00B81B75" w:rsidRPr="00D96C7B" w:rsidRDefault="00B81B75" w:rsidP="00B81B75">
      <w:pPr>
        <w:pStyle w:val="EndNoteBibliography"/>
        <w:spacing w:after="0"/>
        <w:rPr>
          <w:color w:val="000000" w:themeColor="text1"/>
        </w:rPr>
      </w:pPr>
      <w:r w:rsidRPr="00D96C7B">
        <w:rPr>
          <w:color w:val="000000" w:themeColor="text1"/>
        </w:rPr>
        <w:t>Bose, I., Ngai, E.W.T., Teo, T.S.H., Spiekermann, S., 2009. Managing RFID projects in organizations. European Journal of Information Systems 18(6), 534-540.</w:t>
      </w:r>
    </w:p>
    <w:p w14:paraId="4D165136" w14:textId="77777777" w:rsidR="00B81B75" w:rsidRPr="00D96C7B" w:rsidRDefault="00B81B75" w:rsidP="00B81B75">
      <w:pPr>
        <w:pStyle w:val="EndNoteBibliography"/>
        <w:spacing w:after="0"/>
        <w:rPr>
          <w:color w:val="000000" w:themeColor="text1"/>
        </w:rPr>
      </w:pPr>
      <w:r w:rsidRPr="00D96C7B">
        <w:rPr>
          <w:color w:val="000000" w:themeColor="text1"/>
        </w:rPr>
        <w:lastRenderedPageBreak/>
        <w:t>Brous, P., Janssen, M., Herder, P., 2020. The dual effects of the Internet of Things (IoT): A systematic review of the benefits and risks of IoT adoption by organizations. International Journal of Information Management 51, 101952.</w:t>
      </w:r>
    </w:p>
    <w:p w14:paraId="77C9C652" w14:textId="77777777" w:rsidR="00B81B75" w:rsidRPr="00D96C7B" w:rsidRDefault="00B81B75" w:rsidP="00B81B75">
      <w:pPr>
        <w:pStyle w:val="EndNoteBibliography"/>
        <w:spacing w:after="0"/>
        <w:rPr>
          <w:color w:val="000000" w:themeColor="text1"/>
        </w:rPr>
      </w:pPr>
      <w:r w:rsidRPr="00D96C7B">
        <w:rPr>
          <w:color w:val="000000" w:themeColor="text1"/>
        </w:rPr>
        <w:t>Centenaro, M., Vangelista, L., Zanella, A., Zorzi, M., 2016. Long-range communications in unlicensed bands: the rising stars in the IoT and smart city scenarios. IEEE Wireless Communications 23(5), 60-67.</w:t>
      </w:r>
    </w:p>
    <w:p w14:paraId="3BF62EFD" w14:textId="77777777" w:rsidR="00B81B75" w:rsidRPr="00D96C7B" w:rsidRDefault="00B81B75" w:rsidP="00B81B75">
      <w:pPr>
        <w:pStyle w:val="EndNoteBibliography"/>
        <w:spacing w:after="0"/>
        <w:rPr>
          <w:color w:val="000000" w:themeColor="text1"/>
        </w:rPr>
      </w:pPr>
      <w:r w:rsidRPr="00D96C7B">
        <w:rPr>
          <w:color w:val="000000" w:themeColor="text1"/>
        </w:rPr>
        <w:t>Chung, S.S., Poon, C.S., 2001. A comparison of waste-reduction practices and new environmental paradigm of rural and urban Chinese citizens. Journal of Environmental Management 62(1), 3-19.</w:t>
      </w:r>
    </w:p>
    <w:p w14:paraId="2A961A64" w14:textId="77777777" w:rsidR="00B81B75" w:rsidRPr="00D96C7B" w:rsidRDefault="00B81B75" w:rsidP="00B81B75">
      <w:pPr>
        <w:pStyle w:val="EndNoteBibliography"/>
        <w:spacing w:after="0"/>
        <w:rPr>
          <w:color w:val="000000" w:themeColor="text1"/>
        </w:rPr>
      </w:pPr>
      <w:r w:rsidRPr="00D96C7B">
        <w:rPr>
          <w:color w:val="000000" w:themeColor="text1"/>
        </w:rPr>
        <w:t>Dahlén, L., Vukicevic, S., Meijer, J.-E., Lagerkvist, A., 2007. Comparison of different collection systems for sorted household waste in Sweden. Waste Management 27(10), 1298-1305.</w:t>
      </w:r>
    </w:p>
    <w:p w14:paraId="3AAA8632" w14:textId="77777777" w:rsidR="00B81B75" w:rsidRPr="00D96C7B" w:rsidRDefault="00B81B75" w:rsidP="00B81B75">
      <w:pPr>
        <w:pStyle w:val="EndNoteBibliography"/>
        <w:spacing w:after="0"/>
        <w:rPr>
          <w:color w:val="000000" w:themeColor="text1"/>
        </w:rPr>
      </w:pPr>
      <w:r w:rsidRPr="00D96C7B">
        <w:rPr>
          <w:color w:val="000000" w:themeColor="text1"/>
        </w:rPr>
        <w:t>Dose, J.J., Klimoski, R.J., 1995. Doing the right thing in the workplace: Responsibility in the face of accountability. Employee Responsibilities and Rights Journal 8(1), 35-56.</w:t>
      </w:r>
    </w:p>
    <w:p w14:paraId="49788A0D" w14:textId="77777777" w:rsidR="00B81B75" w:rsidRPr="00D96C7B" w:rsidRDefault="00B81B75" w:rsidP="00B81B75">
      <w:pPr>
        <w:pStyle w:val="EndNoteBibliography"/>
        <w:spacing w:after="0"/>
        <w:rPr>
          <w:color w:val="000000" w:themeColor="text1"/>
        </w:rPr>
      </w:pPr>
      <w:r w:rsidRPr="00D96C7B">
        <w:rPr>
          <w:color w:val="000000" w:themeColor="text1"/>
        </w:rPr>
        <w:t>Eisenberger, R., Pierce, W.D., Cameron, J., 1999. Effects of reward on intrinsic motivation—Negative, neutral, and positive: Comment on Deci, Koestner, and Ryan (1999). Psychological Bulletin 125(6), 677-691.</w:t>
      </w:r>
    </w:p>
    <w:p w14:paraId="475EE451" w14:textId="77777777" w:rsidR="00B81B75" w:rsidRPr="00D96C7B" w:rsidRDefault="00B81B75" w:rsidP="00B81B75">
      <w:pPr>
        <w:pStyle w:val="EndNoteBibliography"/>
        <w:spacing w:after="0"/>
        <w:rPr>
          <w:color w:val="000000" w:themeColor="text1"/>
        </w:rPr>
      </w:pPr>
      <w:r w:rsidRPr="00D96C7B">
        <w:rPr>
          <w:color w:val="000000" w:themeColor="text1"/>
        </w:rPr>
        <w:t>Eisenhardt, K.M., 1989. Building theories from case study research. Academy of management review 14(4), 532-550.</w:t>
      </w:r>
    </w:p>
    <w:p w14:paraId="18A0F6CA" w14:textId="77777777" w:rsidR="00B81B75" w:rsidRPr="00D96C7B" w:rsidRDefault="00B81B75" w:rsidP="00B81B75">
      <w:pPr>
        <w:pStyle w:val="EndNoteBibliography"/>
        <w:spacing w:after="0"/>
        <w:rPr>
          <w:color w:val="000000" w:themeColor="text1"/>
        </w:rPr>
      </w:pPr>
      <w:r w:rsidRPr="00D96C7B">
        <w:rPr>
          <w:color w:val="000000" w:themeColor="text1"/>
        </w:rPr>
        <w:t>Erdogan, B., Sparrowe, R.T., Liden, R.C., Dunegan, K.J., 2004. Implications of organizational exchanges for accountability theory. Human Resource Management Review 14(1), 19-45.</w:t>
      </w:r>
    </w:p>
    <w:p w14:paraId="06BACC26" w14:textId="77777777" w:rsidR="00B81B75" w:rsidRPr="00D96C7B" w:rsidRDefault="00B81B75" w:rsidP="00B81B75">
      <w:pPr>
        <w:pStyle w:val="EndNoteBibliography"/>
        <w:spacing w:after="0"/>
        <w:rPr>
          <w:color w:val="000000" w:themeColor="text1"/>
        </w:rPr>
      </w:pPr>
      <w:r w:rsidRPr="00D96C7B">
        <w:rPr>
          <w:color w:val="000000" w:themeColor="text1"/>
        </w:rPr>
        <w:t>Eriksen, M.K., Damgaard, A., Boldrin, A., Astrup, T.F., 2019. Quality Assessment and Circularity Potential of Recovery Systems for Household Plastic Waste. Journal of Industrial Ecology 23(1), 156-168.</w:t>
      </w:r>
    </w:p>
    <w:p w14:paraId="138B7BFE" w14:textId="77777777" w:rsidR="00B81B75" w:rsidRPr="00D96C7B" w:rsidRDefault="00B81B75" w:rsidP="00B81B75">
      <w:pPr>
        <w:pStyle w:val="EndNoteBibliography"/>
        <w:spacing w:after="0"/>
        <w:rPr>
          <w:color w:val="000000" w:themeColor="text1"/>
        </w:rPr>
      </w:pPr>
      <w:r w:rsidRPr="00D96C7B">
        <w:rPr>
          <w:color w:val="000000" w:themeColor="text1"/>
        </w:rPr>
        <w:t>European Environment Agency, 2013. Managing municipal solid waste- a review of achievements in 32 European countries.</w:t>
      </w:r>
    </w:p>
    <w:p w14:paraId="04F36DC5" w14:textId="77777777" w:rsidR="00B81B75" w:rsidRPr="00D96C7B" w:rsidRDefault="00B81B75" w:rsidP="00B81B75">
      <w:pPr>
        <w:pStyle w:val="EndNoteBibliography"/>
        <w:spacing w:after="0"/>
        <w:rPr>
          <w:color w:val="000000" w:themeColor="text1"/>
        </w:rPr>
      </w:pPr>
      <w:r w:rsidRPr="00D96C7B">
        <w:rPr>
          <w:color w:val="000000" w:themeColor="text1"/>
        </w:rPr>
        <w:t>Fan, B., Yang, W., Shen, X., 2019. A comparison study of ‘motivation–intention–behavior’ model on household solid waste sorting in China and Singapore. Journal of Cleaner Production 211, 442-454.</w:t>
      </w:r>
    </w:p>
    <w:p w14:paraId="11F5A22B" w14:textId="77777777" w:rsidR="00B81B75" w:rsidRPr="00D96C7B" w:rsidRDefault="00B81B75" w:rsidP="00B81B75">
      <w:pPr>
        <w:pStyle w:val="EndNoteBibliography"/>
        <w:spacing w:after="0"/>
        <w:rPr>
          <w:color w:val="000000" w:themeColor="text1"/>
        </w:rPr>
      </w:pPr>
      <w:r w:rsidRPr="00D96C7B">
        <w:rPr>
          <w:color w:val="000000" w:themeColor="text1"/>
        </w:rPr>
        <w:t>Farooque, M., Zhang, A., Liu, Y., 2019a. Barriers to circular food supply chains in China. Supply Chain Management: An International Journal 24(5), 677-696.</w:t>
      </w:r>
    </w:p>
    <w:p w14:paraId="2F3031BD" w14:textId="77777777" w:rsidR="00B81B75" w:rsidRPr="00D96C7B" w:rsidRDefault="00B81B75" w:rsidP="00B81B75">
      <w:pPr>
        <w:pStyle w:val="EndNoteBibliography"/>
        <w:spacing w:after="0"/>
        <w:rPr>
          <w:color w:val="000000" w:themeColor="text1"/>
        </w:rPr>
      </w:pPr>
      <w:r w:rsidRPr="00D96C7B">
        <w:rPr>
          <w:color w:val="000000" w:themeColor="text1"/>
        </w:rPr>
        <w:t>Farooque, M., Zhang, A., Thürer, M., Qu, T., Huisingh, D., 2019b. Circular supply chain management: A definition and structured literature review. Journal of Cleaner Production 228, 882-900.</w:t>
      </w:r>
    </w:p>
    <w:p w14:paraId="06BA4F80" w14:textId="77777777" w:rsidR="00B81B75" w:rsidRPr="00D96C7B" w:rsidRDefault="00B81B75" w:rsidP="00B81B75">
      <w:pPr>
        <w:pStyle w:val="EndNoteBibliography"/>
        <w:spacing w:after="0"/>
        <w:rPr>
          <w:color w:val="000000" w:themeColor="text1"/>
        </w:rPr>
      </w:pPr>
      <w:r w:rsidRPr="00D96C7B">
        <w:rPr>
          <w:color w:val="000000" w:themeColor="text1"/>
        </w:rPr>
        <w:t>Fatimah, Y.A., Govindan, K., Murniningsih, R., Setiawan, A., 2020. A sustainable circular economy approach for smart waste management system to achieve sustainable development goals: Case study in Indonesia. Journal of Cleaner Production, 122263.</w:t>
      </w:r>
    </w:p>
    <w:p w14:paraId="740D8BEA" w14:textId="77777777" w:rsidR="00B81B75" w:rsidRPr="00D96C7B" w:rsidRDefault="00B81B75" w:rsidP="00B81B75">
      <w:pPr>
        <w:pStyle w:val="EndNoteBibliography"/>
        <w:spacing w:after="0"/>
        <w:rPr>
          <w:color w:val="000000" w:themeColor="text1"/>
        </w:rPr>
      </w:pPr>
      <w:r w:rsidRPr="00D96C7B">
        <w:rPr>
          <w:color w:val="000000" w:themeColor="text1"/>
        </w:rPr>
        <w:t>Ferris, G.R., Mitchell, T.R., Canavan, P.J., Frink, D.D., Hopper, H., 1995. Accountability in human resource systems. Handbook of human resource management 175196.</w:t>
      </w:r>
    </w:p>
    <w:p w14:paraId="395FD5E0" w14:textId="77777777" w:rsidR="00B81B75" w:rsidRPr="00D96C7B" w:rsidRDefault="00B81B75" w:rsidP="00B81B75">
      <w:pPr>
        <w:pStyle w:val="EndNoteBibliography"/>
        <w:spacing w:after="0"/>
        <w:rPr>
          <w:color w:val="000000" w:themeColor="text1"/>
        </w:rPr>
      </w:pPr>
      <w:r w:rsidRPr="00D96C7B">
        <w:rPr>
          <w:color w:val="000000" w:themeColor="text1"/>
        </w:rPr>
        <w:t>Gallardo, A., Bovea, M.D., Colomer, F.J., Prades, M., 2012. Analysis of collection systems for sorted household waste in Spain. Waste Management 32(9), 1623-1633.</w:t>
      </w:r>
    </w:p>
    <w:p w14:paraId="000AEA20" w14:textId="77777777" w:rsidR="00B81B75" w:rsidRPr="00D96C7B" w:rsidRDefault="00B81B75" w:rsidP="00B81B75">
      <w:pPr>
        <w:pStyle w:val="EndNoteBibliography"/>
        <w:spacing w:after="0"/>
        <w:rPr>
          <w:color w:val="000000" w:themeColor="text1"/>
        </w:rPr>
      </w:pPr>
      <w:r w:rsidRPr="00D96C7B">
        <w:rPr>
          <w:color w:val="000000" w:themeColor="text1"/>
        </w:rPr>
        <w:t>Gallardo, A., Bovea, M.D., Colomer, F.J., Prades, M., Carlos, M., 2010. Comparison of different collection systems for sorted household waste in Spain. Waste Management 30(12), 2430-2439.</w:t>
      </w:r>
    </w:p>
    <w:p w14:paraId="33499A45" w14:textId="77777777" w:rsidR="00B81B75" w:rsidRPr="00D96C7B" w:rsidRDefault="00B81B75" w:rsidP="00B81B75">
      <w:pPr>
        <w:pStyle w:val="EndNoteBibliography"/>
        <w:spacing w:after="0"/>
        <w:rPr>
          <w:color w:val="000000" w:themeColor="text1"/>
        </w:rPr>
      </w:pPr>
      <w:r w:rsidRPr="00D96C7B">
        <w:rPr>
          <w:color w:val="000000" w:themeColor="text1"/>
        </w:rPr>
        <w:lastRenderedPageBreak/>
        <w:t>Ghauri, P., Gronhaug, K., 2005. Research methods in business studies: a practical guide. Financial Times, Prentice Hall.</w:t>
      </w:r>
    </w:p>
    <w:p w14:paraId="00AA452D" w14:textId="77777777" w:rsidR="00B81B75" w:rsidRPr="00D96C7B" w:rsidRDefault="00B81B75" w:rsidP="00B81B75">
      <w:pPr>
        <w:pStyle w:val="EndNoteBibliography"/>
        <w:spacing w:after="0"/>
        <w:rPr>
          <w:color w:val="000000" w:themeColor="text1"/>
        </w:rPr>
      </w:pPr>
      <w:r w:rsidRPr="00D96C7B">
        <w:rPr>
          <w:color w:val="000000" w:themeColor="text1"/>
        </w:rPr>
        <w:t>Gneezy, U., Meier, S., Rey-Biel, P., 2011. When and Why Incentives (Don't) Work to Modify Behavior. Journal of Economic Perspectives 25(4), 191-210.</w:t>
      </w:r>
    </w:p>
    <w:p w14:paraId="08DA7362" w14:textId="77777777" w:rsidR="00B81B75" w:rsidRPr="00D96C7B" w:rsidRDefault="00B81B75" w:rsidP="00B81B75">
      <w:pPr>
        <w:pStyle w:val="EndNoteBibliography"/>
        <w:spacing w:after="0"/>
        <w:rPr>
          <w:color w:val="000000" w:themeColor="text1"/>
        </w:rPr>
      </w:pPr>
      <w:r w:rsidRPr="00D96C7B">
        <w:rPr>
          <w:color w:val="000000" w:themeColor="text1"/>
        </w:rPr>
        <w:t>González-Briones, A., Chamoso, P., Casado-Vara, R., Rivas, A., Omatu, S., Corchado, J.M., 2019. Internet of things platform to encourage recycling in a smart city.</w:t>
      </w:r>
    </w:p>
    <w:p w14:paraId="576B9C4F" w14:textId="77777777" w:rsidR="00B81B75" w:rsidRPr="00D96C7B" w:rsidRDefault="00B81B75" w:rsidP="00B81B75">
      <w:pPr>
        <w:pStyle w:val="EndNoteBibliography"/>
        <w:spacing w:after="0"/>
        <w:rPr>
          <w:color w:val="000000" w:themeColor="text1"/>
        </w:rPr>
      </w:pPr>
      <w:r w:rsidRPr="00D96C7B">
        <w:rPr>
          <w:color w:val="000000" w:themeColor="text1"/>
        </w:rPr>
        <w:t>Griffith, T.L., 1993. Monitoring and Performance: A Comparison of Computer and Supervisor Monitoring1. Journal of Applied Social Psychology 23(7), 549-572.</w:t>
      </w:r>
    </w:p>
    <w:p w14:paraId="17B7A23D" w14:textId="77777777" w:rsidR="00B81B75" w:rsidRPr="00D96C7B" w:rsidRDefault="00B81B75" w:rsidP="00B81B75">
      <w:pPr>
        <w:pStyle w:val="EndNoteBibliography"/>
        <w:spacing w:after="0"/>
        <w:rPr>
          <w:color w:val="000000" w:themeColor="text1"/>
        </w:rPr>
      </w:pPr>
      <w:r w:rsidRPr="00D96C7B">
        <w:rPr>
          <w:color w:val="000000" w:themeColor="text1"/>
        </w:rPr>
        <w:t>Grote, G., 2009. Management of uncertainty: Theory and application in the design of systems and organizations. Springer Science &amp; Business Media.</w:t>
      </w:r>
    </w:p>
    <w:p w14:paraId="5C71A2D1" w14:textId="77777777" w:rsidR="00B81B75" w:rsidRPr="00D96C7B" w:rsidRDefault="00B81B75" w:rsidP="00B81B75">
      <w:pPr>
        <w:pStyle w:val="EndNoteBibliography"/>
        <w:spacing w:after="0"/>
        <w:rPr>
          <w:color w:val="000000" w:themeColor="text1"/>
        </w:rPr>
      </w:pPr>
      <w:r w:rsidRPr="00D96C7B">
        <w:rPr>
          <w:color w:val="000000" w:themeColor="text1"/>
        </w:rPr>
        <w:t>Gu, B., Wang, H., Chen, Z., Jiang, S., Zhu, W., Liu, M., Chen, Y., Wu, Y., He, S., Cheng, R., Yang, J., Bi, J., 2015. Characterization, quantification and management of household solid waste: A case study in China. Resources, Conservation and Recycling 98, 67-75.</w:t>
      </w:r>
    </w:p>
    <w:p w14:paraId="43C782FE" w14:textId="77777777" w:rsidR="00B81B75" w:rsidRPr="00D96C7B" w:rsidRDefault="00B81B75" w:rsidP="00B81B75">
      <w:pPr>
        <w:pStyle w:val="EndNoteBibliography"/>
        <w:spacing w:after="0"/>
        <w:rPr>
          <w:color w:val="000000" w:themeColor="text1"/>
        </w:rPr>
      </w:pPr>
      <w:r w:rsidRPr="00D96C7B">
        <w:rPr>
          <w:color w:val="000000" w:themeColor="text1"/>
        </w:rPr>
        <w:t>Hens, L., Block, C., Cabello-Eras, J.J., Sagastume-Gutierez, A., Garcia-Lorenzo, D., Chamorro, C., Herrera Mendoza, K., Haeseldonckx, D., Vandecasteele, C., 2018. On the evolution of “Cleaner Production” as a concept and a practice. Journal of Cleaner Production 172, 3323-3333.</w:t>
      </w:r>
    </w:p>
    <w:p w14:paraId="45752C9F" w14:textId="77777777" w:rsidR="00B81B75" w:rsidRPr="00D96C7B" w:rsidRDefault="00B81B75" w:rsidP="00B81B75">
      <w:pPr>
        <w:pStyle w:val="EndNoteBibliography"/>
        <w:spacing w:after="0"/>
        <w:rPr>
          <w:color w:val="000000" w:themeColor="text1"/>
        </w:rPr>
      </w:pPr>
      <w:r w:rsidRPr="00D96C7B">
        <w:rPr>
          <w:color w:val="000000" w:themeColor="text1"/>
        </w:rPr>
        <w:t>Hochwarter, W.A., Ferris, G.R., Gavin, M.B., Perrewé, P.L., Hall, A.T., Frink, D.D., 2007. Political skill as neutralizer of felt accountability—job tension effects on job performance ratings: A longitudinal investigation. Organizational Behavior and Human Decision Processes 102(2), 226-239.</w:t>
      </w:r>
    </w:p>
    <w:p w14:paraId="46195C35" w14:textId="77777777" w:rsidR="00B81B75" w:rsidRPr="00D96C7B" w:rsidRDefault="00B81B75" w:rsidP="00B81B75">
      <w:pPr>
        <w:pStyle w:val="EndNoteBibliography"/>
        <w:spacing w:after="0"/>
        <w:rPr>
          <w:color w:val="000000" w:themeColor="text1"/>
        </w:rPr>
      </w:pPr>
      <w:r w:rsidRPr="00D96C7B">
        <w:rPr>
          <w:color w:val="000000" w:themeColor="text1"/>
        </w:rPr>
        <w:t>Hong, I., Park, S., Lee, B., Lee, J., Jeong, D., Park, S., 2014. IoT-based smart garbage system for efficient food waste management. The Scientific World Journal 2014, 1-13.</w:t>
      </w:r>
    </w:p>
    <w:p w14:paraId="37B6513E" w14:textId="77777777" w:rsidR="00B81B75" w:rsidRPr="00D96C7B" w:rsidRDefault="00B81B75" w:rsidP="00B81B75">
      <w:pPr>
        <w:pStyle w:val="EndNoteBibliography"/>
        <w:spacing w:after="0"/>
        <w:rPr>
          <w:color w:val="000000" w:themeColor="text1"/>
        </w:rPr>
      </w:pPr>
      <w:r w:rsidRPr="00D96C7B">
        <w:rPr>
          <w:color w:val="000000" w:themeColor="text1"/>
        </w:rPr>
        <w:t>Kang, K.D., Kang, H., Ilankoon, I.M.S.K., Chong, C.Y., 2020. Electronic waste collection systems using Internet of Things (IoT): Household electronic waste management in Malaysia. Journal of Cleaner Production 252, 119801.</w:t>
      </w:r>
    </w:p>
    <w:p w14:paraId="42482963" w14:textId="77777777" w:rsidR="00B81B75" w:rsidRPr="00D96C7B" w:rsidRDefault="00B81B75" w:rsidP="00B81B75">
      <w:pPr>
        <w:pStyle w:val="EndNoteBibliography"/>
        <w:spacing w:after="0"/>
        <w:rPr>
          <w:color w:val="000000" w:themeColor="text1"/>
        </w:rPr>
      </w:pPr>
      <w:r w:rsidRPr="00D96C7B">
        <w:rPr>
          <w:color w:val="000000" w:themeColor="text1"/>
        </w:rPr>
        <w:t>Karim Ghani, W.A.W.A., Rusli, I.F., Biak, D.R.A., Idris, A., 2013. An application of the theory of planned behaviour to study the influencing factors of participation in source separation of food waste. Waste Management 33(5), 1276-1281.</w:t>
      </w:r>
    </w:p>
    <w:p w14:paraId="7131CF48" w14:textId="77777777" w:rsidR="00B81B75" w:rsidRPr="00D96C7B" w:rsidRDefault="00B81B75" w:rsidP="00B81B75">
      <w:pPr>
        <w:pStyle w:val="EndNoteBibliography"/>
        <w:spacing w:after="0"/>
        <w:rPr>
          <w:color w:val="000000" w:themeColor="text1"/>
        </w:rPr>
      </w:pPr>
      <w:r w:rsidRPr="00D96C7B">
        <w:rPr>
          <w:color w:val="000000" w:themeColor="text1"/>
        </w:rPr>
        <w:t>Knickmeyer, D., 2019. Social factors influencing household waste separation: A literature review on good practices to improve the recycling performance of urban areas. Journal of Cleaner Production, 118605.</w:t>
      </w:r>
    </w:p>
    <w:p w14:paraId="6673097A" w14:textId="77777777" w:rsidR="00B81B75" w:rsidRPr="00D96C7B" w:rsidRDefault="00B81B75" w:rsidP="00B81B75">
      <w:pPr>
        <w:pStyle w:val="EndNoteBibliography"/>
        <w:spacing w:after="0"/>
        <w:rPr>
          <w:color w:val="000000" w:themeColor="text1"/>
        </w:rPr>
      </w:pPr>
      <w:r w:rsidRPr="00D96C7B">
        <w:rPr>
          <w:color w:val="000000" w:themeColor="text1"/>
        </w:rPr>
        <w:t>Kristoffersen, E., Blomsma, F., Mikalef, P., Li, J., 2020. The smart circular economy: A digital-enabled circular strategies framework for manufacturing companies. Journal of Business Research 120, 241-261.</w:t>
      </w:r>
    </w:p>
    <w:p w14:paraId="2AFD8F34" w14:textId="77777777" w:rsidR="00B81B75" w:rsidRPr="00D96C7B" w:rsidRDefault="00B81B75" w:rsidP="00B81B75">
      <w:pPr>
        <w:pStyle w:val="EndNoteBibliography"/>
        <w:spacing w:after="0"/>
        <w:rPr>
          <w:color w:val="000000" w:themeColor="text1"/>
        </w:rPr>
      </w:pPr>
      <w:r w:rsidRPr="00D96C7B">
        <w:rPr>
          <w:color w:val="000000" w:themeColor="text1"/>
        </w:rPr>
        <w:t>Lerner, J.S., Tetlock, P.E., 1999. Accounting for the effects of accountability. Psychological Bulletin 125(2), 255-275.</w:t>
      </w:r>
    </w:p>
    <w:p w14:paraId="1B707C92" w14:textId="77777777" w:rsidR="00B81B75" w:rsidRPr="00D96C7B" w:rsidRDefault="00B81B75" w:rsidP="00B81B75">
      <w:pPr>
        <w:pStyle w:val="EndNoteBibliography"/>
        <w:spacing w:after="0"/>
        <w:rPr>
          <w:color w:val="000000" w:themeColor="text1"/>
        </w:rPr>
      </w:pPr>
      <w:r w:rsidRPr="00D96C7B">
        <w:rPr>
          <w:color w:val="000000" w:themeColor="text1"/>
        </w:rPr>
        <w:t>Lin, K.-P., Yu, C.-M., Chen, K.-S., 2019. Production data analysis system using novel process capability indices-based circular economy. Industrial Management &amp; Data Systems.</w:t>
      </w:r>
    </w:p>
    <w:p w14:paraId="162B35DA" w14:textId="77777777" w:rsidR="00B81B75" w:rsidRPr="00D96C7B" w:rsidRDefault="00B81B75" w:rsidP="00B81B75">
      <w:pPr>
        <w:pStyle w:val="EndNoteBibliography"/>
        <w:spacing w:after="0"/>
        <w:rPr>
          <w:color w:val="000000" w:themeColor="text1"/>
        </w:rPr>
      </w:pPr>
      <w:r w:rsidRPr="00D96C7B">
        <w:rPr>
          <w:color w:val="000000" w:themeColor="text1"/>
        </w:rPr>
        <w:lastRenderedPageBreak/>
        <w:t>Litzky, B.E., Eddleston, K.A., Kidder, D.L., 2006. The Good, the Bad, and the Misguided: How Managers Inadvertently Encourage Deviant Behaviors. Academy of Management Perspectives 20(1), 91-103.</w:t>
      </w:r>
    </w:p>
    <w:p w14:paraId="12C27735" w14:textId="77777777" w:rsidR="00B81B75" w:rsidRPr="00D96C7B" w:rsidRDefault="00B81B75" w:rsidP="00B81B75">
      <w:pPr>
        <w:pStyle w:val="EndNoteBibliography"/>
        <w:spacing w:after="0"/>
        <w:rPr>
          <w:color w:val="000000" w:themeColor="text1"/>
        </w:rPr>
      </w:pPr>
      <w:r w:rsidRPr="00D96C7B">
        <w:rPr>
          <w:color w:val="000000" w:themeColor="text1"/>
        </w:rPr>
        <w:t>Matsumoto, S., 2011. Waste separation at home: Are Japanese municipal curbside recycling policies efficient? Resources, Conservation and Recycling 55(3), 325-334.</w:t>
      </w:r>
    </w:p>
    <w:p w14:paraId="568BBEB3" w14:textId="77777777" w:rsidR="00B81B75" w:rsidRPr="00D96C7B" w:rsidRDefault="00B81B75" w:rsidP="00B81B75">
      <w:pPr>
        <w:pStyle w:val="EndNoteBibliography"/>
        <w:spacing w:after="0"/>
        <w:rPr>
          <w:color w:val="000000" w:themeColor="text1"/>
        </w:rPr>
      </w:pPr>
      <w:r w:rsidRPr="00D96C7B">
        <w:rPr>
          <w:color w:val="000000" w:themeColor="text1"/>
        </w:rPr>
        <w:t>McDowall, W., Geng, Y., Huang, B., Barteková, E., Bleischwitz, R., Türkeli, S., Kemp, R., Doménech, T., 2017. Circular Economy Policies in China and Europe. Journal of Industrial Ecology 21(3), 651-661.</w:t>
      </w:r>
    </w:p>
    <w:p w14:paraId="4CCA2323" w14:textId="77777777" w:rsidR="00B81B75" w:rsidRPr="00D96C7B" w:rsidRDefault="00B81B75" w:rsidP="00B81B75">
      <w:pPr>
        <w:pStyle w:val="EndNoteBibliography"/>
        <w:spacing w:after="0"/>
        <w:rPr>
          <w:color w:val="000000" w:themeColor="text1"/>
        </w:rPr>
      </w:pPr>
      <w:r w:rsidRPr="00D96C7B">
        <w:rPr>
          <w:color w:val="000000" w:themeColor="text1"/>
        </w:rPr>
        <w:t>Medvedev, A., Fedchenkov, P., Zaslavsky, A., Anagnostopoulos, T., Khoruzhnikov, S., 2015. Waste management as an IoT-enabled service in smart cities, Conference on smart spaces. Springer, 104-115.</w:t>
      </w:r>
    </w:p>
    <w:p w14:paraId="5EDCB417" w14:textId="77777777" w:rsidR="00B81B75" w:rsidRPr="00D96C7B" w:rsidRDefault="00B81B75" w:rsidP="00B81B75">
      <w:pPr>
        <w:pStyle w:val="EndNoteBibliography"/>
        <w:spacing w:after="0"/>
        <w:rPr>
          <w:color w:val="000000" w:themeColor="text1"/>
        </w:rPr>
      </w:pPr>
      <w:r w:rsidRPr="00D96C7B">
        <w:rPr>
          <w:color w:val="000000" w:themeColor="text1"/>
        </w:rPr>
        <w:t>Merchant, K.A., Otley, D.T., 2006. A Review of the Literature on Control and Accountability, in: Chapman, C.S., Hopwood, A.G., Shields, M.D. (Eds.), Handbooks of Management Accounting Research. Elsevier, pp. 785-802.</w:t>
      </w:r>
    </w:p>
    <w:p w14:paraId="4E64AB1E" w14:textId="77777777" w:rsidR="00B81B75" w:rsidRPr="00D96C7B" w:rsidRDefault="00B81B75" w:rsidP="00B81B75">
      <w:pPr>
        <w:pStyle w:val="EndNoteBibliography"/>
        <w:spacing w:after="0"/>
        <w:rPr>
          <w:color w:val="000000" w:themeColor="text1"/>
        </w:rPr>
      </w:pPr>
      <w:r w:rsidRPr="00D96C7B">
        <w:rPr>
          <w:color w:val="000000" w:themeColor="text1"/>
        </w:rPr>
        <w:t>Minghua, Z., Xiumin, F., Rovetta, A., Qichang, H., Vicentini, F., Bingkai, L., Giusti, A., Yi, L., 2009. Municipal solid waste management in Pudong New Area, China. Waste Management 29(3), 1227-1233.</w:t>
      </w:r>
    </w:p>
    <w:p w14:paraId="7737062F" w14:textId="77777777" w:rsidR="00B81B75" w:rsidRPr="00D96C7B" w:rsidRDefault="00B81B75" w:rsidP="00B81B75">
      <w:pPr>
        <w:pStyle w:val="EndNoteBibliography"/>
        <w:spacing w:after="0"/>
        <w:rPr>
          <w:color w:val="000000" w:themeColor="text1"/>
        </w:rPr>
      </w:pPr>
      <w:r w:rsidRPr="00D96C7B">
        <w:rPr>
          <w:color w:val="000000" w:themeColor="text1"/>
        </w:rPr>
        <w:t>Mitchell, T.R., 1993. Leadership, values, and accountability. Leadership theory and research: Perspectives and directions, 109-136.</w:t>
      </w:r>
    </w:p>
    <w:p w14:paraId="3DCB8471" w14:textId="77777777" w:rsidR="00B81B75" w:rsidRPr="00D96C7B" w:rsidRDefault="00B81B75" w:rsidP="00B81B75">
      <w:pPr>
        <w:pStyle w:val="EndNoteBibliography"/>
        <w:spacing w:after="0"/>
        <w:rPr>
          <w:color w:val="000000" w:themeColor="text1"/>
        </w:rPr>
      </w:pPr>
      <w:r w:rsidRPr="00D96C7B">
        <w:rPr>
          <w:color w:val="000000" w:themeColor="text1"/>
        </w:rPr>
        <w:t>Munro, R., 1996. Alignment and identity work: the study of accounts and accountability. Accountability: Power, ethos and the technologies of managing, 1-19.</w:t>
      </w:r>
    </w:p>
    <w:p w14:paraId="369785FC" w14:textId="77777777" w:rsidR="00B81B75" w:rsidRPr="00D96C7B" w:rsidRDefault="00B81B75" w:rsidP="00B81B75">
      <w:pPr>
        <w:pStyle w:val="EndNoteBibliography"/>
        <w:spacing w:after="0"/>
        <w:rPr>
          <w:color w:val="000000" w:themeColor="text1"/>
        </w:rPr>
      </w:pPr>
      <w:r w:rsidRPr="00D96C7B">
        <w:rPr>
          <w:color w:val="000000" w:themeColor="text1"/>
        </w:rPr>
        <w:t>Nasir, M.H.A., Genovese, A., Acquaye, A.A., Koh, S.C.L., Yamoah, F., 2017. Comparing linear and circular supply chains: A case study from the construction industry. International Journal of Production Economics 183(Part B), 443-457.</w:t>
      </w:r>
    </w:p>
    <w:p w14:paraId="763FAEC3" w14:textId="77777777" w:rsidR="00B81B75" w:rsidRPr="00D96C7B" w:rsidRDefault="00B81B75" w:rsidP="00B81B75">
      <w:pPr>
        <w:pStyle w:val="EndNoteBibliography"/>
        <w:spacing w:after="0"/>
        <w:rPr>
          <w:color w:val="000000" w:themeColor="text1"/>
        </w:rPr>
      </w:pPr>
      <w:r w:rsidRPr="00D96C7B">
        <w:rPr>
          <w:color w:val="000000" w:themeColor="text1"/>
        </w:rPr>
        <w:t>Pagoropoulos, A., Pigosso, D.C., McAloone, T.C., 2017. The emergent role of digital technologies in the Circular Economy: A review. Procedia CIRP 64, 19-24.</w:t>
      </w:r>
    </w:p>
    <w:p w14:paraId="7655CBB7" w14:textId="77777777" w:rsidR="00B81B75" w:rsidRPr="00D96C7B" w:rsidRDefault="00B81B75" w:rsidP="00B81B75">
      <w:pPr>
        <w:pStyle w:val="EndNoteBibliography"/>
        <w:spacing w:after="0"/>
        <w:rPr>
          <w:color w:val="000000" w:themeColor="text1"/>
        </w:rPr>
      </w:pPr>
      <w:r w:rsidRPr="00D96C7B">
        <w:rPr>
          <w:color w:val="000000" w:themeColor="text1"/>
        </w:rPr>
        <w:t>Parizeau, K., von Massow, M., Martin, R., 2015. Household-level dynamics of food waste production and related beliefs, attitudes, and behaviours in Guelph, Ontario. Waste Management 35, 207-217.</w:t>
      </w:r>
    </w:p>
    <w:p w14:paraId="31BFF0D5" w14:textId="77777777" w:rsidR="00B81B75" w:rsidRPr="00D96C7B" w:rsidRDefault="00B81B75" w:rsidP="00B81B75">
      <w:pPr>
        <w:pStyle w:val="EndNoteBibliography"/>
        <w:spacing w:after="0"/>
        <w:rPr>
          <w:color w:val="000000" w:themeColor="text1"/>
        </w:rPr>
      </w:pPr>
      <w:r w:rsidRPr="00D96C7B">
        <w:rPr>
          <w:color w:val="000000" w:themeColor="text1"/>
        </w:rPr>
        <w:t>Parmigiani, A., Klassen, R.D., Russo, M.V., 2011. Efficiency meets accountability: Performance implications of supply chain configuration, control, and capabilities. Journal of Operations Management 29(3), 212-223.</w:t>
      </w:r>
    </w:p>
    <w:p w14:paraId="7226703C" w14:textId="77777777" w:rsidR="00B81B75" w:rsidRPr="00D96C7B" w:rsidRDefault="00B81B75" w:rsidP="00B81B75">
      <w:pPr>
        <w:pStyle w:val="EndNoteBibliography"/>
        <w:spacing w:after="0"/>
        <w:rPr>
          <w:color w:val="000000" w:themeColor="text1"/>
        </w:rPr>
      </w:pPr>
      <w:r w:rsidRPr="00D96C7B">
        <w:rPr>
          <w:color w:val="000000" w:themeColor="text1"/>
        </w:rPr>
        <w:t>Pedersen, J.T.S., Manhice, H., 2020. The hidden dynamics of household waste separation: An anthropological analysis of user commitment, barriers, and the gaps between a waste system and its users. Journal of Cleaner Production 242, 116285.</w:t>
      </w:r>
    </w:p>
    <w:p w14:paraId="468508C8" w14:textId="77777777" w:rsidR="00B81B75" w:rsidRPr="00D96C7B" w:rsidRDefault="00B81B75" w:rsidP="00B81B75">
      <w:pPr>
        <w:pStyle w:val="EndNoteBibliography"/>
        <w:spacing w:after="0"/>
        <w:rPr>
          <w:color w:val="000000" w:themeColor="text1"/>
        </w:rPr>
      </w:pPr>
      <w:r w:rsidRPr="00D96C7B">
        <w:rPr>
          <w:color w:val="000000" w:themeColor="text1"/>
        </w:rPr>
        <w:t>Rajput, S., Singh, S.P., 2019. Connecting circular economy and industry 4.0. International Journal of Information Management 49, 98-113.</w:t>
      </w:r>
    </w:p>
    <w:p w14:paraId="2C95F206" w14:textId="77777777" w:rsidR="00B81B75" w:rsidRPr="00D96C7B" w:rsidRDefault="00B81B75" w:rsidP="00B81B75">
      <w:pPr>
        <w:pStyle w:val="EndNoteBibliography"/>
        <w:spacing w:after="0"/>
        <w:rPr>
          <w:color w:val="000000" w:themeColor="text1"/>
        </w:rPr>
      </w:pPr>
      <w:r w:rsidRPr="00D96C7B">
        <w:rPr>
          <w:color w:val="000000" w:themeColor="text1"/>
        </w:rPr>
        <w:t>Ranta, V., Aarikka-Stenroos, L., Ritala, P., Mäkinen, S.J., 2018. Exploring institutional drivers and barriers of the circular economy: A cross-regional comparison of China, the US, and Europe. Resources, Conservation and Recycling 135, 70-82.</w:t>
      </w:r>
    </w:p>
    <w:p w14:paraId="2AB01C61" w14:textId="77777777" w:rsidR="00B81B75" w:rsidRPr="00D96C7B" w:rsidRDefault="00B81B75" w:rsidP="00B81B75">
      <w:pPr>
        <w:pStyle w:val="EndNoteBibliography"/>
        <w:spacing w:after="0"/>
        <w:rPr>
          <w:color w:val="000000" w:themeColor="text1"/>
        </w:rPr>
      </w:pPr>
      <w:r w:rsidRPr="00D96C7B">
        <w:rPr>
          <w:color w:val="000000" w:themeColor="text1"/>
        </w:rPr>
        <w:lastRenderedPageBreak/>
        <w:t>Reicher, S., Levine, M., 1994. Deindividuation, power relations between groups and the expression of social identity: The effects of visibility to the out-group. British Journal of Social Psychology 33(2), 145-163.</w:t>
      </w:r>
    </w:p>
    <w:p w14:paraId="60F66D6A" w14:textId="77777777" w:rsidR="00B81B75" w:rsidRPr="00D96C7B" w:rsidRDefault="00B81B75" w:rsidP="00B81B75">
      <w:pPr>
        <w:pStyle w:val="EndNoteBibliography"/>
        <w:spacing w:after="0"/>
        <w:rPr>
          <w:color w:val="000000" w:themeColor="text1"/>
        </w:rPr>
      </w:pPr>
      <w:r w:rsidRPr="00D96C7B">
        <w:rPr>
          <w:color w:val="000000" w:themeColor="text1"/>
        </w:rPr>
        <w:t>Robert, J., Kubler, S., Kolbe, N., Cerioni, A., Gastaud, E., Främling, K., 2017. Open IoT Ecosystem for Enhanced Interoperability in Smart Cities—Example of Métropole De Lyon. Sensors 17(12), 2849.</w:t>
      </w:r>
    </w:p>
    <w:p w14:paraId="4656FED5" w14:textId="77777777" w:rsidR="00B81B75" w:rsidRPr="00D96C7B" w:rsidRDefault="00B81B75" w:rsidP="00B81B75">
      <w:pPr>
        <w:pStyle w:val="EndNoteBibliography"/>
        <w:spacing w:after="0"/>
        <w:rPr>
          <w:color w:val="000000" w:themeColor="text1"/>
        </w:rPr>
      </w:pPr>
      <w:r w:rsidRPr="00D96C7B">
        <w:rPr>
          <w:color w:val="000000" w:themeColor="text1"/>
        </w:rPr>
        <w:t>Rousta, K., Bolton, K., Lundin, M., Dahlén, L., 2015. Quantitative assessment of distance to collection point and improved sorting information on source separation of household waste. Waste Management 40, 22-30.</w:t>
      </w:r>
    </w:p>
    <w:p w14:paraId="482C191B" w14:textId="77777777" w:rsidR="00B81B75" w:rsidRPr="00D96C7B" w:rsidRDefault="00B81B75" w:rsidP="00B81B75">
      <w:pPr>
        <w:pStyle w:val="EndNoteBibliography"/>
        <w:spacing w:after="0"/>
        <w:rPr>
          <w:color w:val="000000" w:themeColor="text1"/>
        </w:rPr>
      </w:pPr>
      <w:r w:rsidRPr="00D96C7B">
        <w:rPr>
          <w:color w:val="000000" w:themeColor="text1"/>
        </w:rPr>
        <w:t>Sekito, T., Prayogo, T.B., Dote, Y., Yoshitake, T., Bagus, I., 2013. Influence of a community-based waste management system on people's behavior and waste reduction. Resources, Conservation and Recycling 72, 84-90.</w:t>
      </w:r>
    </w:p>
    <w:p w14:paraId="50955869" w14:textId="77777777" w:rsidR="00B81B75" w:rsidRPr="00D96C7B" w:rsidRDefault="00B81B75" w:rsidP="00B81B75">
      <w:pPr>
        <w:pStyle w:val="EndNoteBibliography"/>
        <w:spacing w:after="0"/>
        <w:rPr>
          <w:color w:val="000000" w:themeColor="text1"/>
        </w:rPr>
      </w:pPr>
      <w:r w:rsidRPr="00D96C7B">
        <w:rPr>
          <w:color w:val="000000" w:themeColor="text1"/>
        </w:rPr>
        <w:t>Spence, L.J., Rinaldi, L., 2014. Governmentality in accounting and accountability: A case study of embedding sustainability in a supply chain. Accounting, Organizations and Society 39(6), 433-452.</w:t>
      </w:r>
    </w:p>
    <w:p w14:paraId="372FCDEC" w14:textId="77777777" w:rsidR="00B81B75" w:rsidRPr="00D96C7B" w:rsidRDefault="00B81B75" w:rsidP="00B81B75">
      <w:pPr>
        <w:pStyle w:val="EndNoteBibliography"/>
        <w:spacing w:after="0"/>
        <w:rPr>
          <w:color w:val="000000" w:themeColor="text1"/>
        </w:rPr>
      </w:pPr>
      <w:r w:rsidRPr="00D96C7B">
        <w:rPr>
          <w:color w:val="000000" w:themeColor="text1"/>
        </w:rPr>
        <w:t>Stoeva, K., Alriksson, S., 2017. Influence of recycling programmes on waste separation behaviour. Waste Management 68, 732-741.</w:t>
      </w:r>
    </w:p>
    <w:p w14:paraId="32D4CA0E" w14:textId="77777777" w:rsidR="00B81B75" w:rsidRPr="00D96C7B" w:rsidRDefault="00B81B75" w:rsidP="00B81B75">
      <w:pPr>
        <w:pStyle w:val="EndNoteBibliography"/>
        <w:spacing w:after="0"/>
        <w:rPr>
          <w:color w:val="000000" w:themeColor="text1"/>
        </w:rPr>
      </w:pPr>
      <w:r w:rsidRPr="00D96C7B">
        <w:rPr>
          <w:color w:val="000000" w:themeColor="text1"/>
        </w:rPr>
        <w:t>Stojkoska, B.L.R., Trivodaliev, K.V., 2017. A review of Internet of Things for smart home: Challenges and solutions. Journal of Cleaner Production 140, 1454-1464.</w:t>
      </w:r>
    </w:p>
    <w:p w14:paraId="2A84149E" w14:textId="77777777" w:rsidR="00B81B75" w:rsidRPr="00D96C7B" w:rsidRDefault="00B81B75" w:rsidP="00B81B75">
      <w:pPr>
        <w:pStyle w:val="EndNoteBibliography"/>
        <w:spacing w:after="0"/>
        <w:rPr>
          <w:color w:val="000000" w:themeColor="text1"/>
        </w:rPr>
      </w:pPr>
      <w:r w:rsidRPr="00D96C7B">
        <w:rPr>
          <w:color w:val="000000" w:themeColor="text1"/>
        </w:rPr>
        <w:t>Strauss, A., Corbin, J., 1998. Basics of qualitative research techniques. Sage publications Thousand Oaks, CA.</w:t>
      </w:r>
    </w:p>
    <w:p w14:paraId="54F5C712" w14:textId="77777777" w:rsidR="00B81B75" w:rsidRPr="00D96C7B" w:rsidRDefault="00B81B75" w:rsidP="00B81B75">
      <w:pPr>
        <w:pStyle w:val="EndNoteBibliography"/>
        <w:spacing w:after="0"/>
        <w:rPr>
          <w:color w:val="000000" w:themeColor="text1"/>
        </w:rPr>
      </w:pPr>
      <w:r w:rsidRPr="00D96C7B">
        <w:rPr>
          <w:color w:val="000000" w:themeColor="text1"/>
        </w:rPr>
        <w:t>Tai, J., Zhang, W., Che, Y., Feng, D., 2011. Municipal solid waste source-separated collection in China: A comparative analysis. Waste Management 31(8), 1673-1682.</w:t>
      </w:r>
    </w:p>
    <w:p w14:paraId="647B2739" w14:textId="77777777" w:rsidR="00B81B75" w:rsidRPr="00D96C7B" w:rsidRDefault="00B81B75" w:rsidP="00B81B75">
      <w:pPr>
        <w:pStyle w:val="EndNoteBibliography"/>
        <w:spacing w:after="0"/>
        <w:rPr>
          <w:color w:val="000000" w:themeColor="text1"/>
        </w:rPr>
      </w:pPr>
      <w:r w:rsidRPr="00D96C7B">
        <w:rPr>
          <w:color w:val="000000" w:themeColor="text1"/>
        </w:rPr>
        <w:t>Tetlock, P.E., 1992. The impact of accountability on judgment and choice: Toward a social contingency model. Advances in experimental social psychology 25(3), 331-376.</w:t>
      </w:r>
    </w:p>
    <w:p w14:paraId="7CE449FC" w14:textId="77777777" w:rsidR="00B81B75" w:rsidRPr="00D96C7B" w:rsidRDefault="00B81B75" w:rsidP="00B81B75">
      <w:pPr>
        <w:pStyle w:val="EndNoteBibliography"/>
        <w:spacing w:after="0"/>
        <w:rPr>
          <w:color w:val="000000" w:themeColor="text1"/>
        </w:rPr>
      </w:pPr>
      <w:r w:rsidRPr="00D96C7B">
        <w:rPr>
          <w:color w:val="000000" w:themeColor="text1"/>
        </w:rPr>
        <w:t>Tomasini Rolando, M., 2004. Pan-american health organization’s humanitarian supply management system: de-politicization of the humanitarian supply chain by creating accountability. Journal of Public Procurement 4(3), 437-449.</w:t>
      </w:r>
    </w:p>
    <w:p w14:paraId="3703E383" w14:textId="77777777" w:rsidR="00B81B75" w:rsidRPr="00D96C7B" w:rsidRDefault="00B81B75" w:rsidP="00B81B75">
      <w:pPr>
        <w:pStyle w:val="EndNoteBibliography"/>
        <w:spacing w:after="0"/>
        <w:rPr>
          <w:color w:val="000000" w:themeColor="text1"/>
        </w:rPr>
      </w:pPr>
      <w:r w:rsidRPr="00D96C7B">
        <w:rPr>
          <w:color w:val="000000" w:themeColor="text1"/>
        </w:rPr>
        <w:t>Trevino, L.K., 1992. The Social Effects of Punishment in Organizations: A Justice Perspective. Academy of Management Review 17(4), 647-676.</w:t>
      </w:r>
    </w:p>
    <w:p w14:paraId="32B11B96" w14:textId="77777777" w:rsidR="00B81B75" w:rsidRPr="00D96C7B" w:rsidRDefault="00B81B75" w:rsidP="00B81B75">
      <w:pPr>
        <w:pStyle w:val="EndNoteBibliography"/>
        <w:spacing w:after="0"/>
        <w:rPr>
          <w:color w:val="000000" w:themeColor="text1"/>
        </w:rPr>
      </w:pPr>
      <w:r w:rsidRPr="00D96C7B">
        <w:rPr>
          <w:color w:val="000000" w:themeColor="text1"/>
        </w:rPr>
        <w:t>United States Environmental Protection Agency, 2017. Infographic about Municipal Solid Waste (MSW) in the United States in 2017.</w:t>
      </w:r>
    </w:p>
    <w:p w14:paraId="2CE59BEC" w14:textId="77777777" w:rsidR="00B81B75" w:rsidRPr="00D96C7B" w:rsidRDefault="00B81B75" w:rsidP="00B81B75">
      <w:pPr>
        <w:pStyle w:val="EndNoteBibliography"/>
        <w:spacing w:after="0"/>
        <w:rPr>
          <w:color w:val="000000" w:themeColor="text1"/>
        </w:rPr>
      </w:pPr>
      <w:r w:rsidRPr="00D96C7B">
        <w:rPr>
          <w:color w:val="000000" w:themeColor="text1"/>
        </w:rPr>
        <w:t>Vance, A., Lowry, P.B., Eggett, D., 2013. Using Accountability to Reduce Access Policy Violations in Information Systems. Journal of Management Information Systems 29(4), 263-290.</w:t>
      </w:r>
    </w:p>
    <w:p w14:paraId="37A539E2" w14:textId="77777777" w:rsidR="00B81B75" w:rsidRPr="00D96C7B" w:rsidRDefault="00B81B75" w:rsidP="00B81B75">
      <w:pPr>
        <w:pStyle w:val="EndNoteBibliography"/>
        <w:spacing w:after="0"/>
        <w:rPr>
          <w:color w:val="000000" w:themeColor="text1"/>
        </w:rPr>
      </w:pPr>
      <w:r w:rsidRPr="00D96C7B">
        <w:rPr>
          <w:color w:val="000000" w:themeColor="text1"/>
        </w:rPr>
        <w:t>Vance, A., Lowry, P.B., Eggett, D., 2015. Increasing accountability through user-interface design artifacts: a new approach to addressing the problem of access-policy violations. MIS Quarterly 39(2), 345–366.</w:t>
      </w:r>
    </w:p>
    <w:p w14:paraId="0431CC74" w14:textId="77777777" w:rsidR="00B81B75" w:rsidRPr="00D96C7B" w:rsidRDefault="00B81B75" w:rsidP="00B81B75">
      <w:pPr>
        <w:pStyle w:val="EndNoteBibliography"/>
        <w:spacing w:after="0"/>
        <w:rPr>
          <w:color w:val="000000" w:themeColor="text1"/>
        </w:rPr>
      </w:pPr>
      <w:r w:rsidRPr="00D96C7B">
        <w:rPr>
          <w:color w:val="000000" w:themeColor="text1"/>
        </w:rPr>
        <w:t>Veleva, V., Bodkin, G., Todorova, S., 2017. The need for better measurement and employee engagement to advance a circular economy: Lessons from Biogen’s “zero waste” journey. Journal of Cleaner Production 154, 517-529.</w:t>
      </w:r>
    </w:p>
    <w:p w14:paraId="2EB74E24" w14:textId="77777777" w:rsidR="00B81B75" w:rsidRPr="00D96C7B" w:rsidRDefault="00B81B75" w:rsidP="00B81B75">
      <w:pPr>
        <w:pStyle w:val="EndNoteBibliography"/>
        <w:spacing w:after="0"/>
        <w:rPr>
          <w:color w:val="000000" w:themeColor="text1"/>
        </w:rPr>
      </w:pPr>
      <w:r w:rsidRPr="00D96C7B">
        <w:rPr>
          <w:rFonts w:hint="eastAsia"/>
          <w:color w:val="000000" w:themeColor="text1"/>
        </w:rPr>
        <w:lastRenderedPageBreak/>
        <w:t>Verplanken, B., Faes, S., 1999. Good intentions, bad habits, and effects of forming implementation intentions on healthy eating. European Journal of Social Psychology 29(5</w:t>
      </w:r>
      <w:r w:rsidRPr="00D96C7B">
        <w:rPr>
          <w:rFonts w:hint="eastAsia"/>
          <w:color w:val="000000" w:themeColor="text1"/>
        </w:rPr>
        <w:t>‐</w:t>
      </w:r>
      <w:r w:rsidRPr="00D96C7B">
        <w:rPr>
          <w:rFonts w:hint="eastAsia"/>
          <w:color w:val="000000" w:themeColor="text1"/>
        </w:rPr>
        <w:t>6), 591-604.</w:t>
      </w:r>
    </w:p>
    <w:p w14:paraId="6332ECC9" w14:textId="77777777" w:rsidR="00B81B75" w:rsidRPr="00D96C7B" w:rsidRDefault="00B81B75" w:rsidP="00B81B75">
      <w:pPr>
        <w:pStyle w:val="EndNoteBibliography"/>
        <w:spacing w:after="0"/>
        <w:rPr>
          <w:color w:val="000000" w:themeColor="text1"/>
        </w:rPr>
      </w:pPr>
      <w:r w:rsidRPr="00D96C7B">
        <w:rPr>
          <w:color w:val="000000" w:themeColor="text1"/>
        </w:rPr>
        <w:t>Walther, J.B., 1992. Interpersonal Effects in Computer-Mediated Interaction:A Relational Perspective. Communication Research 19(1), 52-90.</w:t>
      </w:r>
    </w:p>
    <w:p w14:paraId="5B8A3299" w14:textId="77777777" w:rsidR="00B81B75" w:rsidRPr="00D96C7B" w:rsidRDefault="00B81B75" w:rsidP="00B81B75">
      <w:pPr>
        <w:pStyle w:val="EndNoteBibliography"/>
        <w:spacing w:after="0"/>
        <w:rPr>
          <w:color w:val="000000" w:themeColor="text1"/>
        </w:rPr>
      </w:pPr>
      <w:r w:rsidRPr="00D96C7B">
        <w:rPr>
          <w:color w:val="000000" w:themeColor="text1"/>
        </w:rPr>
        <w:t>Wang, Y., Zhang, X., Liao, W., Wu, J., Yang, X., Shui, W., Deng, S., Zhang, Y., Lin, L., Xiao, Y., Yu, X., Peng, H., 2018. Investigating impact of waste reuse on the sustainability of municipal solid waste (MSW) incineration industry using emergy approach: A case study from Sichuan province, China. Waste Management 77, 252-267.</w:t>
      </w:r>
    </w:p>
    <w:p w14:paraId="67B00E8A" w14:textId="77777777" w:rsidR="00B81B75" w:rsidRPr="00D96C7B" w:rsidRDefault="00B81B75" w:rsidP="00B81B75">
      <w:pPr>
        <w:pStyle w:val="EndNoteBibliography"/>
        <w:spacing w:after="0"/>
        <w:rPr>
          <w:color w:val="000000" w:themeColor="text1"/>
        </w:rPr>
      </w:pPr>
      <w:r w:rsidRPr="00D96C7B">
        <w:rPr>
          <w:color w:val="000000" w:themeColor="text1"/>
        </w:rPr>
        <w:t>Wang, Z., Dong, X., Yin, J., 2018. Antecedents of urban residents' separate collection intentions for household solid waste and their willingness to pay: Evidence from China. Journal of Cleaner Production 173, 256-264.</w:t>
      </w:r>
    </w:p>
    <w:p w14:paraId="7FF95E9D" w14:textId="77777777" w:rsidR="00B81B75" w:rsidRPr="00D96C7B" w:rsidRDefault="00B81B75" w:rsidP="00B81B75">
      <w:pPr>
        <w:pStyle w:val="EndNoteBibliography"/>
        <w:spacing w:after="0"/>
        <w:rPr>
          <w:color w:val="000000" w:themeColor="text1"/>
        </w:rPr>
      </w:pPr>
      <w:r w:rsidRPr="00D96C7B">
        <w:rPr>
          <w:color w:val="000000" w:themeColor="text1"/>
        </w:rPr>
        <w:t>Webb, T.L., Benn, Y., Chang, B.P.I., 2014. Antecedents and consequences of monitoring domestic electricity consumption. Journal of Environmental Psychology 40, 228-238.</w:t>
      </w:r>
    </w:p>
    <w:p w14:paraId="18BB8453" w14:textId="77777777" w:rsidR="00B81B75" w:rsidRPr="00D96C7B" w:rsidRDefault="00B81B75" w:rsidP="00B81B75">
      <w:pPr>
        <w:pStyle w:val="EndNoteBibliography"/>
        <w:spacing w:after="0"/>
        <w:rPr>
          <w:color w:val="000000" w:themeColor="text1"/>
        </w:rPr>
      </w:pPr>
      <w:r w:rsidRPr="00D96C7B">
        <w:rPr>
          <w:color w:val="000000" w:themeColor="text1"/>
        </w:rPr>
        <w:t>Weiner, B., 2010. The Development of an Attribution-Based Theory of Motivation: A History of Ideas. Educational Psychologist 45(1), 28-36.</w:t>
      </w:r>
    </w:p>
    <w:p w14:paraId="79821917" w14:textId="77777777" w:rsidR="00B81B75" w:rsidRPr="00D96C7B" w:rsidRDefault="00B81B75" w:rsidP="00B81B75">
      <w:pPr>
        <w:pStyle w:val="EndNoteBibliography"/>
        <w:spacing w:after="0"/>
        <w:rPr>
          <w:color w:val="000000" w:themeColor="text1"/>
        </w:rPr>
      </w:pPr>
      <w:r w:rsidRPr="00D96C7B">
        <w:rPr>
          <w:color w:val="000000" w:themeColor="text1"/>
        </w:rPr>
        <w:t>Wen, Z., Hu, S., De Clercq, D., Beck, M.B., Zhang, H., Zhang, H., Fei, F., Liu, J., 2018. Design, implementation, and evaluation of an Internet of Things (IoT) network system for restaurant food waste management. Waste Management 73, 26-38.</w:t>
      </w:r>
    </w:p>
    <w:p w14:paraId="66AA929B" w14:textId="77777777" w:rsidR="00B81B75" w:rsidRPr="00D96C7B" w:rsidRDefault="00B81B75" w:rsidP="00B81B75">
      <w:pPr>
        <w:pStyle w:val="EndNoteBibliography"/>
        <w:spacing w:after="0"/>
        <w:rPr>
          <w:color w:val="000000" w:themeColor="text1"/>
        </w:rPr>
      </w:pPr>
      <w:r w:rsidRPr="00D96C7B">
        <w:rPr>
          <w:color w:val="000000" w:themeColor="text1"/>
        </w:rPr>
        <w:t>Williams, K., Harkins, S.G., Latané, B., 1981. Identifiability as a deterrant to social loafing: Two cheering experiments. Journal of Personality and Social Psychology 40(2), 303-311.</w:t>
      </w:r>
    </w:p>
    <w:p w14:paraId="349B0EBB" w14:textId="77777777" w:rsidR="00B81B75" w:rsidRPr="00D96C7B" w:rsidRDefault="00B81B75" w:rsidP="00B81B75">
      <w:pPr>
        <w:pStyle w:val="EndNoteBibliography"/>
        <w:spacing w:after="0"/>
        <w:rPr>
          <w:color w:val="000000" w:themeColor="text1"/>
        </w:rPr>
      </w:pPr>
      <w:r w:rsidRPr="00D96C7B">
        <w:rPr>
          <w:color w:val="000000" w:themeColor="text1"/>
        </w:rPr>
        <w:t>Winthereik, B.R., van der Ploeg, I., Berg, M., 2007. The Electronic Patient Record as a Meaningful Audit Tool:Accountability and Autonomy in General Practitioner Work. Science, Technology, &amp; Human Values 32(1), 6-25.</w:t>
      </w:r>
    </w:p>
    <w:p w14:paraId="18309649" w14:textId="77777777" w:rsidR="00B81B75" w:rsidRPr="00D96C7B" w:rsidRDefault="00B81B75" w:rsidP="00B81B75">
      <w:pPr>
        <w:pStyle w:val="EndNoteBibliography"/>
        <w:spacing w:after="0"/>
        <w:rPr>
          <w:color w:val="000000" w:themeColor="text1"/>
        </w:rPr>
      </w:pPr>
      <w:r w:rsidRPr="00D96C7B">
        <w:rPr>
          <w:color w:val="000000" w:themeColor="text1"/>
        </w:rPr>
        <w:t>Xiao, L., Zhang, G., Zhu, Y., Lin, T., 2017. Promoting public participation in household waste management: A survey based method and case study in Xiamen city, China. Journal of Cleaner Production 144, 313-322.</w:t>
      </w:r>
    </w:p>
    <w:p w14:paraId="73B662CF" w14:textId="757ED13A" w:rsidR="00B81B75" w:rsidRPr="00D96C7B" w:rsidRDefault="00B81B75" w:rsidP="00B81B75">
      <w:pPr>
        <w:pStyle w:val="EndNoteBibliography"/>
        <w:spacing w:after="0"/>
        <w:rPr>
          <w:color w:val="000000" w:themeColor="text1"/>
        </w:rPr>
      </w:pPr>
      <w:r w:rsidRPr="00D96C7B">
        <w:rPr>
          <w:color w:val="000000" w:themeColor="text1"/>
        </w:rPr>
        <w:t xml:space="preserve">Xinhaunet, 2019. The Regulations on the Management of Domestic Waste in Shanghai was officially implemented. The classification of waste in Shanghai has entered the era of “hard constraints”. </w:t>
      </w:r>
      <w:hyperlink r:id="rId20" w:history="1">
        <w:r w:rsidRPr="00D96C7B">
          <w:rPr>
            <w:rStyle w:val="Hyperlink"/>
            <w:color w:val="000000" w:themeColor="text1"/>
          </w:rPr>
          <w:t>http://www.xinhuanet.com/local/2019-07/01/c_1124696166.htm</w:t>
        </w:r>
      </w:hyperlink>
      <w:r w:rsidRPr="00D96C7B">
        <w:rPr>
          <w:color w:val="000000" w:themeColor="text1"/>
        </w:rPr>
        <w:t xml:space="preserve"> (in Chinese). (Accessed 18/07/2019).</w:t>
      </w:r>
    </w:p>
    <w:p w14:paraId="5F310306" w14:textId="77777777" w:rsidR="00B81B75" w:rsidRPr="00D96C7B" w:rsidRDefault="00B81B75" w:rsidP="00B81B75">
      <w:pPr>
        <w:pStyle w:val="EndNoteBibliography"/>
        <w:spacing w:after="0"/>
        <w:rPr>
          <w:color w:val="000000" w:themeColor="text1"/>
        </w:rPr>
      </w:pPr>
      <w:r w:rsidRPr="00D96C7B">
        <w:rPr>
          <w:color w:val="000000" w:themeColor="text1"/>
        </w:rPr>
        <w:t>Xu, L., Lin, T., Xu, Y., Xiao, L., Ye, Z., Cui, S., 2016. Path analysis of factors influencing household solid waste generation: a case study of Xiamen Island, China. Journal of Material Cycles and Waste Management 18(2), 377-384.</w:t>
      </w:r>
    </w:p>
    <w:p w14:paraId="69165D87" w14:textId="77777777" w:rsidR="00B81B75" w:rsidRPr="00D96C7B" w:rsidRDefault="00B81B75" w:rsidP="00B81B75">
      <w:pPr>
        <w:pStyle w:val="EndNoteBibliography"/>
        <w:spacing w:after="0"/>
        <w:rPr>
          <w:color w:val="000000" w:themeColor="text1"/>
        </w:rPr>
      </w:pPr>
      <w:r w:rsidRPr="00D96C7B">
        <w:rPr>
          <w:color w:val="000000" w:themeColor="text1"/>
        </w:rPr>
        <w:t>Xu, L., Ling, M., Lu, Y., Shen, M., 2017. Understanding Household Waste Separation Behaviour: Testing the Roles of Moral, Past Experience, and Perceived Policy Effectiveness within the Theory of Planned Behaviour. Sustainability 9(4), 625.</w:t>
      </w:r>
    </w:p>
    <w:p w14:paraId="4A347850" w14:textId="473351FE" w:rsidR="00B81B75" w:rsidRPr="00D96C7B" w:rsidRDefault="00B81B75" w:rsidP="00B81B75">
      <w:pPr>
        <w:pStyle w:val="EndNoteBibliography"/>
        <w:spacing w:after="0"/>
        <w:rPr>
          <w:color w:val="000000" w:themeColor="text1"/>
        </w:rPr>
      </w:pPr>
      <w:r w:rsidRPr="00D96C7B">
        <w:rPr>
          <w:color w:val="000000" w:themeColor="text1"/>
        </w:rPr>
        <w:lastRenderedPageBreak/>
        <w:t xml:space="preserve">Xu, R., 2017. Technologies enable rubbish source separation in a residential community for beautiful homes and environment. Mandarin Pages, Auckland, New Zealand. </w:t>
      </w:r>
      <w:hyperlink r:id="rId21" w:history="1">
        <w:r w:rsidRPr="00D96C7B">
          <w:rPr>
            <w:rStyle w:val="Hyperlink"/>
            <w:color w:val="000000" w:themeColor="text1"/>
          </w:rPr>
          <w:t>http://www.0574fphs.com/huishouzixun/534.html</w:t>
        </w:r>
      </w:hyperlink>
      <w:r w:rsidRPr="00D96C7B">
        <w:rPr>
          <w:color w:val="000000" w:themeColor="text1"/>
        </w:rPr>
        <w:t xml:space="preserve"> (in Chinese). </w:t>
      </w:r>
    </w:p>
    <w:p w14:paraId="3EB08BD3" w14:textId="77777777" w:rsidR="00B81B75" w:rsidRPr="00D96C7B" w:rsidRDefault="00B81B75" w:rsidP="00B81B75">
      <w:pPr>
        <w:pStyle w:val="EndNoteBibliography"/>
        <w:spacing w:after="0"/>
        <w:rPr>
          <w:color w:val="000000" w:themeColor="text1"/>
        </w:rPr>
      </w:pPr>
      <w:r w:rsidRPr="00D96C7B">
        <w:rPr>
          <w:color w:val="000000" w:themeColor="text1"/>
        </w:rPr>
        <w:t>Xu, W., Zhou, C., Lan, Y., Jin, J., Cao, A., 2015. An incentive-based source separation model for sustainable municipal solid waste management in China. Waste Management &amp; Research 33(5), 469-476.</w:t>
      </w:r>
    </w:p>
    <w:p w14:paraId="4EFFAAA5" w14:textId="77777777" w:rsidR="00B81B75" w:rsidRPr="00D96C7B" w:rsidRDefault="00B81B75" w:rsidP="00B81B75">
      <w:pPr>
        <w:pStyle w:val="EndNoteBibliography"/>
        <w:spacing w:after="0"/>
        <w:rPr>
          <w:color w:val="000000" w:themeColor="text1"/>
        </w:rPr>
      </w:pPr>
      <w:r w:rsidRPr="00D96C7B">
        <w:rPr>
          <w:color w:val="000000" w:themeColor="text1"/>
        </w:rPr>
        <w:t>Yilmaz, K., 2013. Comparison of Quantitative and Qualitative Research Traditions: epistemological, theoretical, and methodological differences. European Journal of Education 48(2), 311-325.</w:t>
      </w:r>
    </w:p>
    <w:p w14:paraId="27D6575B" w14:textId="77777777" w:rsidR="00B81B75" w:rsidRPr="00D96C7B" w:rsidRDefault="00B81B75" w:rsidP="00B81B75">
      <w:pPr>
        <w:pStyle w:val="EndNoteBibliography"/>
        <w:spacing w:after="0"/>
        <w:rPr>
          <w:color w:val="000000" w:themeColor="text1"/>
        </w:rPr>
      </w:pPr>
      <w:r w:rsidRPr="00D96C7B">
        <w:rPr>
          <w:color w:val="000000" w:themeColor="text1"/>
        </w:rPr>
        <w:t>Yin, R.K., 2011. Applications of case study research. sage.</w:t>
      </w:r>
    </w:p>
    <w:p w14:paraId="0C9191AA" w14:textId="77777777" w:rsidR="00B81B75" w:rsidRPr="00D96C7B" w:rsidRDefault="00B81B75" w:rsidP="00B81B75">
      <w:pPr>
        <w:pStyle w:val="EndNoteBibliography"/>
        <w:spacing w:after="0"/>
        <w:rPr>
          <w:color w:val="000000" w:themeColor="text1"/>
        </w:rPr>
      </w:pPr>
      <w:r w:rsidRPr="00D96C7B">
        <w:rPr>
          <w:color w:val="000000" w:themeColor="text1"/>
        </w:rPr>
        <w:t>Yuan, Y., Nomura, H., Takahashi, Y., Yabe, M., 2016. Model of Chinese Household Kitchen Waste Separation Behavior: A Case Study in Beijing City. Sustainability 8(10), 1083.</w:t>
      </w:r>
    </w:p>
    <w:p w14:paraId="2B5E1A6A" w14:textId="77777777" w:rsidR="00B81B75" w:rsidRPr="00D96C7B" w:rsidRDefault="00B81B75" w:rsidP="00B81B75">
      <w:pPr>
        <w:pStyle w:val="EndNoteBibliography"/>
        <w:spacing w:after="0"/>
        <w:rPr>
          <w:color w:val="000000" w:themeColor="text1"/>
        </w:rPr>
      </w:pPr>
      <w:r w:rsidRPr="00D96C7B">
        <w:rPr>
          <w:color w:val="000000" w:themeColor="text1"/>
        </w:rPr>
        <w:t>Zainal, Z., 2007. Case study as a research method. Jurnal Kemanusiaan 5(1).</w:t>
      </w:r>
    </w:p>
    <w:p w14:paraId="752FAF1E" w14:textId="77777777" w:rsidR="00B81B75" w:rsidRPr="00D96C7B" w:rsidRDefault="00B81B75" w:rsidP="00B81B75">
      <w:pPr>
        <w:pStyle w:val="EndNoteBibliography"/>
        <w:spacing w:after="0"/>
        <w:rPr>
          <w:color w:val="000000" w:themeColor="text1"/>
        </w:rPr>
      </w:pPr>
      <w:r w:rsidRPr="00D96C7B">
        <w:rPr>
          <w:color w:val="000000" w:themeColor="text1"/>
        </w:rPr>
        <w:t>Zakaria, Z., 2011. Stakeholder engagement in waste management: understanding the process and its impact on accountability. University of Nottingham.</w:t>
      </w:r>
    </w:p>
    <w:p w14:paraId="4569971B" w14:textId="77777777" w:rsidR="00B81B75" w:rsidRPr="00D96C7B" w:rsidRDefault="00B81B75" w:rsidP="00B81B75">
      <w:pPr>
        <w:pStyle w:val="EndNoteBibliography"/>
        <w:spacing w:after="0"/>
        <w:rPr>
          <w:color w:val="000000" w:themeColor="text1"/>
        </w:rPr>
      </w:pPr>
      <w:r w:rsidRPr="00D96C7B">
        <w:rPr>
          <w:color w:val="000000" w:themeColor="text1"/>
        </w:rPr>
        <w:t>Zeng, C., Niu, D., Li, H., Zhou, T., Zhao, Y., 2016. Public perceptions and economic values of source-separated collection of rural solid waste: A pilot study in China. Resources, Conservation and Recycling 107, 166-173.</w:t>
      </w:r>
    </w:p>
    <w:p w14:paraId="0ED4BB8D" w14:textId="77777777" w:rsidR="00B81B75" w:rsidRPr="00D96C7B" w:rsidRDefault="00B81B75" w:rsidP="00B81B75">
      <w:pPr>
        <w:pStyle w:val="EndNoteBibliography"/>
        <w:spacing w:after="0"/>
        <w:rPr>
          <w:color w:val="000000" w:themeColor="text1"/>
        </w:rPr>
      </w:pPr>
      <w:r w:rsidRPr="00D96C7B">
        <w:rPr>
          <w:color w:val="000000" w:themeColor="text1"/>
        </w:rPr>
        <w:t>Zhang, A., Venkatesh, V.G., Liu, Y., Wan, M., Qu, T., Huisingh, D., 2019. Barriers to smart waste management for a circular economy in China. Journal of Cleaner Production 240, 118198.</w:t>
      </w:r>
    </w:p>
    <w:p w14:paraId="226C1EEB" w14:textId="77777777" w:rsidR="00B81B75" w:rsidRPr="00D96C7B" w:rsidRDefault="00B81B75" w:rsidP="00B81B75">
      <w:pPr>
        <w:pStyle w:val="EndNoteBibliography"/>
        <w:spacing w:after="0"/>
        <w:rPr>
          <w:color w:val="000000" w:themeColor="text1"/>
        </w:rPr>
      </w:pPr>
      <w:r w:rsidRPr="00D96C7B">
        <w:rPr>
          <w:color w:val="000000" w:themeColor="text1"/>
        </w:rPr>
        <w:t>Zhang, A., Zhong, R.Y., Farooque, M., Kang, K., Venkatesh, V.G., 2020. Blockchain-based life cycle assessment: An implementation framework and system architecture. Resources, Conservation and Recycling 152, 104512.</w:t>
      </w:r>
    </w:p>
    <w:p w14:paraId="3D7938B7" w14:textId="77777777" w:rsidR="00B81B75" w:rsidRPr="00D96C7B" w:rsidRDefault="00B81B75" w:rsidP="00B81B75">
      <w:pPr>
        <w:pStyle w:val="EndNoteBibliography"/>
        <w:spacing w:after="0"/>
        <w:rPr>
          <w:color w:val="000000" w:themeColor="text1"/>
        </w:rPr>
      </w:pPr>
      <w:r w:rsidRPr="00D96C7B">
        <w:rPr>
          <w:color w:val="000000" w:themeColor="text1"/>
        </w:rPr>
        <w:t>Zhang, H., Liu, J., Wen, Z.-g., Chen, Y.-X., 2017. College students’ municipal solid waste source separation behavior and its influential factors: A case study in Beijing, China. Journal of Cleaner Production 164, 444-454.</w:t>
      </w:r>
    </w:p>
    <w:p w14:paraId="734E2677" w14:textId="77777777" w:rsidR="00B81B75" w:rsidRPr="00D96C7B" w:rsidRDefault="00B81B75" w:rsidP="00B81B75">
      <w:pPr>
        <w:pStyle w:val="EndNoteBibliography"/>
        <w:spacing w:after="0"/>
        <w:rPr>
          <w:color w:val="000000" w:themeColor="text1"/>
        </w:rPr>
      </w:pPr>
      <w:r w:rsidRPr="00D96C7B">
        <w:rPr>
          <w:color w:val="000000" w:themeColor="text1"/>
        </w:rPr>
        <w:t>Zhang, H., Wen, Z.-G., 2014a. The consumption and recycling collection system of PET bottles: A case study of Beijing, China. Waste Management 34(6), 987-998.</w:t>
      </w:r>
    </w:p>
    <w:p w14:paraId="1C393802" w14:textId="77777777" w:rsidR="00B81B75" w:rsidRPr="00D96C7B" w:rsidRDefault="00B81B75" w:rsidP="00B81B75">
      <w:pPr>
        <w:pStyle w:val="EndNoteBibliography"/>
        <w:spacing w:after="0"/>
        <w:rPr>
          <w:color w:val="000000" w:themeColor="text1"/>
        </w:rPr>
      </w:pPr>
      <w:r w:rsidRPr="00D96C7B">
        <w:rPr>
          <w:color w:val="000000" w:themeColor="text1"/>
        </w:rPr>
        <w:t>Zhang, H., Wen, Z.-G., 2014b. Residents’ Household Solid Waste (HSW) Source Separation Activity: A Case Study of Suzhou, China. Sustainability 6(9), 6446-6466.</w:t>
      </w:r>
    </w:p>
    <w:p w14:paraId="5D79949F" w14:textId="77777777" w:rsidR="00B81B75" w:rsidRPr="00D96C7B" w:rsidRDefault="00B81B75" w:rsidP="00B81B75">
      <w:pPr>
        <w:pStyle w:val="EndNoteBibliography"/>
        <w:spacing w:after="0"/>
        <w:rPr>
          <w:color w:val="000000" w:themeColor="text1"/>
        </w:rPr>
      </w:pPr>
      <w:r w:rsidRPr="00D96C7B">
        <w:rPr>
          <w:color w:val="000000" w:themeColor="text1"/>
        </w:rPr>
        <w:t>Zhang, K., Wen, Z., Peng, L., 2008. Review on environmental policies in China: Evolvement, features, and evaluation. Frontiers of Environmental Science &amp; Engineering in China 2(2), 129-141.</w:t>
      </w:r>
    </w:p>
    <w:p w14:paraId="69000A5A" w14:textId="77777777" w:rsidR="00B81B75" w:rsidRPr="00D96C7B" w:rsidRDefault="00B81B75" w:rsidP="00B81B75">
      <w:pPr>
        <w:pStyle w:val="EndNoteBibliography"/>
        <w:spacing w:after="0"/>
        <w:rPr>
          <w:color w:val="000000" w:themeColor="text1"/>
        </w:rPr>
      </w:pPr>
      <w:r w:rsidRPr="00D96C7B">
        <w:rPr>
          <w:color w:val="000000" w:themeColor="text1"/>
        </w:rPr>
        <w:t>Zhang, W., Che, Y., Yang, K., Ren, X., Tai, J., 2012. Public opinion about the source separation of municipal solid waste in Shanghai, China. Waste Management &amp; Research 30(12), 1261-1271.</w:t>
      </w:r>
    </w:p>
    <w:p w14:paraId="508EF000" w14:textId="77777777" w:rsidR="00B81B75" w:rsidRPr="00D96C7B" w:rsidRDefault="00B81B75" w:rsidP="00B81B75">
      <w:pPr>
        <w:pStyle w:val="EndNoteBibliography"/>
        <w:rPr>
          <w:color w:val="000000" w:themeColor="text1"/>
        </w:rPr>
      </w:pPr>
      <w:r w:rsidRPr="00D96C7B">
        <w:rPr>
          <w:color w:val="000000" w:themeColor="text1"/>
        </w:rPr>
        <w:t>Zhuang, Y., Wu, S.-W., Wang, Y.-L., Wu, W.-X., Chen, Y.-X., 2008. Source separation of household waste: A case study in China. Waste Management 28(10), 2022-2030.</w:t>
      </w:r>
    </w:p>
    <w:p w14:paraId="00996C14" w14:textId="419A1E73" w:rsidR="00600FEA" w:rsidRPr="00D96C7B" w:rsidRDefault="00454BCE" w:rsidP="00E167FA">
      <w:pPr>
        <w:pStyle w:val="EndNoteBibliography"/>
        <w:rPr>
          <w:rFonts w:ascii="Times New Roman" w:hAnsi="Times New Roman"/>
          <w:color w:val="000000" w:themeColor="text1"/>
        </w:rPr>
      </w:pPr>
      <w:r w:rsidRPr="00D96C7B">
        <w:rPr>
          <w:rFonts w:ascii="Times New Roman" w:hAnsi="Times New Roman"/>
          <w:color w:val="000000" w:themeColor="text1"/>
          <w:sz w:val="20"/>
          <w:szCs w:val="20"/>
        </w:rPr>
        <w:fldChar w:fldCharType="end"/>
      </w:r>
    </w:p>
    <w:sectPr w:rsidR="00600FEA" w:rsidRPr="00D96C7B" w:rsidSect="00E167FA">
      <w:pgSz w:w="11906" w:h="16838" w:code="9"/>
      <w:pgMar w:top="1440" w:right="1440" w:bottom="1440" w:left="1440" w:header="709" w:footer="709" w:gutter="0"/>
      <w:cols w:space="708"/>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EDD8" w16cex:dateUtc="2020-10-09T19:22:00Z"/>
  <w16cex:commentExtensible w16cex:durableId="232AC860" w16cex:dateUtc="2020-10-08T22:30:00Z"/>
  <w16cex:commentExtensible w16cex:durableId="232AC8AE" w16cex:dateUtc="2020-10-08T22:31:00Z"/>
  <w16cex:commentExtensible w16cex:durableId="232ACA68" w16cex:dateUtc="2020-10-08T22:39:00Z"/>
  <w16cex:commentExtensible w16cex:durableId="232ACC6B" w16cex:dateUtc="2020-10-08T22:47:00Z"/>
  <w16cex:commentExtensible w16cex:durableId="232ACD0A" w16cex:dateUtc="2020-10-08T22:50:00Z"/>
  <w16cex:commentExtensible w16cex:durableId="232ACEDE" w16cex:dateUtc="2020-10-08T22:58:00Z"/>
  <w16cex:commentExtensible w16cex:durableId="232B10D2" w16cex:dateUtc="2020-10-09T03:39:00Z"/>
  <w16cex:commentExtensible w16cex:durableId="232B144A" w16cex:dateUtc="2020-10-09T03:54:00Z"/>
  <w16cex:commentExtensible w16cex:durableId="232B367B" w16cex:dateUtc="2020-10-09T06:20:00Z"/>
  <w16cex:commentExtensible w16cex:durableId="232B3A3D" w16cex:dateUtc="2020-10-09T06:36:00Z"/>
  <w16cex:commentExtensible w16cex:durableId="232B3A5A" w16cex:dateUtc="2020-10-09T06:36:00Z"/>
  <w16cex:commentExtensible w16cex:durableId="232B4964" w16cex:dateUtc="2020-10-09T07:41:00Z"/>
  <w16cex:commentExtensible w16cex:durableId="232B4D75" w16cex:dateUtc="2020-10-09T07:58:00Z"/>
  <w16cex:commentExtensible w16cex:durableId="232B4E7A" w16cex:dateUtc="2020-10-09T08:02:00Z"/>
  <w16cex:commentExtensible w16cex:durableId="232B5146" w16cex:dateUtc="2020-10-09T08:14:00Z"/>
  <w16cex:commentExtensible w16cex:durableId="232B5257" w16cex:dateUtc="2020-10-09T08:19:00Z"/>
  <w16cex:commentExtensible w16cex:durableId="232B530B" w16cex:dateUtc="2020-10-09T08:22:00Z"/>
  <w16cex:commentExtensible w16cex:durableId="232C36C5" w16cex:dateUtc="2020-10-10T00:33:00Z"/>
  <w16cex:commentExtensible w16cex:durableId="232C4175" w16cex:dateUtc="2020-10-10T01:19:00Z"/>
  <w16cex:commentExtensible w16cex:durableId="232C54E3" w16cex:dateUtc="2020-10-10T02:42:00Z"/>
  <w16cex:commentExtensible w16cex:durableId="232C5706" w16cex:dateUtc="2020-10-10T02:51:00Z"/>
  <w16cex:commentExtensible w16cex:durableId="232C5AD9" w16cex:dateUtc="2020-10-10T03:07:00Z"/>
  <w16cex:commentExtensible w16cex:durableId="232C75BE" w16cex:dateUtc="2020-10-10T05:02:00Z"/>
  <w16cex:commentExtensible w16cex:durableId="232C775F" w16cex:dateUtc="2020-10-10T05:09:00Z"/>
  <w16cex:commentExtensible w16cex:durableId="232C81EE" w16cex:dateUtc="2020-10-10T05:54:00Z"/>
  <w16cex:commentExtensible w16cex:durableId="232C82A7" w16cex:dateUtc="2020-10-10T05:57: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31BCC" w14:textId="77777777" w:rsidR="00182D1F" w:rsidRDefault="00182D1F" w:rsidP="004B662C">
      <w:pPr>
        <w:spacing w:after="0" w:line="240" w:lineRule="auto"/>
      </w:pPr>
      <w:r>
        <w:separator/>
      </w:r>
    </w:p>
  </w:endnote>
  <w:endnote w:type="continuationSeparator" w:id="0">
    <w:p w14:paraId="5AF1B068" w14:textId="77777777" w:rsidR="00182D1F" w:rsidRDefault="00182D1F" w:rsidP="004B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3660" w14:textId="77777777" w:rsidR="0014360E" w:rsidRDefault="001436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07565"/>
      <w:docPartObj>
        <w:docPartGallery w:val="Page Numbers (Bottom of Page)"/>
        <w:docPartUnique/>
      </w:docPartObj>
    </w:sdtPr>
    <w:sdtEndPr>
      <w:rPr>
        <w:noProof/>
      </w:rPr>
    </w:sdtEndPr>
    <w:sdtContent>
      <w:p w14:paraId="2037E71D" w14:textId="2D73AE5B" w:rsidR="0014360E" w:rsidRDefault="0014360E" w:rsidP="001B33EF">
        <w:pPr>
          <w:pStyle w:val="Footer"/>
          <w:jc w:val="center"/>
        </w:pPr>
        <w:r>
          <w:fldChar w:fldCharType="begin"/>
        </w:r>
        <w:r>
          <w:instrText xml:space="preserve"> PAGE   \* MERGEFORMAT </w:instrText>
        </w:r>
        <w:r>
          <w:fldChar w:fldCharType="separate"/>
        </w:r>
        <w:r w:rsidR="00D96C7B">
          <w:rPr>
            <w:noProof/>
          </w:rPr>
          <w:t>38</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752D" w14:textId="77777777" w:rsidR="0014360E" w:rsidRDefault="0014360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201632"/>
      <w:docPartObj>
        <w:docPartGallery w:val="Page Numbers (Bottom of Page)"/>
        <w:docPartUnique/>
      </w:docPartObj>
    </w:sdtPr>
    <w:sdtEndPr>
      <w:rPr>
        <w:noProof/>
      </w:rPr>
    </w:sdtEndPr>
    <w:sdtContent>
      <w:p w14:paraId="6EAC1E9A" w14:textId="77777777" w:rsidR="0014360E" w:rsidRDefault="001436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EE8D6" w14:textId="77777777" w:rsidR="0014360E" w:rsidRDefault="0014360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358711"/>
      <w:docPartObj>
        <w:docPartGallery w:val="Page Numbers (Bottom of Page)"/>
        <w:docPartUnique/>
      </w:docPartObj>
    </w:sdtPr>
    <w:sdtEndPr>
      <w:rPr>
        <w:noProof/>
      </w:rPr>
    </w:sdtEndPr>
    <w:sdtContent>
      <w:p w14:paraId="580421A4" w14:textId="77777777" w:rsidR="0014360E" w:rsidRDefault="001436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8B634D" w14:textId="77777777" w:rsidR="0014360E" w:rsidRDefault="00143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93E1C" w14:textId="77777777" w:rsidR="00182D1F" w:rsidRDefault="00182D1F" w:rsidP="004B662C">
      <w:pPr>
        <w:spacing w:after="0" w:line="240" w:lineRule="auto"/>
      </w:pPr>
      <w:r>
        <w:separator/>
      </w:r>
    </w:p>
  </w:footnote>
  <w:footnote w:type="continuationSeparator" w:id="0">
    <w:p w14:paraId="228E445C" w14:textId="77777777" w:rsidR="00182D1F" w:rsidRDefault="00182D1F" w:rsidP="004B662C">
      <w:pPr>
        <w:spacing w:after="0" w:line="240" w:lineRule="auto"/>
      </w:pPr>
      <w:r>
        <w:continuationSeparator/>
      </w:r>
    </w:p>
  </w:footnote>
  <w:footnote w:id="1">
    <w:p w14:paraId="1E5EA7B4" w14:textId="1478B23C" w:rsidR="0014360E" w:rsidRPr="00BC087F" w:rsidRDefault="0014360E" w:rsidP="00C471E1">
      <w:pPr>
        <w:pStyle w:val="FootnoteText"/>
        <w:rPr>
          <w:lang w:val="en-NZ"/>
        </w:rPr>
      </w:pPr>
      <w:r>
        <w:rPr>
          <w:rStyle w:val="FootnoteReference"/>
        </w:rPr>
        <w:footnoteRef/>
      </w:r>
      <w:r>
        <w:t xml:space="preserve"> </w:t>
      </w:r>
      <w:hyperlink r:id="rId1" w:history="1">
        <w:r w:rsidRPr="00A42FC6">
          <w:rPr>
            <w:rStyle w:val="Hyperlink"/>
            <w:rFonts w:ascii="Times New Roman" w:hAnsi="Times New Roman"/>
            <w:sz w:val="18"/>
            <w:szCs w:val="18"/>
          </w:rPr>
          <w:t>http://news.stcn.com/2019/1109/15486935.shtml</w:t>
        </w:r>
      </w:hyperlink>
      <w:r w:rsidRPr="009D7A1B">
        <w:t xml:space="preserve"> </w:t>
      </w:r>
      <w:r>
        <w:rPr>
          <w:rFonts w:ascii="Times New Roman" w:hAnsi="Times New Roman"/>
          <w:sz w:val="18"/>
          <w:szCs w:val="18"/>
        </w:rPr>
        <w:t>(9 Nov 2019, Reporter: Yahua Sun)</w:t>
      </w:r>
    </w:p>
  </w:footnote>
  <w:footnote w:id="2">
    <w:p w14:paraId="60896FC5" w14:textId="28D9422B" w:rsidR="0014360E" w:rsidRDefault="0014360E">
      <w:pPr>
        <w:pStyle w:val="FootnoteText"/>
        <w:rPr>
          <w:lang w:eastAsia="zh-CN"/>
        </w:rPr>
      </w:pPr>
      <w:r>
        <w:rPr>
          <w:rStyle w:val="FootnoteReference"/>
        </w:rPr>
        <w:footnoteRef/>
      </w:r>
      <w:r>
        <w:t xml:space="preserve"> </w:t>
      </w:r>
      <w:hyperlink r:id="rId2" w:history="1">
        <w:r w:rsidRPr="00A42FC6">
          <w:rPr>
            <w:rStyle w:val="Hyperlink"/>
            <w:rFonts w:ascii="Times New Roman" w:hAnsi="Times New Roman"/>
            <w:sz w:val="18"/>
            <w:szCs w:val="18"/>
          </w:rPr>
          <w:t>http://news.stcn.com/2019/1109/15486935.shtml</w:t>
        </w:r>
      </w:hyperlink>
      <w:r w:rsidRPr="009D7A1B">
        <w:t xml:space="preserve"> </w:t>
      </w:r>
      <w:r>
        <w:rPr>
          <w:rFonts w:ascii="Times New Roman" w:hAnsi="Times New Roman"/>
          <w:sz w:val="18"/>
          <w:szCs w:val="18"/>
        </w:rPr>
        <w:t>(9 Nov 2019, Reporter: Yahua Sun)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CAFDD" w14:textId="77777777" w:rsidR="0014360E" w:rsidRDefault="001436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AD4F" w14:textId="77777777" w:rsidR="0014360E" w:rsidRDefault="001436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3417" w14:textId="77777777" w:rsidR="0014360E" w:rsidRDefault="0014360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4648" w14:textId="77777777" w:rsidR="0014360E" w:rsidRPr="006875D3" w:rsidRDefault="0014360E" w:rsidP="006875D3">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4563" w14:textId="77777777" w:rsidR="0014360E" w:rsidRDefault="0014360E" w:rsidP="008A7594">
    <w:pPr>
      <w:pStyle w:val="Header"/>
      <w:tabs>
        <w:tab w:val="clear" w:pos="4513"/>
        <w:tab w:val="clear" w:pos="9026"/>
        <w:tab w:val="left" w:pos="1110"/>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E426" w14:textId="77777777" w:rsidR="0014360E" w:rsidRPr="00835132" w:rsidRDefault="0014360E" w:rsidP="008351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D6C"/>
    <w:multiLevelType w:val="hybridMultilevel"/>
    <w:tmpl w:val="2A460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E15E81"/>
    <w:multiLevelType w:val="hybridMultilevel"/>
    <w:tmpl w:val="7CDC6D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183950"/>
    <w:multiLevelType w:val="hybridMultilevel"/>
    <w:tmpl w:val="B9C66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690B95"/>
    <w:multiLevelType w:val="hybridMultilevel"/>
    <w:tmpl w:val="637C1F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1497CE8"/>
    <w:multiLevelType w:val="hybridMultilevel"/>
    <w:tmpl w:val="5A46B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A432038"/>
    <w:multiLevelType w:val="multilevel"/>
    <w:tmpl w:val="357E93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0723EE"/>
    <w:multiLevelType w:val="hybridMultilevel"/>
    <w:tmpl w:val="33F0F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53C6AA9"/>
    <w:multiLevelType w:val="hybridMultilevel"/>
    <w:tmpl w:val="D4CAE9A4"/>
    <w:lvl w:ilvl="0" w:tplc="B0B6A60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6ACA12F5"/>
    <w:multiLevelType w:val="hybridMultilevel"/>
    <w:tmpl w:val="E1DAF378"/>
    <w:lvl w:ilvl="0" w:tplc="B0B6A60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713E35BA"/>
    <w:multiLevelType w:val="hybridMultilevel"/>
    <w:tmpl w:val="CFBC14EA"/>
    <w:lvl w:ilvl="0" w:tplc="B0B6A60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3"/>
  </w:num>
  <w:num w:numId="8">
    <w:abstractNumId w:val="9"/>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wMTI1NzA2szQ1NDVX0lEKTi0uzszPAykwM6gFACDNkCctAAAA"/>
    <w:docVar w:name="EN.InstantFormat" w:val="&lt;ENInstantFormat&gt;&lt;Enabled&gt;1&lt;/Enabled&gt;&lt;ScanUnformatted&gt;1&lt;/ScanUnformatted&gt;&lt;ScanChanges&gt;1&lt;/ScanChanges&gt;&lt;Suspended&gt;0&lt;/Suspended&gt;&lt;/ENInstantFormat&gt;"/>
    <w:docVar w:name="EN.Layout" w:val="&lt;ENLayout&gt;&lt;Style&gt;J Cleaner Production JC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5rdzar7efz2ke2v93vxsek90xzs0ppptvw&quot;&gt;IoT paper&lt;record-ids&gt;&lt;item&gt;1&lt;/item&gt;&lt;item&gt;7&lt;/item&gt;&lt;item&gt;10&lt;/item&gt;&lt;item&gt;11&lt;/item&gt;&lt;item&gt;14&lt;/item&gt;&lt;item&gt;22&lt;/item&gt;&lt;item&gt;41&lt;/item&gt;&lt;item&gt;42&lt;/item&gt;&lt;item&gt;43&lt;/item&gt;&lt;item&gt;44&lt;/item&gt;&lt;item&gt;45&lt;/item&gt;&lt;item&gt;46&lt;/item&gt;&lt;item&gt;47&lt;/item&gt;&lt;item&gt;48&lt;/item&gt;&lt;item&gt;49&lt;/item&gt;&lt;item&gt;50&lt;/item&gt;&lt;item&gt;51&lt;/item&gt;&lt;item&gt;52&lt;/item&gt;&lt;item&gt;54&lt;/item&gt;&lt;item&gt;55&lt;/item&gt;&lt;item&gt;56&lt;/item&gt;&lt;item&gt;58&lt;/item&gt;&lt;item&gt;59&lt;/item&gt;&lt;item&gt;64&lt;/item&gt;&lt;item&gt;65&lt;/item&gt;&lt;item&gt;66&lt;/item&gt;&lt;item&gt;67&lt;/item&gt;&lt;item&gt;74&lt;/item&gt;&lt;item&gt;75&lt;/item&gt;&lt;item&gt;77&lt;/item&gt;&lt;item&gt;78&lt;/item&gt;&lt;item&gt;79&lt;/item&gt;&lt;item&gt;80&lt;/item&gt;&lt;item&gt;84&lt;/item&gt;&lt;item&gt;87&lt;/item&gt;&lt;item&gt;88&lt;/item&gt;&lt;item&gt;92&lt;/item&gt;&lt;item&gt;93&lt;/item&gt;&lt;item&gt;99&lt;/item&gt;&lt;item&gt;100&lt;/item&gt;&lt;item&gt;101&lt;/item&gt;&lt;item&gt;102&lt;/item&gt;&lt;item&gt;103&lt;/item&gt;&lt;item&gt;104&lt;/item&gt;&lt;item&gt;108&lt;/item&gt;&lt;item&gt;111&lt;/item&gt;&lt;item&gt;112&lt;/item&gt;&lt;item&gt;113&lt;/item&gt;&lt;item&gt;114&lt;/item&gt;&lt;item&gt;115&lt;/item&gt;&lt;item&gt;118&lt;/item&gt;&lt;item&gt;119&lt;/item&gt;&lt;item&gt;120&lt;/item&gt;&lt;item&gt;121&lt;/item&gt;&lt;item&gt;122&lt;/item&gt;&lt;item&gt;123&lt;/item&gt;&lt;item&gt;124&lt;/item&gt;&lt;item&gt;125&lt;/item&gt;&lt;item&gt;126&lt;/item&gt;&lt;item&gt;127&lt;/item&gt;&lt;item&gt;128&lt;/item&gt;&lt;item&gt;129&lt;/item&gt;&lt;item&gt;131&lt;/item&gt;&lt;item&gt;133&lt;/item&gt;&lt;item&gt;134&lt;/item&gt;&lt;item&gt;136&lt;/item&gt;&lt;item&gt;137&lt;/item&gt;&lt;item&gt;139&lt;/item&gt;&lt;item&gt;140&lt;/item&gt;&lt;item&gt;141&lt;/item&gt;&lt;item&gt;142&lt;/item&gt;&lt;item&gt;143&lt;/item&gt;&lt;item&gt;145&lt;/item&gt;&lt;item&gt;146&lt;/item&gt;&lt;item&gt;147&lt;/item&gt;&lt;item&gt;148&lt;/item&gt;&lt;item&gt;150&lt;/item&gt;&lt;item&gt;152&lt;/item&gt;&lt;item&gt;153&lt;/item&gt;&lt;item&gt;154&lt;/item&gt;&lt;item&gt;155&lt;/item&gt;&lt;item&gt;156&lt;/item&gt;&lt;item&gt;157&lt;/item&gt;&lt;item&gt;158&lt;/item&gt;&lt;item&gt;160&lt;/item&gt;&lt;item&gt;161&lt;/item&gt;&lt;item&gt;162&lt;/item&gt;&lt;item&gt;163&lt;/item&gt;&lt;item&gt;164&lt;/item&gt;&lt;item&gt;165&lt;/item&gt;&lt;item&gt;166&lt;/item&gt;&lt;item&gt;167&lt;/item&gt;&lt;item&gt;168&lt;/item&gt;&lt;item&gt;169&lt;/item&gt;&lt;item&gt;170&lt;/item&gt;&lt;item&gt;171&lt;/item&gt;&lt;item&gt;172&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59167B"/>
    <w:rsid w:val="000002C0"/>
    <w:rsid w:val="00000A25"/>
    <w:rsid w:val="00000ECC"/>
    <w:rsid w:val="00001835"/>
    <w:rsid w:val="000018FD"/>
    <w:rsid w:val="00001AE7"/>
    <w:rsid w:val="00002F31"/>
    <w:rsid w:val="00002F5B"/>
    <w:rsid w:val="00002F80"/>
    <w:rsid w:val="00003D6C"/>
    <w:rsid w:val="00004238"/>
    <w:rsid w:val="00004575"/>
    <w:rsid w:val="00004C36"/>
    <w:rsid w:val="00004CDA"/>
    <w:rsid w:val="00004FD4"/>
    <w:rsid w:val="00005440"/>
    <w:rsid w:val="000058E9"/>
    <w:rsid w:val="000060E5"/>
    <w:rsid w:val="00007787"/>
    <w:rsid w:val="00007A16"/>
    <w:rsid w:val="00007A63"/>
    <w:rsid w:val="00007CB8"/>
    <w:rsid w:val="000102C4"/>
    <w:rsid w:val="00010498"/>
    <w:rsid w:val="000108E6"/>
    <w:rsid w:val="00010A2D"/>
    <w:rsid w:val="00010AC0"/>
    <w:rsid w:val="00010BA8"/>
    <w:rsid w:val="00011980"/>
    <w:rsid w:val="00011993"/>
    <w:rsid w:val="0001206F"/>
    <w:rsid w:val="00012075"/>
    <w:rsid w:val="00012205"/>
    <w:rsid w:val="00012325"/>
    <w:rsid w:val="00012C09"/>
    <w:rsid w:val="00012D8A"/>
    <w:rsid w:val="00013081"/>
    <w:rsid w:val="00013B9E"/>
    <w:rsid w:val="00013E4F"/>
    <w:rsid w:val="00013FC1"/>
    <w:rsid w:val="00014533"/>
    <w:rsid w:val="000145EA"/>
    <w:rsid w:val="000146D7"/>
    <w:rsid w:val="000148EC"/>
    <w:rsid w:val="0001498A"/>
    <w:rsid w:val="00014EF1"/>
    <w:rsid w:val="00015055"/>
    <w:rsid w:val="00015125"/>
    <w:rsid w:val="0001539E"/>
    <w:rsid w:val="0001579B"/>
    <w:rsid w:val="000159EE"/>
    <w:rsid w:val="000162B9"/>
    <w:rsid w:val="00016A9F"/>
    <w:rsid w:val="00017066"/>
    <w:rsid w:val="000172E3"/>
    <w:rsid w:val="00017533"/>
    <w:rsid w:val="000175A0"/>
    <w:rsid w:val="00017643"/>
    <w:rsid w:val="00017789"/>
    <w:rsid w:val="000177A2"/>
    <w:rsid w:val="00017F9F"/>
    <w:rsid w:val="00020468"/>
    <w:rsid w:val="00020C02"/>
    <w:rsid w:val="00020F29"/>
    <w:rsid w:val="00020FC7"/>
    <w:rsid w:val="000214A2"/>
    <w:rsid w:val="00021682"/>
    <w:rsid w:val="00022212"/>
    <w:rsid w:val="00022962"/>
    <w:rsid w:val="000230D1"/>
    <w:rsid w:val="000237B9"/>
    <w:rsid w:val="00023BF6"/>
    <w:rsid w:val="00023F1F"/>
    <w:rsid w:val="00024C2C"/>
    <w:rsid w:val="00024F6E"/>
    <w:rsid w:val="0002524B"/>
    <w:rsid w:val="00025359"/>
    <w:rsid w:val="0002547D"/>
    <w:rsid w:val="000255CB"/>
    <w:rsid w:val="00025CCA"/>
    <w:rsid w:val="00025CCF"/>
    <w:rsid w:val="00025EB3"/>
    <w:rsid w:val="000263EF"/>
    <w:rsid w:val="00026864"/>
    <w:rsid w:val="000268AA"/>
    <w:rsid w:val="000275C0"/>
    <w:rsid w:val="00027955"/>
    <w:rsid w:val="000279BD"/>
    <w:rsid w:val="00027CCA"/>
    <w:rsid w:val="00027D82"/>
    <w:rsid w:val="00027F4C"/>
    <w:rsid w:val="0003010C"/>
    <w:rsid w:val="00030316"/>
    <w:rsid w:val="0003046E"/>
    <w:rsid w:val="0003062A"/>
    <w:rsid w:val="00030E87"/>
    <w:rsid w:val="0003118C"/>
    <w:rsid w:val="0003140D"/>
    <w:rsid w:val="000316B1"/>
    <w:rsid w:val="0003201C"/>
    <w:rsid w:val="000322B0"/>
    <w:rsid w:val="00032874"/>
    <w:rsid w:val="00033207"/>
    <w:rsid w:val="00033878"/>
    <w:rsid w:val="00033FA1"/>
    <w:rsid w:val="0003456D"/>
    <w:rsid w:val="00034762"/>
    <w:rsid w:val="00034950"/>
    <w:rsid w:val="00035659"/>
    <w:rsid w:val="000359FC"/>
    <w:rsid w:val="00035AA0"/>
    <w:rsid w:val="00035DA2"/>
    <w:rsid w:val="00036267"/>
    <w:rsid w:val="0003659E"/>
    <w:rsid w:val="000368E4"/>
    <w:rsid w:val="00036DF0"/>
    <w:rsid w:val="0003794F"/>
    <w:rsid w:val="00037984"/>
    <w:rsid w:val="00037EA5"/>
    <w:rsid w:val="0004002D"/>
    <w:rsid w:val="00040106"/>
    <w:rsid w:val="00040107"/>
    <w:rsid w:val="000409D1"/>
    <w:rsid w:val="00040A6C"/>
    <w:rsid w:val="00040E40"/>
    <w:rsid w:val="00040F53"/>
    <w:rsid w:val="00041074"/>
    <w:rsid w:val="000417BD"/>
    <w:rsid w:val="00041F59"/>
    <w:rsid w:val="00041F95"/>
    <w:rsid w:val="00042211"/>
    <w:rsid w:val="00042891"/>
    <w:rsid w:val="0004297A"/>
    <w:rsid w:val="00042FB9"/>
    <w:rsid w:val="000434ED"/>
    <w:rsid w:val="00043C2E"/>
    <w:rsid w:val="00044D98"/>
    <w:rsid w:val="00045042"/>
    <w:rsid w:val="0004518E"/>
    <w:rsid w:val="000457FB"/>
    <w:rsid w:val="00045F06"/>
    <w:rsid w:val="000466B2"/>
    <w:rsid w:val="000469EA"/>
    <w:rsid w:val="00046A2E"/>
    <w:rsid w:val="00046B84"/>
    <w:rsid w:val="000474AB"/>
    <w:rsid w:val="0004797B"/>
    <w:rsid w:val="00047BA4"/>
    <w:rsid w:val="000502DF"/>
    <w:rsid w:val="00050428"/>
    <w:rsid w:val="0005043C"/>
    <w:rsid w:val="00050525"/>
    <w:rsid w:val="00050A43"/>
    <w:rsid w:val="00050C2A"/>
    <w:rsid w:val="00051334"/>
    <w:rsid w:val="00051C27"/>
    <w:rsid w:val="00052053"/>
    <w:rsid w:val="0005263D"/>
    <w:rsid w:val="0005273A"/>
    <w:rsid w:val="00053457"/>
    <w:rsid w:val="00053538"/>
    <w:rsid w:val="00054141"/>
    <w:rsid w:val="00054153"/>
    <w:rsid w:val="000544C1"/>
    <w:rsid w:val="000545D4"/>
    <w:rsid w:val="0005493E"/>
    <w:rsid w:val="00054B6E"/>
    <w:rsid w:val="00054F67"/>
    <w:rsid w:val="00054F91"/>
    <w:rsid w:val="000556B6"/>
    <w:rsid w:val="00055A8D"/>
    <w:rsid w:val="0005603C"/>
    <w:rsid w:val="000560B0"/>
    <w:rsid w:val="0005613F"/>
    <w:rsid w:val="000568FB"/>
    <w:rsid w:val="00056BDC"/>
    <w:rsid w:val="00056CF9"/>
    <w:rsid w:val="000572D1"/>
    <w:rsid w:val="000573D3"/>
    <w:rsid w:val="000575B8"/>
    <w:rsid w:val="000575EB"/>
    <w:rsid w:val="000576AC"/>
    <w:rsid w:val="000600F8"/>
    <w:rsid w:val="00060125"/>
    <w:rsid w:val="0006077A"/>
    <w:rsid w:val="00060DE6"/>
    <w:rsid w:val="0006127C"/>
    <w:rsid w:val="00061293"/>
    <w:rsid w:val="000616C8"/>
    <w:rsid w:val="00061789"/>
    <w:rsid w:val="00062D29"/>
    <w:rsid w:val="00063D2D"/>
    <w:rsid w:val="0006404F"/>
    <w:rsid w:val="00064DBB"/>
    <w:rsid w:val="000652F0"/>
    <w:rsid w:val="0006546B"/>
    <w:rsid w:val="0006557E"/>
    <w:rsid w:val="00065583"/>
    <w:rsid w:val="000656D9"/>
    <w:rsid w:val="000657BF"/>
    <w:rsid w:val="0006589E"/>
    <w:rsid w:val="00066172"/>
    <w:rsid w:val="0006620D"/>
    <w:rsid w:val="0006670D"/>
    <w:rsid w:val="000667C3"/>
    <w:rsid w:val="0006688A"/>
    <w:rsid w:val="00066976"/>
    <w:rsid w:val="00066C69"/>
    <w:rsid w:val="00066D09"/>
    <w:rsid w:val="00066D85"/>
    <w:rsid w:val="000673B6"/>
    <w:rsid w:val="00067FB7"/>
    <w:rsid w:val="00070048"/>
    <w:rsid w:val="0007012D"/>
    <w:rsid w:val="0007068D"/>
    <w:rsid w:val="000715DA"/>
    <w:rsid w:val="00071B2A"/>
    <w:rsid w:val="00071BB1"/>
    <w:rsid w:val="00071CA0"/>
    <w:rsid w:val="00071EBF"/>
    <w:rsid w:val="00071F6E"/>
    <w:rsid w:val="00072D9A"/>
    <w:rsid w:val="00072FE4"/>
    <w:rsid w:val="00074784"/>
    <w:rsid w:val="0007495B"/>
    <w:rsid w:val="000751EC"/>
    <w:rsid w:val="00075769"/>
    <w:rsid w:val="000757EF"/>
    <w:rsid w:val="00075966"/>
    <w:rsid w:val="00075EE4"/>
    <w:rsid w:val="00076399"/>
    <w:rsid w:val="00077031"/>
    <w:rsid w:val="00077252"/>
    <w:rsid w:val="00077390"/>
    <w:rsid w:val="00077488"/>
    <w:rsid w:val="000774F9"/>
    <w:rsid w:val="00077A5A"/>
    <w:rsid w:val="00077C79"/>
    <w:rsid w:val="0008013D"/>
    <w:rsid w:val="0008081D"/>
    <w:rsid w:val="000808F0"/>
    <w:rsid w:val="000811EC"/>
    <w:rsid w:val="00081428"/>
    <w:rsid w:val="000818D0"/>
    <w:rsid w:val="00081ABA"/>
    <w:rsid w:val="000820DA"/>
    <w:rsid w:val="0008295C"/>
    <w:rsid w:val="00082ACA"/>
    <w:rsid w:val="00082CDE"/>
    <w:rsid w:val="00082D1C"/>
    <w:rsid w:val="00082D2F"/>
    <w:rsid w:val="00082F01"/>
    <w:rsid w:val="000836AC"/>
    <w:rsid w:val="00083C34"/>
    <w:rsid w:val="00083C63"/>
    <w:rsid w:val="00083D77"/>
    <w:rsid w:val="00084C69"/>
    <w:rsid w:val="000851C2"/>
    <w:rsid w:val="0008555D"/>
    <w:rsid w:val="00085902"/>
    <w:rsid w:val="000861AC"/>
    <w:rsid w:val="000864C8"/>
    <w:rsid w:val="0008652C"/>
    <w:rsid w:val="00086C0C"/>
    <w:rsid w:val="000876EF"/>
    <w:rsid w:val="00090E90"/>
    <w:rsid w:val="00090F76"/>
    <w:rsid w:val="00091581"/>
    <w:rsid w:val="00091764"/>
    <w:rsid w:val="0009221E"/>
    <w:rsid w:val="00092434"/>
    <w:rsid w:val="0009247A"/>
    <w:rsid w:val="00092B26"/>
    <w:rsid w:val="00092FA0"/>
    <w:rsid w:val="000931E3"/>
    <w:rsid w:val="00093241"/>
    <w:rsid w:val="0009358F"/>
    <w:rsid w:val="0009395B"/>
    <w:rsid w:val="000939CA"/>
    <w:rsid w:val="00093D43"/>
    <w:rsid w:val="00093E06"/>
    <w:rsid w:val="00094CAF"/>
    <w:rsid w:val="00094EE4"/>
    <w:rsid w:val="00094FAD"/>
    <w:rsid w:val="0009503C"/>
    <w:rsid w:val="0009580C"/>
    <w:rsid w:val="00095C87"/>
    <w:rsid w:val="00095D61"/>
    <w:rsid w:val="00095E43"/>
    <w:rsid w:val="0009602D"/>
    <w:rsid w:val="00097547"/>
    <w:rsid w:val="00097593"/>
    <w:rsid w:val="00097B7B"/>
    <w:rsid w:val="00097EA0"/>
    <w:rsid w:val="00097ECF"/>
    <w:rsid w:val="00097EF2"/>
    <w:rsid w:val="000A0249"/>
    <w:rsid w:val="000A0430"/>
    <w:rsid w:val="000A047C"/>
    <w:rsid w:val="000A064D"/>
    <w:rsid w:val="000A06B0"/>
    <w:rsid w:val="000A0BBA"/>
    <w:rsid w:val="000A0C6B"/>
    <w:rsid w:val="000A0DA5"/>
    <w:rsid w:val="000A0DCC"/>
    <w:rsid w:val="000A0EE4"/>
    <w:rsid w:val="000A0FC9"/>
    <w:rsid w:val="000A1CE6"/>
    <w:rsid w:val="000A1F5C"/>
    <w:rsid w:val="000A2415"/>
    <w:rsid w:val="000A24B1"/>
    <w:rsid w:val="000A26A5"/>
    <w:rsid w:val="000A2EBA"/>
    <w:rsid w:val="000A31E5"/>
    <w:rsid w:val="000A33DF"/>
    <w:rsid w:val="000A33F7"/>
    <w:rsid w:val="000A350D"/>
    <w:rsid w:val="000A3C11"/>
    <w:rsid w:val="000A4407"/>
    <w:rsid w:val="000A4701"/>
    <w:rsid w:val="000A471B"/>
    <w:rsid w:val="000A4CAB"/>
    <w:rsid w:val="000A586F"/>
    <w:rsid w:val="000A5EAB"/>
    <w:rsid w:val="000A6268"/>
    <w:rsid w:val="000A6670"/>
    <w:rsid w:val="000A728A"/>
    <w:rsid w:val="000A78A5"/>
    <w:rsid w:val="000B02B6"/>
    <w:rsid w:val="000B0477"/>
    <w:rsid w:val="000B064C"/>
    <w:rsid w:val="000B0AEE"/>
    <w:rsid w:val="000B0DCD"/>
    <w:rsid w:val="000B0EB2"/>
    <w:rsid w:val="000B0F6F"/>
    <w:rsid w:val="000B0FFC"/>
    <w:rsid w:val="000B1793"/>
    <w:rsid w:val="000B1948"/>
    <w:rsid w:val="000B206A"/>
    <w:rsid w:val="000B2092"/>
    <w:rsid w:val="000B24CD"/>
    <w:rsid w:val="000B27E0"/>
    <w:rsid w:val="000B2DCD"/>
    <w:rsid w:val="000B30CB"/>
    <w:rsid w:val="000B3309"/>
    <w:rsid w:val="000B3603"/>
    <w:rsid w:val="000B36B5"/>
    <w:rsid w:val="000B3946"/>
    <w:rsid w:val="000B3F08"/>
    <w:rsid w:val="000B4252"/>
    <w:rsid w:val="000B49CA"/>
    <w:rsid w:val="000B49FF"/>
    <w:rsid w:val="000B51C2"/>
    <w:rsid w:val="000B5B00"/>
    <w:rsid w:val="000B5DF0"/>
    <w:rsid w:val="000B623A"/>
    <w:rsid w:val="000B6872"/>
    <w:rsid w:val="000B6992"/>
    <w:rsid w:val="000B69F8"/>
    <w:rsid w:val="000B74D4"/>
    <w:rsid w:val="000B7605"/>
    <w:rsid w:val="000B7D20"/>
    <w:rsid w:val="000C00AD"/>
    <w:rsid w:val="000C010E"/>
    <w:rsid w:val="000C0774"/>
    <w:rsid w:val="000C094E"/>
    <w:rsid w:val="000C138F"/>
    <w:rsid w:val="000C160D"/>
    <w:rsid w:val="000C1A47"/>
    <w:rsid w:val="000C1DCB"/>
    <w:rsid w:val="000C2447"/>
    <w:rsid w:val="000C2E70"/>
    <w:rsid w:val="000C2EDD"/>
    <w:rsid w:val="000C3A1E"/>
    <w:rsid w:val="000C3C57"/>
    <w:rsid w:val="000C3C59"/>
    <w:rsid w:val="000C4247"/>
    <w:rsid w:val="000C42B0"/>
    <w:rsid w:val="000C47FF"/>
    <w:rsid w:val="000C4C72"/>
    <w:rsid w:val="000C591E"/>
    <w:rsid w:val="000C5923"/>
    <w:rsid w:val="000C5A77"/>
    <w:rsid w:val="000C5C79"/>
    <w:rsid w:val="000C5DEA"/>
    <w:rsid w:val="000C6279"/>
    <w:rsid w:val="000C630F"/>
    <w:rsid w:val="000C6535"/>
    <w:rsid w:val="000C68C5"/>
    <w:rsid w:val="000C69E0"/>
    <w:rsid w:val="000C6B6A"/>
    <w:rsid w:val="000C7177"/>
    <w:rsid w:val="000C7609"/>
    <w:rsid w:val="000C7E08"/>
    <w:rsid w:val="000C7E90"/>
    <w:rsid w:val="000C7F5A"/>
    <w:rsid w:val="000D0293"/>
    <w:rsid w:val="000D07DE"/>
    <w:rsid w:val="000D0A4F"/>
    <w:rsid w:val="000D11F4"/>
    <w:rsid w:val="000D1534"/>
    <w:rsid w:val="000D1778"/>
    <w:rsid w:val="000D182F"/>
    <w:rsid w:val="000D184A"/>
    <w:rsid w:val="000D1C03"/>
    <w:rsid w:val="000D1D56"/>
    <w:rsid w:val="000D214D"/>
    <w:rsid w:val="000D2673"/>
    <w:rsid w:val="000D383B"/>
    <w:rsid w:val="000D3C40"/>
    <w:rsid w:val="000D4548"/>
    <w:rsid w:val="000D4C5E"/>
    <w:rsid w:val="000D4EF0"/>
    <w:rsid w:val="000D510D"/>
    <w:rsid w:val="000D51BD"/>
    <w:rsid w:val="000D5B5A"/>
    <w:rsid w:val="000D5BB8"/>
    <w:rsid w:val="000D62A0"/>
    <w:rsid w:val="000D6580"/>
    <w:rsid w:val="000D6B50"/>
    <w:rsid w:val="000D6D18"/>
    <w:rsid w:val="000D6D3E"/>
    <w:rsid w:val="000D7344"/>
    <w:rsid w:val="000D77AA"/>
    <w:rsid w:val="000D77CD"/>
    <w:rsid w:val="000D7880"/>
    <w:rsid w:val="000D7BC9"/>
    <w:rsid w:val="000D7EA6"/>
    <w:rsid w:val="000D7FC0"/>
    <w:rsid w:val="000E1028"/>
    <w:rsid w:val="000E190C"/>
    <w:rsid w:val="000E2237"/>
    <w:rsid w:val="000E266A"/>
    <w:rsid w:val="000E3181"/>
    <w:rsid w:val="000E322D"/>
    <w:rsid w:val="000E32BD"/>
    <w:rsid w:val="000E34E0"/>
    <w:rsid w:val="000E3696"/>
    <w:rsid w:val="000E3A94"/>
    <w:rsid w:val="000E3EDF"/>
    <w:rsid w:val="000E4561"/>
    <w:rsid w:val="000E484A"/>
    <w:rsid w:val="000E4C37"/>
    <w:rsid w:val="000E4C3F"/>
    <w:rsid w:val="000E549F"/>
    <w:rsid w:val="000E5D72"/>
    <w:rsid w:val="000E5E6B"/>
    <w:rsid w:val="000E60B6"/>
    <w:rsid w:val="000E6648"/>
    <w:rsid w:val="000E6798"/>
    <w:rsid w:val="000E68CC"/>
    <w:rsid w:val="000E697B"/>
    <w:rsid w:val="000E6BBD"/>
    <w:rsid w:val="000E726A"/>
    <w:rsid w:val="000E7468"/>
    <w:rsid w:val="000E75CD"/>
    <w:rsid w:val="000E76A7"/>
    <w:rsid w:val="000F02C7"/>
    <w:rsid w:val="000F053A"/>
    <w:rsid w:val="000F0DED"/>
    <w:rsid w:val="000F0FF9"/>
    <w:rsid w:val="000F1853"/>
    <w:rsid w:val="000F19FF"/>
    <w:rsid w:val="000F1AEA"/>
    <w:rsid w:val="000F1BD0"/>
    <w:rsid w:val="000F23A3"/>
    <w:rsid w:val="000F26BC"/>
    <w:rsid w:val="000F2819"/>
    <w:rsid w:val="000F282C"/>
    <w:rsid w:val="000F2FBF"/>
    <w:rsid w:val="000F3061"/>
    <w:rsid w:val="000F374D"/>
    <w:rsid w:val="000F3949"/>
    <w:rsid w:val="000F3DDF"/>
    <w:rsid w:val="000F4117"/>
    <w:rsid w:val="000F4476"/>
    <w:rsid w:val="000F4512"/>
    <w:rsid w:val="000F4817"/>
    <w:rsid w:val="000F4CD0"/>
    <w:rsid w:val="000F4F72"/>
    <w:rsid w:val="000F561C"/>
    <w:rsid w:val="000F5B51"/>
    <w:rsid w:val="000F60BE"/>
    <w:rsid w:val="000F63ED"/>
    <w:rsid w:val="000F6432"/>
    <w:rsid w:val="000F68D4"/>
    <w:rsid w:val="000F6D5B"/>
    <w:rsid w:val="000F6EF8"/>
    <w:rsid w:val="000F71D9"/>
    <w:rsid w:val="000F748F"/>
    <w:rsid w:val="000F7E40"/>
    <w:rsid w:val="000F7F9B"/>
    <w:rsid w:val="00100122"/>
    <w:rsid w:val="001001AA"/>
    <w:rsid w:val="00100997"/>
    <w:rsid w:val="00100F3D"/>
    <w:rsid w:val="00101203"/>
    <w:rsid w:val="00101572"/>
    <w:rsid w:val="00101B70"/>
    <w:rsid w:val="00101C9D"/>
    <w:rsid w:val="00101F24"/>
    <w:rsid w:val="00101F6A"/>
    <w:rsid w:val="0010215B"/>
    <w:rsid w:val="001026F4"/>
    <w:rsid w:val="00102A32"/>
    <w:rsid w:val="00102C5D"/>
    <w:rsid w:val="00102F51"/>
    <w:rsid w:val="0010371A"/>
    <w:rsid w:val="001039F9"/>
    <w:rsid w:val="00103D5C"/>
    <w:rsid w:val="00103F16"/>
    <w:rsid w:val="0010477F"/>
    <w:rsid w:val="00104CD7"/>
    <w:rsid w:val="001051C4"/>
    <w:rsid w:val="001054EF"/>
    <w:rsid w:val="001056C5"/>
    <w:rsid w:val="00105E6B"/>
    <w:rsid w:val="0010619C"/>
    <w:rsid w:val="001063D9"/>
    <w:rsid w:val="00106EC8"/>
    <w:rsid w:val="001070B3"/>
    <w:rsid w:val="00107505"/>
    <w:rsid w:val="001075F9"/>
    <w:rsid w:val="00107876"/>
    <w:rsid w:val="00107FA8"/>
    <w:rsid w:val="001100FF"/>
    <w:rsid w:val="001101D8"/>
    <w:rsid w:val="001106CE"/>
    <w:rsid w:val="00110ED4"/>
    <w:rsid w:val="001112DF"/>
    <w:rsid w:val="001113DB"/>
    <w:rsid w:val="0011150E"/>
    <w:rsid w:val="00111D84"/>
    <w:rsid w:val="001124C1"/>
    <w:rsid w:val="00112927"/>
    <w:rsid w:val="00112B40"/>
    <w:rsid w:val="00113324"/>
    <w:rsid w:val="0011440D"/>
    <w:rsid w:val="001144AC"/>
    <w:rsid w:val="0011494F"/>
    <w:rsid w:val="00115601"/>
    <w:rsid w:val="0011591F"/>
    <w:rsid w:val="00115DD3"/>
    <w:rsid w:val="00116B46"/>
    <w:rsid w:val="00116BFF"/>
    <w:rsid w:val="00116CAE"/>
    <w:rsid w:val="0011700F"/>
    <w:rsid w:val="00117067"/>
    <w:rsid w:val="00117288"/>
    <w:rsid w:val="001175AA"/>
    <w:rsid w:val="0011779B"/>
    <w:rsid w:val="00117FCE"/>
    <w:rsid w:val="00120ACF"/>
    <w:rsid w:val="00120BA2"/>
    <w:rsid w:val="00120E01"/>
    <w:rsid w:val="00120E7F"/>
    <w:rsid w:val="00121177"/>
    <w:rsid w:val="001211DE"/>
    <w:rsid w:val="00121246"/>
    <w:rsid w:val="0012157F"/>
    <w:rsid w:val="00121879"/>
    <w:rsid w:val="00122114"/>
    <w:rsid w:val="00122215"/>
    <w:rsid w:val="0012248C"/>
    <w:rsid w:val="001224AF"/>
    <w:rsid w:val="001224CE"/>
    <w:rsid w:val="00122611"/>
    <w:rsid w:val="00122ABF"/>
    <w:rsid w:val="00122B36"/>
    <w:rsid w:val="00123201"/>
    <w:rsid w:val="00123257"/>
    <w:rsid w:val="001233DF"/>
    <w:rsid w:val="00123783"/>
    <w:rsid w:val="001239E1"/>
    <w:rsid w:val="00124B7E"/>
    <w:rsid w:val="001251EB"/>
    <w:rsid w:val="001256FB"/>
    <w:rsid w:val="001256FD"/>
    <w:rsid w:val="0012571E"/>
    <w:rsid w:val="00125A40"/>
    <w:rsid w:val="00126420"/>
    <w:rsid w:val="00126685"/>
    <w:rsid w:val="001266D3"/>
    <w:rsid w:val="00126760"/>
    <w:rsid w:val="00126942"/>
    <w:rsid w:val="00126C24"/>
    <w:rsid w:val="00127394"/>
    <w:rsid w:val="0012748B"/>
    <w:rsid w:val="001275D8"/>
    <w:rsid w:val="00127B4A"/>
    <w:rsid w:val="001309F9"/>
    <w:rsid w:val="00130B48"/>
    <w:rsid w:val="001311DB"/>
    <w:rsid w:val="00132775"/>
    <w:rsid w:val="001328D4"/>
    <w:rsid w:val="001328E1"/>
    <w:rsid w:val="00132A7D"/>
    <w:rsid w:val="00132C62"/>
    <w:rsid w:val="00133D81"/>
    <w:rsid w:val="001340F7"/>
    <w:rsid w:val="00134188"/>
    <w:rsid w:val="00134450"/>
    <w:rsid w:val="00134BD1"/>
    <w:rsid w:val="001356B6"/>
    <w:rsid w:val="001356F5"/>
    <w:rsid w:val="00135750"/>
    <w:rsid w:val="00135971"/>
    <w:rsid w:val="00135EEA"/>
    <w:rsid w:val="00135F18"/>
    <w:rsid w:val="0013631A"/>
    <w:rsid w:val="00136A8F"/>
    <w:rsid w:val="00136D7F"/>
    <w:rsid w:val="00136E57"/>
    <w:rsid w:val="00136F22"/>
    <w:rsid w:val="001378F3"/>
    <w:rsid w:val="00137C60"/>
    <w:rsid w:val="00137D33"/>
    <w:rsid w:val="00137EBB"/>
    <w:rsid w:val="0014014F"/>
    <w:rsid w:val="00140361"/>
    <w:rsid w:val="00140CFF"/>
    <w:rsid w:val="00141073"/>
    <w:rsid w:val="0014129D"/>
    <w:rsid w:val="001421F0"/>
    <w:rsid w:val="001421F5"/>
    <w:rsid w:val="00142757"/>
    <w:rsid w:val="001428B4"/>
    <w:rsid w:val="00143444"/>
    <w:rsid w:val="0014360E"/>
    <w:rsid w:val="001436CA"/>
    <w:rsid w:val="00143B25"/>
    <w:rsid w:val="00143C54"/>
    <w:rsid w:val="00144BF1"/>
    <w:rsid w:val="00144FED"/>
    <w:rsid w:val="00146A09"/>
    <w:rsid w:val="00146F99"/>
    <w:rsid w:val="0014761E"/>
    <w:rsid w:val="0014780E"/>
    <w:rsid w:val="00147CEF"/>
    <w:rsid w:val="00147FFE"/>
    <w:rsid w:val="001501B8"/>
    <w:rsid w:val="001505A5"/>
    <w:rsid w:val="001507F5"/>
    <w:rsid w:val="001509C8"/>
    <w:rsid w:val="00150AD1"/>
    <w:rsid w:val="00150D43"/>
    <w:rsid w:val="00150E66"/>
    <w:rsid w:val="00150E80"/>
    <w:rsid w:val="00151109"/>
    <w:rsid w:val="001511B3"/>
    <w:rsid w:val="001512E8"/>
    <w:rsid w:val="00151581"/>
    <w:rsid w:val="00151874"/>
    <w:rsid w:val="001519CC"/>
    <w:rsid w:val="00151AA6"/>
    <w:rsid w:val="00152A59"/>
    <w:rsid w:val="00152E5F"/>
    <w:rsid w:val="00152F85"/>
    <w:rsid w:val="001532FB"/>
    <w:rsid w:val="00153538"/>
    <w:rsid w:val="0015373B"/>
    <w:rsid w:val="00154065"/>
    <w:rsid w:val="00154647"/>
    <w:rsid w:val="001546D8"/>
    <w:rsid w:val="00154A0B"/>
    <w:rsid w:val="00154B8A"/>
    <w:rsid w:val="00154BB2"/>
    <w:rsid w:val="001551F2"/>
    <w:rsid w:val="001552CD"/>
    <w:rsid w:val="00155683"/>
    <w:rsid w:val="001556EE"/>
    <w:rsid w:val="0015577F"/>
    <w:rsid w:val="00155852"/>
    <w:rsid w:val="00155B21"/>
    <w:rsid w:val="00155E4A"/>
    <w:rsid w:val="001561CC"/>
    <w:rsid w:val="00156234"/>
    <w:rsid w:val="00156904"/>
    <w:rsid w:val="00156B95"/>
    <w:rsid w:val="00156C53"/>
    <w:rsid w:val="00156E8F"/>
    <w:rsid w:val="00156FC7"/>
    <w:rsid w:val="00157036"/>
    <w:rsid w:val="001571B8"/>
    <w:rsid w:val="00160D49"/>
    <w:rsid w:val="00160E25"/>
    <w:rsid w:val="0016107D"/>
    <w:rsid w:val="001610A3"/>
    <w:rsid w:val="001616A9"/>
    <w:rsid w:val="00161C1E"/>
    <w:rsid w:val="00161C7E"/>
    <w:rsid w:val="00161F01"/>
    <w:rsid w:val="00162B39"/>
    <w:rsid w:val="00162C02"/>
    <w:rsid w:val="00162C89"/>
    <w:rsid w:val="00162DC4"/>
    <w:rsid w:val="0016338E"/>
    <w:rsid w:val="0016339D"/>
    <w:rsid w:val="00163F57"/>
    <w:rsid w:val="001647DF"/>
    <w:rsid w:val="00164926"/>
    <w:rsid w:val="00164A96"/>
    <w:rsid w:val="00164BA7"/>
    <w:rsid w:val="00164DFC"/>
    <w:rsid w:val="00164E6B"/>
    <w:rsid w:val="0016506E"/>
    <w:rsid w:val="00165093"/>
    <w:rsid w:val="00165710"/>
    <w:rsid w:val="00165C2A"/>
    <w:rsid w:val="00165CF1"/>
    <w:rsid w:val="0016601C"/>
    <w:rsid w:val="001663E0"/>
    <w:rsid w:val="00166543"/>
    <w:rsid w:val="001669B5"/>
    <w:rsid w:val="001671B7"/>
    <w:rsid w:val="00167508"/>
    <w:rsid w:val="0016789E"/>
    <w:rsid w:val="0016796F"/>
    <w:rsid w:val="00167A5A"/>
    <w:rsid w:val="00167AF5"/>
    <w:rsid w:val="0017083A"/>
    <w:rsid w:val="00170940"/>
    <w:rsid w:val="00170A19"/>
    <w:rsid w:val="00171CD9"/>
    <w:rsid w:val="00172375"/>
    <w:rsid w:val="00172753"/>
    <w:rsid w:val="00173C12"/>
    <w:rsid w:val="00173D8C"/>
    <w:rsid w:val="00174042"/>
    <w:rsid w:val="00174487"/>
    <w:rsid w:val="001744CC"/>
    <w:rsid w:val="001748FC"/>
    <w:rsid w:val="00174B11"/>
    <w:rsid w:val="00174D91"/>
    <w:rsid w:val="00174FE5"/>
    <w:rsid w:val="001750A1"/>
    <w:rsid w:val="001751A8"/>
    <w:rsid w:val="001754C9"/>
    <w:rsid w:val="0017589F"/>
    <w:rsid w:val="00175B13"/>
    <w:rsid w:val="0017618E"/>
    <w:rsid w:val="00176343"/>
    <w:rsid w:val="00176353"/>
    <w:rsid w:val="00176566"/>
    <w:rsid w:val="001765F8"/>
    <w:rsid w:val="00176947"/>
    <w:rsid w:val="00177820"/>
    <w:rsid w:val="0017788E"/>
    <w:rsid w:val="0017789F"/>
    <w:rsid w:val="001779A3"/>
    <w:rsid w:val="00177A59"/>
    <w:rsid w:val="00177AD6"/>
    <w:rsid w:val="00177FF9"/>
    <w:rsid w:val="00180198"/>
    <w:rsid w:val="0018029E"/>
    <w:rsid w:val="00180887"/>
    <w:rsid w:val="00180BB8"/>
    <w:rsid w:val="00180C74"/>
    <w:rsid w:val="00181322"/>
    <w:rsid w:val="00181A64"/>
    <w:rsid w:val="00181B27"/>
    <w:rsid w:val="00181BFA"/>
    <w:rsid w:val="00182971"/>
    <w:rsid w:val="00182AEE"/>
    <w:rsid w:val="00182D1F"/>
    <w:rsid w:val="00182DAD"/>
    <w:rsid w:val="0018387D"/>
    <w:rsid w:val="00183A28"/>
    <w:rsid w:val="00183C34"/>
    <w:rsid w:val="00183F47"/>
    <w:rsid w:val="00184A9E"/>
    <w:rsid w:val="0018516F"/>
    <w:rsid w:val="00185246"/>
    <w:rsid w:val="00185489"/>
    <w:rsid w:val="00185624"/>
    <w:rsid w:val="00185893"/>
    <w:rsid w:val="001863A6"/>
    <w:rsid w:val="001864EA"/>
    <w:rsid w:val="0018661F"/>
    <w:rsid w:val="001867F5"/>
    <w:rsid w:val="0018683B"/>
    <w:rsid w:val="00186920"/>
    <w:rsid w:val="00186C76"/>
    <w:rsid w:val="0018753F"/>
    <w:rsid w:val="00187890"/>
    <w:rsid w:val="001878B9"/>
    <w:rsid w:val="001879FB"/>
    <w:rsid w:val="00187E0E"/>
    <w:rsid w:val="00190115"/>
    <w:rsid w:val="0019025D"/>
    <w:rsid w:val="001903FA"/>
    <w:rsid w:val="0019047F"/>
    <w:rsid w:val="00190D54"/>
    <w:rsid w:val="00191498"/>
    <w:rsid w:val="00191556"/>
    <w:rsid w:val="00191957"/>
    <w:rsid w:val="00191BB1"/>
    <w:rsid w:val="00191E71"/>
    <w:rsid w:val="00192296"/>
    <w:rsid w:val="001926DB"/>
    <w:rsid w:val="001927B8"/>
    <w:rsid w:val="00192BAB"/>
    <w:rsid w:val="00192BB1"/>
    <w:rsid w:val="00192C34"/>
    <w:rsid w:val="0019314C"/>
    <w:rsid w:val="001933AA"/>
    <w:rsid w:val="001937C7"/>
    <w:rsid w:val="001939F5"/>
    <w:rsid w:val="00193C60"/>
    <w:rsid w:val="001942E9"/>
    <w:rsid w:val="00194373"/>
    <w:rsid w:val="00194E56"/>
    <w:rsid w:val="00194F54"/>
    <w:rsid w:val="00195028"/>
    <w:rsid w:val="0019529A"/>
    <w:rsid w:val="00195360"/>
    <w:rsid w:val="00195381"/>
    <w:rsid w:val="0019551D"/>
    <w:rsid w:val="00195B0F"/>
    <w:rsid w:val="0019644A"/>
    <w:rsid w:val="001965AA"/>
    <w:rsid w:val="001966B4"/>
    <w:rsid w:val="00196CC0"/>
    <w:rsid w:val="00196DA2"/>
    <w:rsid w:val="0019741E"/>
    <w:rsid w:val="001A0001"/>
    <w:rsid w:val="001A0B83"/>
    <w:rsid w:val="001A0E98"/>
    <w:rsid w:val="001A1036"/>
    <w:rsid w:val="001A150B"/>
    <w:rsid w:val="001A1C09"/>
    <w:rsid w:val="001A21ED"/>
    <w:rsid w:val="001A24F9"/>
    <w:rsid w:val="001A2638"/>
    <w:rsid w:val="001A2AAF"/>
    <w:rsid w:val="001A2F92"/>
    <w:rsid w:val="001A3076"/>
    <w:rsid w:val="001A3204"/>
    <w:rsid w:val="001A41D7"/>
    <w:rsid w:val="001A4B8F"/>
    <w:rsid w:val="001A4C09"/>
    <w:rsid w:val="001A4DD8"/>
    <w:rsid w:val="001A5654"/>
    <w:rsid w:val="001A5973"/>
    <w:rsid w:val="001A647D"/>
    <w:rsid w:val="001A6675"/>
    <w:rsid w:val="001A6F6B"/>
    <w:rsid w:val="001A74EA"/>
    <w:rsid w:val="001A78A8"/>
    <w:rsid w:val="001A7A56"/>
    <w:rsid w:val="001A7AD4"/>
    <w:rsid w:val="001B0667"/>
    <w:rsid w:val="001B0961"/>
    <w:rsid w:val="001B1243"/>
    <w:rsid w:val="001B1602"/>
    <w:rsid w:val="001B16E6"/>
    <w:rsid w:val="001B18A0"/>
    <w:rsid w:val="001B1EF3"/>
    <w:rsid w:val="001B1FFB"/>
    <w:rsid w:val="001B2F7C"/>
    <w:rsid w:val="001B3150"/>
    <w:rsid w:val="001B33EF"/>
    <w:rsid w:val="001B38DC"/>
    <w:rsid w:val="001B3DA8"/>
    <w:rsid w:val="001B3F6E"/>
    <w:rsid w:val="001B3FDC"/>
    <w:rsid w:val="001B43E5"/>
    <w:rsid w:val="001B5395"/>
    <w:rsid w:val="001B57EB"/>
    <w:rsid w:val="001B5D0A"/>
    <w:rsid w:val="001B6450"/>
    <w:rsid w:val="001B6E30"/>
    <w:rsid w:val="001B6F7E"/>
    <w:rsid w:val="001B7920"/>
    <w:rsid w:val="001B7A6A"/>
    <w:rsid w:val="001B7BAD"/>
    <w:rsid w:val="001C02F2"/>
    <w:rsid w:val="001C04A0"/>
    <w:rsid w:val="001C08D6"/>
    <w:rsid w:val="001C0ACE"/>
    <w:rsid w:val="001C139F"/>
    <w:rsid w:val="001C17ED"/>
    <w:rsid w:val="001C2287"/>
    <w:rsid w:val="001C2468"/>
    <w:rsid w:val="001C2BC5"/>
    <w:rsid w:val="001C2BD7"/>
    <w:rsid w:val="001C3523"/>
    <w:rsid w:val="001C35AD"/>
    <w:rsid w:val="001C35D5"/>
    <w:rsid w:val="001C385C"/>
    <w:rsid w:val="001C4406"/>
    <w:rsid w:val="001C4664"/>
    <w:rsid w:val="001C49E2"/>
    <w:rsid w:val="001C4A99"/>
    <w:rsid w:val="001C533A"/>
    <w:rsid w:val="001C53FF"/>
    <w:rsid w:val="001C5606"/>
    <w:rsid w:val="001C5A55"/>
    <w:rsid w:val="001C5F5E"/>
    <w:rsid w:val="001C6350"/>
    <w:rsid w:val="001C63FF"/>
    <w:rsid w:val="001C6605"/>
    <w:rsid w:val="001C678B"/>
    <w:rsid w:val="001C67AB"/>
    <w:rsid w:val="001C6A17"/>
    <w:rsid w:val="001C6D6B"/>
    <w:rsid w:val="001C6FA2"/>
    <w:rsid w:val="001C7157"/>
    <w:rsid w:val="001C764B"/>
    <w:rsid w:val="001C782A"/>
    <w:rsid w:val="001C7DB8"/>
    <w:rsid w:val="001D0399"/>
    <w:rsid w:val="001D0FA2"/>
    <w:rsid w:val="001D10F4"/>
    <w:rsid w:val="001D12C6"/>
    <w:rsid w:val="001D1C0D"/>
    <w:rsid w:val="001D1E75"/>
    <w:rsid w:val="001D1F1A"/>
    <w:rsid w:val="001D2691"/>
    <w:rsid w:val="001D2696"/>
    <w:rsid w:val="001D270B"/>
    <w:rsid w:val="001D28CC"/>
    <w:rsid w:val="001D4B84"/>
    <w:rsid w:val="001D4DEA"/>
    <w:rsid w:val="001D5179"/>
    <w:rsid w:val="001D5BEF"/>
    <w:rsid w:val="001D5E6B"/>
    <w:rsid w:val="001D5E88"/>
    <w:rsid w:val="001D60BA"/>
    <w:rsid w:val="001D6869"/>
    <w:rsid w:val="001D6B18"/>
    <w:rsid w:val="001D7239"/>
    <w:rsid w:val="001D723C"/>
    <w:rsid w:val="001D76CC"/>
    <w:rsid w:val="001D7AEA"/>
    <w:rsid w:val="001D7C3C"/>
    <w:rsid w:val="001D7CF6"/>
    <w:rsid w:val="001E0082"/>
    <w:rsid w:val="001E03E1"/>
    <w:rsid w:val="001E0690"/>
    <w:rsid w:val="001E108D"/>
    <w:rsid w:val="001E108E"/>
    <w:rsid w:val="001E13B0"/>
    <w:rsid w:val="001E1A89"/>
    <w:rsid w:val="001E2498"/>
    <w:rsid w:val="001E335B"/>
    <w:rsid w:val="001E33AB"/>
    <w:rsid w:val="001E35D3"/>
    <w:rsid w:val="001E362B"/>
    <w:rsid w:val="001E366A"/>
    <w:rsid w:val="001E3A84"/>
    <w:rsid w:val="001E3AEA"/>
    <w:rsid w:val="001E3E2D"/>
    <w:rsid w:val="001E5177"/>
    <w:rsid w:val="001E526F"/>
    <w:rsid w:val="001E5A2E"/>
    <w:rsid w:val="001E63CA"/>
    <w:rsid w:val="001E63CB"/>
    <w:rsid w:val="001E677A"/>
    <w:rsid w:val="001E6A61"/>
    <w:rsid w:val="001E78A6"/>
    <w:rsid w:val="001E7E2A"/>
    <w:rsid w:val="001E7FA5"/>
    <w:rsid w:val="001F00FF"/>
    <w:rsid w:val="001F0112"/>
    <w:rsid w:val="001F0549"/>
    <w:rsid w:val="001F05DF"/>
    <w:rsid w:val="001F0CAA"/>
    <w:rsid w:val="001F0D54"/>
    <w:rsid w:val="001F124D"/>
    <w:rsid w:val="001F1C09"/>
    <w:rsid w:val="001F1CA7"/>
    <w:rsid w:val="001F20E1"/>
    <w:rsid w:val="001F262A"/>
    <w:rsid w:val="001F2674"/>
    <w:rsid w:val="001F2CF3"/>
    <w:rsid w:val="001F3104"/>
    <w:rsid w:val="001F3EA3"/>
    <w:rsid w:val="001F401F"/>
    <w:rsid w:val="001F42F2"/>
    <w:rsid w:val="001F46D0"/>
    <w:rsid w:val="001F47D0"/>
    <w:rsid w:val="001F4DED"/>
    <w:rsid w:val="001F50E3"/>
    <w:rsid w:val="001F5243"/>
    <w:rsid w:val="001F5560"/>
    <w:rsid w:val="001F5F22"/>
    <w:rsid w:val="001F652F"/>
    <w:rsid w:val="001F65B6"/>
    <w:rsid w:val="001F6E48"/>
    <w:rsid w:val="001F71AA"/>
    <w:rsid w:val="001F71FE"/>
    <w:rsid w:val="001F7609"/>
    <w:rsid w:val="001F7896"/>
    <w:rsid w:val="001F7E97"/>
    <w:rsid w:val="00200299"/>
    <w:rsid w:val="00200464"/>
    <w:rsid w:val="0020057B"/>
    <w:rsid w:val="00200943"/>
    <w:rsid w:val="00200BD3"/>
    <w:rsid w:val="002020BE"/>
    <w:rsid w:val="00202350"/>
    <w:rsid w:val="002024F6"/>
    <w:rsid w:val="002028B4"/>
    <w:rsid w:val="00202B62"/>
    <w:rsid w:val="00202BFB"/>
    <w:rsid w:val="002031BE"/>
    <w:rsid w:val="002037E0"/>
    <w:rsid w:val="002043BE"/>
    <w:rsid w:val="002044CB"/>
    <w:rsid w:val="0020453E"/>
    <w:rsid w:val="002046DC"/>
    <w:rsid w:val="00204A9D"/>
    <w:rsid w:val="00204F0B"/>
    <w:rsid w:val="00205036"/>
    <w:rsid w:val="0020504E"/>
    <w:rsid w:val="002053D8"/>
    <w:rsid w:val="00205544"/>
    <w:rsid w:val="00205A8D"/>
    <w:rsid w:val="00205B67"/>
    <w:rsid w:val="00205CFE"/>
    <w:rsid w:val="00205D30"/>
    <w:rsid w:val="00205FED"/>
    <w:rsid w:val="00206079"/>
    <w:rsid w:val="002064F3"/>
    <w:rsid w:val="002067E6"/>
    <w:rsid w:val="0020732F"/>
    <w:rsid w:val="00207896"/>
    <w:rsid w:val="00207AF7"/>
    <w:rsid w:val="00207FFB"/>
    <w:rsid w:val="0021012F"/>
    <w:rsid w:val="0021051C"/>
    <w:rsid w:val="0021054B"/>
    <w:rsid w:val="002106AD"/>
    <w:rsid w:val="00210801"/>
    <w:rsid w:val="00210A03"/>
    <w:rsid w:val="00210A93"/>
    <w:rsid w:val="00210B11"/>
    <w:rsid w:val="00211A8D"/>
    <w:rsid w:val="00212101"/>
    <w:rsid w:val="0021226B"/>
    <w:rsid w:val="00212630"/>
    <w:rsid w:val="00212EE5"/>
    <w:rsid w:val="00213080"/>
    <w:rsid w:val="0021379F"/>
    <w:rsid w:val="00213B5B"/>
    <w:rsid w:val="00213F0E"/>
    <w:rsid w:val="002141A4"/>
    <w:rsid w:val="002143CE"/>
    <w:rsid w:val="0021484C"/>
    <w:rsid w:val="00214AA5"/>
    <w:rsid w:val="00214CFF"/>
    <w:rsid w:val="00215254"/>
    <w:rsid w:val="00215743"/>
    <w:rsid w:val="00215D0B"/>
    <w:rsid w:val="002162FC"/>
    <w:rsid w:val="00216B7E"/>
    <w:rsid w:val="00216C8D"/>
    <w:rsid w:val="00217143"/>
    <w:rsid w:val="0021736B"/>
    <w:rsid w:val="0021760F"/>
    <w:rsid w:val="0021786B"/>
    <w:rsid w:val="00217C0C"/>
    <w:rsid w:val="00217C51"/>
    <w:rsid w:val="00217D1F"/>
    <w:rsid w:val="00217E1C"/>
    <w:rsid w:val="0022131B"/>
    <w:rsid w:val="002214B7"/>
    <w:rsid w:val="00221B34"/>
    <w:rsid w:val="00221D50"/>
    <w:rsid w:val="00221EE8"/>
    <w:rsid w:val="00222826"/>
    <w:rsid w:val="00222980"/>
    <w:rsid w:val="00222E5B"/>
    <w:rsid w:val="0022385C"/>
    <w:rsid w:val="002238DD"/>
    <w:rsid w:val="00223926"/>
    <w:rsid w:val="0022403E"/>
    <w:rsid w:val="00224B54"/>
    <w:rsid w:val="00225381"/>
    <w:rsid w:val="00225389"/>
    <w:rsid w:val="002257CB"/>
    <w:rsid w:val="00225AD8"/>
    <w:rsid w:val="00225F62"/>
    <w:rsid w:val="002269A6"/>
    <w:rsid w:val="00226F4A"/>
    <w:rsid w:val="00227004"/>
    <w:rsid w:val="0022732A"/>
    <w:rsid w:val="002273B8"/>
    <w:rsid w:val="00227FCB"/>
    <w:rsid w:val="00230795"/>
    <w:rsid w:val="0023143A"/>
    <w:rsid w:val="002314A8"/>
    <w:rsid w:val="00231858"/>
    <w:rsid w:val="00231ACD"/>
    <w:rsid w:val="00231C80"/>
    <w:rsid w:val="00231DDC"/>
    <w:rsid w:val="00232175"/>
    <w:rsid w:val="0023263C"/>
    <w:rsid w:val="002328B4"/>
    <w:rsid w:val="00232AD0"/>
    <w:rsid w:val="00232B66"/>
    <w:rsid w:val="00232DE6"/>
    <w:rsid w:val="00232F37"/>
    <w:rsid w:val="00233403"/>
    <w:rsid w:val="00233732"/>
    <w:rsid w:val="00233A00"/>
    <w:rsid w:val="00233EDA"/>
    <w:rsid w:val="00233FDF"/>
    <w:rsid w:val="00234521"/>
    <w:rsid w:val="0023456D"/>
    <w:rsid w:val="0023468E"/>
    <w:rsid w:val="00234974"/>
    <w:rsid w:val="00234D3F"/>
    <w:rsid w:val="0023501C"/>
    <w:rsid w:val="00235200"/>
    <w:rsid w:val="002352DF"/>
    <w:rsid w:val="00235914"/>
    <w:rsid w:val="00235AD9"/>
    <w:rsid w:val="002365EE"/>
    <w:rsid w:val="00236F38"/>
    <w:rsid w:val="00237496"/>
    <w:rsid w:val="0023774E"/>
    <w:rsid w:val="002379C7"/>
    <w:rsid w:val="00237B85"/>
    <w:rsid w:val="00237D9E"/>
    <w:rsid w:val="00237F56"/>
    <w:rsid w:val="0024104F"/>
    <w:rsid w:val="00241082"/>
    <w:rsid w:val="0024144D"/>
    <w:rsid w:val="00241496"/>
    <w:rsid w:val="00241BCA"/>
    <w:rsid w:val="00241CA0"/>
    <w:rsid w:val="00241ED0"/>
    <w:rsid w:val="00242637"/>
    <w:rsid w:val="002429FE"/>
    <w:rsid w:val="00242B77"/>
    <w:rsid w:val="00242ECE"/>
    <w:rsid w:val="00242FA9"/>
    <w:rsid w:val="00242FD0"/>
    <w:rsid w:val="00243AD0"/>
    <w:rsid w:val="0024470F"/>
    <w:rsid w:val="00244836"/>
    <w:rsid w:val="00244A40"/>
    <w:rsid w:val="00244D80"/>
    <w:rsid w:val="00244F9B"/>
    <w:rsid w:val="00244FE1"/>
    <w:rsid w:val="00245392"/>
    <w:rsid w:val="00245AF0"/>
    <w:rsid w:val="00245BD8"/>
    <w:rsid w:val="00245DC9"/>
    <w:rsid w:val="0024609E"/>
    <w:rsid w:val="00247172"/>
    <w:rsid w:val="002471DC"/>
    <w:rsid w:val="00247723"/>
    <w:rsid w:val="00250207"/>
    <w:rsid w:val="002502AE"/>
    <w:rsid w:val="002505CF"/>
    <w:rsid w:val="00250D02"/>
    <w:rsid w:val="00250D86"/>
    <w:rsid w:val="00250FEF"/>
    <w:rsid w:val="00251319"/>
    <w:rsid w:val="002517A2"/>
    <w:rsid w:val="00251B3E"/>
    <w:rsid w:val="00251D80"/>
    <w:rsid w:val="00251E64"/>
    <w:rsid w:val="0025262B"/>
    <w:rsid w:val="00252893"/>
    <w:rsid w:val="00252911"/>
    <w:rsid w:val="00253413"/>
    <w:rsid w:val="0025359C"/>
    <w:rsid w:val="002537B0"/>
    <w:rsid w:val="00253CC4"/>
    <w:rsid w:val="00255D88"/>
    <w:rsid w:val="00256114"/>
    <w:rsid w:val="0025626B"/>
    <w:rsid w:val="002565D7"/>
    <w:rsid w:val="00256A26"/>
    <w:rsid w:val="00256C72"/>
    <w:rsid w:val="00256DA7"/>
    <w:rsid w:val="002578E7"/>
    <w:rsid w:val="002604D0"/>
    <w:rsid w:val="00260BCD"/>
    <w:rsid w:val="00260DC2"/>
    <w:rsid w:val="00260F89"/>
    <w:rsid w:val="00261985"/>
    <w:rsid w:val="00261BA7"/>
    <w:rsid w:val="00261F91"/>
    <w:rsid w:val="00262621"/>
    <w:rsid w:val="002627AB"/>
    <w:rsid w:val="00263403"/>
    <w:rsid w:val="00263819"/>
    <w:rsid w:val="00263B1B"/>
    <w:rsid w:val="0026548D"/>
    <w:rsid w:val="00265508"/>
    <w:rsid w:val="002656A6"/>
    <w:rsid w:val="00265951"/>
    <w:rsid w:val="00265BF4"/>
    <w:rsid w:val="00265C11"/>
    <w:rsid w:val="00265E13"/>
    <w:rsid w:val="002660B6"/>
    <w:rsid w:val="00266535"/>
    <w:rsid w:val="00266EC1"/>
    <w:rsid w:val="00267216"/>
    <w:rsid w:val="0026721D"/>
    <w:rsid w:val="00267340"/>
    <w:rsid w:val="00267CD7"/>
    <w:rsid w:val="00267EF9"/>
    <w:rsid w:val="00270A87"/>
    <w:rsid w:val="00270EC7"/>
    <w:rsid w:val="0027178F"/>
    <w:rsid w:val="0027217A"/>
    <w:rsid w:val="00273297"/>
    <w:rsid w:val="002734B8"/>
    <w:rsid w:val="00273509"/>
    <w:rsid w:val="00273ABC"/>
    <w:rsid w:val="0027429D"/>
    <w:rsid w:val="00274759"/>
    <w:rsid w:val="002747F7"/>
    <w:rsid w:val="00274D4F"/>
    <w:rsid w:val="00274E6B"/>
    <w:rsid w:val="0027544A"/>
    <w:rsid w:val="00275FDB"/>
    <w:rsid w:val="0027633A"/>
    <w:rsid w:val="0027692F"/>
    <w:rsid w:val="00276BAD"/>
    <w:rsid w:val="00276BD6"/>
    <w:rsid w:val="002770C0"/>
    <w:rsid w:val="002772FF"/>
    <w:rsid w:val="0027754E"/>
    <w:rsid w:val="002777A0"/>
    <w:rsid w:val="00277B9A"/>
    <w:rsid w:val="00277E1F"/>
    <w:rsid w:val="0028018E"/>
    <w:rsid w:val="00280360"/>
    <w:rsid w:val="00280CA5"/>
    <w:rsid w:val="00280FD9"/>
    <w:rsid w:val="00281208"/>
    <w:rsid w:val="00281847"/>
    <w:rsid w:val="002818D1"/>
    <w:rsid w:val="00281CC3"/>
    <w:rsid w:val="00281DA1"/>
    <w:rsid w:val="00281F81"/>
    <w:rsid w:val="002822A2"/>
    <w:rsid w:val="00282532"/>
    <w:rsid w:val="00282EC9"/>
    <w:rsid w:val="0028346E"/>
    <w:rsid w:val="00283B18"/>
    <w:rsid w:val="002849F3"/>
    <w:rsid w:val="00284B51"/>
    <w:rsid w:val="00285018"/>
    <w:rsid w:val="002850CE"/>
    <w:rsid w:val="00285372"/>
    <w:rsid w:val="002854E5"/>
    <w:rsid w:val="00285667"/>
    <w:rsid w:val="00285E6C"/>
    <w:rsid w:val="00285EE8"/>
    <w:rsid w:val="00285FFA"/>
    <w:rsid w:val="00287ABB"/>
    <w:rsid w:val="00287B97"/>
    <w:rsid w:val="00287D3D"/>
    <w:rsid w:val="002900B0"/>
    <w:rsid w:val="00290AD8"/>
    <w:rsid w:val="00290B0F"/>
    <w:rsid w:val="00290F48"/>
    <w:rsid w:val="00291798"/>
    <w:rsid w:val="0029195E"/>
    <w:rsid w:val="00291A8F"/>
    <w:rsid w:val="00291DCA"/>
    <w:rsid w:val="00291E06"/>
    <w:rsid w:val="00291FF0"/>
    <w:rsid w:val="00292CE5"/>
    <w:rsid w:val="0029322D"/>
    <w:rsid w:val="0029340C"/>
    <w:rsid w:val="002938A4"/>
    <w:rsid w:val="00293A8F"/>
    <w:rsid w:val="00293DDD"/>
    <w:rsid w:val="002948B8"/>
    <w:rsid w:val="00294B55"/>
    <w:rsid w:val="00295367"/>
    <w:rsid w:val="0029555C"/>
    <w:rsid w:val="002956A4"/>
    <w:rsid w:val="0029591F"/>
    <w:rsid w:val="00295950"/>
    <w:rsid w:val="002959C9"/>
    <w:rsid w:val="00295CB2"/>
    <w:rsid w:val="0029636E"/>
    <w:rsid w:val="002968AB"/>
    <w:rsid w:val="0029721D"/>
    <w:rsid w:val="00297236"/>
    <w:rsid w:val="00297633"/>
    <w:rsid w:val="00297B17"/>
    <w:rsid w:val="002A0AE2"/>
    <w:rsid w:val="002A0B32"/>
    <w:rsid w:val="002A0B8D"/>
    <w:rsid w:val="002A0D67"/>
    <w:rsid w:val="002A0EA7"/>
    <w:rsid w:val="002A0FC4"/>
    <w:rsid w:val="002A1092"/>
    <w:rsid w:val="002A129F"/>
    <w:rsid w:val="002A18F3"/>
    <w:rsid w:val="002A2292"/>
    <w:rsid w:val="002A23BC"/>
    <w:rsid w:val="002A2F38"/>
    <w:rsid w:val="002A3C3E"/>
    <w:rsid w:val="002A4303"/>
    <w:rsid w:val="002A44AC"/>
    <w:rsid w:val="002A44FE"/>
    <w:rsid w:val="002A49DB"/>
    <w:rsid w:val="002A544F"/>
    <w:rsid w:val="002A5980"/>
    <w:rsid w:val="002A59F9"/>
    <w:rsid w:val="002A622A"/>
    <w:rsid w:val="002A6CEB"/>
    <w:rsid w:val="002A6CFC"/>
    <w:rsid w:val="002A7007"/>
    <w:rsid w:val="002A72F4"/>
    <w:rsid w:val="002A7728"/>
    <w:rsid w:val="002A7B2F"/>
    <w:rsid w:val="002A7E11"/>
    <w:rsid w:val="002B006B"/>
    <w:rsid w:val="002B0837"/>
    <w:rsid w:val="002B1386"/>
    <w:rsid w:val="002B1426"/>
    <w:rsid w:val="002B1652"/>
    <w:rsid w:val="002B1703"/>
    <w:rsid w:val="002B1B3A"/>
    <w:rsid w:val="002B1D7A"/>
    <w:rsid w:val="002B1F7B"/>
    <w:rsid w:val="002B2047"/>
    <w:rsid w:val="002B21CC"/>
    <w:rsid w:val="002B29BE"/>
    <w:rsid w:val="002B2AE8"/>
    <w:rsid w:val="002B2B6E"/>
    <w:rsid w:val="002B356C"/>
    <w:rsid w:val="002B3696"/>
    <w:rsid w:val="002B3876"/>
    <w:rsid w:val="002B3E92"/>
    <w:rsid w:val="002B3E96"/>
    <w:rsid w:val="002B3EDD"/>
    <w:rsid w:val="002B4279"/>
    <w:rsid w:val="002B42CA"/>
    <w:rsid w:val="002B42D3"/>
    <w:rsid w:val="002B5F90"/>
    <w:rsid w:val="002B6701"/>
    <w:rsid w:val="002B6AE6"/>
    <w:rsid w:val="002B6F7B"/>
    <w:rsid w:val="002B6FB1"/>
    <w:rsid w:val="002B7565"/>
    <w:rsid w:val="002B78DD"/>
    <w:rsid w:val="002B7AF9"/>
    <w:rsid w:val="002B7BCF"/>
    <w:rsid w:val="002C0B5E"/>
    <w:rsid w:val="002C0CDC"/>
    <w:rsid w:val="002C0F23"/>
    <w:rsid w:val="002C16A1"/>
    <w:rsid w:val="002C1F4F"/>
    <w:rsid w:val="002C2264"/>
    <w:rsid w:val="002C24BD"/>
    <w:rsid w:val="002C25C3"/>
    <w:rsid w:val="002C2B5F"/>
    <w:rsid w:val="002C2F63"/>
    <w:rsid w:val="002C34FA"/>
    <w:rsid w:val="002C355D"/>
    <w:rsid w:val="002C3601"/>
    <w:rsid w:val="002C38C9"/>
    <w:rsid w:val="002C3B49"/>
    <w:rsid w:val="002C3D0C"/>
    <w:rsid w:val="002C41AE"/>
    <w:rsid w:val="002C4CB4"/>
    <w:rsid w:val="002C4D47"/>
    <w:rsid w:val="002C518C"/>
    <w:rsid w:val="002C5302"/>
    <w:rsid w:val="002C54F0"/>
    <w:rsid w:val="002C5A3B"/>
    <w:rsid w:val="002C5C4E"/>
    <w:rsid w:val="002C5EA8"/>
    <w:rsid w:val="002C6440"/>
    <w:rsid w:val="002C6459"/>
    <w:rsid w:val="002C6B3E"/>
    <w:rsid w:val="002C6D97"/>
    <w:rsid w:val="002C6E03"/>
    <w:rsid w:val="002C717C"/>
    <w:rsid w:val="002C787C"/>
    <w:rsid w:val="002C794F"/>
    <w:rsid w:val="002C7C8D"/>
    <w:rsid w:val="002D011D"/>
    <w:rsid w:val="002D0171"/>
    <w:rsid w:val="002D06C0"/>
    <w:rsid w:val="002D07C2"/>
    <w:rsid w:val="002D07F0"/>
    <w:rsid w:val="002D0B99"/>
    <w:rsid w:val="002D0E4F"/>
    <w:rsid w:val="002D1214"/>
    <w:rsid w:val="002D122A"/>
    <w:rsid w:val="002D15BE"/>
    <w:rsid w:val="002D1648"/>
    <w:rsid w:val="002D1751"/>
    <w:rsid w:val="002D1B23"/>
    <w:rsid w:val="002D1B52"/>
    <w:rsid w:val="002D1C9A"/>
    <w:rsid w:val="002D1DC4"/>
    <w:rsid w:val="002D2238"/>
    <w:rsid w:val="002D229D"/>
    <w:rsid w:val="002D2B53"/>
    <w:rsid w:val="002D2D22"/>
    <w:rsid w:val="002D2E95"/>
    <w:rsid w:val="002D2F89"/>
    <w:rsid w:val="002D32C3"/>
    <w:rsid w:val="002D3693"/>
    <w:rsid w:val="002D3733"/>
    <w:rsid w:val="002D37B1"/>
    <w:rsid w:val="002D38BF"/>
    <w:rsid w:val="002D398D"/>
    <w:rsid w:val="002D3F31"/>
    <w:rsid w:val="002D4161"/>
    <w:rsid w:val="002D4CB3"/>
    <w:rsid w:val="002D4DFC"/>
    <w:rsid w:val="002D4E4A"/>
    <w:rsid w:val="002D54A8"/>
    <w:rsid w:val="002D5ABB"/>
    <w:rsid w:val="002D5C8A"/>
    <w:rsid w:val="002D6056"/>
    <w:rsid w:val="002D6080"/>
    <w:rsid w:val="002D6C31"/>
    <w:rsid w:val="002D6F39"/>
    <w:rsid w:val="002D7A7C"/>
    <w:rsid w:val="002D7B70"/>
    <w:rsid w:val="002D7E17"/>
    <w:rsid w:val="002E05A5"/>
    <w:rsid w:val="002E0832"/>
    <w:rsid w:val="002E0899"/>
    <w:rsid w:val="002E0A3A"/>
    <w:rsid w:val="002E0A8D"/>
    <w:rsid w:val="002E0BCE"/>
    <w:rsid w:val="002E11D1"/>
    <w:rsid w:val="002E160A"/>
    <w:rsid w:val="002E1AAD"/>
    <w:rsid w:val="002E2519"/>
    <w:rsid w:val="002E2749"/>
    <w:rsid w:val="002E2750"/>
    <w:rsid w:val="002E2889"/>
    <w:rsid w:val="002E29B4"/>
    <w:rsid w:val="002E2C69"/>
    <w:rsid w:val="002E33B2"/>
    <w:rsid w:val="002E36CB"/>
    <w:rsid w:val="002E36D1"/>
    <w:rsid w:val="002E44F4"/>
    <w:rsid w:val="002E4622"/>
    <w:rsid w:val="002E4A85"/>
    <w:rsid w:val="002E4C27"/>
    <w:rsid w:val="002E4FC3"/>
    <w:rsid w:val="002E5953"/>
    <w:rsid w:val="002E5BB9"/>
    <w:rsid w:val="002E6299"/>
    <w:rsid w:val="002E62E5"/>
    <w:rsid w:val="002E67A2"/>
    <w:rsid w:val="002E6B23"/>
    <w:rsid w:val="002E73C8"/>
    <w:rsid w:val="002E79AD"/>
    <w:rsid w:val="002E7B70"/>
    <w:rsid w:val="002E7CA8"/>
    <w:rsid w:val="002E7D8A"/>
    <w:rsid w:val="002F01BC"/>
    <w:rsid w:val="002F0909"/>
    <w:rsid w:val="002F0A12"/>
    <w:rsid w:val="002F0AD7"/>
    <w:rsid w:val="002F0C73"/>
    <w:rsid w:val="002F1ACE"/>
    <w:rsid w:val="002F1BD4"/>
    <w:rsid w:val="002F1E34"/>
    <w:rsid w:val="002F225F"/>
    <w:rsid w:val="002F229F"/>
    <w:rsid w:val="002F27A2"/>
    <w:rsid w:val="002F28A4"/>
    <w:rsid w:val="002F2C66"/>
    <w:rsid w:val="002F2E0B"/>
    <w:rsid w:val="002F330B"/>
    <w:rsid w:val="002F3473"/>
    <w:rsid w:val="002F351A"/>
    <w:rsid w:val="002F3BE6"/>
    <w:rsid w:val="002F4319"/>
    <w:rsid w:val="002F4543"/>
    <w:rsid w:val="002F46B1"/>
    <w:rsid w:val="002F46D9"/>
    <w:rsid w:val="002F4E3E"/>
    <w:rsid w:val="002F50FC"/>
    <w:rsid w:val="002F572A"/>
    <w:rsid w:val="002F5B63"/>
    <w:rsid w:val="002F5B9D"/>
    <w:rsid w:val="002F5F58"/>
    <w:rsid w:val="002F70B9"/>
    <w:rsid w:val="002F78EB"/>
    <w:rsid w:val="002F7C4C"/>
    <w:rsid w:val="002F7CCD"/>
    <w:rsid w:val="002F7E53"/>
    <w:rsid w:val="0030041D"/>
    <w:rsid w:val="003004EE"/>
    <w:rsid w:val="003007FC"/>
    <w:rsid w:val="003009F0"/>
    <w:rsid w:val="00300AAC"/>
    <w:rsid w:val="00300CA5"/>
    <w:rsid w:val="0030217C"/>
    <w:rsid w:val="00302911"/>
    <w:rsid w:val="00302A47"/>
    <w:rsid w:val="0030301C"/>
    <w:rsid w:val="0030313E"/>
    <w:rsid w:val="0030318C"/>
    <w:rsid w:val="00303A45"/>
    <w:rsid w:val="00303A49"/>
    <w:rsid w:val="00303FB8"/>
    <w:rsid w:val="0030403C"/>
    <w:rsid w:val="00304059"/>
    <w:rsid w:val="00304620"/>
    <w:rsid w:val="00304659"/>
    <w:rsid w:val="003048C4"/>
    <w:rsid w:val="00304FE8"/>
    <w:rsid w:val="0030581A"/>
    <w:rsid w:val="00305A92"/>
    <w:rsid w:val="00305DD2"/>
    <w:rsid w:val="0030604A"/>
    <w:rsid w:val="00307091"/>
    <w:rsid w:val="003070AD"/>
    <w:rsid w:val="003075DA"/>
    <w:rsid w:val="00307763"/>
    <w:rsid w:val="003102AB"/>
    <w:rsid w:val="0031055B"/>
    <w:rsid w:val="0031076D"/>
    <w:rsid w:val="00310885"/>
    <w:rsid w:val="003108F4"/>
    <w:rsid w:val="00310945"/>
    <w:rsid w:val="00310BE3"/>
    <w:rsid w:val="00311507"/>
    <w:rsid w:val="003116B4"/>
    <w:rsid w:val="003116FC"/>
    <w:rsid w:val="00311944"/>
    <w:rsid w:val="0031266F"/>
    <w:rsid w:val="00312B83"/>
    <w:rsid w:val="00312E0D"/>
    <w:rsid w:val="00312E2B"/>
    <w:rsid w:val="00313041"/>
    <w:rsid w:val="00313797"/>
    <w:rsid w:val="00313C60"/>
    <w:rsid w:val="00314C33"/>
    <w:rsid w:val="00314DA2"/>
    <w:rsid w:val="003150B0"/>
    <w:rsid w:val="003153FE"/>
    <w:rsid w:val="0031546E"/>
    <w:rsid w:val="003154B8"/>
    <w:rsid w:val="00315924"/>
    <w:rsid w:val="003161E7"/>
    <w:rsid w:val="003163DC"/>
    <w:rsid w:val="003164E5"/>
    <w:rsid w:val="003167AD"/>
    <w:rsid w:val="003167B7"/>
    <w:rsid w:val="00316816"/>
    <w:rsid w:val="00317156"/>
    <w:rsid w:val="003172E0"/>
    <w:rsid w:val="0031737D"/>
    <w:rsid w:val="003212F4"/>
    <w:rsid w:val="00321EEF"/>
    <w:rsid w:val="00322083"/>
    <w:rsid w:val="00322205"/>
    <w:rsid w:val="0032231B"/>
    <w:rsid w:val="003228DC"/>
    <w:rsid w:val="00322D2D"/>
    <w:rsid w:val="00322D9D"/>
    <w:rsid w:val="00322E73"/>
    <w:rsid w:val="00322E74"/>
    <w:rsid w:val="00322FAE"/>
    <w:rsid w:val="0032320E"/>
    <w:rsid w:val="003240ED"/>
    <w:rsid w:val="003253B3"/>
    <w:rsid w:val="00325449"/>
    <w:rsid w:val="0032545F"/>
    <w:rsid w:val="00325615"/>
    <w:rsid w:val="00325CE3"/>
    <w:rsid w:val="003267F7"/>
    <w:rsid w:val="0032698B"/>
    <w:rsid w:val="00326F31"/>
    <w:rsid w:val="00327FD5"/>
    <w:rsid w:val="0033009F"/>
    <w:rsid w:val="003306CA"/>
    <w:rsid w:val="00330D18"/>
    <w:rsid w:val="0033108C"/>
    <w:rsid w:val="00331298"/>
    <w:rsid w:val="0033160E"/>
    <w:rsid w:val="0033166A"/>
    <w:rsid w:val="00331797"/>
    <w:rsid w:val="00331E0B"/>
    <w:rsid w:val="0033269C"/>
    <w:rsid w:val="00332D89"/>
    <w:rsid w:val="00332F42"/>
    <w:rsid w:val="00333385"/>
    <w:rsid w:val="00333CB5"/>
    <w:rsid w:val="00333D09"/>
    <w:rsid w:val="00333E19"/>
    <w:rsid w:val="00334313"/>
    <w:rsid w:val="00334D40"/>
    <w:rsid w:val="00334EB8"/>
    <w:rsid w:val="00334F9C"/>
    <w:rsid w:val="0033507F"/>
    <w:rsid w:val="00335D7C"/>
    <w:rsid w:val="00336307"/>
    <w:rsid w:val="00336F24"/>
    <w:rsid w:val="003375D6"/>
    <w:rsid w:val="003376A8"/>
    <w:rsid w:val="00337D9B"/>
    <w:rsid w:val="0034049D"/>
    <w:rsid w:val="00341314"/>
    <w:rsid w:val="00342143"/>
    <w:rsid w:val="003424AB"/>
    <w:rsid w:val="003424FD"/>
    <w:rsid w:val="003425D7"/>
    <w:rsid w:val="00342E2C"/>
    <w:rsid w:val="00343591"/>
    <w:rsid w:val="0034393C"/>
    <w:rsid w:val="00343A2D"/>
    <w:rsid w:val="00343BB2"/>
    <w:rsid w:val="00343E70"/>
    <w:rsid w:val="0034408E"/>
    <w:rsid w:val="00344257"/>
    <w:rsid w:val="00344437"/>
    <w:rsid w:val="003444C8"/>
    <w:rsid w:val="003445D0"/>
    <w:rsid w:val="00344E00"/>
    <w:rsid w:val="00345347"/>
    <w:rsid w:val="003457E0"/>
    <w:rsid w:val="003462A4"/>
    <w:rsid w:val="0034649B"/>
    <w:rsid w:val="00346ABD"/>
    <w:rsid w:val="00347546"/>
    <w:rsid w:val="0034775A"/>
    <w:rsid w:val="00347A69"/>
    <w:rsid w:val="00350294"/>
    <w:rsid w:val="00350358"/>
    <w:rsid w:val="00350A54"/>
    <w:rsid w:val="00350E6F"/>
    <w:rsid w:val="00351136"/>
    <w:rsid w:val="003513B9"/>
    <w:rsid w:val="0035209F"/>
    <w:rsid w:val="00352670"/>
    <w:rsid w:val="003526A8"/>
    <w:rsid w:val="0035291D"/>
    <w:rsid w:val="003532C1"/>
    <w:rsid w:val="0035359E"/>
    <w:rsid w:val="00353B46"/>
    <w:rsid w:val="003543A5"/>
    <w:rsid w:val="003546E1"/>
    <w:rsid w:val="00354868"/>
    <w:rsid w:val="00354BCA"/>
    <w:rsid w:val="00354DE6"/>
    <w:rsid w:val="00354EF3"/>
    <w:rsid w:val="00355299"/>
    <w:rsid w:val="003552B8"/>
    <w:rsid w:val="00355429"/>
    <w:rsid w:val="0035543D"/>
    <w:rsid w:val="003554C0"/>
    <w:rsid w:val="00355A25"/>
    <w:rsid w:val="00355C61"/>
    <w:rsid w:val="00355DA3"/>
    <w:rsid w:val="0035631C"/>
    <w:rsid w:val="00356626"/>
    <w:rsid w:val="00356756"/>
    <w:rsid w:val="003568DF"/>
    <w:rsid w:val="00356A39"/>
    <w:rsid w:val="00356BAD"/>
    <w:rsid w:val="00356F1B"/>
    <w:rsid w:val="00357A83"/>
    <w:rsid w:val="0036002C"/>
    <w:rsid w:val="0036008C"/>
    <w:rsid w:val="00360F7B"/>
    <w:rsid w:val="00361273"/>
    <w:rsid w:val="0036147E"/>
    <w:rsid w:val="00361591"/>
    <w:rsid w:val="00361971"/>
    <w:rsid w:val="00361F25"/>
    <w:rsid w:val="00362C20"/>
    <w:rsid w:val="00362F14"/>
    <w:rsid w:val="0036417E"/>
    <w:rsid w:val="003643BA"/>
    <w:rsid w:val="00364C64"/>
    <w:rsid w:val="00364E48"/>
    <w:rsid w:val="0036550C"/>
    <w:rsid w:val="003659AD"/>
    <w:rsid w:val="00366603"/>
    <w:rsid w:val="003668EF"/>
    <w:rsid w:val="00366CF4"/>
    <w:rsid w:val="00366DCD"/>
    <w:rsid w:val="00366EAF"/>
    <w:rsid w:val="00366F6E"/>
    <w:rsid w:val="0036706B"/>
    <w:rsid w:val="00367690"/>
    <w:rsid w:val="00370310"/>
    <w:rsid w:val="00370912"/>
    <w:rsid w:val="00370942"/>
    <w:rsid w:val="00370AC5"/>
    <w:rsid w:val="0037106C"/>
    <w:rsid w:val="003711DF"/>
    <w:rsid w:val="003713DB"/>
    <w:rsid w:val="00371599"/>
    <w:rsid w:val="0037162D"/>
    <w:rsid w:val="00371922"/>
    <w:rsid w:val="00371A60"/>
    <w:rsid w:val="00371AA0"/>
    <w:rsid w:val="00371AD4"/>
    <w:rsid w:val="00371CD1"/>
    <w:rsid w:val="00372082"/>
    <w:rsid w:val="003722FF"/>
    <w:rsid w:val="003724F2"/>
    <w:rsid w:val="0037273B"/>
    <w:rsid w:val="00372AAB"/>
    <w:rsid w:val="00372EEC"/>
    <w:rsid w:val="003730D4"/>
    <w:rsid w:val="0037332D"/>
    <w:rsid w:val="00373376"/>
    <w:rsid w:val="003735C5"/>
    <w:rsid w:val="00373BBB"/>
    <w:rsid w:val="003741F9"/>
    <w:rsid w:val="00374553"/>
    <w:rsid w:val="00374807"/>
    <w:rsid w:val="00374B5F"/>
    <w:rsid w:val="00374FA1"/>
    <w:rsid w:val="003758A6"/>
    <w:rsid w:val="003762E5"/>
    <w:rsid w:val="00376A30"/>
    <w:rsid w:val="00377347"/>
    <w:rsid w:val="00377C24"/>
    <w:rsid w:val="00380365"/>
    <w:rsid w:val="0038056C"/>
    <w:rsid w:val="0038100E"/>
    <w:rsid w:val="00381122"/>
    <w:rsid w:val="003811F0"/>
    <w:rsid w:val="00381B13"/>
    <w:rsid w:val="00381B9B"/>
    <w:rsid w:val="00382229"/>
    <w:rsid w:val="003825B1"/>
    <w:rsid w:val="003826C8"/>
    <w:rsid w:val="00382D32"/>
    <w:rsid w:val="003831E0"/>
    <w:rsid w:val="00383658"/>
    <w:rsid w:val="00383885"/>
    <w:rsid w:val="00383EB9"/>
    <w:rsid w:val="003840C1"/>
    <w:rsid w:val="00384271"/>
    <w:rsid w:val="003843D0"/>
    <w:rsid w:val="00385259"/>
    <w:rsid w:val="0038581E"/>
    <w:rsid w:val="00385A14"/>
    <w:rsid w:val="00385B45"/>
    <w:rsid w:val="00385D0F"/>
    <w:rsid w:val="00385DE8"/>
    <w:rsid w:val="003861AC"/>
    <w:rsid w:val="00386DD2"/>
    <w:rsid w:val="003873F5"/>
    <w:rsid w:val="00387453"/>
    <w:rsid w:val="00387518"/>
    <w:rsid w:val="00387543"/>
    <w:rsid w:val="00387AD3"/>
    <w:rsid w:val="00387EA3"/>
    <w:rsid w:val="003903A0"/>
    <w:rsid w:val="00391588"/>
    <w:rsid w:val="00391A48"/>
    <w:rsid w:val="00391E02"/>
    <w:rsid w:val="0039288A"/>
    <w:rsid w:val="00392A92"/>
    <w:rsid w:val="00392B91"/>
    <w:rsid w:val="0039329D"/>
    <w:rsid w:val="003935FD"/>
    <w:rsid w:val="00393821"/>
    <w:rsid w:val="00393835"/>
    <w:rsid w:val="003939A5"/>
    <w:rsid w:val="00394602"/>
    <w:rsid w:val="00394606"/>
    <w:rsid w:val="0039460A"/>
    <w:rsid w:val="00394784"/>
    <w:rsid w:val="00394DEF"/>
    <w:rsid w:val="00395345"/>
    <w:rsid w:val="0039549D"/>
    <w:rsid w:val="003954C4"/>
    <w:rsid w:val="003958AB"/>
    <w:rsid w:val="00395CED"/>
    <w:rsid w:val="0039629D"/>
    <w:rsid w:val="0039646C"/>
    <w:rsid w:val="00396880"/>
    <w:rsid w:val="003969A9"/>
    <w:rsid w:val="00396F36"/>
    <w:rsid w:val="0039706C"/>
    <w:rsid w:val="00397113"/>
    <w:rsid w:val="00397398"/>
    <w:rsid w:val="003A03EE"/>
    <w:rsid w:val="003A0C69"/>
    <w:rsid w:val="003A0FAE"/>
    <w:rsid w:val="003A1213"/>
    <w:rsid w:val="003A1338"/>
    <w:rsid w:val="003A196E"/>
    <w:rsid w:val="003A2633"/>
    <w:rsid w:val="003A2E63"/>
    <w:rsid w:val="003A3884"/>
    <w:rsid w:val="003A3F8A"/>
    <w:rsid w:val="003A4332"/>
    <w:rsid w:val="003A4B16"/>
    <w:rsid w:val="003A52A9"/>
    <w:rsid w:val="003A5337"/>
    <w:rsid w:val="003A5C45"/>
    <w:rsid w:val="003A5C93"/>
    <w:rsid w:val="003A61CD"/>
    <w:rsid w:val="003A689B"/>
    <w:rsid w:val="003A7124"/>
    <w:rsid w:val="003A73FD"/>
    <w:rsid w:val="003A75A1"/>
    <w:rsid w:val="003A7BC4"/>
    <w:rsid w:val="003B018C"/>
    <w:rsid w:val="003B0232"/>
    <w:rsid w:val="003B0333"/>
    <w:rsid w:val="003B07F9"/>
    <w:rsid w:val="003B094E"/>
    <w:rsid w:val="003B0F04"/>
    <w:rsid w:val="003B0F77"/>
    <w:rsid w:val="003B12F5"/>
    <w:rsid w:val="003B178B"/>
    <w:rsid w:val="003B190D"/>
    <w:rsid w:val="003B2502"/>
    <w:rsid w:val="003B277C"/>
    <w:rsid w:val="003B2ADC"/>
    <w:rsid w:val="003B3078"/>
    <w:rsid w:val="003B34D9"/>
    <w:rsid w:val="003B3765"/>
    <w:rsid w:val="003B3BCC"/>
    <w:rsid w:val="003B3E2A"/>
    <w:rsid w:val="003B56C9"/>
    <w:rsid w:val="003B5ACF"/>
    <w:rsid w:val="003B5D4C"/>
    <w:rsid w:val="003B5E7A"/>
    <w:rsid w:val="003B5E9A"/>
    <w:rsid w:val="003B6860"/>
    <w:rsid w:val="003B6EA0"/>
    <w:rsid w:val="003B77A8"/>
    <w:rsid w:val="003C0132"/>
    <w:rsid w:val="003C045C"/>
    <w:rsid w:val="003C0AD6"/>
    <w:rsid w:val="003C1679"/>
    <w:rsid w:val="003C16DC"/>
    <w:rsid w:val="003C1A0D"/>
    <w:rsid w:val="003C2028"/>
    <w:rsid w:val="003C277B"/>
    <w:rsid w:val="003C29C1"/>
    <w:rsid w:val="003C2A8F"/>
    <w:rsid w:val="003C3371"/>
    <w:rsid w:val="003C33F0"/>
    <w:rsid w:val="003C3474"/>
    <w:rsid w:val="003C39F2"/>
    <w:rsid w:val="003C3C9F"/>
    <w:rsid w:val="003C4918"/>
    <w:rsid w:val="003C4AEF"/>
    <w:rsid w:val="003C4FC1"/>
    <w:rsid w:val="003C5C2A"/>
    <w:rsid w:val="003C5DE1"/>
    <w:rsid w:val="003C5E0D"/>
    <w:rsid w:val="003C5E1D"/>
    <w:rsid w:val="003C636B"/>
    <w:rsid w:val="003C678B"/>
    <w:rsid w:val="003C69AE"/>
    <w:rsid w:val="003C709E"/>
    <w:rsid w:val="003C71E4"/>
    <w:rsid w:val="003C7913"/>
    <w:rsid w:val="003C7C36"/>
    <w:rsid w:val="003C7DD4"/>
    <w:rsid w:val="003C7E00"/>
    <w:rsid w:val="003C7E95"/>
    <w:rsid w:val="003D03BA"/>
    <w:rsid w:val="003D053E"/>
    <w:rsid w:val="003D0C70"/>
    <w:rsid w:val="003D0EEF"/>
    <w:rsid w:val="003D113D"/>
    <w:rsid w:val="003D168B"/>
    <w:rsid w:val="003D17AC"/>
    <w:rsid w:val="003D17CC"/>
    <w:rsid w:val="003D1C1D"/>
    <w:rsid w:val="003D25D8"/>
    <w:rsid w:val="003D283E"/>
    <w:rsid w:val="003D2AF1"/>
    <w:rsid w:val="003D2FC8"/>
    <w:rsid w:val="003D3373"/>
    <w:rsid w:val="003D3561"/>
    <w:rsid w:val="003D3C36"/>
    <w:rsid w:val="003D415B"/>
    <w:rsid w:val="003D4399"/>
    <w:rsid w:val="003D4568"/>
    <w:rsid w:val="003D464D"/>
    <w:rsid w:val="003D47C3"/>
    <w:rsid w:val="003D4C40"/>
    <w:rsid w:val="003D501D"/>
    <w:rsid w:val="003D59ED"/>
    <w:rsid w:val="003D5FA1"/>
    <w:rsid w:val="003D6053"/>
    <w:rsid w:val="003D612C"/>
    <w:rsid w:val="003D62C3"/>
    <w:rsid w:val="003D638D"/>
    <w:rsid w:val="003D6890"/>
    <w:rsid w:val="003D6F0F"/>
    <w:rsid w:val="003D7CFD"/>
    <w:rsid w:val="003D7E8D"/>
    <w:rsid w:val="003E05F0"/>
    <w:rsid w:val="003E061E"/>
    <w:rsid w:val="003E07C4"/>
    <w:rsid w:val="003E087E"/>
    <w:rsid w:val="003E09E7"/>
    <w:rsid w:val="003E0BE2"/>
    <w:rsid w:val="003E0CD3"/>
    <w:rsid w:val="003E0D04"/>
    <w:rsid w:val="003E0EF8"/>
    <w:rsid w:val="003E1001"/>
    <w:rsid w:val="003E1087"/>
    <w:rsid w:val="003E1462"/>
    <w:rsid w:val="003E189C"/>
    <w:rsid w:val="003E2C43"/>
    <w:rsid w:val="003E34C2"/>
    <w:rsid w:val="003E38BD"/>
    <w:rsid w:val="003E4013"/>
    <w:rsid w:val="003E40EC"/>
    <w:rsid w:val="003E4302"/>
    <w:rsid w:val="003E498F"/>
    <w:rsid w:val="003E4F7E"/>
    <w:rsid w:val="003E548F"/>
    <w:rsid w:val="003E65B1"/>
    <w:rsid w:val="003E670D"/>
    <w:rsid w:val="003E67FF"/>
    <w:rsid w:val="003E6D0C"/>
    <w:rsid w:val="003E7E53"/>
    <w:rsid w:val="003F033D"/>
    <w:rsid w:val="003F0509"/>
    <w:rsid w:val="003F0903"/>
    <w:rsid w:val="003F0F29"/>
    <w:rsid w:val="003F1299"/>
    <w:rsid w:val="003F18C8"/>
    <w:rsid w:val="003F1C98"/>
    <w:rsid w:val="003F212E"/>
    <w:rsid w:val="003F2280"/>
    <w:rsid w:val="003F33D4"/>
    <w:rsid w:val="003F4250"/>
    <w:rsid w:val="003F4857"/>
    <w:rsid w:val="003F48EA"/>
    <w:rsid w:val="003F497A"/>
    <w:rsid w:val="003F4F69"/>
    <w:rsid w:val="003F51B4"/>
    <w:rsid w:val="003F51FB"/>
    <w:rsid w:val="003F526B"/>
    <w:rsid w:val="003F5B11"/>
    <w:rsid w:val="003F5B68"/>
    <w:rsid w:val="003F5D36"/>
    <w:rsid w:val="003F617A"/>
    <w:rsid w:val="003F6601"/>
    <w:rsid w:val="003F66CA"/>
    <w:rsid w:val="003F6785"/>
    <w:rsid w:val="003F68AB"/>
    <w:rsid w:val="003F693C"/>
    <w:rsid w:val="003F7473"/>
    <w:rsid w:val="003F7938"/>
    <w:rsid w:val="0040060D"/>
    <w:rsid w:val="0040069A"/>
    <w:rsid w:val="00400C51"/>
    <w:rsid w:val="00400E07"/>
    <w:rsid w:val="0040138E"/>
    <w:rsid w:val="004013A8"/>
    <w:rsid w:val="00401DA9"/>
    <w:rsid w:val="0040208C"/>
    <w:rsid w:val="004027AE"/>
    <w:rsid w:val="0040298F"/>
    <w:rsid w:val="00402C6C"/>
    <w:rsid w:val="00402EB4"/>
    <w:rsid w:val="0040302C"/>
    <w:rsid w:val="0040351F"/>
    <w:rsid w:val="00404080"/>
    <w:rsid w:val="004044B0"/>
    <w:rsid w:val="0040479A"/>
    <w:rsid w:val="004049A5"/>
    <w:rsid w:val="00404BD0"/>
    <w:rsid w:val="00404C19"/>
    <w:rsid w:val="00404D91"/>
    <w:rsid w:val="00404E8E"/>
    <w:rsid w:val="0040544D"/>
    <w:rsid w:val="00405639"/>
    <w:rsid w:val="004056C6"/>
    <w:rsid w:val="0040586C"/>
    <w:rsid w:val="00405890"/>
    <w:rsid w:val="00405A11"/>
    <w:rsid w:val="00405C1E"/>
    <w:rsid w:val="00405CE4"/>
    <w:rsid w:val="00405F4F"/>
    <w:rsid w:val="00406690"/>
    <w:rsid w:val="00406CEE"/>
    <w:rsid w:val="00406E37"/>
    <w:rsid w:val="00406E95"/>
    <w:rsid w:val="004070BD"/>
    <w:rsid w:val="00407E01"/>
    <w:rsid w:val="004100EF"/>
    <w:rsid w:val="00410274"/>
    <w:rsid w:val="00410356"/>
    <w:rsid w:val="00410721"/>
    <w:rsid w:val="00410D11"/>
    <w:rsid w:val="00410EDA"/>
    <w:rsid w:val="004110B0"/>
    <w:rsid w:val="0041118A"/>
    <w:rsid w:val="00411315"/>
    <w:rsid w:val="0041139A"/>
    <w:rsid w:val="004114EB"/>
    <w:rsid w:val="00411E2A"/>
    <w:rsid w:val="00411ED8"/>
    <w:rsid w:val="00412100"/>
    <w:rsid w:val="004125D7"/>
    <w:rsid w:val="00412607"/>
    <w:rsid w:val="0041353E"/>
    <w:rsid w:val="00413A3F"/>
    <w:rsid w:val="0041402F"/>
    <w:rsid w:val="004145FB"/>
    <w:rsid w:val="00415341"/>
    <w:rsid w:val="00415576"/>
    <w:rsid w:val="00415A5C"/>
    <w:rsid w:val="00415AA4"/>
    <w:rsid w:val="00415BAD"/>
    <w:rsid w:val="00415C4D"/>
    <w:rsid w:val="004167BE"/>
    <w:rsid w:val="00416AE1"/>
    <w:rsid w:val="0041749F"/>
    <w:rsid w:val="00417514"/>
    <w:rsid w:val="0041778F"/>
    <w:rsid w:val="00420414"/>
    <w:rsid w:val="0042049E"/>
    <w:rsid w:val="0042058E"/>
    <w:rsid w:val="004207C5"/>
    <w:rsid w:val="004211DE"/>
    <w:rsid w:val="00421A03"/>
    <w:rsid w:val="00421CE6"/>
    <w:rsid w:val="00421FE6"/>
    <w:rsid w:val="00422051"/>
    <w:rsid w:val="004222AD"/>
    <w:rsid w:val="00422541"/>
    <w:rsid w:val="004225C5"/>
    <w:rsid w:val="004225F8"/>
    <w:rsid w:val="00422B70"/>
    <w:rsid w:val="00422BAB"/>
    <w:rsid w:val="00423044"/>
    <w:rsid w:val="00423453"/>
    <w:rsid w:val="00423570"/>
    <w:rsid w:val="00423579"/>
    <w:rsid w:val="004235F4"/>
    <w:rsid w:val="00423C1F"/>
    <w:rsid w:val="00423EAD"/>
    <w:rsid w:val="00423F47"/>
    <w:rsid w:val="0042439E"/>
    <w:rsid w:val="00424586"/>
    <w:rsid w:val="00424FB6"/>
    <w:rsid w:val="004250D8"/>
    <w:rsid w:val="00425242"/>
    <w:rsid w:val="004252AE"/>
    <w:rsid w:val="0042550A"/>
    <w:rsid w:val="0042572B"/>
    <w:rsid w:val="0042578B"/>
    <w:rsid w:val="004258DF"/>
    <w:rsid w:val="00425C4C"/>
    <w:rsid w:val="00425F54"/>
    <w:rsid w:val="00426254"/>
    <w:rsid w:val="0042629B"/>
    <w:rsid w:val="00426424"/>
    <w:rsid w:val="00426453"/>
    <w:rsid w:val="00426CD4"/>
    <w:rsid w:val="00426E36"/>
    <w:rsid w:val="00426E7A"/>
    <w:rsid w:val="00426FF6"/>
    <w:rsid w:val="0042775F"/>
    <w:rsid w:val="00427D0D"/>
    <w:rsid w:val="004309E1"/>
    <w:rsid w:val="00430DA5"/>
    <w:rsid w:val="004311CB"/>
    <w:rsid w:val="0043175B"/>
    <w:rsid w:val="00431775"/>
    <w:rsid w:val="00431DCF"/>
    <w:rsid w:val="0043203A"/>
    <w:rsid w:val="00432256"/>
    <w:rsid w:val="0043269E"/>
    <w:rsid w:val="004326A6"/>
    <w:rsid w:val="00432B86"/>
    <w:rsid w:val="00433E68"/>
    <w:rsid w:val="00433E95"/>
    <w:rsid w:val="00434227"/>
    <w:rsid w:val="004345A5"/>
    <w:rsid w:val="004347B9"/>
    <w:rsid w:val="004347E6"/>
    <w:rsid w:val="004358E1"/>
    <w:rsid w:val="00435B3D"/>
    <w:rsid w:val="00435C3D"/>
    <w:rsid w:val="00435DF1"/>
    <w:rsid w:val="00436339"/>
    <w:rsid w:val="004363AE"/>
    <w:rsid w:val="00436926"/>
    <w:rsid w:val="00436A1D"/>
    <w:rsid w:val="004375F0"/>
    <w:rsid w:val="00437707"/>
    <w:rsid w:val="0043782B"/>
    <w:rsid w:val="004379D3"/>
    <w:rsid w:val="00437C4B"/>
    <w:rsid w:val="00437D88"/>
    <w:rsid w:val="0044065F"/>
    <w:rsid w:val="004412F9"/>
    <w:rsid w:val="0044147E"/>
    <w:rsid w:val="00441E92"/>
    <w:rsid w:val="0044205E"/>
    <w:rsid w:val="00443069"/>
    <w:rsid w:val="0044360A"/>
    <w:rsid w:val="00443697"/>
    <w:rsid w:val="00443AAC"/>
    <w:rsid w:val="00443B9B"/>
    <w:rsid w:val="00444395"/>
    <w:rsid w:val="00444DDB"/>
    <w:rsid w:val="00444FC3"/>
    <w:rsid w:val="004450B1"/>
    <w:rsid w:val="00446648"/>
    <w:rsid w:val="00447649"/>
    <w:rsid w:val="004501A4"/>
    <w:rsid w:val="00450716"/>
    <w:rsid w:val="004507D0"/>
    <w:rsid w:val="00451A94"/>
    <w:rsid w:val="00451C11"/>
    <w:rsid w:val="00451C69"/>
    <w:rsid w:val="00451D3F"/>
    <w:rsid w:val="004521CB"/>
    <w:rsid w:val="00452251"/>
    <w:rsid w:val="00452561"/>
    <w:rsid w:val="004528C7"/>
    <w:rsid w:val="00453182"/>
    <w:rsid w:val="00453A0D"/>
    <w:rsid w:val="00453C7A"/>
    <w:rsid w:val="00453C8F"/>
    <w:rsid w:val="00453ECB"/>
    <w:rsid w:val="00453EF6"/>
    <w:rsid w:val="004542E1"/>
    <w:rsid w:val="00454660"/>
    <w:rsid w:val="004548F5"/>
    <w:rsid w:val="00454BCE"/>
    <w:rsid w:val="004554F5"/>
    <w:rsid w:val="0045573C"/>
    <w:rsid w:val="004559FE"/>
    <w:rsid w:val="00455F1F"/>
    <w:rsid w:val="00455FA3"/>
    <w:rsid w:val="004561C8"/>
    <w:rsid w:val="00456876"/>
    <w:rsid w:val="00456D5A"/>
    <w:rsid w:val="00456E66"/>
    <w:rsid w:val="0045727D"/>
    <w:rsid w:val="00457C46"/>
    <w:rsid w:val="00457F60"/>
    <w:rsid w:val="00457FFE"/>
    <w:rsid w:val="004600A0"/>
    <w:rsid w:val="004608D4"/>
    <w:rsid w:val="004609B6"/>
    <w:rsid w:val="00460DF4"/>
    <w:rsid w:val="00460F56"/>
    <w:rsid w:val="00460F70"/>
    <w:rsid w:val="00461082"/>
    <w:rsid w:val="0046178D"/>
    <w:rsid w:val="00462084"/>
    <w:rsid w:val="00462728"/>
    <w:rsid w:val="00462A1F"/>
    <w:rsid w:val="00462CB0"/>
    <w:rsid w:val="00462E26"/>
    <w:rsid w:val="0046323D"/>
    <w:rsid w:val="004633C3"/>
    <w:rsid w:val="0046381F"/>
    <w:rsid w:val="00463F0D"/>
    <w:rsid w:val="0046430F"/>
    <w:rsid w:val="004647E1"/>
    <w:rsid w:val="0046483A"/>
    <w:rsid w:val="00464A73"/>
    <w:rsid w:val="00464D98"/>
    <w:rsid w:val="00464FF4"/>
    <w:rsid w:val="0046518F"/>
    <w:rsid w:val="0046570F"/>
    <w:rsid w:val="004659EF"/>
    <w:rsid w:val="00465D0A"/>
    <w:rsid w:val="00465E20"/>
    <w:rsid w:val="0046607C"/>
    <w:rsid w:val="004667F3"/>
    <w:rsid w:val="0046689E"/>
    <w:rsid w:val="004670C7"/>
    <w:rsid w:val="004671AF"/>
    <w:rsid w:val="004671BF"/>
    <w:rsid w:val="004672D8"/>
    <w:rsid w:val="0046756C"/>
    <w:rsid w:val="0046775B"/>
    <w:rsid w:val="00467772"/>
    <w:rsid w:val="00467A78"/>
    <w:rsid w:val="00470097"/>
    <w:rsid w:val="0047048A"/>
    <w:rsid w:val="004707B9"/>
    <w:rsid w:val="00470923"/>
    <w:rsid w:val="004710F0"/>
    <w:rsid w:val="00471282"/>
    <w:rsid w:val="00471D32"/>
    <w:rsid w:val="00471F4F"/>
    <w:rsid w:val="004724A7"/>
    <w:rsid w:val="00472571"/>
    <w:rsid w:val="00472645"/>
    <w:rsid w:val="00472665"/>
    <w:rsid w:val="004727B3"/>
    <w:rsid w:val="00472A8A"/>
    <w:rsid w:val="00472D50"/>
    <w:rsid w:val="004738D6"/>
    <w:rsid w:val="00474286"/>
    <w:rsid w:val="00474391"/>
    <w:rsid w:val="004750D3"/>
    <w:rsid w:val="0047512B"/>
    <w:rsid w:val="004752D1"/>
    <w:rsid w:val="0047532C"/>
    <w:rsid w:val="004754B8"/>
    <w:rsid w:val="004756FF"/>
    <w:rsid w:val="004758E0"/>
    <w:rsid w:val="004762D6"/>
    <w:rsid w:val="00476550"/>
    <w:rsid w:val="004773EC"/>
    <w:rsid w:val="0047741C"/>
    <w:rsid w:val="004779BE"/>
    <w:rsid w:val="00477AE4"/>
    <w:rsid w:val="00480569"/>
    <w:rsid w:val="004809A7"/>
    <w:rsid w:val="00480BE7"/>
    <w:rsid w:val="00480EF0"/>
    <w:rsid w:val="0048154A"/>
    <w:rsid w:val="00482197"/>
    <w:rsid w:val="00482978"/>
    <w:rsid w:val="004829AA"/>
    <w:rsid w:val="00482D72"/>
    <w:rsid w:val="00483832"/>
    <w:rsid w:val="00484031"/>
    <w:rsid w:val="004844C1"/>
    <w:rsid w:val="00484563"/>
    <w:rsid w:val="00484726"/>
    <w:rsid w:val="00484993"/>
    <w:rsid w:val="004851F3"/>
    <w:rsid w:val="00485223"/>
    <w:rsid w:val="004858C2"/>
    <w:rsid w:val="00485949"/>
    <w:rsid w:val="00486EB9"/>
    <w:rsid w:val="00487611"/>
    <w:rsid w:val="00487A2E"/>
    <w:rsid w:val="0049060D"/>
    <w:rsid w:val="0049081A"/>
    <w:rsid w:val="00490A18"/>
    <w:rsid w:val="00490BDF"/>
    <w:rsid w:val="004912F2"/>
    <w:rsid w:val="004913BF"/>
    <w:rsid w:val="00491718"/>
    <w:rsid w:val="004923C4"/>
    <w:rsid w:val="004927B5"/>
    <w:rsid w:val="004931B5"/>
    <w:rsid w:val="0049341B"/>
    <w:rsid w:val="0049351B"/>
    <w:rsid w:val="00493810"/>
    <w:rsid w:val="00493A20"/>
    <w:rsid w:val="00494088"/>
    <w:rsid w:val="0049459F"/>
    <w:rsid w:val="004948C9"/>
    <w:rsid w:val="00494A23"/>
    <w:rsid w:val="0049524E"/>
    <w:rsid w:val="00495400"/>
    <w:rsid w:val="004956C9"/>
    <w:rsid w:val="00495B37"/>
    <w:rsid w:val="00495EDB"/>
    <w:rsid w:val="004968AC"/>
    <w:rsid w:val="00496E51"/>
    <w:rsid w:val="00497032"/>
    <w:rsid w:val="0049756B"/>
    <w:rsid w:val="00497867"/>
    <w:rsid w:val="004A0A7E"/>
    <w:rsid w:val="004A0AA2"/>
    <w:rsid w:val="004A0E62"/>
    <w:rsid w:val="004A108D"/>
    <w:rsid w:val="004A117B"/>
    <w:rsid w:val="004A19BF"/>
    <w:rsid w:val="004A1B17"/>
    <w:rsid w:val="004A29B0"/>
    <w:rsid w:val="004A2E9C"/>
    <w:rsid w:val="004A30E8"/>
    <w:rsid w:val="004A3EAC"/>
    <w:rsid w:val="004A4141"/>
    <w:rsid w:val="004A42C9"/>
    <w:rsid w:val="004A4317"/>
    <w:rsid w:val="004A4520"/>
    <w:rsid w:val="004A50F1"/>
    <w:rsid w:val="004A5104"/>
    <w:rsid w:val="004A52DA"/>
    <w:rsid w:val="004A5576"/>
    <w:rsid w:val="004A5725"/>
    <w:rsid w:val="004A5848"/>
    <w:rsid w:val="004A59B4"/>
    <w:rsid w:val="004A640D"/>
    <w:rsid w:val="004A66ED"/>
    <w:rsid w:val="004A69D0"/>
    <w:rsid w:val="004A7032"/>
    <w:rsid w:val="004A7702"/>
    <w:rsid w:val="004B0418"/>
    <w:rsid w:val="004B0CFD"/>
    <w:rsid w:val="004B123A"/>
    <w:rsid w:val="004B1651"/>
    <w:rsid w:val="004B2161"/>
    <w:rsid w:val="004B22BD"/>
    <w:rsid w:val="004B2548"/>
    <w:rsid w:val="004B285A"/>
    <w:rsid w:val="004B2A14"/>
    <w:rsid w:val="004B30EE"/>
    <w:rsid w:val="004B37D5"/>
    <w:rsid w:val="004B3A5B"/>
    <w:rsid w:val="004B3BDD"/>
    <w:rsid w:val="004B3CC5"/>
    <w:rsid w:val="004B4029"/>
    <w:rsid w:val="004B430A"/>
    <w:rsid w:val="004B4599"/>
    <w:rsid w:val="004B4DC6"/>
    <w:rsid w:val="004B5157"/>
    <w:rsid w:val="004B5290"/>
    <w:rsid w:val="004B57E6"/>
    <w:rsid w:val="004B5D15"/>
    <w:rsid w:val="004B6141"/>
    <w:rsid w:val="004B63A5"/>
    <w:rsid w:val="004B63D9"/>
    <w:rsid w:val="004B644F"/>
    <w:rsid w:val="004B662C"/>
    <w:rsid w:val="004B6DA2"/>
    <w:rsid w:val="004B6E59"/>
    <w:rsid w:val="004B76C0"/>
    <w:rsid w:val="004B78CA"/>
    <w:rsid w:val="004B7A2F"/>
    <w:rsid w:val="004B7CF9"/>
    <w:rsid w:val="004C02A4"/>
    <w:rsid w:val="004C0530"/>
    <w:rsid w:val="004C089B"/>
    <w:rsid w:val="004C0A29"/>
    <w:rsid w:val="004C2303"/>
    <w:rsid w:val="004C2875"/>
    <w:rsid w:val="004C2910"/>
    <w:rsid w:val="004C3128"/>
    <w:rsid w:val="004C32DF"/>
    <w:rsid w:val="004C36D5"/>
    <w:rsid w:val="004C3AA0"/>
    <w:rsid w:val="004C422F"/>
    <w:rsid w:val="004C437C"/>
    <w:rsid w:val="004C474D"/>
    <w:rsid w:val="004C50E3"/>
    <w:rsid w:val="004C5CBC"/>
    <w:rsid w:val="004C5DCA"/>
    <w:rsid w:val="004C603E"/>
    <w:rsid w:val="004C6534"/>
    <w:rsid w:val="004C66D2"/>
    <w:rsid w:val="004C688E"/>
    <w:rsid w:val="004C68B3"/>
    <w:rsid w:val="004C6A19"/>
    <w:rsid w:val="004C6FDB"/>
    <w:rsid w:val="004C7019"/>
    <w:rsid w:val="004C77C5"/>
    <w:rsid w:val="004D01C9"/>
    <w:rsid w:val="004D0CD6"/>
    <w:rsid w:val="004D0F80"/>
    <w:rsid w:val="004D1233"/>
    <w:rsid w:val="004D17B6"/>
    <w:rsid w:val="004D1DAA"/>
    <w:rsid w:val="004D1F2A"/>
    <w:rsid w:val="004D232D"/>
    <w:rsid w:val="004D2E49"/>
    <w:rsid w:val="004D303E"/>
    <w:rsid w:val="004D3226"/>
    <w:rsid w:val="004D35BE"/>
    <w:rsid w:val="004D3DEA"/>
    <w:rsid w:val="004D3E37"/>
    <w:rsid w:val="004D4077"/>
    <w:rsid w:val="004D4917"/>
    <w:rsid w:val="004D4AA5"/>
    <w:rsid w:val="004D4B36"/>
    <w:rsid w:val="004D5377"/>
    <w:rsid w:val="004D59A8"/>
    <w:rsid w:val="004D6EFF"/>
    <w:rsid w:val="004D76D6"/>
    <w:rsid w:val="004D7811"/>
    <w:rsid w:val="004D7BE7"/>
    <w:rsid w:val="004E0023"/>
    <w:rsid w:val="004E03A6"/>
    <w:rsid w:val="004E07DD"/>
    <w:rsid w:val="004E07F5"/>
    <w:rsid w:val="004E0BD4"/>
    <w:rsid w:val="004E1111"/>
    <w:rsid w:val="004E11FB"/>
    <w:rsid w:val="004E1494"/>
    <w:rsid w:val="004E2219"/>
    <w:rsid w:val="004E29AB"/>
    <w:rsid w:val="004E315F"/>
    <w:rsid w:val="004E3300"/>
    <w:rsid w:val="004E3442"/>
    <w:rsid w:val="004E3612"/>
    <w:rsid w:val="004E363C"/>
    <w:rsid w:val="004E3AB9"/>
    <w:rsid w:val="004E3AC3"/>
    <w:rsid w:val="004E41CF"/>
    <w:rsid w:val="004E455A"/>
    <w:rsid w:val="004E4C87"/>
    <w:rsid w:val="004E4DE5"/>
    <w:rsid w:val="004E527D"/>
    <w:rsid w:val="004E52E0"/>
    <w:rsid w:val="004E5AA6"/>
    <w:rsid w:val="004E61B2"/>
    <w:rsid w:val="004E6CD5"/>
    <w:rsid w:val="004E6D24"/>
    <w:rsid w:val="004E6DDE"/>
    <w:rsid w:val="004E6E67"/>
    <w:rsid w:val="004E730A"/>
    <w:rsid w:val="004E7413"/>
    <w:rsid w:val="004E7547"/>
    <w:rsid w:val="004E759A"/>
    <w:rsid w:val="004E7677"/>
    <w:rsid w:val="004E78F5"/>
    <w:rsid w:val="004E7CB4"/>
    <w:rsid w:val="004F0941"/>
    <w:rsid w:val="004F0AC2"/>
    <w:rsid w:val="004F0AF1"/>
    <w:rsid w:val="004F0D42"/>
    <w:rsid w:val="004F0D7C"/>
    <w:rsid w:val="004F1693"/>
    <w:rsid w:val="004F1886"/>
    <w:rsid w:val="004F1B5C"/>
    <w:rsid w:val="004F2186"/>
    <w:rsid w:val="004F270B"/>
    <w:rsid w:val="004F2CFF"/>
    <w:rsid w:val="004F2D1C"/>
    <w:rsid w:val="004F2F26"/>
    <w:rsid w:val="004F368E"/>
    <w:rsid w:val="004F3BB1"/>
    <w:rsid w:val="004F3D2F"/>
    <w:rsid w:val="004F4184"/>
    <w:rsid w:val="004F4559"/>
    <w:rsid w:val="004F457D"/>
    <w:rsid w:val="004F4F02"/>
    <w:rsid w:val="004F5883"/>
    <w:rsid w:val="004F59EF"/>
    <w:rsid w:val="004F5B87"/>
    <w:rsid w:val="004F6092"/>
    <w:rsid w:val="004F652E"/>
    <w:rsid w:val="004F66E1"/>
    <w:rsid w:val="004F6928"/>
    <w:rsid w:val="004F6EF4"/>
    <w:rsid w:val="004F7365"/>
    <w:rsid w:val="004F75D0"/>
    <w:rsid w:val="004F765F"/>
    <w:rsid w:val="004F7BDC"/>
    <w:rsid w:val="005008A0"/>
    <w:rsid w:val="00500A20"/>
    <w:rsid w:val="00500FD1"/>
    <w:rsid w:val="0050174A"/>
    <w:rsid w:val="00501D27"/>
    <w:rsid w:val="00501DB2"/>
    <w:rsid w:val="00501DBD"/>
    <w:rsid w:val="00501EBB"/>
    <w:rsid w:val="0050242D"/>
    <w:rsid w:val="005025CA"/>
    <w:rsid w:val="0050289B"/>
    <w:rsid w:val="00502D21"/>
    <w:rsid w:val="0050310A"/>
    <w:rsid w:val="005033A5"/>
    <w:rsid w:val="00503889"/>
    <w:rsid w:val="0050388A"/>
    <w:rsid w:val="00504EF3"/>
    <w:rsid w:val="005054E0"/>
    <w:rsid w:val="005060E3"/>
    <w:rsid w:val="0050614C"/>
    <w:rsid w:val="00506B67"/>
    <w:rsid w:val="00507347"/>
    <w:rsid w:val="00507D82"/>
    <w:rsid w:val="00507DCA"/>
    <w:rsid w:val="0051005D"/>
    <w:rsid w:val="0051027E"/>
    <w:rsid w:val="00510685"/>
    <w:rsid w:val="0051079A"/>
    <w:rsid w:val="00510D77"/>
    <w:rsid w:val="00511068"/>
    <w:rsid w:val="0051136C"/>
    <w:rsid w:val="00511EF1"/>
    <w:rsid w:val="00512B04"/>
    <w:rsid w:val="00512B34"/>
    <w:rsid w:val="00512CFD"/>
    <w:rsid w:val="0051348C"/>
    <w:rsid w:val="00513492"/>
    <w:rsid w:val="00513688"/>
    <w:rsid w:val="0051375C"/>
    <w:rsid w:val="00513D4D"/>
    <w:rsid w:val="00513F9B"/>
    <w:rsid w:val="00515301"/>
    <w:rsid w:val="00515DBD"/>
    <w:rsid w:val="00516D05"/>
    <w:rsid w:val="00517C88"/>
    <w:rsid w:val="00520340"/>
    <w:rsid w:val="0052103D"/>
    <w:rsid w:val="005216E1"/>
    <w:rsid w:val="0052206D"/>
    <w:rsid w:val="005220F0"/>
    <w:rsid w:val="005223EE"/>
    <w:rsid w:val="00522854"/>
    <w:rsid w:val="0052297D"/>
    <w:rsid w:val="00522B2A"/>
    <w:rsid w:val="00523C08"/>
    <w:rsid w:val="00523F06"/>
    <w:rsid w:val="0052408F"/>
    <w:rsid w:val="0052486D"/>
    <w:rsid w:val="00524B73"/>
    <w:rsid w:val="00524B7E"/>
    <w:rsid w:val="00525271"/>
    <w:rsid w:val="005257F8"/>
    <w:rsid w:val="00525A93"/>
    <w:rsid w:val="00525F0D"/>
    <w:rsid w:val="0052606E"/>
    <w:rsid w:val="00526182"/>
    <w:rsid w:val="00526283"/>
    <w:rsid w:val="00526431"/>
    <w:rsid w:val="005264BE"/>
    <w:rsid w:val="005269F6"/>
    <w:rsid w:val="00526CA2"/>
    <w:rsid w:val="00526EF8"/>
    <w:rsid w:val="0052716F"/>
    <w:rsid w:val="00530085"/>
    <w:rsid w:val="005307C2"/>
    <w:rsid w:val="005314ED"/>
    <w:rsid w:val="0053158F"/>
    <w:rsid w:val="00531F11"/>
    <w:rsid w:val="00531FC4"/>
    <w:rsid w:val="005323A3"/>
    <w:rsid w:val="00532827"/>
    <w:rsid w:val="00532AA9"/>
    <w:rsid w:val="00532DBC"/>
    <w:rsid w:val="00532E40"/>
    <w:rsid w:val="0053303F"/>
    <w:rsid w:val="00533D33"/>
    <w:rsid w:val="00533E38"/>
    <w:rsid w:val="00533FA9"/>
    <w:rsid w:val="00534047"/>
    <w:rsid w:val="0053457D"/>
    <w:rsid w:val="005348E1"/>
    <w:rsid w:val="00535891"/>
    <w:rsid w:val="00535EB2"/>
    <w:rsid w:val="005360D8"/>
    <w:rsid w:val="00537CBF"/>
    <w:rsid w:val="00540283"/>
    <w:rsid w:val="0054074D"/>
    <w:rsid w:val="00540853"/>
    <w:rsid w:val="00540D6B"/>
    <w:rsid w:val="0054137C"/>
    <w:rsid w:val="005423E8"/>
    <w:rsid w:val="0054256F"/>
    <w:rsid w:val="00542A66"/>
    <w:rsid w:val="00542A9B"/>
    <w:rsid w:val="005430E1"/>
    <w:rsid w:val="00543249"/>
    <w:rsid w:val="005435E1"/>
    <w:rsid w:val="00543D19"/>
    <w:rsid w:val="00544914"/>
    <w:rsid w:val="00544A2E"/>
    <w:rsid w:val="00544C16"/>
    <w:rsid w:val="005450F3"/>
    <w:rsid w:val="005456A7"/>
    <w:rsid w:val="00545BA3"/>
    <w:rsid w:val="00545C2E"/>
    <w:rsid w:val="00546235"/>
    <w:rsid w:val="005463E4"/>
    <w:rsid w:val="0054680A"/>
    <w:rsid w:val="00546FC5"/>
    <w:rsid w:val="00546FC7"/>
    <w:rsid w:val="0054724B"/>
    <w:rsid w:val="0054749E"/>
    <w:rsid w:val="00547E3D"/>
    <w:rsid w:val="00550320"/>
    <w:rsid w:val="00550787"/>
    <w:rsid w:val="005508FF"/>
    <w:rsid w:val="00550AE7"/>
    <w:rsid w:val="00550D8A"/>
    <w:rsid w:val="005515E8"/>
    <w:rsid w:val="0055165B"/>
    <w:rsid w:val="005516D7"/>
    <w:rsid w:val="00551875"/>
    <w:rsid w:val="0055190E"/>
    <w:rsid w:val="00551E96"/>
    <w:rsid w:val="00551EC9"/>
    <w:rsid w:val="005527F4"/>
    <w:rsid w:val="00552B82"/>
    <w:rsid w:val="0055300C"/>
    <w:rsid w:val="005531FA"/>
    <w:rsid w:val="005532EC"/>
    <w:rsid w:val="00553BF3"/>
    <w:rsid w:val="00553D31"/>
    <w:rsid w:val="00553FCB"/>
    <w:rsid w:val="00554328"/>
    <w:rsid w:val="00554462"/>
    <w:rsid w:val="00554D1E"/>
    <w:rsid w:val="00556343"/>
    <w:rsid w:val="0055663C"/>
    <w:rsid w:val="00556695"/>
    <w:rsid w:val="005578ED"/>
    <w:rsid w:val="00557A5D"/>
    <w:rsid w:val="0056068C"/>
    <w:rsid w:val="005612AD"/>
    <w:rsid w:val="0056143C"/>
    <w:rsid w:val="005617B9"/>
    <w:rsid w:val="005626BE"/>
    <w:rsid w:val="00562F0F"/>
    <w:rsid w:val="005633DE"/>
    <w:rsid w:val="005637B0"/>
    <w:rsid w:val="00563999"/>
    <w:rsid w:val="00563A4F"/>
    <w:rsid w:val="00563C81"/>
    <w:rsid w:val="00563CD9"/>
    <w:rsid w:val="00564209"/>
    <w:rsid w:val="005642AE"/>
    <w:rsid w:val="00564538"/>
    <w:rsid w:val="00564DE9"/>
    <w:rsid w:val="00564F44"/>
    <w:rsid w:val="00565971"/>
    <w:rsid w:val="0056599C"/>
    <w:rsid w:val="005664BD"/>
    <w:rsid w:val="00566A6F"/>
    <w:rsid w:val="00566CC0"/>
    <w:rsid w:val="00566F20"/>
    <w:rsid w:val="00567318"/>
    <w:rsid w:val="00567433"/>
    <w:rsid w:val="00567C41"/>
    <w:rsid w:val="00570213"/>
    <w:rsid w:val="005704E6"/>
    <w:rsid w:val="00570DE0"/>
    <w:rsid w:val="00571123"/>
    <w:rsid w:val="0057129F"/>
    <w:rsid w:val="0057210F"/>
    <w:rsid w:val="0057251B"/>
    <w:rsid w:val="00572FC2"/>
    <w:rsid w:val="005737AC"/>
    <w:rsid w:val="00574474"/>
    <w:rsid w:val="00574519"/>
    <w:rsid w:val="00574746"/>
    <w:rsid w:val="0057482D"/>
    <w:rsid w:val="0057491E"/>
    <w:rsid w:val="00574D50"/>
    <w:rsid w:val="00574D87"/>
    <w:rsid w:val="00574F67"/>
    <w:rsid w:val="0057529C"/>
    <w:rsid w:val="005752E9"/>
    <w:rsid w:val="00575679"/>
    <w:rsid w:val="00575B2D"/>
    <w:rsid w:val="0057645C"/>
    <w:rsid w:val="00576557"/>
    <w:rsid w:val="00576DD8"/>
    <w:rsid w:val="005779D7"/>
    <w:rsid w:val="005779ED"/>
    <w:rsid w:val="005801C1"/>
    <w:rsid w:val="00580282"/>
    <w:rsid w:val="0058080B"/>
    <w:rsid w:val="005809A8"/>
    <w:rsid w:val="00580C35"/>
    <w:rsid w:val="00580D87"/>
    <w:rsid w:val="00581114"/>
    <w:rsid w:val="00581455"/>
    <w:rsid w:val="0058169A"/>
    <w:rsid w:val="005818D4"/>
    <w:rsid w:val="0058209F"/>
    <w:rsid w:val="005820CA"/>
    <w:rsid w:val="0058243F"/>
    <w:rsid w:val="00582511"/>
    <w:rsid w:val="0058293B"/>
    <w:rsid w:val="005829C0"/>
    <w:rsid w:val="00582E19"/>
    <w:rsid w:val="00582EDF"/>
    <w:rsid w:val="005834D4"/>
    <w:rsid w:val="005837DD"/>
    <w:rsid w:val="00583C23"/>
    <w:rsid w:val="00583CF4"/>
    <w:rsid w:val="00583E7A"/>
    <w:rsid w:val="00583F99"/>
    <w:rsid w:val="005841BE"/>
    <w:rsid w:val="00584B19"/>
    <w:rsid w:val="00584B8A"/>
    <w:rsid w:val="00584CB0"/>
    <w:rsid w:val="00584DB5"/>
    <w:rsid w:val="0058540A"/>
    <w:rsid w:val="00585480"/>
    <w:rsid w:val="005856E6"/>
    <w:rsid w:val="0058598B"/>
    <w:rsid w:val="00585A66"/>
    <w:rsid w:val="00586856"/>
    <w:rsid w:val="00586B23"/>
    <w:rsid w:val="00586F34"/>
    <w:rsid w:val="00587361"/>
    <w:rsid w:val="005877C6"/>
    <w:rsid w:val="005904AA"/>
    <w:rsid w:val="005912B9"/>
    <w:rsid w:val="00591361"/>
    <w:rsid w:val="0059167B"/>
    <w:rsid w:val="005918A8"/>
    <w:rsid w:val="00591FD8"/>
    <w:rsid w:val="00592580"/>
    <w:rsid w:val="00592DAC"/>
    <w:rsid w:val="00592F3A"/>
    <w:rsid w:val="0059332C"/>
    <w:rsid w:val="00593C43"/>
    <w:rsid w:val="00593F24"/>
    <w:rsid w:val="00594258"/>
    <w:rsid w:val="005944E9"/>
    <w:rsid w:val="005948F3"/>
    <w:rsid w:val="005949A7"/>
    <w:rsid w:val="00594AF4"/>
    <w:rsid w:val="00594C6A"/>
    <w:rsid w:val="00594D0C"/>
    <w:rsid w:val="00594DE9"/>
    <w:rsid w:val="005953E2"/>
    <w:rsid w:val="005954A9"/>
    <w:rsid w:val="00595A8F"/>
    <w:rsid w:val="00595B3B"/>
    <w:rsid w:val="00597543"/>
    <w:rsid w:val="005975B2"/>
    <w:rsid w:val="00597C7D"/>
    <w:rsid w:val="00597F1C"/>
    <w:rsid w:val="005A030C"/>
    <w:rsid w:val="005A0596"/>
    <w:rsid w:val="005A0C95"/>
    <w:rsid w:val="005A0D11"/>
    <w:rsid w:val="005A0DA2"/>
    <w:rsid w:val="005A10C0"/>
    <w:rsid w:val="005A130E"/>
    <w:rsid w:val="005A13FE"/>
    <w:rsid w:val="005A14B4"/>
    <w:rsid w:val="005A16CB"/>
    <w:rsid w:val="005A1CF0"/>
    <w:rsid w:val="005A2286"/>
    <w:rsid w:val="005A280A"/>
    <w:rsid w:val="005A2832"/>
    <w:rsid w:val="005A287F"/>
    <w:rsid w:val="005A29CA"/>
    <w:rsid w:val="005A365D"/>
    <w:rsid w:val="005A3A5C"/>
    <w:rsid w:val="005A3AFF"/>
    <w:rsid w:val="005A3B07"/>
    <w:rsid w:val="005A4770"/>
    <w:rsid w:val="005A48D9"/>
    <w:rsid w:val="005A4B20"/>
    <w:rsid w:val="005A5EAB"/>
    <w:rsid w:val="005A5ED6"/>
    <w:rsid w:val="005A657A"/>
    <w:rsid w:val="005A6E62"/>
    <w:rsid w:val="005A6EFA"/>
    <w:rsid w:val="005A7587"/>
    <w:rsid w:val="005A78C7"/>
    <w:rsid w:val="005A78D9"/>
    <w:rsid w:val="005A7C5D"/>
    <w:rsid w:val="005A7E5E"/>
    <w:rsid w:val="005B014F"/>
    <w:rsid w:val="005B01BC"/>
    <w:rsid w:val="005B04B3"/>
    <w:rsid w:val="005B074F"/>
    <w:rsid w:val="005B19CD"/>
    <w:rsid w:val="005B1ABE"/>
    <w:rsid w:val="005B1B35"/>
    <w:rsid w:val="005B1C10"/>
    <w:rsid w:val="005B239C"/>
    <w:rsid w:val="005B25DA"/>
    <w:rsid w:val="005B27F4"/>
    <w:rsid w:val="005B28BC"/>
    <w:rsid w:val="005B298D"/>
    <w:rsid w:val="005B2A6C"/>
    <w:rsid w:val="005B2ABF"/>
    <w:rsid w:val="005B2B12"/>
    <w:rsid w:val="005B30FB"/>
    <w:rsid w:val="005B3D44"/>
    <w:rsid w:val="005B4556"/>
    <w:rsid w:val="005B55A3"/>
    <w:rsid w:val="005B5C57"/>
    <w:rsid w:val="005B5E34"/>
    <w:rsid w:val="005B5EA6"/>
    <w:rsid w:val="005B5FFB"/>
    <w:rsid w:val="005B6EBC"/>
    <w:rsid w:val="005B70DE"/>
    <w:rsid w:val="005B777F"/>
    <w:rsid w:val="005B7956"/>
    <w:rsid w:val="005B7A98"/>
    <w:rsid w:val="005B7C16"/>
    <w:rsid w:val="005B7F25"/>
    <w:rsid w:val="005B7FED"/>
    <w:rsid w:val="005C092D"/>
    <w:rsid w:val="005C103E"/>
    <w:rsid w:val="005C1593"/>
    <w:rsid w:val="005C15A4"/>
    <w:rsid w:val="005C1D37"/>
    <w:rsid w:val="005C21B1"/>
    <w:rsid w:val="005C2D8D"/>
    <w:rsid w:val="005C31BB"/>
    <w:rsid w:val="005C361D"/>
    <w:rsid w:val="005C3E45"/>
    <w:rsid w:val="005C4C62"/>
    <w:rsid w:val="005C4EDA"/>
    <w:rsid w:val="005C4F16"/>
    <w:rsid w:val="005C5072"/>
    <w:rsid w:val="005C5503"/>
    <w:rsid w:val="005C59C4"/>
    <w:rsid w:val="005C5DF6"/>
    <w:rsid w:val="005C5E9F"/>
    <w:rsid w:val="005C5F31"/>
    <w:rsid w:val="005C5F88"/>
    <w:rsid w:val="005C6220"/>
    <w:rsid w:val="005C68F1"/>
    <w:rsid w:val="005C6B4F"/>
    <w:rsid w:val="005C7189"/>
    <w:rsid w:val="005C779A"/>
    <w:rsid w:val="005C7B4A"/>
    <w:rsid w:val="005C7B79"/>
    <w:rsid w:val="005C7BD3"/>
    <w:rsid w:val="005C7C48"/>
    <w:rsid w:val="005C7EEA"/>
    <w:rsid w:val="005D03B8"/>
    <w:rsid w:val="005D0DEA"/>
    <w:rsid w:val="005D0FEE"/>
    <w:rsid w:val="005D1B50"/>
    <w:rsid w:val="005D1CBE"/>
    <w:rsid w:val="005D1E65"/>
    <w:rsid w:val="005D2111"/>
    <w:rsid w:val="005D2129"/>
    <w:rsid w:val="005D2226"/>
    <w:rsid w:val="005D2371"/>
    <w:rsid w:val="005D2786"/>
    <w:rsid w:val="005D2D9D"/>
    <w:rsid w:val="005D3477"/>
    <w:rsid w:val="005D3ADE"/>
    <w:rsid w:val="005D3BE8"/>
    <w:rsid w:val="005D4429"/>
    <w:rsid w:val="005D448C"/>
    <w:rsid w:val="005D4565"/>
    <w:rsid w:val="005D477A"/>
    <w:rsid w:val="005D51B6"/>
    <w:rsid w:val="005D5530"/>
    <w:rsid w:val="005D5C74"/>
    <w:rsid w:val="005D63A1"/>
    <w:rsid w:val="005D63CA"/>
    <w:rsid w:val="005D67DF"/>
    <w:rsid w:val="005D67E7"/>
    <w:rsid w:val="005D6A59"/>
    <w:rsid w:val="005D6AFD"/>
    <w:rsid w:val="005D6C4F"/>
    <w:rsid w:val="005D716D"/>
    <w:rsid w:val="005D7A06"/>
    <w:rsid w:val="005E037D"/>
    <w:rsid w:val="005E075C"/>
    <w:rsid w:val="005E182B"/>
    <w:rsid w:val="005E1887"/>
    <w:rsid w:val="005E1BDC"/>
    <w:rsid w:val="005E1C23"/>
    <w:rsid w:val="005E2382"/>
    <w:rsid w:val="005E2543"/>
    <w:rsid w:val="005E27F1"/>
    <w:rsid w:val="005E2A43"/>
    <w:rsid w:val="005E2FFB"/>
    <w:rsid w:val="005E3295"/>
    <w:rsid w:val="005E3622"/>
    <w:rsid w:val="005E3992"/>
    <w:rsid w:val="005E3C82"/>
    <w:rsid w:val="005E3CCD"/>
    <w:rsid w:val="005E494F"/>
    <w:rsid w:val="005E4DC8"/>
    <w:rsid w:val="005E5304"/>
    <w:rsid w:val="005E5EE2"/>
    <w:rsid w:val="005E64CE"/>
    <w:rsid w:val="005E6569"/>
    <w:rsid w:val="005E673C"/>
    <w:rsid w:val="005E67CA"/>
    <w:rsid w:val="005E692D"/>
    <w:rsid w:val="005E6B35"/>
    <w:rsid w:val="005E6F9B"/>
    <w:rsid w:val="005E7026"/>
    <w:rsid w:val="005E707B"/>
    <w:rsid w:val="005E7160"/>
    <w:rsid w:val="005E72A4"/>
    <w:rsid w:val="005E7484"/>
    <w:rsid w:val="005E7834"/>
    <w:rsid w:val="005E7873"/>
    <w:rsid w:val="005F009F"/>
    <w:rsid w:val="005F0185"/>
    <w:rsid w:val="005F0A82"/>
    <w:rsid w:val="005F0B40"/>
    <w:rsid w:val="005F147D"/>
    <w:rsid w:val="005F1745"/>
    <w:rsid w:val="005F1D6E"/>
    <w:rsid w:val="005F1E24"/>
    <w:rsid w:val="005F1EEA"/>
    <w:rsid w:val="005F2471"/>
    <w:rsid w:val="005F27CE"/>
    <w:rsid w:val="005F2B16"/>
    <w:rsid w:val="005F2C61"/>
    <w:rsid w:val="005F349F"/>
    <w:rsid w:val="005F3A14"/>
    <w:rsid w:val="005F3F77"/>
    <w:rsid w:val="005F3FEC"/>
    <w:rsid w:val="005F43F7"/>
    <w:rsid w:val="005F4675"/>
    <w:rsid w:val="005F4C60"/>
    <w:rsid w:val="005F5B0B"/>
    <w:rsid w:val="005F5B71"/>
    <w:rsid w:val="005F5BC0"/>
    <w:rsid w:val="005F5ED1"/>
    <w:rsid w:val="005F619D"/>
    <w:rsid w:val="005F6D99"/>
    <w:rsid w:val="005F73C6"/>
    <w:rsid w:val="005F74D1"/>
    <w:rsid w:val="005F7598"/>
    <w:rsid w:val="005F7C3B"/>
    <w:rsid w:val="005F7F51"/>
    <w:rsid w:val="00600B91"/>
    <w:rsid w:val="00600C80"/>
    <w:rsid w:val="00600DA1"/>
    <w:rsid w:val="00600FEA"/>
    <w:rsid w:val="0060101E"/>
    <w:rsid w:val="00601348"/>
    <w:rsid w:val="00601A67"/>
    <w:rsid w:val="00601E08"/>
    <w:rsid w:val="0060239C"/>
    <w:rsid w:val="00602B6C"/>
    <w:rsid w:val="00603818"/>
    <w:rsid w:val="00603819"/>
    <w:rsid w:val="00603B51"/>
    <w:rsid w:val="00603F7D"/>
    <w:rsid w:val="0060400F"/>
    <w:rsid w:val="00604471"/>
    <w:rsid w:val="006046A3"/>
    <w:rsid w:val="006047C4"/>
    <w:rsid w:val="00604AE4"/>
    <w:rsid w:val="00604DB1"/>
    <w:rsid w:val="00604F8F"/>
    <w:rsid w:val="00605227"/>
    <w:rsid w:val="006053DC"/>
    <w:rsid w:val="006055C9"/>
    <w:rsid w:val="00605719"/>
    <w:rsid w:val="00605D11"/>
    <w:rsid w:val="00606260"/>
    <w:rsid w:val="0060698B"/>
    <w:rsid w:val="006069B2"/>
    <w:rsid w:val="00606E13"/>
    <w:rsid w:val="006076CA"/>
    <w:rsid w:val="00607A16"/>
    <w:rsid w:val="0061015F"/>
    <w:rsid w:val="006101B1"/>
    <w:rsid w:val="0061095B"/>
    <w:rsid w:val="00611634"/>
    <w:rsid w:val="00611943"/>
    <w:rsid w:val="00611A67"/>
    <w:rsid w:val="00611F59"/>
    <w:rsid w:val="00611F5C"/>
    <w:rsid w:val="00611F7C"/>
    <w:rsid w:val="00611FA6"/>
    <w:rsid w:val="00612015"/>
    <w:rsid w:val="0061275C"/>
    <w:rsid w:val="00612782"/>
    <w:rsid w:val="00612BDB"/>
    <w:rsid w:val="00612E43"/>
    <w:rsid w:val="00612ECD"/>
    <w:rsid w:val="006130B8"/>
    <w:rsid w:val="00613272"/>
    <w:rsid w:val="0061347E"/>
    <w:rsid w:val="006138BA"/>
    <w:rsid w:val="0061402F"/>
    <w:rsid w:val="006140A4"/>
    <w:rsid w:val="0061449D"/>
    <w:rsid w:val="0061467F"/>
    <w:rsid w:val="00614C8C"/>
    <w:rsid w:val="00614D21"/>
    <w:rsid w:val="006152A9"/>
    <w:rsid w:val="00615379"/>
    <w:rsid w:val="00616759"/>
    <w:rsid w:val="00616979"/>
    <w:rsid w:val="006171EC"/>
    <w:rsid w:val="006172E1"/>
    <w:rsid w:val="006173FB"/>
    <w:rsid w:val="00617B1F"/>
    <w:rsid w:val="00620618"/>
    <w:rsid w:val="00620978"/>
    <w:rsid w:val="00620A86"/>
    <w:rsid w:val="00621312"/>
    <w:rsid w:val="006219D1"/>
    <w:rsid w:val="00622067"/>
    <w:rsid w:val="006221AC"/>
    <w:rsid w:val="00622558"/>
    <w:rsid w:val="006228FC"/>
    <w:rsid w:val="00622BBA"/>
    <w:rsid w:val="00622D50"/>
    <w:rsid w:val="00622E9F"/>
    <w:rsid w:val="0062385F"/>
    <w:rsid w:val="00623B48"/>
    <w:rsid w:val="00623D97"/>
    <w:rsid w:val="006246AA"/>
    <w:rsid w:val="006246C3"/>
    <w:rsid w:val="00624BB8"/>
    <w:rsid w:val="00624CC7"/>
    <w:rsid w:val="00624F63"/>
    <w:rsid w:val="0062558A"/>
    <w:rsid w:val="0062594A"/>
    <w:rsid w:val="0062597F"/>
    <w:rsid w:val="00625D3B"/>
    <w:rsid w:val="00626024"/>
    <w:rsid w:val="00626166"/>
    <w:rsid w:val="00627E12"/>
    <w:rsid w:val="0063047D"/>
    <w:rsid w:val="00630757"/>
    <w:rsid w:val="006311E9"/>
    <w:rsid w:val="006311FE"/>
    <w:rsid w:val="0063128F"/>
    <w:rsid w:val="006312F8"/>
    <w:rsid w:val="006313C2"/>
    <w:rsid w:val="00631454"/>
    <w:rsid w:val="006317F0"/>
    <w:rsid w:val="00632472"/>
    <w:rsid w:val="006326E7"/>
    <w:rsid w:val="00632CB1"/>
    <w:rsid w:val="006331C1"/>
    <w:rsid w:val="00633563"/>
    <w:rsid w:val="00633668"/>
    <w:rsid w:val="00633836"/>
    <w:rsid w:val="006341FA"/>
    <w:rsid w:val="00634261"/>
    <w:rsid w:val="0063452C"/>
    <w:rsid w:val="006345BC"/>
    <w:rsid w:val="006345D0"/>
    <w:rsid w:val="00634FC7"/>
    <w:rsid w:val="006351BA"/>
    <w:rsid w:val="006351CA"/>
    <w:rsid w:val="006355CA"/>
    <w:rsid w:val="00635ABD"/>
    <w:rsid w:val="00636156"/>
    <w:rsid w:val="00636409"/>
    <w:rsid w:val="006368B0"/>
    <w:rsid w:val="00636F27"/>
    <w:rsid w:val="00636F2B"/>
    <w:rsid w:val="0063786E"/>
    <w:rsid w:val="00637BC0"/>
    <w:rsid w:val="00637E2C"/>
    <w:rsid w:val="00640300"/>
    <w:rsid w:val="00640308"/>
    <w:rsid w:val="006405EF"/>
    <w:rsid w:val="006407B8"/>
    <w:rsid w:val="00640C57"/>
    <w:rsid w:val="00640FE0"/>
    <w:rsid w:val="006413FB"/>
    <w:rsid w:val="006417EB"/>
    <w:rsid w:val="006418F4"/>
    <w:rsid w:val="00641953"/>
    <w:rsid w:val="00641C93"/>
    <w:rsid w:val="00641F2C"/>
    <w:rsid w:val="00641F82"/>
    <w:rsid w:val="006420F9"/>
    <w:rsid w:val="006423AA"/>
    <w:rsid w:val="00642B40"/>
    <w:rsid w:val="00642B6A"/>
    <w:rsid w:val="006436B6"/>
    <w:rsid w:val="0064382D"/>
    <w:rsid w:val="00643C43"/>
    <w:rsid w:val="0064400D"/>
    <w:rsid w:val="00644283"/>
    <w:rsid w:val="006442A0"/>
    <w:rsid w:val="006444C5"/>
    <w:rsid w:val="00644B90"/>
    <w:rsid w:val="00644BF9"/>
    <w:rsid w:val="00644FBC"/>
    <w:rsid w:val="00645564"/>
    <w:rsid w:val="00645A34"/>
    <w:rsid w:val="00645CFD"/>
    <w:rsid w:val="0064621B"/>
    <w:rsid w:val="00646454"/>
    <w:rsid w:val="00646895"/>
    <w:rsid w:val="00646A0D"/>
    <w:rsid w:val="00646DB6"/>
    <w:rsid w:val="00647349"/>
    <w:rsid w:val="0064758A"/>
    <w:rsid w:val="0064791F"/>
    <w:rsid w:val="00647A9A"/>
    <w:rsid w:val="00647DAC"/>
    <w:rsid w:val="0065003B"/>
    <w:rsid w:val="006501C8"/>
    <w:rsid w:val="006504BB"/>
    <w:rsid w:val="00650CB8"/>
    <w:rsid w:val="00650D48"/>
    <w:rsid w:val="0065100D"/>
    <w:rsid w:val="00651107"/>
    <w:rsid w:val="00651625"/>
    <w:rsid w:val="00651917"/>
    <w:rsid w:val="00651A43"/>
    <w:rsid w:val="00651C0A"/>
    <w:rsid w:val="006538B7"/>
    <w:rsid w:val="00653E1F"/>
    <w:rsid w:val="00654993"/>
    <w:rsid w:val="00655298"/>
    <w:rsid w:val="0065533F"/>
    <w:rsid w:val="006556E5"/>
    <w:rsid w:val="00655BD7"/>
    <w:rsid w:val="0065647C"/>
    <w:rsid w:val="006564CE"/>
    <w:rsid w:val="006566D2"/>
    <w:rsid w:val="00656879"/>
    <w:rsid w:val="00656C72"/>
    <w:rsid w:val="00656E38"/>
    <w:rsid w:val="00657058"/>
    <w:rsid w:val="00657934"/>
    <w:rsid w:val="00657B76"/>
    <w:rsid w:val="00657EBD"/>
    <w:rsid w:val="00660C26"/>
    <w:rsid w:val="00660D2A"/>
    <w:rsid w:val="00660D3E"/>
    <w:rsid w:val="00660F4E"/>
    <w:rsid w:val="00660F58"/>
    <w:rsid w:val="006610F3"/>
    <w:rsid w:val="00661B49"/>
    <w:rsid w:val="00661CFD"/>
    <w:rsid w:val="00663126"/>
    <w:rsid w:val="00663336"/>
    <w:rsid w:val="00663350"/>
    <w:rsid w:val="0066354E"/>
    <w:rsid w:val="006635AC"/>
    <w:rsid w:val="00663776"/>
    <w:rsid w:val="00663A60"/>
    <w:rsid w:val="00663B3A"/>
    <w:rsid w:val="00663EF9"/>
    <w:rsid w:val="00663F0D"/>
    <w:rsid w:val="00664032"/>
    <w:rsid w:val="00664088"/>
    <w:rsid w:val="00664103"/>
    <w:rsid w:val="0066443E"/>
    <w:rsid w:val="00664A4B"/>
    <w:rsid w:val="00664C02"/>
    <w:rsid w:val="00664C8A"/>
    <w:rsid w:val="00665014"/>
    <w:rsid w:val="00665491"/>
    <w:rsid w:val="00665BA2"/>
    <w:rsid w:val="00665E0F"/>
    <w:rsid w:val="00665E85"/>
    <w:rsid w:val="006660BE"/>
    <w:rsid w:val="00666EC2"/>
    <w:rsid w:val="006670EB"/>
    <w:rsid w:val="00667127"/>
    <w:rsid w:val="00667586"/>
    <w:rsid w:val="00667E0C"/>
    <w:rsid w:val="00667EA4"/>
    <w:rsid w:val="00670183"/>
    <w:rsid w:val="006701A0"/>
    <w:rsid w:val="006703D4"/>
    <w:rsid w:val="00670421"/>
    <w:rsid w:val="006705ED"/>
    <w:rsid w:val="00670841"/>
    <w:rsid w:val="00670DD4"/>
    <w:rsid w:val="0067193C"/>
    <w:rsid w:val="00671C17"/>
    <w:rsid w:val="00671FE5"/>
    <w:rsid w:val="00672329"/>
    <w:rsid w:val="0067257B"/>
    <w:rsid w:val="00672813"/>
    <w:rsid w:val="0067348F"/>
    <w:rsid w:val="00673531"/>
    <w:rsid w:val="006735FF"/>
    <w:rsid w:val="0067440A"/>
    <w:rsid w:val="00674457"/>
    <w:rsid w:val="006748C0"/>
    <w:rsid w:val="00674920"/>
    <w:rsid w:val="00674921"/>
    <w:rsid w:val="00674B04"/>
    <w:rsid w:val="00674F9D"/>
    <w:rsid w:val="00674FA6"/>
    <w:rsid w:val="0067561F"/>
    <w:rsid w:val="0067562D"/>
    <w:rsid w:val="00675638"/>
    <w:rsid w:val="0067565F"/>
    <w:rsid w:val="00675C9E"/>
    <w:rsid w:val="006767E6"/>
    <w:rsid w:val="00676C89"/>
    <w:rsid w:val="00677E4A"/>
    <w:rsid w:val="00680999"/>
    <w:rsid w:val="00680B0E"/>
    <w:rsid w:val="00680C9E"/>
    <w:rsid w:val="00680FB4"/>
    <w:rsid w:val="00681062"/>
    <w:rsid w:val="006810D7"/>
    <w:rsid w:val="0068166B"/>
    <w:rsid w:val="00681A74"/>
    <w:rsid w:val="00681FC3"/>
    <w:rsid w:val="006828AE"/>
    <w:rsid w:val="006828EC"/>
    <w:rsid w:val="00682AE7"/>
    <w:rsid w:val="00682B7E"/>
    <w:rsid w:val="00683230"/>
    <w:rsid w:val="0068350D"/>
    <w:rsid w:val="0068379D"/>
    <w:rsid w:val="00683AEB"/>
    <w:rsid w:val="00683DF7"/>
    <w:rsid w:val="00683E09"/>
    <w:rsid w:val="006846DE"/>
    <w:rsid w:val="00684B64"/>
    <w:rsid w:val="0068571D"/>
    <w:rsid w:val="006860F1"/>
    <w:rsid w:val="006862A3"/>
    <w:rsid w:val="00686847"/>
    <w:rsid w:val="00686ADA"/>
    <w:rsid w:val="00686B83"/>
    <w:rsid w:val="00686C44"/>
    <w:rsid w:val="00686D72"/>
    <w:rsid w:val="006870BD"/>
    <w:rsid w:val="00687244"/>
    <w:rsid w:val="00687256"/>
    <w:rsid w:val="006875D3"/>
    <w:rsid w:val="006878CA"/>
    <w:rsid w:val="00687987"/>
    <w:rsid w:val="00687BF9"/>
    <w:rsid w:val="00690247"/>
    <w:rsid w:val="006905FD"/>
    <w:rsid w:val="006909F2"/>
    <w:rsid w:val="00690F84"/>
    <w:rsid w:val="00691057"/>
    <w:rsid w:val="00691889"/>
    <w:rsid w:val="00691BB0"/>
    <w:rsid w:val="00691C4B"/>
    <w:rsid w:val="006923BC"/>
    <w:rsid w:val="00692BB7"/>
    <w:rsid w:val="00692C63"/>
    <w:rsid w:val="00693175"/>
    <w:rsid w:val="006935BF"/>
    <w:rsid w:val="0069365B"/>
    <w:rsid w:val="0069453D"/>
    <w:rsid w:val="00694595"/>
    <w:rsid w:val="00694939"/>
    <w:rsid w:val="00694A74"/>
    <w:rsid w:val="00695389"/>
    <w:rsid w:val="006958F7"/>
    <w:rsid w:val="00695D51"/>
    <w:rsid w:val="00695F95"/>
    <w:rsid w:val="006961A3"/>
    <w:rsid w:val="006962AC"/>
    <w:rsid w:val="00696798"/>
    <w:rsid w:val="006968F0"/>
    <w:rsid w:val="00697288"/>
    <w:rsid w:val="00697EA1"/>
    <w:rsid w:val="006A0936"/>
    <w:rsid w:val="006A0970"/>
    <w:rsid w:val="006A185E"/>
    <w:rsid w:val="006A1938"/>
    <w:rsid w:val="006A1A77"/>
    <w:rsid w:val="006A1C3C"/>
    <w:rsid w:val="006A28C7"/>
    <w:rsid w:val="006A2933"/>
    <w:rsid w:val="006A2FBF"/>
    <w:rsid w:val="006A313A"/>
    <w:rsid w:val="006A39D0"/>
    <w:rsid w:val="006A4BEA"/>
    <w:rsid w:val="006A4EBD"/>
    <w:rsid w:val="006A51A2"/>
    <w:rsid w:val="006A530E"/>
    <w:rsid w:val="006A56BB"/>
    <w:rsid w:val="006A5C0D"/>
    <w:rsid w:val="006A5EF7"/>
    <w:rsid w:val="006A5F0C"/>
    <w:rsid w:val="006A5F59"/>
    <w:rsid w:val="006A639F"/>
    <w:rsid w:val="006A6CAB"/>
    <w:rsid w:val="006A6CC9"/>
    <w:rsid w:val="006A6D6D"/>
    <w:rsid w:val="006A6DE8"/>
    <w:rsid w:val="006A7062"/>
    <w:rsid w:val="006A75FC"/>
    <w:rsid w:val="006A77C6"/>
    <w:rsid w:val="006A7E30"/>
    <w:rsid w:val="006B0408"/>
    <w:rsid w:val="006B1403"/>
    <w:rsid w:val="006B1702"/>
    <w:rsid w:val="006B1A8E"/>
    <w:rsid w:val="006B1D06"/>
    <w:rsid w:val="006B2028"/>
    <w:rsid w:val="006B21A0"/>
    <w:rsid w:val="006B27EF"/>
    <w:rsid w:val="006B32E0"/>
    <w:rsid w:val="006B3638"/>
    <w:rsid w:val="006B3835"/>
    <w:rsid w:val="006B3BC7"/>
    <w:rsid w:val="006B3C29"/>
    <w:rsid w:val="006B41F7"/>
    <w:rsid w:val="006B4479"/>
    <w:rsid w:val="006B51F8"/>
    <w:rsid w:val="006B531C"/>
    <w:rsid w:val="006B55A6"/>
    <w:rsid w:val="006B55FC"/>
    <w:rsid w:val="006B57B2"/>
    <w:rsid w:val="006B59E6"/>
    <w:rsid w:val="006B6030"/>
    <w:rsid w:val="006B6298"/>
    <w:rsid w:val="006B64C7"/>
    <w:rsid w:val="006B6B0F"/>
    <w:rsid w:val="006B6D35"/>
    <w:rsid w:val="006B7246"/>
    <w:rsid w:val="006B72B5"/>
    <w:rsid w:val="006B72EA"/>
    <w:rsid w:val="006B766E"/>
    <w:rsid w:val="006B7B53"/>
    <w:rsid w:val="006B7F70"/>
    <w:rsid w:val="006C0152"/>
    <w:rsid w:val="006C03BD"/>
    <w:rsid w:val="006C0583"/>
    <w:rsid w:val="006C0949"/>
    <w:rsid w:val="006C0E63"/>
    <w:rsid w:val="006C14B9"/>
    <w:rsid w:val="006C1896"/>
    <w:rsid w:val="006C1D7C"/>
    <w:rsid w:val="006C1FCB"/>
    <w:rsid w:val="006C2026"/>
    <w:rsid w:val="006C2204"/>
    <w:rsid w:val="006C2721"/>
    <w:rsid w:val="006C2A23"/>
    <w:rsid w:val="006C3100"/>
    <w:rsid w:val="006C31BE"/>
    <w:rsid w:val="006C4076"/>
    <w:rsid w:val="006C4382"/>
    <w:rsid w:val="006C48A5"/>
    <w:rsid w:val="006C4D43"/>
    <w:rsid w:val="006C4F3C"/>
    <w:rsid w:val="006C4F5F"/>
    <w:rsid w:val="006C4FD2"/>
    <w:rsid w:val="006C54E9"/>
    <w:rsid w:val="006C5A37"/>
    <w:rsid w:val="006C5FA8"/>
    <w:rsid w:val="006C682F"/>
    <w:rsid w:val="006C6C7C"/>
    <w:rsid w:val="006C78DC"/>
    <w:rsid w:val="006C7914"/>
    <w:rsid w:val="006D087C"/>
    <w:rsid w:val="006D0D8B"/>
    <w:rsid w:val="006D10F6"/>
    <w:rsid w:val="006D1B5A"/>
    <w:rsid w:val="006D1BF6"/>
    <w:rsid w:val="006D1D6D"/>
    <w:rsid w:val="006D2192"/>
    <w:rsid w:val="006D2550"/>
    <w:rsid w:val="006D2994"/>
    <w:rsid w:val="006D3054"/>
    <w:rsid w:val="006D3388"/>
    <w:rsid w:val="006D36CE"/>
    <w:rsid w:val="006D4091"/>
    <w:rsid w:val="006D44C2"/>
    <w:rsid w:val="006D482D"/>
    <w:rsid w:val="006D4C1E"/>
    <w:rsid w:val="006D4DDC"/>
    <w:rsid w:val="006D5545"/>
    <w:rsid w:val="006D605F"/>
    <w:rsid w:val="006D6A12"/>
    <w:rsid w:val="006D6D56"/>
    <w:rsid w:val="006D7232"/>
    <w:rsid w:val="006D7B5B"/>
    <w:rsid w:val="006D7B89"/>
    <w:rsid w:val="006D7E35"/>
    <w:rsid w:val="006D7F11"/>
    <w:rsid w:val="006E08AE"/>
    <w:rsid w:val="006E1827"/>
    <w:rsid w:val="006E18B2"/>
    <w:rsid w:val="006E1EB5"/>
    <w:rsid w:val="006E263D"/>
    <w:rsid w:val="006E2793"/>
    <w:rsid w:val="006E3050"/>
    <w:rsid w:val="006E31D4"/>
    <w:rsid w:val="006E3294"/>
    <w:rsid w:val="006E338F"/>
    <w:rsid w:val="006E3609"/>
    <w:rsid w:val="006E3661"/>
    <w:rsid w:val="006E3BFF"/>
    <w:rsid w:val="006E4023"/>
    <w:rsid w:val="006E4262"/>
    <w:rsid w:val="006E46F1"/>
    <w:rsid w:val="006E4710"/>
    <w:rsid w:val="006E48DF"/>
    <w:rsid w:val="006E4B48"/>
    <w:rsid w:val="006E4C15"/>
    <w:rsid w:val="006E51B9"/>
    <w:rsid w:val="006E5818"/>
    <w:rsid w:val="006E5F1B"/>
    <w:rsid w:val="006E5F4F"/>
    <w:rsid w:val="006E62D3"/>
    <w:rsid w:val="006E6A0A"/>
    <w:rsid w:val="006E703F"/>
    <w:rsid w:val="006E7092"/>
    <w:rsid w:val="006E758E"/>
    <w:rsid w:val="006E777F"/>
    <w:rsid w:val="006E7841"/>
    <w:rsid w:val="006E7D71"/>
    <w:rsid w:val="006F04BE"/>
    <w:rsid w:val="006F0508"/>
    <w:rsid w:val="006F0760"/>
    <w:rsid w:val="006F0C71"/>
    <w:rsid w:val="006F12A5"/>
    <w:rsid w:val="006F15A6"/>
    <w:rsid w:val="006F16DC"/>
    <w:rsid w:val="006F1A5A"/>
    <w:rsid w:val="006F1D6C"/>
    <w:rsid w:val="006F2165"/>
    <w:rsid w:val="006F2326"/>
    <w:rsid w:val="006F298B"/>
    <w:rsid w:val="006F2C17"/>
    <w:rsid w:val="006F2EDF"/>
    <w:rsid w:val="006F3151"/>
    <w:rsid w:val="006F34FE"/>
    <w:rsid w:val="006F37C4"/>
    <w:rsid w:val="006F3E07"/>
    <w:rsid w:val="006F3E9D"/>
    <w:rsid w:val="006F4926"/>
    <w:rsid w:val="006F4F61"/>
    <w:rsid w:val="006F500C"/>
    <w:rsid w:val="006F5078"/>
    <w:rsid w:val="006F548B"/>
    <w:rsid w:val="006F5AC1"/>
    <w:rsid w:val="006F6505"/>
    <w:rsid w:val="006F66AC"/>
    <w:rsid w:val="006F6738"/>
    <w:rsid w:val="006F6B74"/>
    <w:rsid w:val="006F6DE5"/>
    <w:rsid w:val="006F6EE8"/>
    <w:rsid w:val="006F705F"/>
    <w:rsid w:val="006F72D0"/>
    <w:rsid w:val="006F749E"/>
    <w:rsid w:val="006F7C66"/>
    <w:rsid w:val="006F7DC4"/>
    <w:rsid w:val="006F7EAA"/>
    <w:rsid w:val="0070026D"/>
    <w:rsid w:val="00700D18"/>
    <w:rsid w:val="00701204"/>
    <w:rsid w:val="00701CC8"/>
    <w:rsid w:val="00701F51"/>
    <w:rsid w:val="00702480"/>
    <w:rsid w:val="0070293B"/>
    <w:rsid w:val="00702B93"/>
    <w:rsid w:val="007033CA"/>
    <w:rsid w:val="00704297"/>
    <w:rsid w:val="0070489D"/>
    <w:rsid w:val="00705102"/>
    <w:rsid w:val="0070515C"/>
    <w:rsid w:val="00705211"/>
    <w:rsid w:val="007057BB"/>
    <w:rsid w:val="00705A4E"/>
    <w:rsid w:val="00705F91"/>
    <w:rsid w:val="00706296"/>
    <w:rsid w:val="007066C3"/>
    <w:rsid w:val="00706764"/>
    <w:rsid w:val="00706B64"/>
    <w:rsid w:val="00706B9F"/>
    <w:rsid w:val="00706DF7"/>
    <w:rsid w:val="007070AC"/>
    <w:rsid w:val="007070D5"/>
    <w:rsid w:val="007073FB"/>
    <w:rsid w:val="00707933"/>
    <w:rsid w:val="00710501"/>
    <w:rsid w:val="0071079C"/>
    <w:rsid w:val="00710E5E"/>
    <w:rsid w:val="00711146"/>
    <w:rsid w:val="007111C6"/>
    <w:rsid w:val="007112E3"/>
    <w:rsid w:val="007116C4"/>
    <w:rsid w:val="00711870"/>
    <w:rsid w:val="0071193C"/>
    <w:rsid w:val="00711B4E"/>
    <w:rsid w:val="00711BD4"/>
    <w:rsid w:val="007122A2"/>
    <w:rsid w:val="0071259E"/>
    <w:rsid w:val="00712683"/>
    <w:rsid w:val="00712DEA"/>
    <w:rsid w:val="007131E4"/>
    <w:rsid w:val="0071333F"/>
    <w:rsid w:val="00713C90"/>
    <w:rsid w:val="00714079"/>
    <w:rsid w:val="00714CEB"/>
    <w:rsid w:val="00714F97"/>
    <w:rsid w:val="00715227"/>
    <w:rsid w:val="007156D2"/>
    <w:rsid w:val="00715A08"/>
    <w:rsid w:val="00716304"/>
    <w:rsid w:val="00716977"/>
    <w:rsid w:val="00716AC4"/>
    <w:rsid w:val="00717157"/>
    <w:rsid w:val="007175CF"/>
    <w:rsid w:val="007176D7"/>
    <w:rsid w:val="00717CFA"/>
    <w:rsid w:val="00717EBA"/>
    <w:rsid w:val="00717ED1"/>
    <w:rsid w:val="00720234"/>
    <w:rsid w:val="007203E9"/>
    <w:rsid w:val="007204E3"/>
    <w:rsid w:val="00720780"/>
    <w:rsid w:val="00720AF6"/>
    <w:rsid w:val="00720FD9"/>
    <w:rsid w:val="00721222"/>
    <w:rsid w:val="007212A4"/>
    <w:rsid w:val="00721BE6"/>
    <w:rsid w:val="00721D5B"/>
    <w:rsid w:val="0072245B"/>
    <w:rsid w:val="007227C9"/>
    <w:rsid w:val="0072347D"/>
    <w:rsid w:val="007237D0"/>
    <w:rsid w:val="00723857"/>
    <w:rsid w:val="00723B44"/>
    <w:rsid w:val="007242C1"/>
    <w:rsid w:val="007243E5"/>
    <w:rsid w:val="00724AB6"/>
    <w:rsid w:val="007254BD"/>
    <w:rsid w:val="0072576A"/>
    <w:rsid w:val="00725AA9"/>
    <w:rsid w:val="00725D23"/>
    <w:rsid w:val="00725E46"/>
    <w:rsid w:val="0072605A"/>
    <w:rsid w:val="007262F5"/>
    <w:rsid w:val="007262FF"/>
    <w:rsid w:val="0072644A"/>
    <w:rsid w:val="0072656A"/>
    <w:rsid w:val="007272BF"/>
    <w:rsid w:val="00727674"/>
    <w:rsid w:val="00727B13"/>
    <w:rsid w:val="00730091"/>
    <w:rsid w:val="00730F73"/>
    <w:rsid w:val="00731142"/>
    <w:rsid w:val="00731499"/>
    <w:rsid w:val="0073196B"/>
    <w:rsid w:val="00731CE9"/>
    <w:rsid w:val="007323A8"/>
    <w:rsid w:val="007324F5"/>
    <w:rsid w:val="007324FA"/>
    <w:rsid w:val="00732973"/>
    <w:rsid w:val="00732B27"/>
    <w:rsid w:val="00732BBB"/>
    <w:rsid w:val="00732F58"/>
    <w:rsid w:val="0073340D"/>
    <w:rsid w:val="0073357F"/>
    <w:rsid w:val="00734B5A"/>
    <w:rsid w:val="00734DF0"/>
    <w:rsid w:val="00734E97"/>
    <w:rsid w:val="007357F6"/>
    <w:rsid w:val="00735A74"/>
    <w:rsid w:val="00735D18"/>
    <w:rsid w:val="0073650D"/>
    <w:rsid w:val="007369C7"/>
    <w:rsid w:val="00736AED"/>
    <w:rsid w:val="0073708B"/>
    <w:rsid w:val="0073722A"/>
    <w:rsid w:val="007376DE"/>
    <w:rsid w:val="00737CD5"/>
    <w:rsid w:val="00740275"/>
    <w:rsid w:val="0074058D"/>
    <w:rsid w:val="007409AB"/>
    <w:rsid w:val="00740C56"/>
    <w:rsid w:val="00740CFA"/>
    <w:rsid w:val="007412E2"/>
    <w:rsid w:val="0074137D"/>
    <w:rsid w:val="00741863"/>
    <w:rsid w:val="00741A85"/>
    <w:rsid w:val="00741B2A"/>
    <w:rsid w:val="00741D29"/>
    <w:rsid w:val="00741DA8"/>
    <w:rsid w:val="007426F4"/>
    <w:rsid w:val="00742A46"/>
    <w:rsid w:val="00742EEE"/>
    <w:rsid w:val="007435CA"/>
    <w:rsid w:val="007436ED"/>
    <w:rsid w:val="007437AB"/>
    <w:rsid w:val="007445C7"/>
    <w:rsid w:val="00744B67"/>
    <w:rsid w:val="007452BD"/>
    <w:rsid w:val="007452CF"/>
    <w:rsid w:val="0074669C"/>
    <w:rsid w:val="007468CD"/>
    <w:rsid w:val="00746EA0"/>
    <w:rsid w:val="0074726C"/>
    <w:rsid w:val="00747827"/>
    <w:rsid w:val="007478BB"/>
    <w:rsid w:val="00747C8E"/>
    <w:rsid w:val="007505FB"/>
    <w:rsid w:val="00750F0F"/>
    <w:rsid w:val="00751080"/>
    <w:rsid w:val="00751F9B"/>
    <w:rsid w:val="00751FF6"/>
    <w:rsid w:val="00752166"/>
    <w:rsid w:val="0075234E"/>
    <w:rsid w:val="007524AA"/>
    <w:rsid w:val="00752FF5"/>
    <w:rsid w:val="0075339D"/>
    <w:rsid w:val="00753B84"/>
    <w:rsid w:val="00753E80"/>
    <w:rsid w:val="00755015"/>
    <w:rsid w:val="00755084"/>
    <w:rsid w:val="00756A30"/>
    <w:rsid w:val="00756CA1"/>
    <w:rsid w:val="00756CD7"/>
    <w:rsid w:val="00756F29"/>
    <w:rsid w:val="00757041"/>
    <w:rsid w:val="007574D7"/>
    <w:rsid w:val="007576F2"/>
    <w:rsid w:val="00757B0C"/>
    <w:rsid w:val="00760425"/>
    <w:rsid w:val="007606B5"/>
    <w:rsid w:val="00760884"/>
    <w:rsid w:val="00760938"/>
    <w:rsid w:val="00760A6E"/>
    <w:rsid w:val="00760DA7"/>
    <w:rsid w:val="007615D9"/>
    <w:rsid w:val="007617B5"/>
    <w:rsid w:val="007619F2"/>
    <w:rsid w:val="00761B00"/>
    <w:rsid w:val="00762354"/>
    <w:rsid w:val="00763032"/>
    <w:rsid w:val="00763730"/>
    <w:rsid w:val="00763B00"/>
    <w:rsid w:val="00763C2A"/>
    <w:rsid w:val="00763DC0"/>
    <w:rsid w:val="007646C6"/>
    <w:rsid w:val="00766777"/>
    <w:rsid w:val="00766DAA"/>
    <w:rsid w:val="00767230"/>
    <w:rsid w:val="007677BC"/>
    <w:rsid w:val="00767DA9"/>
    <w:rsid w:val="00767DE1"/>
    <w:rsid w:val="0077017D"/>
    <w:rsid w:val="0077075B"/>
    <w:rsid w:val="0077080F"/>
    <w:rsid w:val="0077150C"/>
    <w:rsid w:val="007715F9"/>
    <w:rsid w:val="00772EF3"/>
    <w:rsid w:val="00772FF5"/>
    <w:rsid w:val="00773051"/>
    <w:rsid w:val="00773789"/>
    <w:rsid w:val="00773B4D"/>
    <w:rsid w:val="00773EAB"/>
    <w:rsid w:val="007744E7"/>
    <w:rsid w:val="0077469B"/>
    <w:rsid w:val="00774933"/>
    <w:rsid w:val="007749A1"/>
    <w:rsid w:val="00774F2F"/>
    <w:rsid w:val="007750FD"/>
    <w:rsid w:val="00775839"/>
    <w:rsid w:val="00775E1F"/>
    <w:rsid w:val="007767E9"/>
    <w:rsid w:val="00776F97"/>
    <w:rsid w:val="00776FEB"/>
    <w:rsid w:val="007776B7"/>
    <w:rsid w:val="00777711"/>
    <w:rsid w:val="00777B36"/>
    <w:rsid w:val="00777CA3"/>
    <w:rsid w:val="00777D14"/>
    <w:rsid w:val="00777D5C"/>
    <w:rsid w:val="007808F1"/>
    <w:rsid w:val="007809BB"/>
    <w:rsid w:val="00781629"/>
    <w:rsid w:val="00781689"/>
    <w:rsid w:val="00781C51"/>
    <w:rsid w:val="00781FC5"/>
    <w:rsid w:val="00782346"/>
    <w:rsid w:val="00782A07"/>
    <w:rsid w:val="00782A87"/>
    <w:rsid w:val="00782B55"/>
    <w:rsid w:val="00783480"/>
    <w:rsid w:val="00783945"/>
    <w:rsid w:val="007839E4"/>
    <w:rsid w:val="007841B1"/>
    <w:rsid w:val="00784208"/>
    <w:rsid w:val="00784EA2"/>
    <w:rsid w:val="007851A7"/>
    <w:rsid w:val="00785427"/>
    <w:rsid w:val="00785993"/>
    <w:rsid w:val="00785A3D"/>
    <w:rsid w:val="00785F65"/>
    <w:rsid w:val="0078617F"/>
    <w:rsid w:val="007867A2"/>
    <w:rsid w:val="00786938"/>
    <w:rsid w:val="0078699D"/>
    <w:rsid w:val="007872D5"/>
    <w:rsid w:val="00787955"/>
    <w:rsid w:val="00787BE7"/>
    <w:rsid w:val="00790618"/>
    <w:rsid w:val="0079079A"/>
    <w:rsid w:val="007908CB"/>
    <w:rsid w:val="007918CD"/>
    <w:rsid w:val="00791E2A"/>
    <w:rsid w:val="007927EB"/>
    <w:rsid w:val="007930A2"/>
    <w:rsid w:val="00793378"/>
    <w:rsid w:val="0079351C"/>
    <w:rsid w:val="00793552"/>
    <w:rsid w:val="00793788"/>
    <w:rsid w:val="00793A10"/>
    <w:rsid w:val="00795378"/>
    <w:rsid w:val="00795588"/>
    <w:rsid w:val="0079589D"/>
    <w:rsid w:val="00795FFB"/>
    <w:rsid w:val="0079677B"/>
    <w:rsid w:val="0079789E"/>
    <w:rsid w:val="00797A76"/>
    <w:rsid w:val="00797EA5"/>
    <w:rsid w:val="00797F9B"/>
    <w:rsid w:val="007A0AB0"/>
    <w:rsid w:val="007A13B3"/>
    <w:rsid w:val="007A18DD"/>
    <w:rsid w:val="007A1D9E"/>
    <w:rsid w:val="007A1F73"/>
    <w:rsid w:val="007A228F"/>
    <w:rsid w:val="007A2659"/>
    <w:rsid w:val="007A28B4"/>
    <w:rsid w:val="007A2CCC"/>
    <w:rsid w:val="007A4198"/>
    <w:rsid w:val="007A442E"/>
    <w:rsid w:val="007A483D"/>
    <w:rsid w:val="007A4FA6"/>
    <w:rsid w:val="007A550B"/>
    <w:rsid w:val="007A5512"/>
    <w:rsid w:val="007A5783"/>
    <w:rsid w:val="007A579A"/>
    <w:rsid w:val="007A59DB"/>
    <w:rsid w:val="007A5BB6"/>
    <w:rsid w:val="007A5FAD"/>
    <w:rsid w:val="007A61E6"/>
    <w:rsid w:val="007A6AAF"/>
    <w:rsid w:val="007A6D19"/>
    <w:rsid w:val="007A730C"/>
    <w:rsid w:val="007A758E"/>
    <w:rsid w:val="007A7A12"/>
    <w:rsid w:val="007A7E21"/>
    <w:rsid w:val="007B0147"/>
    <w:rsid w:val="007B0603"/>
    <w:rsid w:val="007B1027"/>
    <w:rsid w:val="007B1C54"/>
    <w:rsid w:val="007B23A3"/>
    <w:rsid w:val="007B2460"/>
    <w:rsid w:val="007B2523"/>
    <w:rsid w:val="007B26E9"/>
    <w:rsid w:val="007B2B4F"/>
    <w:rsid w:val="007B3220"/>
    <w:rsid w:val="007B32E5"/>
    <w:rsid w:val="007B3367"/>
    <w:rsid w:val="007B3A81"/>
    <w:rsid w:val="007B3AC4"/>
    <w:rsid w:val="007B3D64"/>
    <w:rsid w:val="007B4107"/>
    <w:rsid w:val="007B430E"/>
    <w:rsid w:val="007B47E8"/>
    <w:rsid w:val="007B497B"/>
    <w:rsid w:val="007B4B76"/>
    <w:rsid w:val="007B4FEF"/>
    <w:rsid w:val="007B51D0"/>
    <w:rsid w:val="007B54FC"/>
    <w:rsid w:val="007B5D57"/>
    <w:rsid w:val="007B6128"/>
    <w:rsid w:val="007B6DF2"/>
    <w:rsid w:val="007B78E1"/>
    <w:rsid w:val="007B7931"/>
    <w:rsid w:val="007C001F"/>
    <w:rsid w:val="007C052F"/>
    <w:rsid w:val="007C0E0F"/>
    <w:rsid w:val="007C0F0C"/>
    <w:rsid w:val="007C1DF7"/>
    <w:rsid w:val="007C2248"/>
    <w:rsid w:val="007C23AC"/>
    <w:rsid w:val="007C245D"/>
    <w:rsid w:val="007C24EC"/>
    <w:rsid w:val="007C265A"/>
    <w:rsid w:val="007C2D4A"/>
    <w:rsid w:val="007C32AB"/>
    <w:rsid w:val="007C389B"/>
    <w:rsid w:val="007C4208"/>
    <w:rsid w:val="007C4243"/>
    <w:rsid w:val="007C48CE"/>
    <w:rsid w:val="007C4E03"/>
    <w:rsid w:val="007C505B"/>
    <w:rsid w:val="007C53D7"/>
    <w:rsid w:val="007C562C"/>
    <w:rsid w:val="007C567F"/>
    <w:rsid w:val="007C58E7"/>
    <w:rsid w:val="007C5C89"/>
    <w:rsid w:val="007C5F13"/>
    <w:rsid w:val="007C60EE"/>
    <w:rsid w:val="007C64C4"/>
    <w:rsid w:val="007C6551"/>
    <w:rsid w:val="007C6A64"/>
    <w:rsid w:val="007C71ED"/>
    <w:rsid w:val="007C7321"/>
    <w:rsid w:val="007C7537"/>
    <w:rsid w:val="007D1008"/>
    <w:rsid w:val="007D12E5"/>
    <w:rsid w:val="007D15C5"/>
    <w:rsid w:val="007D19BD"/>
    <w:rsid w:val="007D1AD7"/>
    <w:rsid w:val="007D1ED7"/>
    <w:rsid w:val="007D2213"/>
    <w:rsid w:val="007D23A1"/>
    <w:rsid w:val="007D23B0"/>
    <w:rsid w:val="007D2687"/>
    <w:rsid w:val="007D305A"/>
    <w:rsid w:val="007D3361"/>
    <w:rsid w:val="007D3F6D"/>
    <w:rsid w:val="007D40ED"/>
    <w:rsid w:val="007D4244"/>
    <w:rsid w:val="007D4581"/>
    <w:rsid w:val="007D4685"/>
    <w:rsid w:val="007D47EE"/>
    <w:rsid w:val="007D4D9A"/>
    <w:rsid w:val="007D60D7"/>
    <w:rsid w:val="007D620C"/>
    <w:rsid w:val="007D72EF"/>
    <w:rsid w:val="007D7CA7"/>
    <w:rsid w:val="007D7F21"/>
    <w:rsid w:val="007E06FA"/>
    <w:rsid w:val="007E164C"/>
    <w:rsid w:val="007E1998"/>
    <w:rsid w:val="007E1C5F"/>
    <w:rsid w:val="007E1D7A"/>
    <w:rsid w:val="007E1F59"/>
    <w:rsid w:val="007E212A"/>
    <w:rsid w:val="007E27D6"/>
    <w:rsid w:val="007E2BB3"/>
    <w:rsid w:val="007E2E1B"/>
    <w:rsid w:val="007E2F56"/>
    <w:rsid w:val="007E3440"/>
    <w:rsid w:val="007E36D0"/>
    <w:rsid w:val="007E375A"/>
    <w:rsid w:val="007E38B1"/>
    <w:rsid w:val="007E3E92"/>
    <w:rsid w:val="007E41E6"/>
    <w:rsid w:val="007E432B"/>
    <w:rsid w:val="007E45D5"/>
    <w:rsid w:val="007E45DE"/>
    <w:rsid w:val="007E49E8"/>
    <w:rsid w:val="007E4A74"/>
    <w:rsid w:val="007E51FD"/>
    <w:rsid w:val="007E5695"/>
    <w:rsid w:val="007E573F"/>
    <w:rsid w:val="007E5A5B"/>
    <w:rsid w:val="007E5CD5"/>
    <w:rsid w:val="007E60D2"/>
    <w:rsid w:val="007E6339"/>
    <w:rsid w:val="007E6C3B"/>
    <w:rsid w:val="007E6D0C"/>
    <w:rsid w:val="007E6E03"/>
    <w:rsid w:val="007E70AC"/>
    <w:rsid w:val="007E73EA"/>
    <w:rsid w:val="007E7EE9"/>
    <w:rsid w:val="007F01AC"/>
    <w:rsid w:val="007F0A59"/>
    <w:rsid w:val="007F10AE"/>
    <w:rsid w:val="007F10FF"/>
    <w:rsid w:val="007F129B"/>
    <w:rsid w:val="007F17CA"/>
    <w:rsid w:val="007F17E1"/>
    <w:rsid w:val="007F1AC8"/>
    <w:rsid w:val="007F1C10"/>
    <w:rsid w:val="007F1C91"/>
    <w:rsid w:val="007F1E6C"/>
    <w:rsid w:val="007F2AFB"/>
    <w:rsid w:val="007F2D5D"/>
    <w:rsid w:val="007F2F01"/>
    <w:rsid w:val="007F3179"/>
    <w:rsid w:val="007F36E0"/>
    <w:rsid w:val="007F4239"/>
    <w:rsid w:val="007F431D"/>
    <w:rsid w:val="007F49F0"/>
    <w:rsid w:val="007F4B78"/>
    <w:rsid w:val="007F4FCD"/>
    <w:rsid w:val="007F4FF8"/>
    <w:rsid w:val="007F54A3"/>
    <w:rsid w:val="007F5915"/>
    <w:rsid w:val="007F59FD"/>
    <w:rsid w:val="007F5C15"/>
    <w:rsid w:val="007F60D9"/>
    <w:rsid w:val="007F6329"/>
    <w:rsid w:val="007F6444"/>
    <w:rsid w:val="007F64F5"/>
    <w:rsid w:val="007F6678"/>
    <w:rsid w:val="007F6943"/>
    <w:rsid w:val="007F6C7B"/>
    <w:rsid w:val="007F776D"/>
    <w:rsid w:val="007F7AAB"/>
    <w:rsid w:val="00800E73"/>
    <w:rsid w:val="00801210"/>
    <w:rsid w:val="00801653"/>
    <w:rsid w:val="00801DCE"/>
    <w:rsid w:val="00801E2E"/>
    <w:rsid w:val="008027D0"/>
    <w:rsid w:val="0080289D"/>
    <w:rsid w:val="00804342"/>
    <w:rsid w:val="008044F3"/>
    <w:rsid w:val="00804677"/>
    <w:rsid w:val="00804707"/>
    <w:rsid w:val="00804850"/>
    <w:rsid w:val="00804ECE"/>
    <w:rsid w:val="00805519"/>
    <w:rsid w:val="00805734"/>
    <w:rsid w:val="00805B65"/>
    <w:rsid w:val="00805F2C"/>
    <w:rsid w:val="00806556"/>
    <w:rsid w:val="00806966"/>
    <w:rsid w:val="008070A5"/>
    <w:rsid w:val="008070F6"/>
    <w:rsid w:val="00807318"/>
    <w:rsid w:val="0080748F"/>
    <w:rsid w:val="008077C7"/>
    <w:rsid w:val="0081070D"/>
    <w:rsid w:val="00810717"/>
    <w:rsid w:val="00811283"/>
    <w:rsid w:val="00811517"/>
    <w:rsid w:val="008117DF"/>
    <w:rsid w:val="008119EC"/>
    <w:rsid w:val="00812141"/>
    <w:rsid w:val="008123CB"/>
    <w:rsid w:val="00812B53"/>
    <w:rsid w:val="00812FA2"/>
    <w:rsid w:val="008134B2"/>
    <w:rsid w:val="008137A6"/>
    <w:rsid w:val="00813B68"/>
    <w:rsid w:val="00813E09"/>
    <w:rsid w:val="00814802"/>
    <w:rsid w:val="00814E17"/>
    <w:rsid w:val="0081551C"/>
    <w:rsid w:val="0081564B"/>
    <w:rsid w:val="00815BDC"/>
    <w:rsid w:val="00815F4D"/>
    <w:rsid w:val="00815F50"/>
    <w:rsid w:val="00816140"/>
    <w:rsid w:val="00816406"/>
    <w:rsid w:val="0081657B"/>
    <w:rsid w:val="00816760"/>
    <w:rsid w:val="00816944"/>
    <w:rsid w:val="008176A9"/>
    <w:rsid w:val="008177B3"/>
    <w:rsid w:val="008202B1"/>
    <w:rsid w:val="00820360"/>
    <w:rsid w:val="0082069B"/>
    <w:rsid w:val="008209B4"/>
    <w:rsid w:val="00820A9E"/>
    <w:rsid w:val="00820D7F"/>
    <w:rsid w:val="00820F2F"/>
    <w:rsid w:val="00821195"/>
    <w:rsid w:val="0082196E"/>
    <w:rsid w:val="00821B38"/>
    <w:rsid w:val="00821EFE"/>
    <w:rsid w:val="00822234"/>
    <w:rsid w:val="008226BF"/>
    <w:rsid w:val="00822861"/>
    <w:rsid w:val="00822BAA"/>
    <w:rsid w:val="00822D6A"/>
    <w:rsid w:val="00822EEE"/>
    <w:rsid w:val="00823879"/>
    <w:rsid w:val="00823C26"/>
    <w:rsid w:val="00823E09"/>
    <w:rsid w:val="008240A5"/>
    <w:rsid w:val="008246CA"/>
    <w:rsid w:val="00824953"/>
    <w:rsid w:val="008254F5"/>
    <w:rsid w:val="0082586F"/>
    <w:rsid w:val="00825CF0"/>
    <w:rsid w:val="00826BB5"/>
    <w:rsid w:val="00826E45"/>
    <w:rsid w:val="00826F2D"/>
    <w:rsid w:val="008275BA"/>
    <w:rsid w:val="00827777"/>
    <w:rsid w:val="00830590"/>
    <w:rsid w:val="00830C67"/>
    <w:rsid w:val="00831E71"/>
    <w:rsid w:val="008327D3"/>
    <w:rsid w:val="00832B8B"/>
    <w:rsid w:val="00833A9D"/>
    <w:rsid w:val="00833AB5"/>
    <w:rsid w:val="00833D89"/>
    <w:rsid w:val="0083480A"/>
    <w:rsid w:val="0083480E"/>
    <w:rsid w:val="00835132"/>
    <w:rsid w:val="00835372"/>
    <w:rsid w:val="0083544A"/>
    <w:rsid w:val="008366E7"/>
    <w:rsid w:val="0083673C"/>
    <w:rsid w:val="00836766"/>
    <w:rsid w:val="0083763D"/>
    <w:rsid w:val="0083775F"/>
    <w:rsid w:val="00837E09"/>
    <w:rsid w:val="00837ECA"/>
    <w:rsid w:val="00837F83"/>
    <w:rsid w:val="00840AE2"/>
    <w:rsid w:val="00840C3B"/>
    <w:rsid w:val="008410D8"/>
    <w:rsid w:val="008414FD"/>
    <w:rsid w:val="0084175D"/>
    <w:rsid w:val="00841F87"/>
    <w:rsid w:val="00842F8C"/>
    <w:rsid w:val="008430EA"/>
    <w:rsid w:val="008433D6"/>
    <w:rsid w:val="00843572"/>
    <w:rsid w:val="00843C3E"/>
    <w:rsid w:val="00844275"/>
    <w:rsid w:val="0084435A"/>
    <w:rsid w:val="00844412"/>
    <w:rsid w:val="008446BE"/>
    <w:rsid w:val="00844776"/>
    <w:rsid w:val="008447E5"/>
    <w:rsid w:val="0084499F"/>
    <w:rsid w:val="008462E6"/>
    <w:rsid w:val="00846C8F"/>
    <w:rsid w:val="00847220"/>
    <w:rsid w:val="00847738"/>
    <w:rsid w:val="00847ECA"/>
    <w:rsid w:val="0085020C"/>
    <w:rsid w:val="00850539"/>
    <w:rsid w:val="008508AC"/>
    <w:rsid w:val="00850C07"/>
    <w:rsid w:val="00850EFF"/>
    <w:rsid w:val="00851A80"/>
    <w:rsid w:val="00851C81"/>
    <w:rsid w:val="008524DB"/>
    <w:rsid w:val="0085257F"/>
    <w:rsid w:val="008526DC"/>
    <w:rsid w:val="00852EC8"/>
    <w:rsid w:val="00853A22"/>
    <w:rsid w:val="00853AB7"/>
    <w:rsid w:val="00853D91"/>
    <w:rsid w:val="0085401A"/>
    <w:rsid w:val="00854A8F"/>
    <w:rsid w:val="00855568"/>
    <w:rsid w:val="00855ADB"/>
    <w:rsid w:val="00855B05"/>
    <w:rsid w:val="00856B86"/>
    <w:rsid w:val="00856E96"/>
    <w:rsid w:val="00856EA0"/>
    <w:rsid w:val="0085709B"/>
    <w:rsid w:val="00857449"/>
    <w:rsid w:val="008574FE"/>
    <w:rsid w:val="00857650"/>
    <w:rsid w:val="0085767B"/>
    <w:rsid w:val="0085770B"/>
    <w:rsid w:val="008579A6"/>
    <w:rsid w:val="00857ACB"/>
    <w:rsid w:val="00857AEE"/>
    <w:rsid w:val="00857E8E"/>
    <w:rsid w:val="00860212"/>
    <w:rsid w:val="00860383"/>
    <w:rsid w:val="0086069B"/>
    <w:rsid w:val="008606BC"/>
    <w:rsid w:val="008608D1"/>
    <w:rsid w:val="00861290"/>
    <w:rsid w:val="008615D5"/>
    <w:rsid w:val="008618A9"/>
    <w:rsid w:val="00861BF7"/>
    <w:rsid w:val="00861C28"/>
    <w:rsid w:val="00861EFA"/>
    <w:rsid w:val="00862870"/>
    <w:rsid w:val="00862D15"/>
    <w:rsid w:val="00863E0F"/>
    <w:rsid w:val="00865F4C"/>
    <w:rsid w:val="00865FE4"/>
    <w:rsid w:val="00866564"/>
    <w:rsid w:val="008667D2"/>
    <w:rsid w:val="00866BF6"/>
    <w:rsid w:val="00866DCE"/>
    <w:rsid w:val="00866F10"/>
    <w:rsid w:val="00867290"/>
    <w:rsid w:val="008672A8"/>
    <w:rsid w:val="0086764B"/>
    <w:rsid w:val="00867812"/>
    <w:rsid w:val="0086797E"/>
    <w:rsid w:val="00867F1E"/>
    <w:rsid w:val="008700D7"/>
    <w:rsid w:val="008702E5"/>
    <w:rsid w:val="00870804"/>
    <w:rsid w:val="00870D2F"/>
    <w:rsid w:val="008717F5"/>
    <w:rsid w:val="00872196"/>
    <w:rsid w:val="008721A5"/>
    <w:rsid w:val="0087227E"/>
    <w:rsid w:val="008728BB"/>
    <w:rsid w:val="008728F7"/>
    <w:rsid w:val="00872B8A"/>
    <w:rsid w:val="008734CF"/>
    <w:rsid w:val="00873770"/>
    <w:rsid w:val="00873AC8"/>
    <w:rsid w:val="00873C0F"/>
    <w:rsid w:val="00873F89"/>
    <w:rsid w:val="008742A9"/>
    <w:rsid w:val="00874477"/>
    <w:rsid w:val="008745CB"/>
    <w:rsid w:val="008747A3"/>
    <w:rsid w:val="0087499A"/>
    <w:rsid w:val="008749D4"/>
    <w:rsid w:val="00874BE6"/>
    <w:rsid w:val="00874E94"/>
    <w:rsid w:val="00874EC4"/>
    <w:rsid w:val="00874F51"/>
    <w:rsid w:val="008755A8"/>
    <w:rsid w:val="00875918"/>
    <w:rsid w:val="008762AA"/>
    <w:rsid w:val="00876922"/>
    <w:rsid w:val="008769F4"/>
    <w:rsid w:val="00876A08"/>
    <w:rsid w:val="00876E98"/>
    <w:rsid w:val="0087762B"/>
    <w:rsid w:val="00877902"/>
    <w:rsid w:val="00877AC7"/>
    <w:rsid w:val="00880361"/>
    <w:rsid w:val="00880400"/>
    <w:rsid w:val="008806BA"/>
    <w:rsid w:val="00881237"/>
    <w:rsid w:val="008814D7"/>
    <w:rsid w:val="00881699"/>
    <w:rsid w:val="00881811"/>
    <w:rsid w:val="00881A5A"/>
    <w:rsid w:val="00881A64"/>
    <w:rsid w:val="00881ADE"/>
    <w:rsid w:val="00881D5C"/>
    <w:rsid w:val="00881D61"/>
    <w:rsid w:val="0088215A"/>
    <w:rsid w:val="008821BC"/>
    <w:rsid w:val="0088223F"/>
    <w:rsid w:val="00882CA3"/>
    <w:rsid w:val="00882CFA"/>
    <w:rsid w:val="00882EC1"/>
    <w:rsid w:val="008832A0"/>
    <w:rsid w:val="00883612"/>
    <w:rsid w:val="00883D0C"/>
    <w:rsid w:val="00883F94"/>
    <w:rsid w:val="0088455F"/>
    <w:rsid w:val="008845E3"/>
    <w:rsid w:val="00884CC4"/>
    <w:rsid w:val="0088508F"/>
    <w:rsid w:val="0088533B"/>
    <w:rsid w:val="008853E4"/>
    <w:rsid w:val="008859D0"/>
    <w:rsid w:val="00885FFC"/>
    <w:rsid w:val="0088633A"/>
    <w:rsid w:val="008866AC"/>
    <w:rsid w:val="00887A46"/>
    <w:rsid w:val="00890BB8"/>
    <w:rsid w:val="00890BCE"/>
    <w:rsid w:val="00890FA6"/>
    <w:rsid w:val="008910D6"/>
    <w:rsid w:val="00891439"/>
    <w:rsid w:val="00891511"/>
    <w:rsid w:val="0089162A"/>
    <w:rsid w:val="0089167E"/>
    <w:rsid w:val="00891797"/>
    <w:rsid w:val="00891B1E"/>
    <w:rsid w:val="00891D6C"/>
    <w:rsid w:val="008927A7"/>
    <w:rsid w:val="00892BBC"/>
    <w:rsid w:val="00892C51"/>
    <w:rsid w:val="0089329A"/>
    <w:rsid w:val="0089338F"/>
    <w:rsid w:val="008933A4"/>
    <w:rsid w:val="00893755"/>
    <w:rsid w:val="0089378B"/>
    <w:rsid w:val="00893D0C"/>
    <w:rsid w:val="0089409A"/>
    <w:rsid w:val="0089450D"/>
    <w:rsid w:val="008947A0"/>
    <w:rsid w:val="00894E7F"/>
    <w:rsid w:val="0089534C"/>
    <w:rsid w:val="00895F72"/>
    <w:rsid w:val="00896AF0"/>
    <w:rsid w:val="0089771D"/>
    <w:rsid w:val="008A0346"/>
    <w:rsid w:val="008A03F3"/>
    <w:rsid w:val="008A118C"/>
    <w:rsid w:val="008A12EA"/>
    <w:rsid w:val="008A15C4"/>
    <w:rsid w:val="008A1D8C"/>
    <w:rsid w:val="008A1DB1"/>
    <w:rsid w:val="008A1E8B"/>
    <w:rsid w:val="008A2108"/>
    <w:rsid w:val="008A212B"/>
    <w:rsid w:val="008A2776"/>
    <w:rsid w:val="008A28E0"/>
    <w:rsid w:val="008A298D"/>
    <w:rsid w:val="008A2B09"/>
    <w:rsid w:val="008A2D54"/>
    <w:rsid w:val="008A2F79"/>
    <w:rsid w:val="008A2FDF"/>
    <w:rsid w:val="008A31E7"/>
    <w:rsid w:val="008A338F"/>
    <w:rsid w:val="008A3707"/>
    <w:rsid w:val="008A3725"/>
    <w:rsid w:val="008A3BEB"/>
    <w:rsid w:val="008A3C53"/>
    <w:rsid w:val="008A3D8D"/>
    <w:rsid w:val="008A3F56"/>
    <w:rsid w:val="008A4ACB"/>
    <w:rsid w:val="008A4B4F"/>
    <w:rsid w:val="008A5066"/>
    <w:rsid w:val="008A5873"/>
    <w:rsid w:val="008A5AAC"/>
    <w:rsid w:val="008A68E1"/>
    <w:rsid w:val="008A6C7C"/>
    <w:rsid w:val="008A6FA5"/>
    <w:rsid w:val="008A7131"/>
    <w:rsid w:val="008A7439"/>
    <w:rsid w:val="008A7594"/>
    <w:rsid w:val="008A75A4"/>
    <w:rsid w:val="008A7AC5"/>
    <w:rsid w:val="008B0016"/>
    <w:rsid w:val="008B06FA"/>
    <w:rsid w:val="008B070D"/>
    <w:rsid w:val="008B0A21"/>
    <w:rsid w:val="008B0B74"/>
    <w:rsid w:val="008B0FF6"/>
    <w:rsid w:val="008B11DB"/>
    <w:rsid w:val="008B1758"/>
    <w:rsid w:val="008B1C0D"/>
    <w:rsid w:val="008B29A5"/>
    <w:rsid w:val="008B2AEA"/>
    <w:rsid w:val="008B2B5A"/>
    <w:rsid w:val="008B2C11"/>
    <w:rsid w:val="008B3055"/>
    <w:rsid w:val="008B30F4"/>
    <w:rsid w:val="008B34B0"/>
    <w:rsid w:val="008B3814"/>
    <w:rsid w:val="008B3963"/>
    <w:rsid w:val="008B3A26"/>
    <w:rsid w:val="008B4132"/>
    <w:rsid w:val="008B4140"/>
    <w:rsid w:val="008B418A"/>
    <w:rsid w:val="008B4272"/>
    <w:rsid w:val="008B4320"/>
    <w:rsid w:val="008B45D4"/>
    <w:rsid w:val="008B47A0"/>
    <w:rsid w:val="008B4BBF"/>
    <w:rsid w:val="008B5067"/>
    <w:rsid w:val="008B5FC4"/>
    <w:rsid w:val="008B61D8"/>
    <w:rsid w:val="008B65A5"/>
    <w:rsid w:val="008B690C"/>
    <w:rsid w:val="008B6DA0"/>
    <w:rsid w:val="008B7419"/>
    <w:rsid w:val="008B780E"/>
    <w:rsid w:val="008B7A63"/>
    <w:rsid w:val="008B7F58"/>
    <w:rsid w:val="008C030F"/>
    <w:rsid w:val="008C0854"/>
    <w:rsid w:val="008C110E"/>
    <w:rsid w:val="008C145B"/>
    <w:rsid w:val="008C14EF"/>
    <w:rsid w:val="008C1607"/>
    <w:rsid w:val="008C17F2"/>
    <w:rsid w:val="008C1AD8"/>
    <w:rsid w:val="008C1B4A"/>
    <w:rsid w:val="008C1DB7"/>
    <w:rsid w:val="008C1E93"/>
    <w:rsid w:val="008C22C4"/>
    <w:rsid w:val="008C2615"/>
    <w:rsid w:val="008C273E"/>
    <w:rsid w:val="008C2A8C"/>
    <w:rsid w:val="008C2BA3"/>
    <w:rsid w:val="008C2BC7"/>
    <w:rsid w:val="008C2CD9"/>
    <w:rsid w:val="008C30D1"/>
    <w:rsid w:val="008C31B5"/>
    <w:rsid w:val="008C3545"/>
    <w:rsid w:val="008C3E03"/>
    <w:rsid w:val="008C427F"/>
    <w:rsid w:val="008C433C"/>
    <w:rsid w:val="008C43B8"/>
    <w:rsid w:val="008C4534"/>
    <w:rsid w:val="008C51C6"/>
    <w:rsid w:val="008C5690"/>
    <w:rsid w:val="008C5AC8"/>
    <w:rsid w:val="008C5F63"/>
    <w:rsid w:val="008C5FCA"/>
    <w:rsid w:val="008C61B8"/>
    <w:rsid w:val="008C6213"/>
    <w:rsid w:val="008C62D3"/>
    <w:rsid w:val="008C65B9"/>
    <w:rsid w:val="008C6A98"/>
    <w:rsid w:val="008C6DC3"/>
    <w:rsid w:val="008C7015"/>
    <w:rsid w:val="008C75B3"/>
    <w:rsid w:val="008C7AA4"/>
    <w:rsid w:val="008D0CA7"/>
    <w:rsid w:val="008D10A3"/>
    <w:rsid w:val="008D10C0"/>
    <w:rsid w:val="008D12D1"/>
    <w:rsid w:val="008D13B4"/>
    <w:rsid w:val="008D1724"/>
    <w:rsid w:val="008D17BD"/>
    <w:rsid w:val="008D28BA"/>
    <w:rsid w:val="008D2D74"/>
    <w:rsid w:val="008D2ECF"/>
    <w:rsid w:val="008D3934"/>
    <w:rsid w:val="008D3D52"/>
    <w:rsid w:val="008D3E07"/>
    <w:rsid w:val="008D45C4"/>
    <w:rsid w:val="008D46CF"/>
    <w:rsid w:val="008D4D37"/>
    <w:rsid w:val="008D4E98"/>
    <w:rsid w:val="008D552C"/>
    <w:rsid w:val="008D60B5"/>
    <w:rsid w:val="008D6320"/>
    <w:rsid w:val="008D694E"/>
    <w:rsid w:val="008D6C88"/>
    <w:rsid w:val="008D71F7"/>
    <w:rsid w:val="008D7205"/>
    <w:rsid w:val="008D7358"/>
    <w:rsid w:val="008D79C5"/>
    <w:rsid w:val="008D7C0E"/>
    <w:rsid w:val="008D7D17"/>
    <w:rsid w:val="008E00A2"/>
    <w:rsid w:val="008E0581"/>
    <w:rsid w:val="008E0641"/>
    <w:rsid w:val="008E09AE"/>
    <w:rsid w:val="008E0C92"/>
    <w:rsid w:val="008E123B"/>
    <w:rsid w:val="008E12FF"/>
    <w:rsid w:val="008E1882"/>
    <w:rsid w:val="008E1B4A"/>
    <w:rsid w:val="008E22B5"/>
    <w:rsid w:val="008E2462"/>
    <w:rsid w:val="008E263F"/>
    <w:rsid w:val="008E2B46"/>
    <w:rsid w:val="008E3887"/>
    <w:rsid w:val="008E3C26"/>
    <w:rsid w:val="008E4082"/>
    <w:rsid w:val="008E40DF"/>
    <w:rsid w:val="008E4221"/>
    <w:rsid w:val="008E4733"/>
    <w:rsid w:val="008E48A4"/>
    <w:rsid w:val="008E495F"/>
    <w:rsid w:val="008E4AFF"/>
    <w:rsid w:val="008E4D5C"/>
    <w:rsid w:val="008E5664"/>
    <w:rsid w:val="008E62F1"/>
    <w:rsid w:val="008E684C"/>
    <w:rsid w:val="008E6A1E"/>
    <w:rsid w:val="008E6CB2"/>
    <w:rsid w:val="008E6E36"/>
    <w:rsid w:val="008E707D"/>
    <w:rsid w:val="008E70CA"/>
    <w:rsid w:val="008E72B2"/>
    <w:rsid w:val="008E73A8"/>
    <w:rsid w:val="008E7E95"/>
    <w:rsid w:val="008F0001"/>
    <w:rsid w:val="008F004F"/>
    <w:rsid w:val="008F007B"/>
    <w:rsid w:val="008F0328"/>
    <w:rsid w:val="008F0F04"/>
    <w:rsid w:val="008F1135"/>
    <w:rsid w:val="008F1146"/>
    <w:rsid w:val="008F1476"/>
    <w:rsid w:val="008F15B1"/>
    <w:rsid w:val="008F15FE"/>
    <w:rsid w:val="008F1F2D"/>
    <w:rsid w:val="008F20D4"/>
    <w:rsid w:val="008F2317"/>
    <w:rsid w:val="008F25AA"/>
    <w:rsid w:val="008F29BB"/>
    <w:rsid w:val="008F2C24"/>
    <w:rsid w:val="008F2EFB"/>
    <w:rsid w:val="008F2F52"/>
    <w:rsid w:val="008F32C2"/>
    <w:rsid w:val="008F3468"/>
    <w:rsid w:val="008F3570"/>
    <w:rsid w:val="008F3A9D"/>
    <w:rsid w:val="008F3C41"/>
    <w:rsid w:val="008F3F7F"/>
    <w:rsid w:val="008F41E3"/>
    <w:rsid w:val="008F428C"/>
    <w:rsid w:val="008F43AC"/>
    <w:rsid w:val="008F46FD"/>
    <w:rsid w:val="008F49E7"/>
    <w:rsid w:val="008F4B08"/>
    <w:rsid w:val="008F4D2E"/>
    <w:rsid w:val="008F4D68"/>
    <w:rsid w:val="008F5095"/>
    <w:rsid w:val="008F5246"/>
    <w:rsid w:val="008F53EB"/>
    <w:rsid w:val="008F590C"/>
    <w:rsid w:val="008F5DF3"/>
    <w:rsid w:val="008F5ECB"/>
    <w:rsid w:val="008F602D"/>
    <w:rsid w:val="008F6580"/>
    <w:rsid w:val="008F69B8"/>
    <w:rsid w:val="008F6CB8"/>
    <w:rsid w:val="008F7BD8"/>
    <w:rsid w:val="008F7D93"/>
    <w:rsid w:val="00900094"/>
    <w:rsid w:val="00900749"/>
    <w:rsid w:val="009007D3"/>
    <w:rsid w:val="00900FBC"/>
    <w:rsid w:val="0090104C"/>
    <w:rsid w:val="00901D71"/>
    <w:rsid w:val="00901DFB"/>
    <w:rsid w:val="00902009"/>
    <w:rsid w:val="00902200"/>
    <w:rsid w:val="009022BF"/>
    <w:rsid w:val="00902563"/>
    <w:rsid w:val="00902577"/>
    <w:rsid w:val="00902BC2"/>
    <w:rsid w:val="0090339F"/>
    <w:rsid w:val="0090347D"/>
    <w:rsid w:val="00903677"/>
    <w:rsid w:val="00904C56"/>
    <w:rsid w:val="00904FEA"/>
    <w:rsid w:val="009059BC"/>
    <w:rsid w:val="009059F7"/>
    <w:rsid w:val="00905A8E"/>
    <w:rsid w:val="009060D9"/>
    <w:rsid w:val="0090692B"/>
    <w:rsid w:val="00906A77"/>
    <w:rsid w:val="00906B1E"/>
    <w:rsid w:val="009075BA"/>
    <w:rsid w:val="0090763D"/>
    <w:rsid w:val="00907750"/>
    <w:rsid w:val="009078B6"/>
    <w:rsid w:val="00907931"/>
    <w:rsid w:val="00907E35"/>
    <w:rsid w:val="009103BB"/>
    <w:rsid w:val="009105EC"/>
    <w:rsid w:val="0091094E"/>
    <w:rsid w:val="00910B2A"/>
    <w:rsid w:val="009110FC"/>
    <w:rsid w:val="00911142"/>
    <w:rsid w:val="009115F9"/>
    <w:rsid w:val="00911BDC"/>
    <w:rsid w:val="00911DF1"/>
    <w:rsid w:val="00913451"/>
    <w:rsid w:val="00913868"/>
    <w:rsid w:val="00914A1D"/>
    <w:rsid w:val="00914B12"/>
    <w:rsid w:val="00914D53"/>
    <w:rsid w:val="009153D1"/>
    <w:rsid w:val="00915B6B"/>
    <w:rsid w:val="00915B9A"/>
    <w:rsid w:val="00915DE1"/>
    <w:rsid w:val="009160D4"/>
    <w:rsid w:val="00916630"/>
    <w:rsid w:val="00916734"/>
    <w:rsid w:val="00916C88"/>
    <w:rsid w:val="00917204"/>
    <w:rsid w:val="009174C6"/>
    <w:rsid w:val="009177D0"/>
    <w:rsid w:val="0092060D"/>
    <w:rsid w:val="0092062D"/>
    <w:rsid w:val="00920824"/>
    <w:rsid w:val="009213DF"/>
    <w:rsid w:val="0092216C"/>
    <w:rsid w:val="00922293"/>
    <w:rsid w:val="00922F4C"/>
    <w:rsid w:val="00923901"/>
    <w:rsid w:val="009247CC"/>
    <w:rsid w:val="00924910"/>
    <w:rsid w:val="00924EC9"/>
    <w:rsid w:val="009252EA"/>
    <w:rsid w:val="009255B6"/>
    <w:rsid w:val="00925A0B"/>
    <w:rsid w:val="00926114"/>
    <w:rsid w:val="00926731"/>
    <w:rsid w:val="00926741"/>
    <w:rsid w:val="00926B18"/>
    <w:rsid w:val="00927E00"/>
    <w:rsid w:val="00930488"/>
    <w:rsid w:val="009307ED"/>
    <w:rsid w:val="00930FDB"/>
    <w:rsid w:val="00931576"/>
    <w:rsid w:val="00931B70"/>
    <w:rsid w:val="00932653"/>
    <w:rsid w:val="009329A1"/>
    <w:rsid w:val="00932B50"/>
    <w:rsid w:val="00932FA9"/>
    <w:rsid w:val="00933671"/>
    <w:rsid w:val="00933803"/>
    <w:rsid w:val="00933D04"/>
    <w:rsid w:val="00933E8A"/>
    <w:rsid w:val="00933F1C"/>
    <w:rsid w:val="00933F56"/>
    <w:rsid w:val="0093401A"/>
    <w:rsid w:val="00934238"/>
    <w:rsid w:val="00934F24"/>
    <w:rsid w:val="00935BC0"/>
    <w:rsid w:val="00935E22"/>
    <w:rsid w:val="0093687C"/>
    <w:rsid w:val="00936B8A"/>
    <w:rsid w:val="00936C4B"/>
    <w:rsid w:val="00936F2E"/>
    <w:rsid w:val="0093735E"/>
    <w:rsid w:val="009373F5"/>
    <w:rsid w:val="00937431"/>
    <w:rsid w:val="0093750A"/>
    <w:rsid w:val="009376A2"/>
    <w:rsid w:val="00937716"/>
    <w:rsid w:val="00937830"/>
    <w:rsid w:val="0094018A"/>
    <w:rsid w:val="00940271"/>
    <w:rsid w:val="009403A2"/>
    <w:rsid w:val="009405F0"/>
    <w:rsid w:val="0094095F"/>
    <w:rsid w:val="00940BD7"/>
    <w:rsid w:val="00940CD3"/>
    <w:rsid w:val="009412DC"/>
    <w:rsid w:val="009415EB"/>
    <w:rsid w:val="0094173B"/>
    <w:rsid w:val="00941AB1"/>
    <w:rsid w:val="00941D44"/>
    <w:rsid w:val="00941F8A"/>
    <w:rsid w:val="0094211F"/>
    <w:rsid w:val="0094233E"/>
    <w:rsid w:val="00942426"/>
    <w:rsid w:val="009425D6"/>
    <w:rsid w:val="009426C1"/>
    <w:rsid w:val="009428F8"/>
    <w:rsid w:val="00942ABF"/>
    <w:rsid w:val="0094380F"/>
    <w:rsid w:val="00943841"/>
    <w:rsid w:val="00943943"/>
    <w:rsid w:val="00943EF5"/>
    <w:rsid w:val="0094431A"/>
    <w:rsid w:val="009443BB"/>
    <w:rsid w:val="00944FBC"/>
    <w:rsid w:val="00945B1C"/>
    <w:rsid w:val="00945B7B"/>
    <w:rsid w:val="00945BF6"/>
    <w:rsid w:val="00945F69"/>
    <w:rsid w:val="0094604A"/>
    <w:rsid w:val="00946264"/>
    <w:rsid w:val="00946316"/>
    <w:rsid w:val="009468C1"/>
    <w:rsid w:val="009468E6"/>
    <w:rsid w:val="0094699C"/>
    <w:rsid w:val="00946D04"/>
    <w:rsid w:val="009473D2"/>
    <w:rsid w:val="00947528"/>
    <w:rsid w:val="00947D46"/>
    <w:rsid w:val="00950038"/>
    <w:rsid w:val="009500A1"/>
    <w:rsid w:val="009506B7"/>
    <w:rsid w:val="00950917"/>
    <w:rsid w:val="00950952"/>
    <w:rsid w:val="00950BAF"/>
    <w:rsid w:val="00950FD2"/>
    <w:rsid w:val="00951558"/>
    <w:rsid w:val="00952173"/>
    <w:rsid w:val="00952417"/>
    <w:rsid w:val="009528B2"/>
    <w:rsid w:val="00953471"/>
    <w:rsid w:val="00953513"/>
    <w:rsid w:val="009537E9"/>
    <w:rsid w:val="00953A5B"/>
    <w:rsid w:val="0095468B"/>
    <w:rsid w:val="00954D33"/>
    <w:rsid w:val="00954EEF"/>
    <w:rsid w:val="009554DA"/>
    <w:rsid w:val="009556C7"/>
    <w:rsid w:val="00955CD6"/>
    <w:rsid w:val="00955E6A"/>
    <w:rsid w:val="00956134"/>
    <w:rsid w:val="0095655C"/>
    <w:rsid w:val="0095666E"/>
    <w:rsid w:val="00956F53"/>
    <w:rsid w:val="0095706E"/>
    <w:rsid w:val="009571DC"/>
    <w:rsid w:val="00957A1D"/>
    <w:rsid w:val="00957B65"/>
    <w:rsid w:val="00957E98"/>
    <w:rsid w:val="00960114"/>
    <w:rsid w:val="00960A50"/>
    <w:rsid w:val="00960B59"/>
    <w:rsid w:val="00960E03"/>
    <w:rsid w:val="00961094"/>
    <w:rsid w:val="0096129D"/>
    <w:rsid w:val="009613E3"/>
    <w:rsid w:val="00961683"/>
    <w:rsid w:val="009619CF"/>
    <w:rsid w:val="00962220"/>
    <w:rsid w:val="00962833"/>
    <w:rsid w:val="009628D6"/>
    <w:rsid w:val="00962BC7"/>
    <w:rsid w:val="00963056"/>
    <w:rsid w:val="0096321F"/>
    <w:rsid w:val="00963425"/>
    <w:rsid w:val="0096357D"/>
    <w:rsid w:val="00963693"/>
    <w:rsid w:val="009639BE"/>
    <w:rsid w:val="00963E84"/>
    <w:rsid w:val="00964826"/>
    <w:rsid w:val="00964829"/>
    <w:rsid w:val="0096485C"/>
    <w:rsid w:val="00964BBC"/>
    <w:rsid w:val="00964C86"/>
    <w:rsid w:val="0096596A"/>
    <w:rsid w:val="0096598E"/>
    <w:rsid w:val="00965C75"/>
    <w:rsid w:val="00965EA3"/>
    <w:rsid w:val="0096600B"/>
    <w:rsid w:val="00966079"/>
    <w:rsid w:val="009660EE"/>
    <w:rsid w:val="009662D6"/>
    <w:rsid w:val="00966816"/>
    <w:rsid w:val="0096749A"/>
    <w:rsid w:val="00967663"/>
    <w:rsid w:val="009676BB"/>
    <w:rsid w:val="00970693"/>
    <w:rsid w:val="0097086A"/>
    <w:rsid w:val="00970A9E"/>
    <w:rsid w:val="00970F91"/>
    <w:rsid w:val="00971065"/>
    <w:rsid w:val="009717E2"/>
    <w:rsid w:val="00971970"/>
    <w:rsid w:val="00971DF5"/>
    <w:rsid w:val="00971F11"/>
    <w:rsid w:val="00972843"/>
    <w:rsid w:val="00972CFE"/>
    <w:rsid w:val="009737B2"/>
    <w:rsid w:val="00973CB3"/>
    <w:rsid w:val="0097470E"/>
    <w:rsid w:val="0097495B"/>
    <w:rsid w:val="009749FB"/>
    <w:rsid w:val="00974F18"/>
    <w:rsid w:val="009757E4"/>
    <w:rsid w:val="00976773"/>
    <w:rsid w:val="0097693E"/>
    <w:rsid w:val="00976E7D"/>
    <w:rsid w:val="00977473"/>
    <w:rsid w:val="0097770D"/>
    <w:rsid w:val="009777FF"/>
    <w:rsid w:val="009778DE"/>
    <w:rsid w:val="009804B8"/>
    <w:rsid w:val="0098054D"/>
    <w:rsid w:val="0098121A"/>
    <w:rsid w:val="00981410"/>
    <w:rsid w:val="009818A5"/>
    <w:rsid w:val="00982068"/>
    <w:rsid w:val="009827EC"/>
    <w:rsid w:val="00982CD3"/>
    <w:rsid w:val="00982DCC"/>
    <w:rsid w:val="00982E9A"/>
    <w:rsid w:val="0098333D"/>
    <w:rsid w:val="00983842"/>
    <w:rsid w:val="0098386D"/>
    <w:rsid w:val="00984033"/>
    <w:rsid w:val="00984210"/>
    <w:rsid w:val="0098439D"/>
    <w:rsid w:val="00984BB1"/>
    <w:rsid w:val="00985043"/>
    <w:rsid w:val="009855EF"/>
    <w:rsid w:val="00985866"/>
    <w:rsid w:val="00985868"/>
    <w:rsid w:val="0098591F"/>
    <w:rsid w:val="009862E2"/>
    <w:rsid w:val="009863AE"/>
    <w:rsid w:val="0098654B"/>
    <w:rsid w:val="00986B6D"/>
    <w:rsid w:val="00986D38"/>
    <w:rsid w:val="009872BF"/>
    <w:rsid w:val="009872EA"/>
    <w:rsid w:val="00987797"/>
    <w:rsid w:val="009877CB"/>
    <w:rsid w:val="00987AA3"/>
    <w:rsid w:val="00987DA8"/>
    <w:rsid w:val="00990126"/>
    <w:rsid w:val="009907F0"/>
    <w:rsid w:val="00990AE1"/>
    <w:rsid w:val="00990BA7"/>
    <w:rsid w:val="00991223"/>
    <w:rsid w:val="0099183B"/>
    <w:rsid w:val="009921AB"/>
    <w:rsid w:val="0099244D"/>
    <w:rsid w:val="0099282D"/>
    <w:rsid w:val="00992876"/>
    <w:rsid w:val="00992DCE"/>
    <w:rsid w:val="00993246"/>
    <w:rsid w:val="0099339D"/>
    <w:rsid w:val="009936C0"/>
    <w:rsid w:val="00993B17"/>
    <w:rsid w:val="00993C79"/>
    <w:rsid w:val="00993F4B"/>
    <w:rsid w:val="0099453C"/>
    <w:rsid w:val="00994599"/>
    <w:rsid w:val="00994812"/>
    <w:rsid w:val="00994EDD"/>
    <w:rsid w:val="00994EF9"/>
    <w:rsid w:val="009954D7"/>
    <w:rsid w:val="009959A8"/>
    <w:rsid w:val="00995DA7"/>
    <w:rsid w:val="00995E8B"/>
    <w:rsid w:val="00995F97"/>
    <w:rsid w:val="00996247"/>
    <w:rsid w:val="00996902"/>
    <w:rsid w:val="00996AA9"/>
    <w:rsid w:val="00996BBB"/>
    <w:rsid w:val="009973BA"/>
    <w:rsid w:val="00997785"/>
    <w:rsid w:val="00997844"/>
    <w:rsid w:val="0099791A"/>
    <w:rsid w:val="00997BBD"/>
    <w:rsid w:val="00997F16"/>
    <w:rsid w:val="009A02C1"/>
    <w:rsid w:val="009A04D0"/>
    <w:rsid w:val="009A110B"/>
    <w:rsid w:val="009A11D1"/>
    <w:rsid w:val="009A183C"/>
    <w:rsid w:val="009A1B60"/>
    <w:rsid w:val="009A1F1A"/>
    <w:rsid w:val="009A22BB"/>
    <w:rsid w:val="009A2D4E"/>
    <w:rsid w:val="009A3277"/>
    <w:rsid w:val="009A3604"/>
    <w:rsid w:val="009A37AF"/>
    <w:rsid w:val="009A3849"/>
    <w:rsid w:val="009A3900"/>
    <w:rsid w:val="009A400A"/>
    <w:rsid w:val="009A462E"/>
    <w:rsid w:val="009A4B5C"/>
    <w:rsid w:val="009A4E65"/>
    <w:rsid w:val="009A4F08"/>
    <w:rsid w:val="009A4F76"/>
    <w:rsid w:val="009A5585"/>
    <w:rsid w:val="009A5601"/>
    <w:rsid w:val="009A5816"/>
    <w:rsid w:val="009A59EA"/>
    <w:rsid w:val="009A5B34"/>
    <w:rsid w:val="009A5CFF"/>
    <w:rsid w:val="009A5DD9"/>
    <w:rsid w:val="009A606F"/>
    <w:rsid w:val="009A6253"/>
    <w:rsid w:val="009A62B7"/>
    <w:rsid w:val="009A6554"/>
    <w:rsid w:val="009A68AA"/>
    <w:rsid w:val="009A6AED"/>
    <w:rsid w:val="009A7017"/>
    <w:rsid w:val="009A7EA9"/>
    <w:rsid w:val="009B0019"/>
    <w:rsid w:val="009B0455"/>
    <w:rsid w:val="009B0601"/>
    <w:rsid w:val="009B09AB"/>
    <w:rsid w:val="009B0CC5"/>
    <w:rsid w:val="009B0FDA"/>
    <w:rsid w:val="009B216A"/>
    <w:rsid w:val="009B249F"/>
    <w:rsid w:val="009B2982"/>
    <w:rsid w:val="009B2BFF"/>
    <w:rsid w:val="009B387F"/>
    <w:rsid w:val="009B395E"/>
    <w:rsid w:val="009B3DFF"/>
    <w:rsid w:val="009B416D"/>
    <w:rsid w:val="009B4541"/>
    <w:rsid w:val="009B46AC"/>
    <w:rsid w:val="009B578C"/>
    <w:rsid w:val="009B5C5C"/>
    <w:rsid w:val="009B5FBA"/>
    <w:rsid w:val="009B65BD"/>
    <w:rsid w:val="009B68AA"/>
    <w:rsid w:val="009B7274"/>
    <w:rsid w:val="009B735A"/>
    <w:rsid w:val="009B738A"/>
    <w:rsid w:val="009B760A"/>
    <w:rsid w:val="009B7A5B"/>
    <w:rsid w:val="009B7B4C"/>
    <w:rsid w:val="009B7B74"/>
    <w:rsid w:val="009C0319"/>
    <w:rsid w:val="009C097D"/>
    <w:rsid w:val="009C0A04"/>
    <w:rsid w:val="009C0AD7"/>
    <w:rsid w:val="009C0C77"/>
    <w:rsid w:val="009C0DE6"/>
    <w:rsid w:val="009C129C"/>
    <w:rsid w:val="009C183C"/>
    <w:rsid w:val="009C186F"/>
    <w:rsid w:val="009C1F10"/>
    <w:rsid w:val="009C2462"/>
    <w:rsid w:val="009C2AE2"/>
    <w:rsid w:val="009C2B39"/>
    <w:rsid w:val="009C3505"/>
    <w:rsid w:val="009C3AAE"/>
    <w:rsid w:val="009C42E7"/>
    <w:rsid w:val="009C4336"/>
    <w:rsid w:val="009C4558"/>
    <w:rsid w:val="009C4603"/>
    <w:rsid w:val="009C48A6"/>
    <w:rsid w:val="009C4A46"/>
    <w:rsid w:val="009C5310"/>
    <w:rsid w:val="009C58F9"/>
    <w:rsid w:val="009C5DFC"/>
    <w:rsid w:val="009C5E8B"/>
    <w:rsid w:val="009C6506"/>
    <w:rsid w:val="009C7667"/>
    <w:rsid w:val="009C7690"/>
    <w:rsid w:val="009D0747"/>
    <w:rsid w:val="009D093C"/>
    <w:rsid w:val="009D0F99"/>
    <w:rsid w:val="009D146C"/>
    <w:rsid w:val="009D1A61"/>
    <w:rsid w:val="009D1D27"/>
    <w:rsid w:val="009D21CC"/>
    <w:rsid w:val="009D25B8"/>
    <w:rsid w:val="009D29E7"/>
    <w:rsid w:val="009D2C10"/>
    <w:rsid w:val="009D2EC8"/>
    <w:rsid w:val="009D2FED"/>
    <w:rsid w:val="009D3706"/>
    <w:rsid w:val="009D4031"/>
    <w:rsid w:val="009D4314"/>
    <w:rsid w:val="009D44D4"/>
    <w:rsid w:val="009D50C2"/>
    <w:rsid w:val="009D5321"/>
    <w:rsid w:val="009D532C"/>
    <w:rsid w:val="009D55C4"/>
    <w:rsid w:val="009D5B1A"/>
    <w:rsid w:val="009D6A82"/>
    <w:rsid w:val="009D71E1"/>
    <w:rsid w:val="009D74DC"/>
    <w:rsid w:val="009D74F7"/>
    <w:rsid w:val="009D781A"/>
    <w:rsid w:val="009D7A1B"/>
    <w:rsid w:val="009D7BA0"/>
    <w:rsid w:val="009D7BB2"/>
    <w:rsid w:val="009E026F"/>
    <w:rsid w:val="009E0339"/>
    <w:rsid w:val="009E092E"/>
    <w:rsid w:val="009E0EF9"/>
    <w:rsid w:val="009E0FFF"/>
    <w:rsid w:val="009E1233"/>
    <w:rsid w:val="009E1BEE"/>
    <w:rsid w:val="009E1D89"/>
    <w:rsid w:val="009E21D9"/>
    <w:rsid w:val="009E27EE"/>
    <w:rsid w:val="009E290D"/>
    <w:rsid w:val="009E2966"/>
    <w:rsid w:val="009E32DD"/>
    <w:rsid w:val="009E3971"/>
    <w:rsid w:val="009E3C29"/>
    <w:rsid w:val="009E4103"/>
    <w:rsid w:val="009E4637"/>
    <w:rsid w:val="009E468B"/>
    <w:rsid w:val="009E490B"/>
    <w:rsid w:val="009E4CA2"/>
    <w:rsid w:val="009E4CC5"/>
    <w:rsid w:val="009E4D2E"/>
    <w:rsid w:val="009E4E69"/>
    <w:rsid w:val="009E5DDB"/>
    <w:rsid w:val="009E7DF0"/>
    <w:rsid w:val="009E7E62"/>
    <w:rsid w:val="009E7E65"/>
    <w:rsid w:val="009F0285"/>
    <w:rsid w:val="009F02C0"/>
    <w:rsid w:val="009F05AD"/>
    <w:rsid w:val="009F0613"/>
    <w:rsid w:val="009F097C"/>
    <w:rsid w:val="009F0C22"/>
    <w:rsid w:val="009F1649"/>
    <w:rsid w:val="009F16A7"/>
    <w:rsid w:val="009F192E"/>
    <w:rsid w:val="009F1945"/>
    <w:rsid w:val="009F1954"/>
    <w:rsid w:val="009F1A2D"/>
    <w:rsid w:val="009F1A49"/>
    <w:rsid w:val="009F1C89"/>
    <w:rsid w:val="009F1D66"/>
    <w:rsid w:val="009F2A97"/>
    <w:rsid w:val="009F2C08"/>
    <w:rsid w:val="009F2CBB"/>
    <w:rsid w:val="009F2DA6"/>
    <w:rsid w:val="009F3417"/>
    <w:rsid w:val="009F34CF"/>
    <w:rsid w:val="009F37D9"/>
    <w:rsid w:val="009F395C"/>
    <w:rsid w:val="009F44AA"/>
    <w:rsid w:val="009F44E0"/>
    <w:rsid w:val="009F4776"/>
    <w:rsid w:val="009F4CC5"/>
    <w:rsid w:val="009F4FE3"/>
    <w:rsid w:val="009F5589"/>
    <w:rsid w:val="009F5D94"/>
    <w:rsid w:val="009F6B24"/>
    <w:rsid w:val="009F6C51"/>
    <w:rsid w:val="009F6F6A"/>
    <w:rsid w:val="009F776C"/>
    <w:rsid w:val="009F77D9"/>
    <w:rsid w:val="009F7802"/>
    <w:rsid w:val="009F7A95"/>
    <w:rsid w:val="009F7D51"/>
    <w:rsid w:val="00A00011"/>
    <w:rsid w:val="00A001DE"/>
    <w:rsid w:val="00A007CD"/>
    <w:rsid w:val="00A008A9"/>
    <w:rsid w:val="00A00E3E"/>
    <w:rsid w:val="00A00E50"/>
    <w:rsid w:val="00A012FE"/>
    <w:rsid w:val="00A01461"/>
    <w:rsid w:val="00A014EC"/>
    <w:rsid w:val="00A0153C"/>
    <w:rsid w:val="00A01942"/>
    <w:rsid w:val="00A01EAA"/>
    <w:rsid w:val="00A02420"/>
    <w:rsid w:val="00A0268D"/>
    <w:rsid w:val="00A02E01"/>
    <w:rsid w:val="00A02F13"/>
    <w:rsid w:val="00A03125"/>
    <w:rsid w:val="00A03D36"/>
    <w:rsid w:val="00A03E06"/>
    <w:rsid w:val="00A04218"/>
    <w:rsid w:val="00A04B45"/>
    <w:rsid w:val="00A04D2B"/>
    <w:rsid w:val="00A05071"/>
    <w:rsid w:val="00A0530B"/>
    <w:rsid w:val="00A0538D"/>
    <w:rsid w:val="00A054B4"/>
    <w:rsid w:val="00A07194"/>
    <w:rsid w:val="00A0737C"/>
    <w:rsid w:val="00A07883"/>
    <w:rsid w:val="00A07DBE"/>
    <w:rsid w:val="00A10DD7"/>
    <w:rsid w:val="00A1134E"/>
    <w:rsid w:val="00A11481"/>
    <w:rsid w:val="00A115F3"/>
    <w:rsid w:val="00A11645"/>
    <w:rsid w:val="00A11846"/>
    <w:rsid w:val="00A125EF"/>
    <w:rsid w:val="00A125F2"/>
    <w:rsid w:val="00A12E13"/>
    <w:rsid w:val="00A1341C"/>
    <w:rsid w:val="00A139AF"/>
    <w:rsid w:val="00A14141"/>
    <w:rsid w:val="00A1415C"/>
    <w:rsid w:val="00A1425F"/>
    <w:rsid w:val="00A150E0"/>
    <w:rsid w:val="00A1550B"/>
    <w:rsid w:val="00A15AD7"/>
    <w:rsid w:val="00A161F6"/>
    <w:rsid w:val="00A16566"/>
    <w:rsid w:val="00A1693F"/>
    <w:rsid w:val="00A16A5E"/>
    <w:rsid w:val="00A16D96"/>
    <w:rsid w:val="00A1769E"/>
    <w:rsid w:val="00A17A6C"/>
    <w:rsid w:val="00A20369"/>
    <w:rsid w:val="00A21243"/>
    <w:rsid w:val="00A21D8A"/>
    <w:rsid w:val="00A21E05"/>
    <w:rsid w:val="00A224E7"/>
    <w:rsid w:val="00A2399F"/>
    <w:rsid w:val="00A24D7D"/>
    <w:rsid w:val="00A260A7"/>
    <w:rsid w:val="00A26326"/>
    <w:rsid w:val="00A26B91"/>
    <w:rsid w:val="00A26C0E"/>
    <w:rsid w:val="00A2776E"/>
    <w:rsid w:val="00A279AA"/>
    <w:rsid w:val="00A27B6B"/>
    <w:rsid w:val="00A27BAF"/>
    <w:rsid w:val="00A27D3C"/>
    <w:rsid w:val="00A27D76"/>
    <w:rsid w:val="00A27FDC"/>
    <w:rsid w:val="00A300C1"/>
    <w:rsid w:val="00A301D6"/>
    <w:rsid w:val="00A30212"/>
    <w:rsid w:val="00A3035B"/>
    <w:rsid w:val="00A30609"/>
    <w:rsid w:val="00A3088C"/>
    <w:rsid w:val="00A30A25"/>
    <w:rsid w:val="00A30E3B"/>
    <w:rsid w:val="00A312C8"/>
    <w:rsid w:val="00A31457"/>
    <w:rsid w:val="00A319D4"/>
    <w:rsid w:val="00A31F82"/>
    <w:rsid w:val="00A32649"/>
    <w:rsid w:val="00A32E44"/>
    <w:rsid w:val="00A33D14"/>
    <w:rsid w:val="00A34578"/>
    <w:rsid w:val="00A3488B"/>
    <w:rsid w:val="00A351FF"/>
    <w:rsid w:val="00A3546A"/>
    <w:rsid w:val="00A369EB"/>
    <w:rsid w:val="00A370CD"/>
    <w:rsid w:val="00A376F2"/>
    <w:rsid w:val="00A37EB9"/>
    <w:rsid w:val="00A37FBB"/>
    <w:rsid w:val="00A4022E"/>
    <w:rsid w:val="00A403AE"/>
    <w:rsid w:val="00A4122E"/>
    <w:rsid w:val="00A415A1"/>
    <w:rsid w:val="00A4162A"/>
    <w:rsid w:val="00A417BC"/>
    <w:rsid w:val="00A41AFF"/>
    <w:rsid w:val="00A41B5F"/>
    <w:rsid w:val="00A4262D"/>
    <w:rsid w:val="00A426E4"/>
    <w:rsid w:val="00A42CED"/>
    <w:rsid w:val="00A42FC6"/>
    <w:rsid w:val="00A42FC9"/>
    <w:rsid w:val="00A43980"/>
    <w:rsid w:val="00A43C5A"/>
    <w:rsid w:val="00A4429F"/>
    <w:rsid w:val="00A44597"/>
    <w:rsid w:val="00A445BD"/>
    <w:rsid w:val="00A4496A"/>
    <w:rsid w:val="00A44BB8"/>
    <w:rsid w:val="00A457C3"/>
    <w:rsid w:val="00A45C56"/>
    <w:rsid w:val="00A4638B"/>
    <w:rsid w:val="00A4652E"/>
    <w:rsid w:val="00A467FF"/>
    <w:rsid w:val="00A46A97"/>
    <w:rsid w:val="00A46C3E"/>
    <w:rsid w:val="00A46F32"/>
    <w:rsid w:val="00A47DE3"/>
    <w:rsid w:val="00A501C8"/>
    <w:rsid w:val="00A50B1A"/>
    <w:rsid w:val="00A50C8F"/>
    <w:rsid w:val="00A50E7B"/>
    <w:rsid w:val="00A51226"/>
    <w:rsid w:val="00A51748"/>
    <w:rsid w:val="00A51941"/>
    <w:rsid w:val="00A5196C"/>
    <w:rsid w:val="00A519D3"/>
    <w:rsid w:val="00A52008"/>
    <w:rsid w:val="00A5207C"/>
    <w:rsid w:val="00A52377"/>
    <w:rsid w:val="00A5246C"/>
    <w:rsid w:val="00A5253B"/>
    <w:rsid w:val="00A52AAC"/>
    <w:rsid w:val="00A52C7B"/>
    <w:rsid w:val="00A52CC9"/>
    <w:rsid w:val="00A539B8"/>
    <w:rsid w:val="00A53A10"/>
    <w:rsid w:val="00A53AAC"/>
    <w:rsid w:val="00A53CB4"/>
    <w:rsid w:val="00A540AE"/>
    <w:rsid w:val="00A5412E"/>
    <w:rsid w:val="00A541AC"/>
    <w:rsid w:val="00A541EB"/>
    <w:rsid w:val="00A55164"/>
    <w:rsid w:val="00A5539F"/>
    <w:rsid w:val="00A558A9"/>
    <w:rsid w:val="00A55EE2"/>
    <w:rsid w:val="00A56106"/>
    <w:rsid w:val="00A567CF"/>
    <w:rsid w:val="00A56882"/>
    <w:rsid w:val="00A56ADB"/>
    <w:rsid w:val="00A56C16"/>
    <w:rsid w:val="00A56DC1"/>
    <w:rsid w:val="00A60267"/>
    <w:rsid w:val="00A6084C"/>
    <w:rsid w:val="00A60B85"/>
    <w:rsid w:val="00A60C40"/>
    <w:rsid w:val="00A60FEA"/>
    <w:rsid w:val="00A61211"/>
    <w:rsid w:val="00A6187A"/>
    <w:rsid w:val="00A619FF"/>
    <w:rsid w:val="00A61D7B"/>
    <w:rsid w:val="00A62052"/>
    <w:rsid w:val="00A620AB"/>
    <w:rsid w:val="00A62E6E"/>
    <w:rsid w:val="00A63033"/>
    <w:rsid w:val="00A63A11"/>
    <w:rsid w:val="00A63E72"/>
    <w:rsid w:val="00A64201"/>
    <w:rsid w:val="00A647B0"/>
    <w:rsid w:val="00A655CF"/>
    <w:rsid w:val="00A656DD"/>
    <w:rsid w:val="00A65D32"/>
    <w:rsid w:val="00A65E7B"/>
    <w:rsid w:val="00A664B4"/>
    <w:rsid w:val="00A6688B"/>
    <w:rsid w:val="00A673F5"/>
    <w:rsid w:val="00A67405"/>
    <w:rsid w:val="00A67586"/>
    <w:rsid w:val="00A679FC"/>
    <w:rsid w:val="00A70120"/>
    <w:rsid w:val="00A703A2"/>
    <w:rsid w:val="00A70B97"/>
    <w:rsid w:val="00A70C4E"/>
    <w:rsid w:val="00A70E7E"/>
    <w:rsid w:val="00A716D1"/>
    <w:rsid w:val="00A71BE6"/>
    <w:rsid w:val="00A71F63"/>
    <w:rsid w:val="00A72119"/>
    <w:rsid w:val="00A72318"/>
    <w:rsid w:val="00A7263F"/>
    <w:rsid w:val="00A726BF"/>
    <w:rsid w:val="00A72A8D"/>
    <w:rsid w:val="00A73454"/>
    <w:rsid w:val="00A73456"/>
    <w:rsid w:val="00A73846"/>
    <w:rsid w:val="00A73D46"/>
    <w:rsid w:val="00A74BF3"/>
    <w:rsid w:val="00A74C53"/>
    <w:rsid w:val="00A74DED"/>
    <w:rsid w:val="00A74EEC"/>
    <w:rsid w:val="00A751A4"/>
    <w:rsid w:val="00A75298"/>
    <w:rsid w:val="00A75656"/>
    <w:rsid w:val="00A75A75"/>
    <w:rsid w:val="00A7615C"/>
    <w:rsid w:val="00A761FF"/>
    <w:rsid w:val="00A7688F"/>
    <w:rsid w:val="00A76CB0"/>
    <w:rsid w:val="00A77440"/>
    <w:rsid w:val="00A77510"/>
    <w:rsid w:val="00A77713"/>
    <w:rsid w:val="00A77978"/>
    <w:rsid w:val="00A80531"/>
    <w:rsid w:val="00A8081F"/>
    <w:rsid w:val="00A812F1"/>
    <w:rsid w:val="00A8168B"/>
    <w:rsid w:val="00A818DB"/>
    <w:rsid w:val="00A81C63"/>
    <w:rsid w:val="00A81EDA"/>
    <w:rsid w:val="00A81EE7"/>
    <w:rsid w:val="00A82984"/>
    <w:rsid w:val="00A82FED"/>
    <w:rsid w:val="00A832A5"/>
    <w:rsid w:val="00A83623"/>
    <w:rsid w:val="00A83D8D"/>
    <w:rsid w:val="00A844DC"/>
    <w:rsid w:val="00A8487E"/>
    <w:rsid w:val="00A84FA0"/>
    <w:rsid w:val="00A8502A"/>
    <w:rsid w:val="00A85558"/>
    <w:rsid w:val="00A85644"/>
    <w:rsid w:val="00A856EF"/>
    <w:rsid w:val="00A85C88"/>
    <w:rsid w:val="00A86394"/>
    <w:rsid w:val="00A864DF"/>
    <w:rsid w:val="00A878B6"/>
    <w:rsid w:val="00A90135"/>
    <w:rsid w:val="00A9043F"/>
    <w:rsid w:val="00A905AD"/>
    <w:rsid w:val="00A9061B"/>
    <w:rsid w:val="00A906D3"/>
    <w:rsid w:val="00A91032"/>
    <w:rsid w:val="00A91523"/>
    <w:rsid w:val="00A91ABA"/>
    <w:rsid w:val="00A91D16"/>
    <w:rsid w:val="00A91DDE"/>
    <w:rsid w:val="00A92550"/>
    <w:rsid w:val="00A9293E"/>
    <w:rsid w:val="00A930B0"/>
    <w:rsid w:val="00A933DB"/>
    <w:rsid w:val="00A9372D"/>
    <w:rsid w:val="00A93FA8"/>
    <w:rsid w:val="00A944E1"/>
    <w:rsid w:val="00A947A7"/>
    <w:rsid w:val="00A94995"/>
    <w:rsid w:val="00A95098"/>
    <w:rsid w:val="00A9540D"/>
    <w:rsid w:val="00A95599"/>
    <w:rsid w:val="00A960C9"/>
    <w:rsid w:val="00A961A1"/>
    <w:rsid w:val="00A967FB"/>
    <w:rsid w:val="00A96E81"/>
    <w:rsid w:val="00A97111"/>
    <w:rsid w:val="00A9721B"/>
    <w:rsid w:val="00A97733"/>
    <w:rsid w:val="00A97A59"/>
    <w:rsid w:val="00A97E8F"/>
    <w:rsid w:val="00AA0161"/>
    <w:rsid w:val="00AA0A45"/>
    <w:rsid w:val="00AA0A4B"/>
    <w:rsid w:val="00AA1014"/>
    <w:rsid w:val="00AA11D4"/>
    <w:rsid w:val="00AA145F"/>
    <w:rsid w:val="00AA1979"/>
    <w:rsid w:val="00AA19CE"/>
    <w:rsid w:val="00AA1BDC"/>
    <w:rsid w:val="00AA1C04"/>
    <w:rsid w:val="00AA1CCE"/>
    <w:rsid w:val="00AA2FC3"/>
    <w:rsid w:val="00AA3219"/>
    <w:rsid w:val="00AA33F8"/>
    <w:rsid w:val="00AA359E"/>
    <w:rsid w:val="00AA35D8"/>
    <w:rsid w:val="00AA3683"/>
    <w:rsid w:val="00AA36B3"/>
    <w:rsid w:val="00AA38CD"/>
    <w:rsid w:val="00AA3E08"/>
    <w:rsid w:val="00AA41F6"/>
    <w:rsid w:val="00AA4344"/>
    <w:rsid w:val="00AA478A"/>
    <w:rsid w:val="00AA4A9C"/>
    <w:rsid w:val="00AA4C67"/>
    <w:rsid w:val="00AA4ED0"/>
    <w:rsid w:val="00AA4F4B"/>
    <w:rsid w:val="00AA51D1"/>
    <w:rsid w:val="00AA54D0"/>
    <w:rsid w:val="00AA5F85"/>
    <w:rsid w:val="00AA6C04"/>
    <w:rsid w:val="00AA6CF1"/>
    <w:rsid w:val="00AA6CF8"/>
    <w:rsid w:val="00AA737B"/>
    <w:rsid w:val="00AA75B4"/>
    <w:rsid w:val="00AA79DB"/>
    <w:rsid w:val="00AA7AE8"/>
    <w:rsid w:val="00AB04F1"/>
    <w:rsid w:val="00AB0737"/>
    <w:rsid w:val="00AB12B2"/>
    <w:rsid w:val="00AB2783"/>
    <w:rsid w:val="00AB2A84"/>
    <w:rsid w:val="00AB2D6C"/>
    <w:rsid w:val="00AB2F5E"/>
    <w:rsid w:val="00AB30C0"/>
    <w:rsid w:val="00AB3134"/>
    <w:rsid w:val="00AB324A"/>
    <w:rsid w:val="00AB32C7"/>
    <w:rsid w:val="00AB33A7"/>
    <w:rsid w:val="00AB34AC"/>
    <w:rsid w:val="00AB3EB3"/>
    <w:rsid w:val="00AB3F36"/>
    <w:rsid w:val="00AB459C"/>
    <w:rsid w:val="00AB4667"/>
    <w:rsid w:val="00AB471A"/>
    <w:rsid w:val="00AB48B4"/>
    <w:rsid w:val="00AB4A58"/>
    <w:rsid w:val="00AB4ECA"/>
    <w:rsid w:val="00AB50FB"/>
    <w:rsid w:val="00AB5233"/>
    <w:rsid w:val="00AB5720"/>
    <w:rsid w:val="00AB5E42"/>
    <w:rsid w:val="00AB616B"/>
    <w:rsid w:val="00AB6461"/>
    <w:rsid w:val="00AB6F20"/>
    <w:rsid w:val="00AB703B"/>
    <w:rsid w:val="00AB7445"/>
    <w:rsid w:val="00AB7617"/>
    <w:rsid w:val="00AB7624"/>
    <w:rsid w:val="00AB7EF9"/>
    <w:rsid w:val="00AC018E"/>
    <w:rsid w:val="00AC0291"/>
    <w:rsid w:val="00AC1179"/>
    <w:rsid w:val="00AC172C"/>
    <w:rsid w:val="00AC181F"/>
    <w:rsid w:val="00AC187D"/>
    <w:rsid w:val="00AC1A3C"/>
    <w:rsid w:val="00AC1ACA"/>
    <w:rsid w:val="00AC2169"/>
    <w:rsid w:val="00AC22AE"/>
    <w:rsid w:val="00AC2396"/>
    <w:rsid w:val="00AC2409"/>
    <w:rsid w:val="00AC25D6"/>
    <w:rsid w:val="00AC25F3"/>
    <w:rsid w:val="00AC2AAD"/>
    <w:rsid w:val="00AC2C29"/>
    <w:rsid w:val="00AC2CFD"/>
    <w:rsid w:val="00AC2FF5"/>
    <w:rsid w:val="00AC3343"/>
    <w:rsid w:val="00AC3B3B"/>
    <w:rsid w:val="00AC3F0D"/>
    <w:rsid w:val="00AC44E4"/>
    <w:rsid w:val="00AC4E68"/>
    <w:rsid w:val="00AC5422"/>
    <w:rsid w:val="00AC566D"/>
    <w:rsid w:val="00AC570E"/>
    <w:rsid w:val="00AC5B81"/>
    <w:rsid w:val="00AC5DA6"/>
    <w:rsid w:val="00AC600A"/>
    <w:rsid w:val="00AC683A"/>
    <w:rsid w:val="00AC6876"/>
    <w:rsid w:val="00AC7504"/>
    <w:rsid w:val="00AC7D62"/>
    <w:rsid w:val="00AC7E53"/>
    <w:rsid w:val="00AC7EAE"/>
    <w:rsid w:val="00AD1195"/>
    <w:rsid w:val="00AD164C"/>
    <w:rsid w:val="00AD198B"/>
    <w:rsid w:val="00AD1FFE"/>
    <w:rsid w:val="00AD2ACF"/>
    <w:rsid w:val="00AD2F30"/>
    <w:rsid w:val="00AD335F"/>
    <w:rsid w:val="00AD3880"/>
    <w:rsid w:val="00AD3AFA"/>
    <w:rsid w:val="00AD3DCA"/>
    <w:rsid w:val="00AD3FCB"/>
    <w:rsid w:val="00AD40DB"/>
    <w:rsid w:val="00AD4984"/>
    <w:rsid w:val="00AD4A44"/>
    <w:rsid w:val="00AD4ABE"/>
    <w:rsid w:val="00AD4C55"/>
    <w:rsid w:val="00AD5296"/>
    <w:rsid w:val="00AD5505"/>
    <w:rsid w:val="00AD6613"/>
    <w:rsid w:val="00AD708C"/>
    <w:rsid w:val="00AD727F"/>
    <w:rsid w:val="00AD7430"/>
    <w:rsid w:val="00AD762A"/>
    <w:rsid w:val="00AD7D94"/>
    <w:rsid w:val="00AE0323"/>
    <w:rsid w:val="00AE0545"/>
    <w:rsid w:val="00AE0867"/>
    <w:rsid w:val="00AE08F9"/>
    <w:rsid w:val="00AE13FE"/>
    <w:rsid w:val="00AE1453"/>
    <w:rsid w:val="00AE1978"/>
    <w:rsid w:val="00AE1A74"/>
    <w:rsid w:val="00AE1E19"/>
    <w:rsid w:val="00AE20FD"/>
    <w:rsid w:val="00AE2132"/>
    <w:rsid w:val="00AE2176"/>
    <w:rsid w:val="00AE2302"/>
    <w:rsid w:val="00AE2A02"/>
    <w:rsid w:val="00AE2A72"/>
    <w:rsid w:val="00AE3143"/>
    <w:rsid w:val="00AE32BA"/>
    <w:rsid w:val="00AE33F9"/>
    <w:rsid w:val="00AE34C6"/>
    <w:rsid w:val="00AE3543"/>
    <w:rsid w:val="00AE38BD"/>
    <w:rsid w:val="00AE3C71"/>
    <w:rsid w:val="00AE3D24"/>
    <w:rsid w:val="00AE40F6"/>
    <w:rsid w:val="00AE4147"/>
    <w:rsid w:val="00AE4653"/>
    <w:rsid w:val="00AE4B27"/>
    <w:rsid w:val="00AE4D7E"/>
    <w:rsid w:val="00AE6140"/>
    <w:rsid w:val="00AE65D3"/>
    <w:rsid w:val="00AE6C96"/>
    <w:rsid w:val="00AE6CE2"/>
    <w:rsid w:val="00AE7BE1"/>
    <w:rsid w:val="00AF00CC"/>
    <w:rsid w:val="00AF01FC"/>
    <w:rsid w:val="00AF023E"/>
    <w:rsid w:val="00AF0A34"/>
    <w:rsid w:val="00AF0B6E"/>
    <w:rsid w:val="00AF0C26"/>
    <w:rsid w:val="00AF0E7F"/>
    <w:rsid w:val="00AF10AA"/>
    <w:rsid w:val="00AF12B2"/>
    <w:rsid w:val="00AF1387"/>
    <w:rsid w:val="00AF1AB7"/>
    <w:rsid w:val="00AF1B0C"/>
    <w:rsid w:val="00AF1C53"/>
    <w:rsid w:val="00AF1DEE"/>
    <w:rsid w:val="00AF237E"/>
    <w:rsid w:val="00AF24CE"/>
    <w:rsid w:val="00AF259A"/>
    <w:rsid w:val="00AF2665"/>
    <w:rsid w:val="00AF283A"/>
    <w:rsid w:val="00AF2CE1"/>
    <w:rsid w:val="00AF2DBB"/>
    <w:rsid w:val="00AF2F83"/>
    <w:rsid w:val="00AF34C4"/>
    <w:rsid w:val="00AF4174"/>
    <w:rsid w:val="00AF4182"/>
    <w:rsid w:val="00AF50D3"/>
    <w:rsid w:val="00AF5702"/>
    <w:rsid w:val="00AF6411"/>
    <w:rsid w:val="00AF65EB"/>
    <w:rsid w:val="00AF681B"/>
    <w:rsid w:val="00AF697A"/>
    <w:rsid w:val="00AF69E9"/>
    <w:rsid w:val="00AF6AF5"/>
    <w:rsid w:val="00AF7B9D"/>
    <w:rsid w:val="00AF7BFE"/>
    <w:rsid w:val="00B001A9"/>
    <w:rsid w:val="00B002A7"/>
    <w:rsid w:val="00B0039F"/>
    <w:rsid w:val="00B0066A"/>
    <w:rsid w:val="00B00AA2"/>
    <w:rsid w:val="00B01690"/>
    <w:rsid w:val="00B01A2F"/>
    <w:rsid w:val="00B01A73"/>
    <w:rsid w:val="00B01F2B"/>
    <w:rsid w:val="00B01F54"/>
    <w:rsid w:val="00B01FB4"/>
    <w:rsid w:val="00B022D4"/>
    <w:rsid w:val="00B0277B"/>
    <w:rsid w:val="00B028B3"/>
    <w:rsid w:val="00B035F0"/>
    <w:rsid w:val="00B03960"/>
    <w:rsid w:val="00B03D07"/>
    <w:rsid w:val="00B03DCB"/>
    <w:rsid w:val="00B03FB6"/>
    <w:rsid w:val="00B04202"/>
    <w:rsid w:val="00B044CA"/>
    <w:rsid w:val="00B04537"/>
    <w:rsid w:val="00B04991"/>
    <w:rsid w:val="00B04D91"/>
    <w:rsid w:val="00B04DF0"/>
    <w:rsid w:val="00B050FB"/>
    <w:rsid w:val="00B0518F"/>
    <w:rsid w:val="00B056FD"/>
    <w:rsid w:val="00B05A4B"/>
    <w:rsid w:val="00B05CC9"/>
    <w:rsid w:val="00B0601B"/>
    <w:rsid w:val="00B067EB"/>
    <w:rsid w:val="00B071DA"/>
    <w:rsid w:val="00B07231"/>
    <w:rsid w:val="00B073EC"/>
    <w:rsid w:val="00B0766A"/>
    <w:rsid w:val="00B076C1"/>
    <w:rsid w:val="00B07F5E"/>
    <w:rsid w:val="00B109C4"/>
    <w:rsid w:val="00B10A0D"/>
    <w:rsid w:val="00B1107F"/>
    <w:rsid w:val="00B11084"/>
    <w:rsid w:val="00B11520"/>
    <w:rsid w:val="00B11A40"/>
    <w:rsid w:val="00B11FFC"/>
    <w:rsid w:val="00B12070"/>
    <w:rsid w:val="00B1228D"/>
    <w:rsid w:val="00B123CB"/>
    <w:rsid w:val="00B12C37"/>
    <w:rsid w:val="00B1329F"/>
    <w:rsid w:val="00B132AE"/>
    <w:rsid w:val="00B132CB"/>
    <w:rsid w:val="00B13333"/>
    <w:rsid w:val="00B13B1B"/>
    <w:rsid w:val="00B13E74"/>
    <w:rsid w:val="00B148D6"/>
    <w:rsid w:val="00B14AD9"/>
    <w:rsid w:val="00B15001"/>
    <w:rsid w:val="00B151E8"/>
    <w:rsid w:val="00B15427"/>
    <w:rsid w:val="00B15462"/>
    <w:rsid w:val="00B155E2"/>
    <w:rsid w:val="00B15DD8"/>
    <w:rsid w:val="00B160E1"/>
    <w:rsid w:val="00B16352"/>
    <w:rsid w:val="00B16506"/>
    <w:rsid w:val="00B169B5"/>
    <w:rsid w:val="00B16FAA"/>
    <w:rsid w:val="00B17051"/>
    <w:rsid w:val="00B171BD"/>
    <w:rsid w:val="00B17614"/>
    <w:rsid w:val="00B17AE4"/>
    <w:rsid w:val="00B201FB"/>
    <w:rsid w:val="00B20913"/>
    <w:rsid w:val="00B209E4"/>
    <w:rsid w:val="00B20E17"/>
    <w:rsid w:val="00B21087"/>
    <w:rsid w:val="00B216EB"/>
    <w:rsid w:val="00B21785"/>
    <w:rsid w:val="00B21C40"/>
    <w:rsid w:val="00B21CD6"/>
    <w:rsid w:val="00B21E32"/>
    <w:rsid w:val="00B21F31"/>
    <w:rsid w:val="00B21F5C"/>
    <w:rsid w:val="00B2205A"/>
    <w:rsid w:val="00B2254B"/>
    <w:rsid w:val="00B22592"/>
    <w:rsid w:val="00B225A8"/>
    <w:rsid w:val="00B22627"/>
    <w:rsid w:val="00B22AFB"/>
    <w:rsid w:val="00B22B56"/>
    <w:rsid w:val="00B235AC"/>
    <w:rsid w:val="00B23644"/>
    <w:rsid w:val="00B23903"/>
    <w:rsid w:val="00B239E1"/>
    <w:rsid w:val="00B24020"/>
    <w:rsid w:val="00B24222"/>
    <w:rsid w:val="00B2432E"/>
    <w:rsid w:val="00B245D0"/>
    <w:rsid w:val="00B245FD"/>
    <w:rsid w:val="00B2468C"/>
    <w:rsid w:val="00B24818"/>
    <w:rsid w:val="00B24CE2"/>
    <w:rsid w:val="00B25136"/>
    <w:rsid w:val="00B255E5"/>
    <w:rsid w:val="00B25FB1"/>
    <w:rsid w:val="00B26129"/>
    <w:rsid w:val="00B26BA8"/>
    <w:rsid w:val="00B26DB4"/>
    <w:rsid w:val="00B26E5C"/>
    <w:rsid w:val="00B26F4F"/>
    <w:rsid w:val="00B26FE1"/>
    <w:rsid w:val="00B2714F"/>
    <w:rsid w:val="00B27E1C"/>
    <w:rsid w:val="00B3031F"/>
    <w:rsid w:val="00B30626"/>
    <w:rsid w:val="00B30837"/>
    <w:rsid w:val="00B30FC5"/>
    <w:rsid w:val="00B31AFA"/>
    <w:rsid w:val="00B31FB4"/>
    <w:rsid w:val="00B324E5"/>
    <w:rsid w:val="00B328B3"/>
    <w:rsid w:val="00B32E06"/>
    <w:rsid w:val="00B32F21"/>
    <w:rsid w:val="00B3300D"/>
    <w:rsid w:val="00B33111"/>
    <w:rsid w:val="00B331E5"/>
    <w:rsid w:val="00B33478"/>
    <w:rsid w:val="00B3355B"/>
    <w:rsid w:val="00B347E9"/>
    <w:rsid w:val="00B35074"/>
    <w:rsid w:val="00B3544D"/>
    <w:rsid w:val="00B35A5E"/>
    <w:rsid w:val="00B35DB0"/>
    <w:rsid w:val="00B360C1"/>
    <w:rsid w:val="00B36859"/>
    <w:rsid w:val="00B3697A"/>
    <w:rsid w:val="00B36E92"/>
    <w:rsid w:val="00B37010"/>
    <w:rsid w:val="00B373DA"/>
    <w:rsid w:val="00B375B4"/>
    <w:rsid w:val="00B37664"/>
    <w:rsid w:val="00B378A7"/>
    <w:rsid w:val="00B37AFC"/>
    <w:rsid w:val="00B37DAD"/>
    <w:rsid w:val="00B403F2"/>
    <w:rsid w:val="00B4051D"/>
    <w:rsid w:val="00B40A63"/>
    <w:rsid w:val="00B40E4F"/>
    <w:rsid w:val="00B411E6"/>
    <w:rsid w:val="00B41357"/>
    <w:rsid w:val="00B41585"/>
    <w:rsid w:val="00B41DA5"/>
    <w:rsid w:val="00B42195"/>
    <w:rsid w:val="00B422E6"/>
    <w:rsid w:val="00B429DF"/>
    <w:rsid w:val="00B43170"/>
    <w:rsid w:val="00B433C2"/>
    <w:rsid w:val="00B4353F"/>
    <w:rsid w:val="00B43DB4"/>
    <w:rsid w:val="00B44860"/>
    <w:rsid w:val="00B45C57"/>
    <w:rsid w:val="00B45C6A"/>
    <w:rsid w:val="00B45EEA"/>
    <w:rsid w:val="00B45FB3"/>
    <w:rsid w:val="00B46159"/>
    <w:rsid w:val="00B46654"/>
    <w:rsid w:val="00B4710B"/>
    <w:rsid w:val="00B4762A"/>
    <w:rsid w:val="00B47794"/>
    <w:rsid w:val="00B47842"/>
    <w:rsid w:val="00B47F1C"/>
    <w:rsid w:val="00B502BC"/>
    <w:rsid w:val="00B5058E"/>
    <w:rsid w:val="00B507CA"/>
    <w:rsid w:val="00B50AA5"/>
    <w:rsid w:val="00B50BB5"/>
    <w:rsid w:val="00B50E9A"/>
    <w:rsid w:val="00B51F68"/>
    <w:rsid w:val="00B5253C"/>
    <w:rsid w:val="00B5261F"/>
    <w:rsid w:val="00B5298F"/>
    <w:rsid w:val="00B52A58"/>
    <w:rsid w:val="00B52C70"/>
    <w:rsid w:val="00B52F33"/>
    <w:rsid w:val="00B53358"/>
    <w:rsid w:val="00B53E23"/>
    <w:rsid w:val="00B542B1"/>
    <w:rsid w:val="00B543A4"/>
    <w:rsid w:val="00B5460A"/>
    <w:rsid w:val="00B54B7D"/>
    <w:rsid w:val="00B54BA0"/>
    <w:rsid w:val="00B55429"/>
    <w:rsid w:val="00B55659"/>
    <w:rsid w:val="00B557DB"/>
    <w:rsid w:val="00B564AF"/>
    <w:rsid w:val="00B569B1"/>
    <w:rsid w:val="00B56E9F"/>
    <w:rsid w:val="00B56F99"/>
    <w:rsid w:val="00B57330"/>
    <w:rsid w:val="00B57A12"/>
    <w:rsid w:val="00B57A65"/>
    <w:rsid w:val="00B57CF5"/>
    <w:rsid w:val="00B60730"/>
    <w:rsid w:val="00B6089B"/>
    <w:rsid w:val="00B60B12"/>
    <w:rsid w:val="00B60BAC"/>
    <w:rsid w:val="00B60DF4"/>
    <w:rsid w:val="00B6148E"/>
    <w:rsid w:val="00B61577"/>
    <w:rsid w:val="00B61BEB"/>
    <w:rsid w:val="00B62005"/>
    <w:rsid w:val="00B62B4F"/>
    <w:rsid w:val="00B62CD5"/>
    <w:rsid w:val="00B62DA9"/>
    <w:rsid w:val="00B6380A"/>
    <w:rsid w:val="00B640AD"/>
    <w:rsid w:val="00B644EE"/>
    <w:rsid w:val="00B64580"/>
    <w:rsid w:val="00B6494D"/>
    <w:rsid w:val="00B64BF5"/>
    <w:rsid w:val="00B65550"/>
    <w:rsid w:val="00B65996"/>
    <w:rsid w:val="00B659B4"/>
    <w:rsid w:val="00B65D88"/>
    <w:rsid w:val="00B6628D"/>
    <w:rsid w:val="00B66782"/>
    <w:rsid w:val="00B668EB"/>
    <w:rsid w:val="00B66CEF"/>
    <w:rsid w:val="00B67046"/>
    <w:rsid w:val="00B67790"/>
    <w:rsid w:val="00B677BA"/>
    <w:rsid w:val="00B677C1"/>
    <w:rsid w:val="00B6783E"/>
    <w:rsid w:val="00B67854"/>
    <w:rsid w:val="00B67A14"/>
    <w:rsid w:val="00B67FD4"/>
    <w:rsid w:val="00B70A58"/>
    <w:rsid w:val="00B71DE2"/>
    <w:rsid w:val="00B71E39"/>
    <w:rsid w:val="00B72217"/>
    <w:rsid w:val="00B72497"/>
    <w:rsid w:val="00B725CA"/>
    <w:rsid w:val="00B72667"/>
    <w:rsid w:val="00B729FB"/>
    <w:rsid w:val="00B72A76"/>
    <w:rsid w:val="00B72ADA"/>
    <w:rsid w:val="00B72B36"/>
    <w:rsid w:val="00B72C7A"/>
    <w:rsid w:val="00B73130"/>
    <w:rsid w:val="00B73846"/>
    <w:rsid w:val="00B73B1B"/>
    <w:rsid w:val="00B73B6D"/>
    <w:rsid w:val="00B73BFE"/>
    <w:rsid w:val="00B747F0"/>
    <w:rsid w:val="00B764E2"/>
    <w:rsid w:val="00B765D7"/>
    <w:rsid w:val="00B76C5C"/>
    <w:rsid w:val="00B76D07"/>
    <w:rsid w:val="00B773EA"/>
    <w:rsid w:val="00B77FAB"/>
    <w:rsid w:val="00B77FC9"/>
    <w:rsid w:val="00B805AD"/>
    <w:rsid w:val="00B80743"/>
    <w:rsid w:val="00B81353"/>
    <w:rsid w:val="00B81AF6"/>
    <w:rsid w:val="00B81B75"/>
    <w:rsid w:val="00B81E9C"/>
    <w:rsid w:val="00B81EC0"/>
    <w:rsid w:val="00B825F4"/>
    <w:rsid w:val="00B8272A"/>
    <w:rsid w:val="00B82823"/>
    <w:rsid w:val="00B82C33"/>
    <w:rsid w:val="00B839AE"/>
    <w:rsid w:val="00B83C26"/>
    <w:rsid w:val="00B83EE9"/>
    <w:rsid w:val="00B83F35"/>
    <w:rsid w:val="00B84DBC"/>
    <w:rsid w:val="00B84E6A"/>
    <w:rsid w:val="00B850B8"/>
    <w:rsid w:val="00B861D6"/>
    <w:rsid w:val="00B863B9"/>
    <w:rsid w:val="00B8652B"/>
    <w:rsid w:val="00B86558"/>
    <w:rsid w:val="00B86C64"/>
    <w:rsid w:val="00B86DFB"/>
    <w:rsid w:val="00B86E19"/>
    <w:rsid w:val="00B872F4"/>
    <w:rsid w:val="00B87414"/>
    <w:rsid w:val="00B87E67"/>
    <w:rsid w:val="00B905BD"/>
    <w:rsid w:val="00B9081C"/>
    <w:rsid w:val="00B90E3F"/>
    <w:rsid w:val="00B90E9A"/>
    <w:rsid w:val="00B911D2"/>
    <w:rsid w:val="00B911E3"/>
    <w:rsid w:val="00B9163F"/>
    <w:rsid w:val="00B91A70"/>
    <w:rsid w:val="00B91C6E"/>
    <w:rsid w:val="00B91F1E"/>
    <w:rsid w:val="00B92379"/>
    <w:rsid w:val="00B9280C"/>
    <w:rsid w:val="00B92913"/>
    <w:rsid w:val="00B92E3C"/>
    <w:rsid w:val="00B931AD"/>
    <w:rsid w:val="00B93418"/>
    <w:rsid w:val="00B9352E"/>
    <w:rsid w:val="00B93889"/>
    <w:rsid w:val="00B93D20"/>
    <w:rsid w:val="00B93E1A"/>
    <w:rsid w:val="00B93EC0"/>
    <w:rsid w:val="00B93EC1"/>
    <w:rsid w:val="00B942CB"/>
    <w:rsid w:val="00B9469D"/>
    <w:rsid w:val="00B94E3D"/>
    <w:rsid w:val="00B95009"/>
    <w:rsid w:val="00B95DC0"/>
    <w:rsid w:val="00B9619E"/>
    <w:rsid w:val="00B9641E"/>
    <w:rsid w:val="00B9644A"/>
    <w:rsid w:val="00B964F3"/>
    <w:rsid w:val="00B967B7"/>
    <w:rsid w:val="00B96AB9"/>
    <w:rsid w:val="00B9711E"/>
    <w:rsid w:val="00B9770B"/>
    <w:rsid w:val="00B979DD"/>
    <w:rsid w:val="00B97B77"/>
    <w:rsid w:val="00B97CE3"/>
    <w:rsid w:val="00BA00BC"/>
    <w:rsid w:val="00BA0A77"/>
    <w:rsid w:val="00BA0E46"/>
    <w:rsid w:val="00BA1190"/>
    <w:rsid w:val="00BA1331"/>
    <w:rsid w:val="00BA1752"/>
    <w:rsid w:val="00BA1E67"/>
    <w:rsid w:val="00BA21CD"/>
    <w:rsid w:val="00BA2365"/>
    <w:rsid w:val="00BA2589"/>
    <w:rsid w:val="00BA324F"/>
    <w:rsid w:val="00BA3558"/>
    <w:rsid w:val="00BA37C5"/>
    <w:rsid w:val="00BA457E"/>
    <w:rsid w:val="00BA4699"/>
    <w:rsid w:val="00BA479E"/>
    <w:rsid w:val="00BA48F1"/>
    <w:rsid w:val="00BA51FF"/>
    <w:rsid w:val="00BA533A"/>
    <w:rsid w:val="00BA53A1"/>
    <w:rsid w:val="00BA5462"/>
    <w:rsid w:val="00BA5553"/>
    <w:rsid w:val="00BA55AB"/>
    <w:rsid w:val="00BA5FB0"/>
    <w:rsid w:val="00BA5FE6"/>
    <w:rsid w:val="00BA654A"/>
    <w:rsid w:val="00BA6662"/>
    <w:rsid w:val="00BA67A5"/>
    <w:rsid w:val="00BA6A62"/>
    <w:rsid w:val="00BA6B8E"/>
    <w:rsid w:val="00BA6CEB"/>
    <w:rsid w:val="00BA725F"/>
    <w:rsid w:val="00BA77A9"/>
    <w:rsid w:val="00BA780A"/>
    <w:rsid w:val="00BA7B08"/>
    <w:rsid w:val="00BA7EB5"/>
    <w:rsid w:val="00BB0152"/>
    <w:rsid w:val="00BB057F"/>
    <w:rsid w:val="00BB06C4"/>
    <w:rsid w:val="00BB0A82"/>
    <w:rsid w:val="00BB0CE4"/>
    <w:rsid w:val="00BB13F7"/>
    <w:rsid w:val="00BB1B63"/>
    <w:rsid w:val="00BB2CE8"/>
    <w:rsid w:val="00BB328B"/>
    <w:rsid w:val="00BB3D2E"/>
    <w:rsid w:val="00BB402A"/>
    <w:rsid w:val="00BB403D"/>
    <w:rsid w:val="00BB4A9C"/>
    <w:rsid w:val="00BB5168"/>
    <w:rsid w:val="00BB5947"/>
    <w:rsid w:val="00BB5AC4"/>
    <w:rsid w:val="00BB6D18"/>
    <w:rsid w:val="00BB70A4"/>
    <w:rsid w:val="00BB75B3"/>
    <w:rsid w:val="00BB79AF"/>
    <w:rsid w:val="00BB7EC6"/>
    <w:rsid w:val="00BC03CD"/>
    <w:rsid w:val="00BC03EB"/>
    <w:rsid w:val="00BC061E"/>
    <w:rsid w:val="00BC06F6"/>
    <w:rsid w:val="00BC087F"/>
    <w:rsid w:val="00BC092D"/>
    <w:rsid w:val="00BC0ED5"/>
    <w:rsid w:val="00BC1342"/>
    <w:rsid w:val="00BC13FE"/>
    <w:rsid w:val="00BC1B87"/>
    <w:rsid w:val="00BC1CCC"/>
    <w:rsid w:val="00BC20C9"/>
    <w:rsid w:val="00BC23B2"/>
    <w:rsid w:val="00BC23FF"/>
    <w:rsid w:val="00BC2E0C"/>
    <w:rsid w:val="00BC2F03"/>
    <w:rsid w:val="00BC3298"/>
    <w:rsid w:val="00BC3773"/>
    <w:rsid w:val="00BC3A20"/>
    <w:rsid w:val="00BC3AEE"/>
    <w:rsid w:val="00BC48B9"/>
    <w:rsid w:val="00BC49D9"/>
    <w:rsid w:val="00BC518B"/>
    <w:rsid w:val="00BC5A61"/>
    <w:rsid w:val="00BC5DA5"/>
    <w:rsid w:val="00BC671B"/>
    <w:rsid w:val="00BC6B9D"/>
    <w:rsid w:val="00BC6BB5"/>
    <w:rsid w:val="00BC6C72"/>
    <w:rsid w:val="00BC6F9A"/>
    <w:rsid w:val="00BC708C"/>
    <w:rsid w:val="00BC739A"/>
    <w:rsid w:val="00BD00DD"/>
    <w:rsid w:val="00BD0227"/>
    <w:rsid w:val="00BD04AF"/>
    <w:rsid w:val="00BD04D1"/>
    <w:rsid w:val="00BD060C"/>
    <w:rsid w:val="00BD0CC9"/>
    <w:rsid w:val="00BD0F75"/>
    <w:rsid w:val="00BD103E"/>
    <w:rsid w:val="00BD12E1"/>
    <w:rsid w:val="00BD177E"/>
    <w:rsid w:val="00BD188F"/>
    <w:rsid w:val="00BD25CE"/>
    <w:rsid w:val="00BD2C6F"/>
    <w:rsid w:val="00BD303E"/>
    <w:rsid w:val="00BD3048"/>
    <w:rsid w:val="00BD47C7"/>
    <w:rsid w:val="00BD48E7"/>
    <w:rsid w:val="00BD4CFA"/>
    <w:rsid w:val="00BD514F"/>
    <w:rsid w:val="00BD60C3"/>
    <w:rsid w:val="00BD6342"/>
    <w:rsid w:val="00BD63D0"/>
    <w:rsid w:val="00BD667C"/>
    <w:rsid w:val="00BD6C5B"/>
    <w:rsid w:val="00BD7429"/>
    <w:rsid w:val="00BD7748"/>
    <w:rsid w:val="00BE01CC"/>
    <w:rsid w:val="00BE03B4"/>
    <w:rsid w:val="00BE0605"/>
    <w:rsid w:val="00BE0684"/>
    <w:rsid w:val="00BE0812"/>
    <w:rsid w:val="00BE081A"/>
    <w:rsid w:val="00BE0B5C"/>
    <w:rsid w:val="00BE0BBB"/>
    <w:rsid w:val="00BE0D0E"/>
    <w:rsid w:val="00BE1447"/>
    <w:rsid w:val="00BE1510"/>
    <w:rsid w:val="00BE1545"/>
    <w:rsid w:val="00BE16E3"/>
    <w:rsid w:val="00BE26A7"/>
    <w:rsid w:val="00BE26C1"/>
    <w:rsid w:val="00BE27DB"/>
    <w:rsid w:val="00BE2982"/>
    <w:rsid w:val="00BE2B1D"/>
    <w:rsid w:val="00BE2CB3"/>
    <w:rsid w:val="00BE32DC"/>
    <w:rsid w:val="00BE36CA"/>
    <w:rsid w:val="00BE3C2B"/>
    <w:rsid w:val="00BE413F"/>
    <w:rsid w:val="00BE43D6"/>
    <w:rsid w:val="00BE454E"/>
    <w:rsid w:val="00BE4676"/>
    <w:rsid w:val="00BE4A19"/>
    <w:rsid w:val="00BE4ABE"/>
    <w:rsid w:val="00BE4B53"/>
    <w:rsid w:val="00BE4FD2"/>
    <w:rsid w:val="00BE5C5D"/>
    <w:rsid w:val="00BE658C"/>
    <w:rsid w:val="00BE6617"/>
    <w:rsid w:val="00BE68D4"/>
    <w:rsid w:val="00BE6B16"/>
    <w:rsid w:val="00BE7044"/>
    <w:rsid w:val="00BE7231"/>
    <w:rsid w:val="00BE7503"/>
    <w:rsid w:val="00BE767E"/>
    <w:rsid w:val="00BE76C1"/>
    <w:rsid w:val="00BE78C2"/>
    <w:rsid w:val="00BE7933"/>
    <w:rsid w:val="00BE7C1E"/>
    <w:rsid w:val="00BF046A"/>
    <w:rsid w:val="00BF056D"/>
    <w:rsid w:val="00BF075D"/>
    <w:rsid w:val="00BF0E27"/>
    <w:rsid w:val="00BF169C"/>
    <w:rsid w:val="00BF1935"/>
    <w:rsid w:val="00BF1C6B"/>
    <w:rsid w:val="00BF21B4"/>
    <w:rsid w:val="00BF2C24"/>
    <w:rsid w:val="00BF3142"/>
    <w:rsid w:val="00BF344C"/>
    <w:rsid w:val="00BF3789"/>
    <w:rsid w:val="00BF38DD"/>
    <w:rsid w:val="00BF3C52"/>
    <w:rsid w:val="00BF3D00"/>
    <w:rsid w:val="00BF45ED"/>
    <w:rsid w:val="00BF47CA"/>
    <w:rsid w:val="00BF4822"/>
    <w:rsid w:val="00BF4F13"/>
    <w:rsid w:val="00BF5006"/>
    <w:rsid w:val="00BF5846"/>
    <w:rsid w:val="00BF5BB1"/>
    <w:rsid w:val="00BF5C14"/>
    <w:rsid w:val="00BF60F6"/>
    <w:rsid w:val="00BF623E"/>
    <w:rsid w:val="00BF64D8"/>
    <w:rsid w:val="00BF71CE"/>
    <w:rsid w:val="00C00309"/>
    <w:rsid w:val="00C003C1"/>
    <w:rsid w:val="00C0071B"/>
    <w:rsid w:val="00C0074E"/>
    <w:rsid w:val="00C00A1A"/>
    <w:rsid w:val="00C00BC1"/>
    <w:rsid w:val="00C012BE"/>
    <w:rsid w:val="00C01BCC"/>
    <w:rsid w:val="00C01EC6"/>
    <w:rsid w:val="00C022C3"/>
    <w:rsid w:val="00C026EC"/>
    <w:rsid w:val="00C029E7"/>
    <w:rsid w:val="00C02A2B"/>
    <w:rsid w:val="00C02EDB"/>
    <w:rsid w:val="00C03469"/>
    <w:rsid w:val="00C03598"/>
    <w:rsid w:val="00C03D2C"/>
    <w:rsid w:val="00C03F9F"/>
    <w:rsid w:val="00C04E0A"/>
    <w:rsid w:val="00C04F83"/>
    <w:rsid w:val="00C04FC4"/>
    <w:rsid w:val="00C052CF"/>
    <w:rsid w:val="00C05AB6"/>
    <w:rsid w:val="00C06162"/>
    <w:rsid w:val="00C066D1"/>
    <w:rsid w:val="00C06787"/>
    <w:rsid w:val="00C068DE"/>
    <w:rsid w:val="00C0700E"/>
    <w:rsid w:val="00C07598"/>
    <w:rsid w:val="00C10288"/>
    <w:rsid w:val="00C112B9"/>
    <w:rsid w:val="00C118C2"/>
    <w:rsid w:val="00C120AD"/>
    <w:rsid w:val="00C121D9"/>
    <w:rsid w:val="00C12390"/>
    <w:rsid w:val="00C12699"/>
    <w:rsid w:val="00C126F6"/>
    <w:rsid w:val="00C129C8"/>
    <w:rsid w:val="00C12EF3"/>
    <w:rsid w:val="00C13076"/>
    <w:rsid w:val="00C13646"/>
    <w:rsid w:val="00C136BE"/>
    <w:rsid w:val="00C13A59"/>
    <w:rsid w:val="00C14028"/>
    <w:rsid w:val="00C1402C"/>
    <w:rsid w:val="00C1491A"/>
    <w:rsid w:val="00C14AD7"/>
    <w:rsid w:val="00C15CA4"/>
    <w:rsid w:val="00C15D88"/>
    <w:rsid w:val="00C15E64"/>
    <w:rsid w:val="00C1626B"/>
    <w:rsid w:val="00C1628F"/>
    <w:rsid w:val="00C16974"/>
    <w:rsid w:val="00C16EF8"/>
    <w:rsid w:val="00C17126"/>
    <w:rsid w:val="00C172C3"/>
    <w:rsid w:val="00C17DF6"/>
    <w:rsid w:val="00C2009E"/>
    <w:rsid w:val="00C208AC"/>
    <w:rsid w:val="00C20C2C"/>
    <w:rsid w:val="00C20D7A"/>
    <w:rsid w:val="00C20F94"/>
    <w:rsid w:val="00C21D8D"/>
    <w:rsid w:val="00C21E85"/>
    <w:rsid w:val="00C21E9B"/>
    <w:rsid w:val="00C21F2C"/>
    <w:rsid w:val="00C22355"/>
    <w:rsid w:val="00C22997"/>
    <w:rsid w:val="00C22AF1"/>
    <w:rsid w:val="00C22B07"/>
    <w:rsid w:val="00C22F06"/>
    <w:rsid w:val="00C233A2"/>
    <w:rsid w:val="00C23938"/>
    <w:rsid w:val="00C239BE"/>
    <w:rsid w:val="00C23AB0"/>
    <w:rsid w:val="00C23B08"/>
    <w:rsid w:val="00C23EC6"/>
    <w:rsid w:val="00C23FD9"/>
    <w:rsid w:val="00C24186"/>
    <w:rsid w:val="00C24362"/>
    <w:rsid w:val="00C24448"/>
    <w:rsid w:val="00C24C31"/>
    <w:rsid w:val="00C251A7"/>
    <w:rsid w:val="00C258E4"/>
    <w:rsid w:val="00C261F9"/>
    <w:rsid w:val="00C26492"/>
    <w:rsid w:val="00C2663E"/>
    <w:rsid w:val="00C26838"/>
    <w:rsid w:val="00C26887"/>
    <w:rsid w:val="00C26A66"/>
    <w:rsid w:val="00C271D0"/>
    <w:rsid w:val="00C3012A"/>
    <w:rsid w:val="00C303C7"/>
    <w:rsid w:val="00C30903"/>
    <w:rsid w:val="00C30CB8"/>
    <w:rsid w:val="00C31075"/>
    <w:rsid w:val="00C31608"/>
    <w:rsid w:val="00C3170F"/>
    <w:rsid w:val="00C31713"/>
    <w:rsid w:val="00C3279C"/>
    <w:rsid w:val="00C32857"/>
    <w:rsid w:val="00C32F13"/>
    <w:rsid w:val="00C32F34"/>
    <w:rsid w:val="00C330A2"/>
    <w:rsid w:val="00C33316"/>
    <w:rsid w:val="00C33849"/>
    <w:rsid w:val="00C33C4F"/>
    <w:rsid w:val="00C33C64"/>
    <w:rsid w:val="00C33D0C"/>
    <w:rsid w:val="00C33E3B"/>
    <w:rsid w:val="00C33F4A"/>
    <w:rsid w:val="00C346DB"/>
    <w:rsid w:val="00C348B4"/>
    <w:rsid w:val="00C34BB3"/>
    <w:rsid w:val="00C34EEC"/>
    <w:rsid w:val="00C3574E"/>
    <w:rsid w:val="00C362D2"/>
    <w:rsid w:val="00C36B11"/>
    <w:rsid w:val="00C371D7"/>
    <w:rsid w:val="00C3753C"/>
    <w:rsid w:val="00C379AC"/>
    <w:rsid w:val="00C37B13"/>
    <w:rsid w:val="00C37DED"/>
    <w:rsid w:val="00C40027"/>
    <w:rsid w:val="00C40086"/>
    <w:rsid w:val="00C40141"/>
    <w:rsid w:val="00C401C3"/>
    <w:rsid w:val="00C4039E"/>
    <w:rsid w:val="00C40A99"/>
    <w:rsid w:val="00C41257"/>
    <w:rsid w:val="00C419C0"/>
    <w:rsid w:val="00C41ECC"/>
    <w:rsid w:val="00C42016"/>
    <w:rsid w:val="00C4234B"/>
    <w:rsid w:val="00C426D6"/>
    <w:rsid w:val="00C42866"/>
    <w:rsid w:val="00C42BFF"/>
    <w:rsid w:val="00C42F09"/>
    <w:rsid w:val="00C43012"/>
    <w:rsid w:val="00C43211"/>
    <w:rsid w:val="00C43599"/>
    <w:rsid w:val="00C43668"/>
    <w:rsid w:val="00C43E54"/>
    <w:rsid w:val="00C4422A"/>
    <w:rsid w:val="00C44523"/>
    <w:rsid w:val="00C447EC"/>
    <w:rsid w:val="00C4565A"/>
    <w:rsid w:val="00C456E7"/>
    <w:rsid w:val="00C45D25"/>
    <w:rsid w:val="00C4600F"/>
    <w:rsid w:val="00C460D2"/>
    <w:rsid w:val="00C461F9"/>
    <w:rsid w:val="00C47116"/>
    <w:rsid w:val="00C471E1"/>
    <w:rsid w:val="00C47302"/>
    <w:rsid w:val="00C47577"/>
    <w:rsid w:val="00C4787D"/>
    <w:rsid w:val="00C47B1D"/>
    <w:rsid w:val="00C47B77"/>
    <w:rsid w:val="00C47E2E"/>
    <w:rsid w:val="00C47E46"/>
    <w:rsid w:val="00C50475"/>
    <w:rsid w:val="00C505C0"/>
    <w:rsid w:val="00C50A40"/>
    <w:rsid w:val="00C50CBB"/>
    <w:rsid w:val="00C50F78"/>
    <w:rsid w:val="00C510B8"/>
    <w:rsid w:val="00C5137B"/>
    <w:rsid w:val="00C514A7"/>
    <w:rsid w:val="00C51705"/>
    <w:rsid w:val="00C51885"/>
    <w:rsid w:val="00C5196C"/>
    <w:rsid w:val="00C51A08"/>
    <w:rsid w:val="00C520AC"/>
    <w:rsid w:val="00C526E2"/>
    <w:rsid w:val="00C5277C"/>
    <w:rsid w:val="00C52BD5"/>
    <w:rsid w:val="00C52DCF"/>
    <w:rsid w:val="00C533FE"/>
    <w:rsid w:val="00C53712"/>
    <w:rsid w:val="00C53D35"/>
    <w:rsid w:val="00C53D64"/>
    <w:rsid w:val="00C53D8E"/>
    <w:rsid w:val="00C53F86"/>
    <w:rsid w:val="00C53FC4"/>
    <w:rsid w:val="00C542DB"/>
    <w:rsid w:val="00C5482D"/>
    <w:rsid w:val="00C555A5"/>
    <w:rsid w:val="00C558EE"/>
    <w:rsid w:val="00C56047"/>
    <w:rsid w:val="00C56112"/>
    <w:rsid w:val="00C561EA"/>
    <w:rsid w:val="00C567E6"/>
    <w:rsid w:val="00C56B50"/>
    <w:rsid w:val="00C56C27"/>
    <w:rsid w:val="00C57680"/>
    <w:rsid w:val="00C577D6"/>
    <w:rsid w:val="00C57C26"/>
    <w:rsid w:val="00C57F1B"/>
    <w:rsid w:val="00C57F42"/>
    <w:rsid w:val="00C60297"/>
    <w:rsid w:val="00C60522"/>
    <w:rsid w:val="00C60E7E"/>
    <w:rsid w:val="00C61012"/>
    <w:rsid w:val="00C61481"/>
    <w:rsid w:val="00C615DB"/>
    <w:rsid w:val="00C618F3"/>
    <w:rsid w:val="00C61C1A"/>
    <w:rsid w:val="00C61E9F"/>
    <w:rsid w:val="00C61EFE"/>
    <w:rsid w:val="00C62162"/>
    <w:rsid w:val="00C6254A"/>
    <w:rsid w:val="00C62580"/>
    <w:rsid w:val="00C62585"/>
    <w:rsid w:val="00C6282E"/>
    <w:rsid w:val="00C62C26"/>
    <w:rsid w:val="00C6330E"/>
    <w:rsid w:val="00C6351C"/>
    <w:rsid w:val="00C63754"/>
    <w:rsid w:val="00C63CB5"/>
    <w:rsid w:val="00C646BC"/>
    <w:rsid w:val="00C648C3"/>
    <w:rsid w:val="00C64FF6"/>
    <w:rsid w:val="00C65494"/>
    <w:rsid w:val="00C665C6"/>
    <w:rsid w:val="00C66639"/>
    <w:rsid w:val="00C66DA4"/>
    <w:rsid w:val="00C672A3"/>
    <w:rsid w:val="00C67928"/>
    <w:rsid w:val="00C6796A"/>
    <w:rsid w:val="00C67E98"/>
    <w:rsid w:val="00C67ED6"/>
    <w:rsid w:val="00C702EC"/>
    <w:rsid w:val="00C70733"/>
    <w:rsid w:val="00C70867"/>
    <w:rsid w:val="00C70D55"/>
    <w:rsid w:val="00C71BD0"/>
    <w:rsid w:val="00C71DD3"/>
    <w:rsid w:val="00C72373"/>
    <w:rsid w:val="00C727C2"/>
    <w:rsid w:val="00C72935"/>
    <w:rsid w:val="00C730E8"/>
    <w:rsid w:val="00C737D0"/>
    <w:rsid w:val="00C737E6"/>
    <w:rsid w:val="00C73909"/>
    <w:rsid w:val="00C73A29"/>
    <w:rsid w:val="00C745C1"/>
    <w:rsid w:val="00C74CFC"/>
    <w:rsid w:val="00C7537A"/>
    <w:rsid w:val="00C75405"/>
    <w:rsid w:val="00C757DF"/>
    <w:rsid w:val="00C75A40"/>
    <w:rsid w:val="00C76198"/>
    <w:rsid w:val="00C76286"/>
    <w:rsid w:val="00C76A6A"/>
    <w:rsid w:val="00C76EA9"/>
    <w:rsid w:val="00C76EB4"/>
    <w:rsid w:val="00C76F9E"/>
    <w:rsid w:val="00C770AD"/>
    <w:rsid w:val="00C7771A"/>
    <w:rsid w:val="00C800C3"/>
    <w:rsid w:val="00C80155"/>
    <w:rsid w:val="00C80444"/>
    <w:rsid w:val="00C80481"/>
    <w:rsid w:val="00C8055A"/>
    <w:rsid w:val="00C80FC6"/>
    <w:rsid w:val="00C82080"/>
    <w:rsid w:val="00C820D4"/>
    <w:rsid w:val="00C82240"/>
    <w:rsid w:val="00C8262E"/>
    <w:rsid w:val="00C827F4"/>
    <w:rsid w:val="00C82E27"/>
    <w:rsid w:val="00C83947"/>
    <w:rsid w:val="00C842B0"/>
    <w:rsid w:val="00C8437F"/>
    <w:rsid w:val="00C84B81"/>
    <w:rsid w:val="00C8563B"/>
    <w:rsid w:val="00C860A2"/>
    <w:rsid w:val="00C8695B"/>
    <w:rsid w:val="00C86A51"/>
    <w:rsid w:val="00C86AEF"/>
    <w:rsid w:val="00C86B17"/>
    <w:rsid w:val="00C86D82"/>
    <w:rsid w:val="00C86FE5"/>
    <w:rsid w:val="00C870A5"/>
    <w:rsid w:val="00C8760A"/>
    <w:rsid w:val="00C87622"/>
    <w:rsid w:val="00C87763"/>
    <w:rsid w:val="00C90095"/>
    <w:rsid w:val="00C90096"/>
    <w:rsid w:val="00C900E0"/>
    <w:rsid w:val="00C90D82"/>
    <w:rsid w:val="00C910D7"/>
    <w:rsid w:val="00C913A2"/>
    <w:rsid w:val="00C91E81"/>
    <w:rsid w:val="00C924F6"/>
    <w:rsid w:val="00C92D7D"/>
    <w:rsid w:val="00C9350B"/>
    <w:rsid w:val="00C93EC9"/>
    <w:rsid w:val="00C94046"/>
    <w:rsid w:val="00C942EC"/>
    <w:rsid w:val="00C94B63"/>
    <w:rsid w:val="00C95CEC"/>
    <w:rsid w:val="00C962F5"/>
    <w:rsid w:val="00C962FD"/>
    <w:rsid w:val="00C96D4A"/>
    <w:rsid w:val="00C96D6F"/>
    <w:rsid w:val="00C96DD2"/>
    <w:rsid w:val="00C96FC6"/>
    <w:rsid w:val="00C972CF"/>
    <w:rsid w:val="00C9732C"/>
    <w:rsid w:val="00C9771F"/>
    <w:rsid w:val="00C97760"/>
    <w:rsid w:val="00CA0581"/>
    <w:rsid w:val="00CA06A2"/>
    <w:rsid w:val="00CA0B49"/>
    <w:rsid w:val="00CA0D5F"/>
    <w:rsid w:val="00CA0F55"/>
    <w:rsid w:val="00CA12E7"/>
    <w:rsid w:val="00CA1A5B"/>
    <w:rsid w:val="00CA1B26"/>
    <w:rsid w:val="00CA1DD7"/>
    <w:rsid w:val="00CA2356"/>
    <w:rsid w:val="00CA3083"/>
    <w:rsid w:val="00CA3522"/>
    <w:rsid w:val="00CA36A1"/>
    <w:rsid w:val="00CA3932"/>
    <w:rsid w:val="00CA4965"/>
    <w:rsid w:val="00CA49F7"/>
    <w:rsid w:val="00CA4DFF"/>
    <w:rsid w:val="00CA4E2F"/>
    <w:rsid w:val="00CA52AA"/>
    <w:rsid w:val="00CA544E"/>
    <w:rsid w:val="00CA5481"/>
    <w:rsid w:val="00CA589A"/>
    <w:rsid w:val="00CA5B32"/>
    <w:rsid w:val="00CA60D1"/>
    <w:rsid w:val="00CA6294"/>
    <w:rsid w:val="00CA634E"/>
    <w:rsid w:val="00CA6414"/>
    <w:rsid w:val="00CA6670"/>
    <w:rsid w:val="00CA6861"/>
    <w:rsid w:val="00CA6BA9"/>
    <w:rsid w:val="00CA6C65"/>
    <w:rsid w:val="00CA733E"/>
    <w:rsid w:val="00CA7690"/>
    <w:rsid w:val="00CA7A50"/>
    <w:rsid w:val="00CA7C0D"/>
    <w:rsid w:val="00CA7DD4"/>
    <w:rsid w:val="00CB0683"/>
    <w:rsid w:val="00CB094A"/>
    <w:rsid w:val="00CB09BA"/>
    <w:rsid w:val="00CB0F1B"/>
    <w:rsid w:val="00CB11FC"/>
    <w:rsid w:val="00CB1E98"/>
    <w:rsid w:val="00CB2333"/>
    <w:rsid w:val="00CB2556"/>
    <w:rsid w:val="00CB2626"/>
    <w:rsid w:val="00CB27D7"/>
    <w:rsid w:val="00CB2DA4"/>
    <w:rsid w:val="00CB36C0"/>
    <w:rsid w:val="00CB3914"/>
    <w:rsid w:val="00CB3F1C"/>
    <w:rsid w:val="00CB3F79"/>
    <w:rsid w:val="00CB435D"/>
    <w:rsid w:val="00CB4863"/>
    <w:rsid w:val="00CB489D"/>
    <w:rsid w:val="00CB4A56"/>
    <w:rsid w:val="00CB4BDA"/>
    <w:rsid w:val="00CB4CAA"/>
    <w:rsid w:val="00CB4ED5"/>
    <w:rsid w:val="00CB5035"/>
    <w:rsid w:val="00CB64CA"/>
    <w:rsid w:val="00CB6C61"/>
    <w:rsid w:val="00CB7624"/>
    <w:rsid w:val="00CB7F1A"/>
    <w:rsid w:val="00CC005D"/>
    <w:rsid w:val="00CC00E6"/>
    <w:rsid w:val="00CC029B"/>
    <w:rsid w:val="00CC046B"/>
    <w:rsid w:val="00CC052D"/>
    <w:rsid w:val="00CC0B3F"/>
    <w:rsid w:val="00CC102F"/>
    <w:rsid w:val="00CC1CB6"/>
    <w:rsid w:val="00CC1D23"/>
    <w:rsid w:val="00CC1D8D"/>
    <w:rsid w:val="00CC1E12"/>
    <w:rsid w:val="00CC1EB8"/>
    <w:rsid w:val="00CC20AE"/>
    <w:rsid w:val="00CC24CC"/>
    <w:rsid w:val="00CC28DD"/>
    <w:rsid w:val="00CC3C8A"/>
    <w:rsid w:val="00CC403D"/>
    <w:rsid w:val="00CC4267"/>
    <w:rsid w:val="00CC4AA1"/>
    <w:rsid w:val="00CC4B43"/>
    <w:rsid w:val="00CC4D6C"/>
    <w:rsid w:val="00CC4EE2"/>
    <w:rsid w:val="00CC5337"/>
    <w:rsid w:val="00CC5343"/>
    <w:rsid w:val="00CC5D45"/>
    <w:rsid w:val="00CC6120"/>
    <w:rsid w:val="00CC61CC"/>
    <w:rsid w:val="00CC6FE4"/>
    <w:rsid w:val="00CC79D9"/>
    <w:rsid w:val="00CC7A7D"/>
    <w:rsid w:val="00CC7D24"/>
    <w:rsid w:val="00CC7D4D"/>
    <w:rsid w:val="00CC7FB6"/>
    <w:rsid w:val="00CD065A"/>
    <w:rsid w:val="00CD0782"/>
    <w:rsid w:val="00CD116C"/>
    <w:rsid w:val="00CD16DE"/>
    <w:rsid w:val="00CD1B69"/>
    <w:rsid w:val="00CD1D8B"/>
    <w:rsid w:val="00CD1DDA"/>
    <w:rsid w:val="00CD1E72"/>
    <w:rsid w:val="00CD1FC2"/>
    <w:rsid w:val="00CD1FD4"/>
    <w:rsid w:val="00CD22AD"/>
    <w:rsid w:val="00CD2EAB"/>
    <w:rsid w:val="00CD2F4D"/>
    <w:rsid w:val="00CD3C6F"/>
    <w:rsid w:val="00CD3F08"/>
    <w:rsid w:val="00CD4077"/>
    <w:rsid w:val="00CD4207"/>
    <w:rsid w:val="00CD6421"/>
    <w:rsid w:val="00CD6451"/>
    <w:rsid w:val="00CD6823"/>
    <w:rsid w:val="00CD6F95"/>
    <w:rsid w:val="00CD7097"/>
    <w:rsid w:val="00CD7130"/>
    <w:rsid w:val="00CD730F"/>
    <w:rsid w:val="00CD770D"/>
    <w:rsid w:val="00CD7977"/>
    <w:rsid w:val="00CD799F"/>
    <w:rsid w:val="00CE12B2"/>
    <w:rsid w:val="00CE16D1"/>
    <w:rsid w:val="00CE2195"/>
    <w:rsid w:val="00CE2F39"/>
    <w:rsid w:val="00CE31C3"/>
    <w:rsid w:val="00CE3288"/>
    <w:rsid w:val="00CE44FC"/>
    <w:rsid w:val="00CE4818"/>
    <w:rsid w:val="00CE4B31"/>
    <w:rsid w:val="00CE4D97"/>
    <w:rsid w:val="00CE4E4E"/>
    <w:rsid w:val="00CE4F11"/>
    <w:rsid w:val="00CE519D"/>
    <w:rsid w:val="00CE5357"/>
    <w:rsid w:val="00CE55C2"/>
    <w:rsid w:val="00CE5AEE"/>
    <w:rsid w:val="00CE652C"/>
    <w:rsid w:val="00CE6846"/>
    <w:rsid w:val="00CE69AE"/>
    <w:rsid w:val="00CE7DDD"/>
    <w:rsid w:val="00CE7E0D"/>
    <w:rsid w:val="00CF044F"/>
    <w:rsid w:val="00CF080E"/>
    <w:rsid w:val="00CF0ECE"/>
    <w:rsid w:val="00CF12AE"/>
    <w:rsid w:val="00CF15DB"/>
    <w:rsid w:val="00CF16C6"/>
    <w:rsid w:val="00CF2062"/>
    <w:rsid w:val="00CF23DA"/>
    <w:rsid w:val="00CF2B1B"/>
    <w:rsid w:val="00CF2B9E"/>
    <w:rsid w:val="00CF2C49"/>
    <w:rsid w:val="00CF2F33"/>
    <w:rsid w:val="00CF3322"/>
    <w:rsid w:val="00CF4131"/>
    <w:rsid w:val="00CF45EE"/>
    <w:rsid w:val="00CF4D7A"/>
    <w:rsid w:val="00CF5226"/>
    <w:rsid w:val="00CF52C8"/>
    <w:rsid w:val="00CF5651"/>
    <w:rsid w:val="00CF57DB"/>
    <w:rsid w:val="00CF63D7"/>
    <w:rsid w:val="00CF6686"/>
    <w:rsid w:val="00CF672C"/>
    <w:rsid w:val="00CF6891"/>
    <w:rsid w:val="00CF6AC5"/>
    <w:rsid w:val="00CF6F1F"/>
    <w:rsid w:val="00CF712D"/>
    <w:rsid w:val="00CF7250"/>
    <w:rsid w:val="00CF7A63"/>
    <w:rsid w:val="00CF7B2B"/>
    <w:rsid w:val="00CF7B90"/>
    <w:rsid w:val="00CF7D1C"/>
    <w:rsid w:val="00D006E4"/>
    <w:rsid w:val="00D00A9D"/>
    <w:rsid w:val="00D00E96"/>
    <w:rsid w:val="00D01017"/>
    <w:rsid w:val="00D01195"/>
    <w:rsid w:val="00D013A1"/>
    <w:rsid w:val="00D016D9"/>
    <w:rsid w:val="00D01760"/>
    <w:rsid w:val="00D01FCF"/>
    <w:rsid w:val="00D02434"/>
    <w:rsid w:val="00D02AAF"/>
    <w:rsid w:val="00D032BD"/>
    <w:rsid w:val="00D034E4"/>
    <w:rsid w:val="00D036E1"/>
    <w:rsid w:val="00D038C9"/>
    <w:rsid w:val="00D039BA"/>
    <w:rsid w:val="00D03B62"/>
    <w:rsid w:val="00D03F30"/>
    <w:rsid w:val="00D03F88"/>
    <w:rsid w:val="00D043A7"/>
    <w:rsid w:val="00D04E9E"/>
    <w:rsid w:val="00D0513F"/>
    <w:rsid w:val="00D05500"/>
    <w:rsid w:val="00D0564B"/>
    <w:rsid w:val="00D05B7F"/>
    <w:rsid w:val="00D05C8D"/>
    <w:rsid w:val="00D06088"/>
    <w:rsid w:val="00D0631D"/>
    <w:rsid w:val="00D066E6"/>
    <w:rsid w:val="00D06C16"/>
    <w:rsid w:val="00D06CCB"/>
    <w:rsid w:val="00D073AC"/>
    <w:rsid w:val="00D07424"/>
    <w:rsid w:val="00D102C9"/>
    <w:rsid w:val="00D1052F"/>
    <w:rsid w:val="00D110A0"/>
    <w:rsid w:val="00D11798"/>
    <w:rsid w:val="00D11813"/>
    <w:rsid w:val="00D11CE5"/>
    <w:rsid w:val="00D11FD8"/>
    <w:rsid w:val="00D12567"/>
    <w:rsid w:val="00D12F04"/>
    <w:rsid w:val="00D13088"/>
    <w:rsid w:val="00D132A1"/>
    <w:rsid w:val="00D13888"/>
    <w:rsid w:val="00D13DC9"/>
    <w:rsid w:val="00D146F9"/>
    <w:rsid w:val="00D14785"/>
    <w:rsid w:val="00D149E4"/>
    <w:rsid w:val="00D14A32"/>
    <w:rsid w:val="00D15326"/>
    <w:rsid w:val="00D1545D"/>
    <w:rsid w:val="00D15817"/>
    <w:rsid w:val="00D15961"/>
    <w:rsid w:val="00D15BAA"/>
    <w:rsid w:val="00D15E9D"/>
    <w:rsid w:val="00D1638C"/>
    <w:rsid w:val="00D16586"/>
    <w:rsid w:val="00D16B24"/>
    <w:rsid w:val="00D17DA4"/>
    <w:rsid w:val="00D17E81"/>
    <w:rsid w:val="00D20357"/>
    <w:rsid w:val="00D20620"/>
    <w:rsid w:val="00D20677"/>
    <w:rsid w:val="00D20B06"/>
    <w:rsid w:val="00D20D38"/>
    <w:rsid w:val="00D20DAD"/>
    <w:rsid w:val="00D21267"/>
    <w:rsid w:val="00D2128E"/>
    <w:rsid w:val="00D216D8"/>
    <w:rsid w:val="00D21B2C"/>
    <w:rsid w:val="00D2227E"/>
    <w:rsid w:val="00D22732"/>
    <w:rsid w:val="00D228B1"/>
    <w:rsid w:val="00D22913"/>
    <w:rsid w:val="00D23274"/>
    <w:rsid w:val="00D234C8"/>
    <w:rsid w:val="00D23848"/>
    <w:rsid w:val="00D23947"/>
    <w:rsid w:val="00D23B83"/>
    <w:rsid w:val="00D24CA9"/>
    <w:rsid w:val="00D2538B"/>
    <w:rsid w:val="00D25410"/>
    <w:rsid w:val="00D25414"/>
    <w:rsid w:val="00D25980"/>
    <w:rsid w:val="00D25BFE"/>
    <w:rsid w:val="00D25E89"/>
    <w:rsid w:val="00D25FA8"/>
    <w:rsid w:val="00D260CC"/>
    <w:rsid w:val="00D26251"/>
    <w:rsid w:val="00D266C2"/>
    <w:rsid w:val="00D273E0"/>
    <w:rsid w:val="00D27ED6"/>
    <w:rsid w:val="00D27F95"/>
    <w:rsid w:val="00D27FF8"/>
    <w:rsid w:val="00D3021D"/>
    <w:rsid w:val="00D307B2"/>
    <w:rsid w:val="00D30C59"/>
    <w:rsid w:val="00D30FD8"/>
    <w:rsid w:val="00D31451"/>
    <w:rsid w:val="00D3146A"/>
    <w:rsid w:val="00D31480"/>
    <w:rsid w:val="00D3151C"/>
    <w:rsid w:val="00D31EBF"/>
    <w:rsid w:val="00D3206C"/>
    <w:rsid w:val="00D3281B"/>
    <w:rsid w:val="00D32DB2"/>
    <w:rsid w:val="00D32E65"/>
    <w:rsid w:val="00D3335D"/>
    <w:rsid w:val="00D337A0"/>
    <w:rsid w:val="00D3452D"/>
    <w:rsid w:val="00D34832"/>
    <w:rsid w:val="00D35BBB"/>
    <w:rsid w:val="00D35C39"/>
    <w:rsid w:val="00D36F29"/>
    <w:rsid w:val="00D3722E"/>
    <w:rsid w:val="00D3728A"/>
    <w:rsid w:val="00D376EC"/>
    <w:rsid w:val="00D37BF0"/>
    <w:rsid w:val="00D37CFB"/>
    <w:rsid w:val="00D37ECB"/>
    <w:rsid w:val="00D406AD"/>
    <w:rsid w:val="00D40A83"/>
    <w:rsid w:val="00D41346"/>
    <w:rsid w:val="00D4146B"/>
    <w:rsid w:val="00D4189E"/>
    <w:rsid w:val="00D41B17"/>
    <w:rsid w:val="00D41B58"/>
    <w:rsid w:val="00D41B65"/>
    <w:rsid w:val="00D41F79"/>
    <w:rsid w:val="00D42064"/>
    <w:rsid w:val="00D42849"/>
    <w:rsid w:val="00D42C22"/>
    <w:rsid w:val="00D43153"/>
    <w:rsid w:val="00D437FA"/>
    <w:rsid w:val="00D43861"/>
    <w:rsid w:val="00D43D38"/>
    <w:rsid w:val="00D44654"/>
    <w:rsid w:val="00D446EF"/>
    <w:rsid w:val="00D45DD9"/>
    <w:rsid w:val="00D46625"/>
    <w:rsid w:val="00D467B7"/>
    <w:rsid w:val="00D46B75"/>
    <w:rsid w:val="00D46C1F"/>
    <w:rsid w:val="00D477C2"/>
    <w:rsid w:val="00D479CF"/>
    <w:rsid w:val="00D509A7"/>
    <w:rsid w:val="00D50A75"/>
    <w:rsid w:val="00D513D9"/>
    <w:rsid w:val="00D51897"/>
    <w:rsid w:val="00D51F23"/>
    <w:rsid w:val="00D51FE1"/>
    <w:rsid w:val="00D5219D"/>
    <w:rsid w:val="00D521D9"/>
    <w:rsid w:val="00D52201"/>
    <w:rsid w:val="00D52287"/>
    <w:rsid w:val="00D524D0"/>
    <w:rsid w:val="00D52878"/>
    <w:rsid w:val="00D52CCD"/>
    <w:rsid w:val="00D52F9D"/>
    <w:rsid w:val="00D530A4"/>
    <w:rsid w:val="00D53173"/>
    <w:rsid w:val="00D53195"/>
    <w:rsid w:val="00D532B0"/>
    <w:rsid w:val="00D532CB"/>
    <w:rsid w:val="00D534C9"/>
    <w:rsid w:val="00D542A7"/>
    <w:rsid w:val="00D54950"/>
    <w:rsid w:val="00D54DE2"/>
    <w:rsid w:val="00D54E50"/>
    <w:rsid w:val="00D5535D"/>
    <w:rsid w:val="00D554CD"/>
    <w:rsid w:val="00D55B43"/>
    <w:rsid w:val="00D5605D"/>
    <w:rsid w:val="00D561D5"/>
    <w:rsid w:val="00D562AD"/>
    <w:rsid w:val="00D56A8A"/>
    <w:rsid w:val="00D56CC2"/>
    <w:rsid w:val="00D57421"/>
    <w:rsid w:val="00D57753"/>
    <w:rsid w:val="00D5776D"/>
    <w:rsid w:val="00D57908"/>
    <w:rsid w:val="00D5792E"/>
    <w:rsid w:val="00D57E59"/>
    <w:rsid w:val="00D60038"/>
    <w:rsid w:val="00D6004E"/>
    <w:rsid w:val="00D6020B"/>
    <w:rsid w:val="00D6049A"/>
    <w:rsid w:val="00D605C2"/>
    <w:rsid w:val="00D61D70"/>
    <w:rsid w:val="00D61DEB"/>
    <w:rsid w:val="00D628DC"/>
    <w:rsid w:val="00D628E6"/>
    <w:rsid w:val="00D62C1C"/>
    <w:rsid w:val="00D6338F"/>
    <w:rsid w:val="00D635EE"/>
    <w:rsid w:val="00D64231"/>
    <w:rsid w:val="00D646A7"/>
    <w:rsid w:val="00D647C9"/>
    <w:rsid w:val="00D647ED"/>
    <w:rsid w:val="00D64CF2"/>
    <w:rsid w:val="00D64D47"/>
    <w:rsid w:val="00D64E4F"/>
    <w:rsid w:val="00D64EE3"/>
    <w:rsid w:val="00D650EC"/>
    <w:rsid w:val="00D65FF8"/>
    <w:rsid w:val="00D661DD"/>
    <w:rsid w:val="00D66B06"/>
    <w:rsid w:val="00D67004"/>
    <w:rsid w:val="00D672E1"/>
    <w:rsid w:val="00D67983"/>
    <w:rsid w:val="00D67CAD"/>
    <w:rsid w:val="00D67F26"/>
    <w:rsid w:val="00D70604"/>
    <w:rsid w:val="00D70954"/>
    <w:rsid w:val="00D70EA9"/>
    <w:rsid w:val="00D711EE"/>
    <w:rsid w:val="00D712DA"/>
    <w:rsid w:val="00D715E8"/>
    <w:rsid w:val="00D71B86"/>
    <w:rsid w:val="00D723EF"/>
    <w:rsid w:val="00D726AF"/>
    <w:rsid w:val="00D72786"/>
    <w:rsid w:val="00D729D7"/>
    <w:rsid w:val="00D72CD0"/>
    <w:rsid w:val="00D72D02"/>
    <w:rsid w:val="00D72E92"/>
    <w:rsid w:val="00D73272"/>
    <w:rsid w:val="00D73CC2"/>
    <w:rsid w:val="00D74C41"/>
    <w:rsid w:val="00D75502"/>
    <w:rsid w:val="00D75C1A"/>
    <w:rsid w:val="00D75F9E"/>
    <w:rsid w:val="00D76682"/>
    <w:rsid w:val="00D76714"/>
    <w:rsid w:val="00D76D79"/>
    <w:rsid w:val="00D771AD"/>
    <w:rsid w:val="00D77F04"/>
    <w:rsid w:val="00D77FD5"/>
    <w:rsid w:val="00D80886"/>
    <w:rsid w:val="00D8098F"/>
    <w:rsid w:val="00D80C10"/>
    <w:rsid w:val="00D80FB4"/>
    <w:rsid w:val="00D8104F"/>
    <w:rsid w:val="00D81513"/>
    <w:rsid w:val="00D816C3"/>
    <w:rsid w:val="00D81D34"/>
    <w:rsid w:val="00D81EB4"/>
    <w:rsid w:val="00D81F3E"/>
    <w:rsid w:val="00D82719"/>
    <w:rsid w:val="00D828BE"/>
    <w:rsid w:val="00D82FA5"/>
    <w:rsid w:val="00D83121"/>
    <w:rsid w:val="00D8340F"/>
    <w:rsid w:val="00D83569"/>
    <w:rsid w:val="00D836D6"/>
    <w:rsid w:val="00D8372B"/>
    <w:rsid w:val="00D83A1F"/>
    <w:rsid w:val="00D83F5B"/>
    <w:rsid w:val="00D845D6"/>
    <w:rsid w:val="00D84885"/>
    <w:rsid w:val="00D85B89"/>
    <w:rsid w:val="00D86367"/>
    <w:rsid w:val="00D86B29"/>
    <w:rsid w:val="00D87DD5"/>
    <w:rsid w:val="00D90928"/>
    <w:rsid w:val="00D90CBB"/>
    <w:rsid w:val="00D91473"/>
    <w:rsid w:val="00D918AA"/>
    <w:rsid w:val="00D9195E"/>
    <w:rsid w:val="00D91AAB"/>
    <w:rsid w:val="00D91AEE"/>
    <w:rsid w:val="00D92672"/>
    <w:rsid w:val="00D926C8"/>
    <w:rsid w:val="00D92E86"/>
    <w:rsid w:val="00D930EC"/>
    <w:rsid w:val="00D93962"/>
    <w:rsid w:val="00D93DB2"/>
    <w:rsid w:val="00D93FDA"/>
    <w:rsid w:val="00D94806"/>
    <w:rsid w:val="00D94A11"/>
    <w:rsid w:val="00D94D1F"/>
    <w:rsid w:val="00D94FF7"/>
    <w:rsid w:val="00D95021"/>
    <w:rsid w:val="00D95318"/>
    <w:rsid w:val="00D955FC"/>
    <w:rsid w:val="00D9581F"/>
    <w:rsid w:val="00D9585C"/>
    <w:rsid w:val="00D961FA"/>
    <w:rsid w:val="00D96571"/>
    <w:rsid w:val="00D968A7"/>
    <w:rsid w:val="00D96C7B"/>
    <w:rsid w:val="00D96F70"/>
    <w:rsid w:val="00D9704F"/>
    <w:rsid w:val="00D97269"/>
    <w:rsid w:val="00D972C2"/>
    <w:rsid w:val="00D975BD"/>
    <w:rsid w:val="00D97657"/>
    <w:rsid w:val="00D97BCE"/>
    <w:rsid w:val="00D97EB2"/>
    <w:rsid w:val="00D97F33"/>
    <w:rsid w:val="00DA04A1"/>
    <w:rsid w:val="00DA0781"/>
    <w:rsid w:val="00DA0864"/>
    <w:rsid w:val="00DA0B3A"/>
    <w:rsid w:val="00DA0C9E"/>
    <w:rsid w:val="00DA15B5"/>
    <w:rsid w:val="00DA19B0"/>
    <w:rsid w:val="00DA2146"/>
    <w:rsid w:val="00DA2845"/>
    <w:rsid w:val="00DA300F"/>
    <w:rsid w:val="00DA3308"/>
    <w:rsid w:val="00DA34F6"/>
    <w:rsid w:val="00DA36E4"/>
    <w:rsid w:val="00DA38D8"/>
    <w:rsid w:val="00DA3C69"/>
    <w:rsid w:val="00DA3D72"/>
    <w:rsid w:val="00DA4321"/>
    <w:rsid w:val="00DA4BB5"/>
    <w:rsid w:val="00DA50B2"/>
    <w:rsid w:val="00DA5113"/>
    <w:rsid w:val="00DA53A6"/>
    <w:rsid w:val="00DA54F4"/>
    <w:rsid w:val="00DA5663"/>
    <w:rsid w:val="00DA58F3"/>
    <w:rsid w:val="00DA62A0"/>
    <w:rsid w:val="00DA6D4D"/>
    <w:rsid w:val="00DA6DAE"/>
    <w:rsid w:val="00DA6FDF"/>
    <w:rsid w:val="00DB00D7"/>
    <w:rsid w:val="00DB0911"/>
    <w:rsid w:val="00DB0CC7"/>
    <w:rsid w:val="00DB12AC"/>
    <w:rsid w:val="00DB12AE"/>
    <w:rsid w:val="00DB16A3"/>
    <w:rsid w:val="00DB193E"/>
    <w:rsid w:val="00DB1AC0"/>
    <w:rsid w:val="00DB1B2A"/>
    <w:rsid w:val="00DB1B89"/>
    <w:rsid w:val="00DB1C45"/>
    <w:rsid w:val="00DB1E63"/>
    <w:rsid w:val="00DB2208"/>
    <w:rsid w:val="00DB23D7"/>
    <w:rsid w:val="00DB253F"/>
    <w:rsid w:val="00DB25C1"/>
    <w:rsid w:val="00DB2D8E"/>
    <w:rsid w:val="00DB2FF8"/>
    <w:rsid w:val="00DB38F2"/>
    <w:rsid w:val="00DB3C24"/>
    <w:rsid w:val="00DB3D21"/>
    <w:rsid w:val="00DB4747"/>
    <w:rsid w:val="00DB4C16"/>
    <w:rsid w:val="00DB4C8C"/>
    <w:rsid w:val="00DB4DE9"/>
    <w:rsid w:val="00DB592F"/>
    <w:rsid w:val="00DB5ADC"/>
    <w:rsid w:val="00DB5DED"/>
    <w:rsid w:val="00DB5E54"/>
    <w:rsid w:val="00DB5F54"/>
    <w:rsid w:val="00DB614D"/>
    <w:rsid w:val="00DB6335"/>
    <w:rsid w:val="00DB6981"/>
    <w:rsid w:val="00DB6B52"/>
    <w:rsid w:val="00DB797C"/>
    <w:rsid w:val="00DC0548"/>
    <w:rsid w:val="00DC063C"/>
    <w:rsid w:val="00DC078B"/>
    <w:rsid w:val="00DC07E8"/>
    <w:rsid w:val="00DC08C7"/>
    <w:rsid w:val="00DC09FD"/>
    <w:rsid w:val="00DC0B50"/>
    <w:rsid w:val="00DC0FE8"/>
    <w:rsid w:val="00DC13BC"/>
    <w:rsid w:val="00DC16CC"/>
    <w:rsid w:val="00DC1B3A"/>
    <w:rsid w:val="00DC245E"/>
    <w:rsid w:val="00DC2D7D"/>
    <w:rsid w:val="00DC2EF4"/>
    <w:rsid w:val="00DC30C4"/>
    <w:rsid w:val="00DC33D9"/>
    <w:rsid w:val="00DC372C"/>
    <w:rsid w:val="00DC3DC8"/>
    <w:rsid w:val="00DC3EB8"/>
    <w:rsid w:val="00DC4044"/>
    <w:rsid w:val="00DC43DC"/>
    <w:rsid w:val="00DC46C8"/>
    <w:rsid w:val="00DC4D31"/>
    <w:rsid w:val="00DC585E"/>
    <w:rsid w:val="00DC5AA7"/>
    <w:rsid w:val="00DC5C44"/>
    <w:rsid w:val="00DC617D"/>
    <w:rsid w:val="00DC67FE"/>
    <w:rsid w:val="00DC6810"/>
    <w:rsid w:val="00DC7192"/>
    <w:rsid w:val="00DC7453"/>
    <w:rsid w:val="00DC77D7"/>
    <w:rsid w:val="00DC7D56"/>
    <w:rsid w:val="00DD0393"/>
    <w:rsid w:val="00DD1186"/>
    <w:rsid w:val="00DD16D8"/>
    <w:rsid w:val="00DD1A5F"/>
    <w:rsid w:val="00DD1AB6"/>
    <w:rsid w:val="00DD2510"/>
    <w:rsid w:val="00DD3240"/>
    <w:rsid w:val="00DD360F"/>
    <w:rsid w:val="00DD3D10"/>
    <w:rsid w:val="00DD3DC6"/>
    <w:rsid w:val="00DD3DCE"/>
    <w:rsid w:val="00DD4277"/>
    <w:rsid w:val="00DD43ED"/>
    <w:rsid w:val="00DD45D6"/>
    <w:rsid w:val="00DD4629"/>
    <w:rsid w:val="00DD46F6"/>
    <w:rsid w:val="00DD4B46"/>
    <w:rsid w:val="00DD4C86"/>
    <w:rsid w:val="00DD51E3"/>
    <w:rsid w:val="00DD5598"/>
    <w:rsid w:val="00DD5B22"/>
    <w:rsid w:val="00DD5D44"/>
    <w:rsid w:val="00DD612D"/>
    <w:rsid w:val="00DD68D4"/>
    <w:rsid w:val="00DD6BC2"/>
    <w:rsid w:val="00DD6D14"/>
    <w:rsid w:val="00DD6FF4"/>
    <w:rsid w:val="00DD7002"/>
    <w:rsid w:val="00DE0081"/>
    <w:rsid w:val="00DE00AD"/>
    <w:rsid w:val="00DE0307"/>
    <w:rsid w:val="00DE06FF"/>
    <w:rsid w:val="00DE144C"/>
    <w:rsid w:val="00DE2059"/>
    <w:rsid w:val="00DE235C"/>
    <w:rsid w:val="00DE240B"/>
    <w:rsid w:val="00DE24AC"/>
    <w:rsid w:val="00DE2C4E"/>
    <w:rsid w:val="00DE313A"/>
    <w:rsid w:val="00DE366B"/>
    <w:rsid w:val="00DE3CE6"/>
    <w:rsid w:val="00DE3ED3"/>
    <w:rsid w:val="00DE4A61"/>
    <w:rsid w:val="00DE4D4B"/>
    <w:rsid w:val="00DE55DE"/>
    <w:rsid w:val="00DE5CA3"/>
    <w:rsid w:val="00DE6301"/>
    <w:rsid w:val="00DE646B"/>
    <w:rsid w:val="00DE69B5"/>
    <w:rsid w:val="00DE6A59"/>
    <w:rsid w:val="00DE6D06"/>
    <w:rsid w:val="00DE729F"/>
    <w:rsid w:val="00DE7535"/>
    <w:rsid w:val="00DE78AB"/>
    <w:rsid w:val="00DE7CA6"/>
    <w:rsid w:val="00DE7E1F"/>
    <w:rsid w:val="00DF046D"/>
    <w:rsid w:val="00DF05B6"/>
    <w:rsid w:val="00DF0600"/>
    <w:rsid w:val="00DF0C0D"/>
    <w:rsid w:val="00DF1202"/>
    <w:rsid w:val="00DF125E"/>
    <w:rsid w:val="00DF1DF5"/>
    <w:rsid w:val="00DF2255"/>
    <w:rsid w:val="00DF3678"/>
    <w:rsid w:val="00DF3DD6"/>
    <w:rsid w:val="00DF423F"/>
    <w:rsid w:val="00DF43D8"/>
    <w:rsid w:val="00DF450C"/>
    <w:rsid w:val="00DF47D6"/>
    <w:rsid w:val="00DF4FA8"/>
    <w:rsid w:val="00DF513C"/>
    <w:rsid w:val="00DF51F9"/>
    <w:rsid w:val="00DF5B3D"/>
    <w:rsid w:val="00DF5BCC"/>
    <w:rsid w:val="00DF63A7"/>
    <w:rsid w:val="00DF65F2"/>
    <w:rsid w:val="00DF674A"/>
    <w:rsid w:val="00DF6C85"/>
    <w:rsid w:val="00DF6F5D"/>
    <w:rsid w:val="00DF7016"/>
    <w:rsid w:val="00DF770D"/>
    <w:rsid w:val="00DF77A6"/>
    <w:rsid w:val="00DF7B56"/>
    <w:rsid w:val="00E00299"/>
    <w:rsid w:val="00E00C87"/>
    <w:rsid w:val="00E00D58"/>
    <w:rsid w:val="00E012A4"/>
    <w:rsid w:val="00E0180A"/>
    <w:rsid w:val="00E01C78"/>
    <w:rsid w:val="00E02643"/>
    <w:rsid w:val="00E027D8"/>
    <w:rsid w:val="00E02825"/>
    <w:rsid w:val="00E02A27"/>
    <w:rsid w:val="00E02AD7"/>
    <w:rsid w:val="00E02C81"/>
    <w:rsid w:val="00E02DD8"/>
    <w:rsid w:val="00E032DC"/>
    <w:rsid w:val="00E0358E"/>
    <w:rsid w:val="00E03700"/>
    <w:rsid w:val="00E04123"/>
    <w:rsid w:val="00E0456C"/>
    <w:rsid w:val="00E047B3"/>
    <w:rsid w:val="00E04CE9"/>
    <w:rsid w:val="00E053E7"/>
    <w:rsid w:val="00E0573E"/>
    <w:rsid w:val="00E05DD8"/>
    <w:rsid w:val="00E05F6A"/>
    <w:rsid w:val="00E05F6D"/>
    <w:rsid w:val="00E060C3"/>
    <w:rsid w:val="00E06223"/>
    <w:rsid w:val="00E06808"/>
    <w:rsid w:val="00E06A05"/>
    <w:rsid w:val="00E06D13"/>
    <w:rsid w:val="00E07305"/>
    <w:rsid w:val="00E07441"/>
    <w:rsid w:val="00E07B74"/>
    <w:rsid w:val="00E07DDF"/>
    <w:rsid w:val="00E10059"/>
    <w:rsid w:val="00E103B7"/>
    <w:rsid w:val="00E10889"/>
    <w:rsid w:val="00E108CC"/>
    <w:rsid w:val="00E10951"/>
    <w:rsid w:val="00E10AA0"/>
    <w:rsid w:val="00E11608"/>
    <w:rsid w:val="00E11817"/>
    <w:rsid w:val="00E11D2A"/>
    <w:rsid w:val="00E12348"/>
    <w:rsid w:val="00E123BB"/>
    <w:rsid w:val="00E1298B"/>
    <w:rsid w:val="00E12C26"/>
    <w:rsid w:val="00E12CA8"/>
    <w:rsid w:val="00E12DB1"/>
    <w:rsid w:val="00E130E1"/>
    <w:rsid w:val="00E13982"/>
    <w:rsid w:val="00E13B95"/>
    <w:rsid w:val="00E13BCA"/>
    <w:rsid w:val="00E13F3C"/>
    <w:rsid w:val="00E141B5"/>
    <w:rsid w:val="00E14478"/>
    <w:rsid w:val="00E145D6"/>
    <w:rsid w:val="00E14737"/>
    <w:rsid w:val="00E147A8"/>
    <w:rsid w:val="00E15EA2"/>
    <w:rsid w:val="00E15FDD"/>
    <w:rsid w:val="00E1638C"/>
    <w:rsid w:val="00E16441"/>
    <w:rsid w:val="00E166CD"/>
    <w:rsid w:val="00E167F0"/>
    <w:rsid w:val="00E167FA"/>
    <w:rsid w:val="00E1738C"/>
    <w:rsid w:val="00E17AA9"/>
    <w:rsid w:val="00E17C16"/>
    <w:rsid w:val="00E20760"/>
    <w:rsid w:val="00E2093D"/>
    <w:rsid w:val="00E20A95"/>
    <w:rsid w:val="00E20AA7"/>
    <w:rsid w:val="00E21302"/>
    <w:rsid w:val="00E219E7"/>
    <w:rsid w:val="00E21DBB"/>
    <w:rsid w:val="00E22BDE"/>
    <w:rsid w:val="00E22E05"/>
    <w:rsid w:val="00E22E12"/>
    <w:rsid w:val="00E2351E"/>
    <w:rsid w:val="00E23ECC"/>
    <w:rsid w:val="00E23EE1"/>
    <w:rsid w:val="00E2400F"/>
    <w:rsid w:val="00E245C8"/>
    <w:rsid w:val="00E24A78"/>
    <w:rsid w:val="00E24C7D"/>
    <w:rsid w:val="00E24DD9"/>
    <w:rsid w:val="00E24EBA"/>
    <w:rsid w:val="00E254DF"/>
    <w:rsid w:val="00E25C12"/>
    <w:rsid w:val="00E25F30"/>
    <w:rsid w:val="00E25F62"/>
    <w:rsid w:val="00E25F73"/>
    <w:rsid w:val="00E26060"/>
    <w:rsid w:val="00E2622D"/>
    <w:rsid w:val="00E26750"/>
    <w:rsid w:val="00E2716F"/>
    <w:rsid w:val="00E27213"/>
    <w:rsid w:val="00E276D6"/>
    <w:rsid w:val="00E2791E"/>
    <w:rsid w:val="00E30BCA"/>
    <w:rsid w:val="00E312D4"/>
    <w:rsid w:val="00E3153D"/>
    <w:rsid w:val="00E31562"/>
    <w:rsid w:val="00E32507"/>
    <w:rsid w:val="00E32E8A"/>
    <w:rsid w:val="00E3450C"/>
    <w:rsid w:val="00E34723"/>
    <w:rsid w:val="00E35E8B"/>
    <w:rsid w:val="00E35EEE"/>
    <w:rsid w:val="00E364BE"/>
    <w:rsid w:val="00E36A6A"/>
    <w:rsid w:val="00E36EAA"/>
    <w:rsid w:val="00E3748D"/>
    <w:rsid w:val="00E37620"/>
    <w:rsid w:val="00E37940"/>
    <w:rsid w:val="00E37B4B"/>
    <w:rsid w:val="00E37B4E"/>
    <w:rsid w:val="00E37C34"/>
    <w:rsid w:val="00E4028D"/>
    <w:rsid w:val="00E40D82"/>
    <w:rsid w:val="00E40E3F"/>
    <w:rsid w:val="00E40F00"/>
    <w:rsid w:val="00E412D2"/>
    <w:rsid w:val="00E41537"/>
    <w:rsid w:val="00E42232"/>
    <w:rsid w:val="00E428CE"/>
    <w:rsid w:val="00E42BA2"/>
    <w:rsid w:val="00E42EC8"/>
    <w:rsid w:val="00E42FA2"/>
    <w:rsid w:val="00E43184"/>
    <w:rsid w:val="00E432F8"/>
    <w:rsid w:val="00E4352F"/>
    <w:rsid w:val="00E43588"/>
    <w:rsid w:val="00E438CE"/>
    <w:rsid w:val="00E43BD1"/>
    <w:rsid w:val="00E43D77"/>
    <w:rsid w:val="00E44145"/>
    <w:rsid w:val="00E442E2"/>
    <w:rsid w:val="00E44A47"/>
    <w:rsid w:val="00E44AFF"/>
    <w:rsid w:val="00E44BCD"/>
    <w:rsid w:val="00E44CA9"/>
    <w:rsid w:val="00E44E85"/>
    <w:rsid w:val="00E4507C"/>
    <w:rsid w:val="00E45094"/>
    <w:rsid w:val="00E452C9"/>
    <w:rsid w:val="00E45397"/>
    <w:rsid w:val="00E45C0A"/>
    <w:rsid w:val="00E45CD2"/>
    <w:rsid w:val="00E45DF4"/>
    <w:rsid w:val="00E45E5D"/>
    <w:rsid w:val="00E45FF3"/>
    <w:rsid w:val="00E46C0D"/>
    <w:rsid w:val="00E46C39"/>
    <w:rsid w:val="00E46D9A"/>
    <w:rsid w:val="00E47D6C"/>
    <w:rsid w:val="00E47E5B"/>
    <w:rsid w:val="00E50084"/>
    <w:rsid w:val="00E500F3"/>
    <w:rsid w:val="00E50434"/>
    <w:rsid w:val="00E50599"/>
    <w:rsid w:val="00E50BAC"/>
    <w:rsid w:val="00E50EAF"/>
    <w:rsid w:val="00E50F5B"/>
    <w:rsid w:val="00E510A8"/>
    <w:rsid w:val="00E51234"/>
    <w:rsid w:val="00E513C2"/>
    <w:rsid w:val="00E5148E"/>
    <w:rsid w:val="00E51A56"/>
    <w:rsid w:val="00E51D0F"/>
    <w:rsid w:val="00E52052"/>
    <w:rsid w:val="00E523BE"/>
    <w:rsid w:val="00E5261A"/>
    <w:rsid w:val="00E5311D"/>
    <w:rsid w:val="00E537CF"/>
    <w:rsid w:val="00E53EC5"/>
    <w:rsid w:val="00E54575"/>
    <w:rsid w:val="00E54825"/>
    <w:rsid w:val="00E55050"/>
    <w:rsid w:val="00E5517B"/>
    <w:rsid w:val="00E5541A"/>
    <w:rsid w:val="00E55B14"/>
    <w:rsid w:val="00E563AF"/>
    <w:rsid w:val="00E56ED8"/>
    <w:rsid w:val="00E5731A"/>
    <w:rsid w:val="00E575D4"/>
    <w:rsid w:val="00E57BC4"/>
    <w:rsid w:val="00E57C99"/>
    <w:rsid w:val="00E57D70"/>
    <w:rsid w:val="00E57E65"/>
    <w:rsid w:val="00E60CA1"/>
    <w:rsid w:val="00E60EC2"/>
    <w:rsid w:val="00E614B7"/>
    <w:rsid w:val="00E61FF0"/>
    <w:rsid w:val="00E622CD"/>
    <w:rsid w:val="00E62424"/>
    <w:rsid w:val="00E62B57"/>
    <w:rsid w:val="00E6301B"/>
    <w:rsid w:val="00E6308C"/>
    <w:rsid w:val="00E631C6"/>
    <w:rsid w:val="00E633B1"/>
    <w:rsid w:val="00E633C6"/>
    <w:rsid w:val="00E63569"/>
    <w:rsid w:val="00E63752"/>
    <w:rsid w:val="00E63BA3"/>
    <w:rsid w:val="00E6416A"/>
    <w:rsid w:val="00E6471A"/>
    <w:rsid w:val="00E65223"/>
    <w:rsid w:val="00E6671C"/>
    <w:rsid w:val="00E667EE"/>
    <w:rsid w:val="00E6687D"/>
    <w:rsid w:val="00E67130"/>
    <w:rsid w:val="00E671A3"/>
    <w:rsid w:val="00E672F0"/>
    <w:rsid w:val="00E675D3"/>
    <w:rsid w:val="00E678F6"/>
    <w:rsid w:val="00E6793B"/>
    <w:rsid w:val="00E70111"/>
    <w:rsid w:val="00E705B9"/>
    <w:rsid w:val="00E7090C"/>
    <w:rsid w:val="00E70D7B"/>
    <w:rsid w:val="00E70F66"/>
    <w:rsid w:val="00E71C70"/>
    <w:rsid w:val="00E72052"/>
    <w:rsid w:val="00E722CD"/>
    <w:rsid w:val="00E7240C"/>
    <w:rsid w:val="00E72BAF"/>
    <w:rsid w:val="00E73065"/>
    <w:rsid w:val="00E73114"/>
    <w:rsid w:val="00E73533"/>
    <w:rsid w:val="00E7356B"/>
    <w:rsid w:val="00E7376B"/>
    <w:rsid w:val="00E738CC"/>
    <w:rsid w:val="00E739C0"/>
    <w:rsid w:val="00E73E4B"/>
    <w:rsid w:val="00E74172"/>
    <w:rsid w:val="00E74548"/>
    <w:rsid w:val="00E7465B"/>
    <w:rsid w:val="00E74E95"/>
    <w:rsid w:val="00E750C2"/>
    <w:rsid w:val="00E75310"/>
    <w:rsid w:val="00E755B6"/>
    <w:rsid w:val="00E759E3"/>
    <w:rsid w:val="00E75A2D"/>
    <w:rsid w:val="00E75D4A"/>
    <w:rsid w:val="00E75DB9"/>
    <w:rsid w:val="00E76E31"/>
    <w:rsid w:val="00E77165"/>
    <w:rsid w:val="00E7717F"/>
    <w:rsid w:val="00E7726C"/>
    <w:rsid w:val="00E77835"/>
    <w:rsid w:val="00E77883"/>
    <w:rsid w:val="00E80821"/>
    <w:rsid w:val="00E80884"/>
    <w:rsid w:val="00E80F8F"/>
    <w:rsid w:val="00E81171"/>
    <w:rsid w:val="00E81843"/>
    <w:rsid w:val="00E81BB1"/>
    <w:rsid w:val="00E821AF"/>
    <w:rsid w:val="00E82797"/>
    <w:rsid w:val="00E827A0"/>
    <w:rsid w:val="00E82B93"/>
    <w:rsid w:val="00E82E6E"/>
    <w:rsid w:val="00E832EB"/>
    <w:rsid w:val="00E8360B"/>
    <w:rsid w:val="00E836CA"/>
    <w:rsid w:val="00E8393E"/>
    <w:rsid w:val="00E839FA"/>
    <w:rsid w:val="00E83D95"/>
    <w:rsid w:val="00E84512"/>
    <w:rsid w:val="00E8487F"/>
    <w:rsid w:val="00E84ADB"/>
    <w:rsid w:val="00E84CF4"/>
    <w:rsid w:val="00E84DD0"/>
    <w:rsid w:val="00E85087"/>
    <w:rsid w:val="00E852EF"/>
    <w:rsid w:val="00E85B34"/>
    <w:rsid w:val="00E85C2B"/>
    <w:rsid w:val="00E85EB3"/>
    <w:rsid w:val="00E868DA"/>
    <w:rsid w:val="00E87065"/>
    <w:rsid w:val="00E8761B"/>
    <w:rsid w:val="00E87AE8"/>
    <w:rsid w:val="00E90421"/>
    <w:rsid w:val="00E9068A"/>
    <w:rsid w:val="00E9075A"/>
    <w:rsid w:val="00E9085D"/>
    <w:rsid w:val="00E90917"/>
    <w:rsid w:val="00E909CE"/>
    <w:rsid w:val="00E91E74"/>
    <w:rsid w:val="00E925C3"/>
    <w:rsid w:val="00E928E5"/>
    <w:rsid w:val="00E92FDD"/>
    <w:rsid w:val="00E9310B"/>
    <w:rsid w:val="00E935AB"/>
    <w:rsid w:val="00E9362D"/>
    <w:rsid w:val="00E936ED"/>
    <w:rsid w:val="00E9411C"/>
    <w:rsid w:val="00E943BB"/>
    <w:rsid w:val="00E9479D"/>
    <w:rsid w:val="00E94917"/>
    <w:rsid w:val="00E95636"/>
    <w:rsid w:val="00E95739"/>
    <w:rsid w:val="00E95983"/>
    <w:rsid w:val="00E95BA1"/>
    <w:rsid w:val="00E95DFA"/>
    <w:rsid w:val="00E9612D"/>
    <w:rsid w:val="00E96750"/>
    <w:rsid w:val="00E97755"/>
    <w:rsid w:val="00E978A5"/>
    <w:rsid w:val="00E97AC4"/>
    <w:rsid w:val="00EA00FF"/>
    <w:rsid w:val="00EA088E"/>
    <w:rsid w:val="00EA1692"/>
    <w:rsid w:val="00EA1910"/>
    <w:rsid w:val="00EA1B42"/>
    <w:rsid w:val="00EA1C5D"/>
    <w:rsid w:val="00EA1CD6"/>
    <w:rsid w:val="00EA22EE"/>
    <w:rsid w:val="00EA2489"/>
    <w:rsid w:val="00EA28CD"/>
    <w:rsid w:val="00EA2D59"/>
    <w:rsid w:val="00EA360D"/>
    <w:rsid w:val="00EA368A"/>
    <w:rsid w:val="00EA3AC0"/>
    <w:rsid w:val="00EA3C64"/>
    <w:rsid w:val="00EA42E5"/>
    <w:rsid w:val="00EA4352"/>
    <w:rsid w:val="00EA4D2C"/>
    <w:rsid w:val="00EA500D"/>
    <w:rsid w:val="00EA50EF"/>
    <w:rsid w:val="00EA5215"/>
    <w:rsid w:val="00EA548D"/>
    <w:rsid w:val="00EA5500"/>
    <w:rsid w:val="00EA5D2E"/>
    <w:rsid w:val="00EA624C"/>
    <w:rsid w:val="00EA72CC"/>
    <w:rsid w:val="00EA7449"/>
    <w:rsid w:val="00EA7B6C"/>
    <w:rsid w:val="00EA7E9E"/>
    <w:rsid w:val="00EB0331"/>
    <w:rsid w:val="00EB07BA"/>
    <w:rsid w:val="00EB0815"/>
    <w:rsid w:val="00EB0CA2"/>
    <w:rsid w:val="00EB0FB8"/>
    <w:rsid w:val="00EB1246"/>
    <w:rsid w:val="00EB2200"/>
    <w:rsid w:val="00EB27B8"/>
    <w:rsid w:val="00EB2912"/>
    <w:rsid w:val="00EB2B02"/>
    <w:rsid w:val="00EB3231"/>
    <w:rsid w:val="00EB3799"/>
    <w:rsid w:val="00EB38D9"/>
    <w:rsid w:val="00EB43E0"/>
    <w:rsid w:val="00EB4B69"/>
    <w:rsid w:val="00EB4C35"/>
    <w:rsid w:val="00EB563D"/>
    <w:rsid w:val="00EB61F1"/>
    <w:rsid w:val="00EB6EEA"/>
    <w:rsid w:val="00EB7648"/>
    <w:rsid w:val="00EB76CC"/>
    <w:rsid w:val="00EB78FE"/>
    <w:rsid w:val="00EB7D72"/>
    <w:rsid w:val="00EB7EBC"/>
    <w:rsid w:val="00EC0295"/>
    <w:rsid w:val="00EC0561"/>
    <w:rsid w:val="00EC0DD5"/>
    <w:rsid w:val="00EC1840"/>
    <w:rsid w:val="00EC1AA6"/>
    <w:rsid w:val="00EC1B17"/>
    <w:rsid w:val="00EC2258"/>
    <w:rsid w:val="00EC2425"/>
    <w:rsid w:val="00EC273A"/>
    <w:rsid w:val="00EC282A"/>
    <w:rsid w:val="00EC2C7A"/>
    <w:rsid w:val="00EC2F26"/>
    <w:rsid w:val="00EC3D55"/>
    <w:rsid w:val="00EC48BC"/>
    <w:rsid w:val="00EC52AE"/>
    <w:rsid w:val="00EC5834"/>
    <w:rsid w:val="00EC5908"/>
    <w:rsid w:val="00EC5A2F"/>
    <w:rsid w:val="00EC6142"/>
    <w:rsid w:val="00EC6827"/>
    <w:rsid w:val="00EC6DCE"/>
    <w:rsid w:val="00EC6F6E"/>
    <w:rsid w:val="00EC70ED"/>
    <w:rsid w:val="00EC7124"/>
    <w:rsid w:val="00EC7232"/>
    <w:rsid w:val="00EC739B"/>
    <w:rsid w:val="00EC7B1D"/>
    <w:rsid w:val="00ED0885"/>
    <w:rsid w:val="00ED094E"/>
    <w:rsid w:val="00ED0B50"/>
    <w:rsid w:val="00ED12D5"/>
    <w:rsid w:val="00ED12E2"/>
    <w:rsid w:val="00ED1447"/>
    <w:rsid w:val="00ED2D05"/>
    <w:rsid w:val="00ED3BA9"/>
    <w:rsid w:val="00ED44F1"/>
    <w:rsid w:val="00ED4621"/>
    <w:rsid w:val="00ED4963"/>
    <w:rsid w:val="00ED4C14"/>
    <w:rsid w:val="00ED4C42"/>
    <w:rsid w:val="00ED512A"/>
    <w:rsid w:val="00ED5C79"/>
    <w:rsid w:val="00ED5DB9"/>
    <w:rsid w:val="00ED61D6"/>
    <w:rsid w:val="00ED6526"/>
    <w:rsid w:val="00ED65E3"/>
    <w:rsid w:val="00ED6A47"/>
    <w:rsid w:val="00ED7044"/>
    <w:rsid w:val="00ED7440"/>
    <w:rsid w:val="00ED74AA"/>
    <w:rsid w:val="00ED7A3B"/>
    <w:rsid w:val="00ED7F47"/>
    <w:rsid w:val="00EE0209"/>
    <w:rsid w:val="00EE037B"/>
    <w:rsid w:val="00EE0446"/>
    <w:rsid w:val="00EE0461"/>
    <w:rsid w:val="00EE0C03"/>
    <w:rsid w:val="00EE0E4C"/>
    <w:rsid w:val="00EE1E38"/>
    <w:rsid w:val="00EE1E81"/>
    <w:rsid w:val="00EE1FA6"/>
    <w:rsid w:val="00EE1FBD"/>
    <w:rsid w:val="00EE2EA8"/>
    <w:rsid w:val="00EE2FA5"/>
    <w:rsid w:val="00EE3402"/>
    <w:rsid w:val="00EE3561"/>
    <w:rsid w:val="00EE371F"/>
    <w:rsid w:val="00EE3A9F"/>
    <w:rsid w:val="00EE3ACB"/>
    <w:rsid w:val="00EE4104"/>
    <w:rsid w:val="00EE424F"/>
    <w:rsid w:val="00EE4254"/>
    <w:rsid w:val="00EE448A"/>
    <w:rsid w:val="00EE482E"/>
    <w:rsid w:val="00EE4A25"/>
    <w:rsid w:val="00EE4BA5"/>
    <w:rsid w:val="00EE4F50"/>
    <w:rsid w:val="00EE53B5"/>
    <w:rsid w:val="00EE54BB"/>
    <w:rsid w:val="00EE5521"/>
    <w:rsid w:val="00EE720A"/>
    <w:rsid w:val="00EE78BE"/>
    <w:rsid w:val="00EE79ED"/>
    <w:rsid w:val="00EE7A20"/>
    <w:rsid w:val="00EF0777"/>
    <w:rsid w:val="00EF07EF"/>
    <w:rsid w:val="00EF0FDD"/>
    <w:rsid w:val="00EF16DD"/>
    <w:rsid w:val="00EF1E2D"/>
    <w:rsid w:val="00EF1F7D"/>
    <w:rsid w:val="00EF1F95"/>
    <w:rsid w:val="00EF2278"/>
    <w:rsid w:val="00EF23F3"/>
    <w:rsid w:val="00EF293A"/>
    <w:rsid w:val="00EF3377"/>
    <w:rsid w:val="00EF4A88"/>
    <w:rsid w:val="00EF4F60"/>
    <w:rsid w:val="00EF50D8"/>
    <w:rsid w:val="00EF51BF"/>
    <w:rsid w:val="00EF540F"/>
    <w:rsid w:val="00EF543B"/>
    <w:rsid w:val="00EF5495"/>
    <w:rsid w:val="00EF582A"/>
    <w:rsid w:val="00EF607C"/>
    <w:rsid w:val="00EF615A"/>
    <w:rsid w:val="00EF6454"/>
    <w:rsid w:val="00EF65E9"/>
    <w:rsid w:val="00EF7718"/>
    <w:rsid w:val="00EF7C3F"/>
    <w:rsid w:val="00F005B1"/>
    <w:rsid w:val="00F0060E"/>
    <w:rsid w:val="00F00E5A"/>
    <w:rsid w:val="00F00F9F"/>
    <w:rsid w:val="00F011A6"/>
    <w:rsid w:val="00F01554"/>
    <w:rsid w:val="00F01D06"/>
    <w:rsid w:val="00F028F1"/>
    <w:rsid w:val="00F02AD4"/>
    <w:rsid w:val="00F02F06"/>
    <w:rsid w:val="00F04563"/>
    <w:rsid w:val="00F04792"/>
    <w:rsid w:val="00F04863"/>
    <w:rsid w:val="00F04E86"/>
    <w:rsid w:val="00F04F90"/>
    <w:rsid w:val="00F04FEA"/>
    <w:rsid w:val="00F05347"/>
    <w:rsid w:val="00F0564D"/>
    <w:rsid w:val="00F0567C"/>
    <w:rsid w:val="00F06083"/>
    <w:rsid w:val="00F0648E"/>
    <w:rsid w:val="00F067E8"/>
    <w:rsid w:val="00F06837"/>
    <w:rsid w:val="00F069AE"/>
    <w:rsid w:val="00F06A02"/>
    <w:rsid w:val="00F07563"/>
    <w:rsid w:val="00F075FE"/>
    <w:rsid w:val="00F07667"/>
    <w:rsid w:val="00F104B9"/>
    <w:rsid w:val="00F10539"/>
    <w:rsid w:val="00F10909"/>
    <w:rsid w:val="00F1161D"/>
    <w:rsid w:val="00F12028"/>
    <w:rsid w:val="00F1205E"/>
    <w:rsid w:val="00F122B4"/>
    <w:rsid w:val="00F12729"/>
    <w:rsid w:val="00F12804"/>
    <w:rsid w:val="00F13721"/>
    <w:rsid w:val="00F138BF"/>
    <w:rsid w:val="00F1405E"/>
    <w:rsid w:val="00F14093"/>
    <w:rsid w:val="00F14619"/>
    <w:rsid w:val="00F1485D"/>
    <w:rsid w:val="00F149F7"/>
    <w:rsid w:val="00F14B5C"/>
    <w:rsid w:val="00F14C74"/>
    <w:rsid w:val="00F14C8B"/>
    <w:rsid w:val="00F14FC3"/>
    <w:rsid w:val="00F15239"/>
    <w:rsid w:val="00F15409"/>
    <w:rsid w:val="00F158D1"/>
    <w:rsid w:val="00F15BC7"/>
    <w:rsid w:val="00F15C2F"/>
    <w:rsid w:val="00F15DCD"/>
    <w:rsid w:val="00F15FB1"/>
    <w:rsid w:val="00F164B8"/>
    <w:rsid w:val="00F165B0"/>
    <w:rsid w:val="00F16D9A"/>
    <w:rsid w:val="00F174B5"/>
    <w:rsid w:val="00F17812"/>
    <w:rsid w:val="00F2010C"/>
    <w:rsid w:val="00F2017F"/>
    <w:rsid w:val="00F201C6"/>
    <w:rsid w:val="00F206C8"/>
    <w:rsid w:val="00F20761"/>
    <w:rsid w:val="00F20B42"/>
    <w:rsid w:val="00F20B94"/>
    <w:rsid w:val="00F20E02"/>
    <w:rsid w:val="00F20EE1"/>
    <w:rsid w:val="00F21E92"/>
    <w:rsid w:val="00F21F77"/>
    <w:rsid w:val="00F22000"/>
    <w:rsid w:val="00F22B9E"/>
    <w:rsid w:val="00F22CF5"/>
    <w:rsid w:val="00F22E3D"/>
    <w:rsid w:val="00F22EA2"/>
    <w:rsid w:val="00F235FF"/>
    <w:rsid w:val="00F23ABE"/>
    <w:rsid w:val="00F23DFC"/>
    <w:rsid w:val="00F23EAF"/>
    <w:rsid w:val="00F243AF"/>
    <w:rsid w:val="00F249D7"/>
    <w:rsid w:val="00F24AC9"/>
    <w:rsid w:val="00F24E32"/>
    <w:rsid w:val="00F25338"/>
    <w:rsid w:val="00F25668"/>
    <w:rsid w:val="00F25717"/>
    <w:rsid w:val="00F260EA"/>
    <w:rsid w:val="00F260FA"/>
    <w:rsid w:val="00F261D1"/>
    <w:rsid w:val="00F269DC"/>
    <w:rsid w:val="00F26D0E"/>
    <w:rsid w:val="00F30222"/>
    <w:rsid w:val="00F306A2"/>
    <w:rsid w:val="00F30CD2"/>
    <w:rsid w:val="00F312A3"/>
    <w:rsid w:val="00F315C8"/>
    <w:rsid w:val="00F31CEE"/>
    <w:rsid w:val="00F324AD"/>
    <w:rsid w:val="00F32571"/>
    <w:rsid w:val="00F32F9E"/>
    <w:rsid w:val="00F33107"/>
    <w:rsid w:val="00F3335B"/>
    <w:rsid w:val="00F33A3A"/>
    <w:rsid w:val="00F33EF8"/>
    <w:rsid w:val="00F340EB"/>
    <w:rsid w:val="00F34F90"/>
    <w:rsid w:val="00F34FF3"/>
    <w:rsid w:val="00F3547A"/>
    <w:rsid w:val="00F35678"/>
    <w:rsid w:val="00F35704"/>
    <w:rsid w:val="00F35994"/>
    <w:rsid w:val="00F35C0A"/>
    <w:rsid w:val="00F360CA"/>
    <w:rsid w:val="00F36ADE"/>
    <w:rsid w:val="00F36E70"/>
    <w:rsid w:val="00F37207"/>
    <w:rsid w:val="00F37390"/>
    <w:rsid w:val="00F37C30"/>
    <w:rsid w:val="00F4041D"/>
    <w:rsid w:val="00F40AEA"/>
    <w:rsid w:val="00F40C4F"/>
    <w:rsid w:val="00F41026"/>
    <w:rsid w:val="00F41516"/>
    <w:rsid w:val="00F415C3"/>
    <w:rsid w:val="00F41891"/>
    <w:rsid w:val="00F428DD"/>
    <w:rsid w:val="00F42C31"/>
    <w:rsid w:val="00F4384A"/>
    <w:rsid w:val="00F44614"/>
    <w:rsid w:val="00F447F7"/>
    <w:rsid w:val="00F44A3D"/>
    <w:rsid w:val="00F44AC9"/>
    <w:rsid w:val="00F44C3B"/>
    <w:rsid w:val="00F44FDA"/>
    <w:rsid w:val="00F4505B"/>
    <w:rsid w:val="00F45A6B"/>
    <w:rsid w:val="00F45BE3"/>
    <w:rsid w:val="00F45BFA"/>
    <w:rsid w:val="00F464A8"/>
    <w:rsid w:val="00F464F1"/>
    <w:rsid w:val="00F46EA9"/>
    <w:rsid w:val="00F47333"/>
    <w:rsid w:val="00F473BD"/>
    <w:rsid w:val="00F47405"/>
    <w:rsid w:val="00F47600"/>
    <w:rsid w:val="00F51099"/>
    <w:rsid w:val="00F51171"/>
    <w:rsid w:val="00F51522"/>
    <w:rsid w:val="00F51727"/>
    <w:rsid w:val="00F51752"/>
    <w:rsid w:val="00F52053"/>
    <w:rsid w:val="00F52172"/>
    <w:rsid w:val="00F528A3"/>
    <w:rsid w:val="00F52F11"/>
    <w:rsid w:val="00F5306B"/>
    <w:rsid w:val="00F53588"/>
    <w:rsid w:val="00F53709"/>
    <w:rsid w:val="00F5399D"/>
    <w:rsid w:val="00F54630"/>
    <w:rsid w:val="00F54B9D"/>
    <w:rsid w:val="00F54E0D"/>
    <w:rsid w:val="00F54E91"/>
    <w:rsid w:val="00F54EB4"/>
    <w:rsid w:val="00F55154"/>
    <w:rsid w:val="00F55248"/>
    <w:rsid w:val="00F55633"/>
    <w:rsid w:val="00F55EA3"/>
    <w:rsid w:val="00F55F2E"/>
    <w:rsid w:val="00F563FD"/>
    <w:rsid w:val="00F56535"/>
    <w:rsid w:val="00F56DBF"/>
    <w:rsid w:val="00F570DA"/>
    <w:rsid w:val="00F57D07"/>
    <w:rsid w:val="00F600E4"/>
    <w:rsid w:val="00F600F6"/>
    <w:rsid w:val="00F60F99"/>
    <w:rsid w:val="00F610FC"/>
    <w:rsid w:val="00F6111C"/>
    <w:rsid w:val="00F61868"/>
    <w:rsid w:val="00F61BDD"/>
    <w:rsid w:val="00F61FC4"/>
    <w:rsid w:val="00F62A40"/>
    <w:rsid w:val="00F62CE7"/>
    <w:rsid w:val="00F62DA4"/>
    <w:rsid w:val="00F62EFE"/>
    <w:rsid w:val="00F6322E"/>
    <w:rsid w:val="00F63C5D"/>
    <w:rsid w:val="00F64595"/>
    <w:rsid w:val="00F64CDF"/>
    <w:rsid w:val="00F64F0B"/>
    <w:rsid w:val="00F6513D"/>
    <w:rsid w:val="00F65D75"/>
    <w:rsid w:val="00F65FD4"/>
    <w:rsid w:val="00F665C2"/>
    <w:rsid w:val="00F671BA"/>
    <w:rsid w:val="00F672A4"/>
    <w:rsid w:val="00F6791D"/>
    <w:rsid w:val="00F67949"/>
    <w:rsid w:val="00F6794F"/>
    <w:rsid w:val="00F67962"/>
    <w:rsid w:val="00F67D56"/>
    <w:rsid w:val="00F67F0E"/>
    <w:rsid w:val="00F7023B"/>
    <w:rsid w:val="00F702EA"/>
    <w:rsid w:val="00F708F7"/>
    <w:rsid w:val="00F718C3"/>
    <w:rsid w:val="00F72206"/>
    <w:rsid w:val="00F7235F"/>
    <w:rsid w:val="00F72494"/>
    <w:rsid w:val="00F72CD6"/>
    <w:rsid w:val="00F731C2"/>
    <w:rsid w:val="00F7330A"/>
    <w:rsid w:val="00F733A3"/>
    <w:rsid w:val="00F73507"/>
    <w:rsid w:val="00F73AC7"/>
    <w:rsid w:val="00F73E59"/>
    <w:rsid w:val="00F74A4E"/>
    <w:rsid w:val="00F74E61"/>
    <w:rsid w:val="00F74FB0"/>
    <w:rsid w:val="00F754CC"/>
    <w:rsid w:val="00F75788"/>
    <w:rsid w:val="00F757F4"/>
    <w:rsid w:val="00F75A71"/>
    <w:rsid w:val="00F75EA8"/>
    <w:rsid w:val="00F765E6"/>
    <w:rsid w:val="00F76704"/>
    <w:rsid w:val="00F77081"/>
    <w:rsid w:val="00F7743F"/>
    <w:rsid w:val="00F774D3"/>
    <w:rsid w:val="00F80030"/>
    <w:rsid w:val="00F804F4"/>
    <w:rsid w:val="00F80840"/>
    <w:rsid w:val="00F80BA9"/>
    <w:rsid w:val="00F81851"/>
    <w:rsid w:val="00F81AFD"/>
    <w:rsid w:val="00F81F5D"/>
    <w:rsid w:val="00F820AF"/>
    <w:rsid w:val="00F82C5C"/>
    <w:rsid w:val="00F840C9"/>
    <w:rsid w:val="00F84587"/>
    <w:rsid w:val="00F84893"/>
    <w:rsid w:val="00F84A88"/>
    <w:rsid w:val="00F85132"/>
    <w:rsid w:val="00F85544"/>
    <w:rsid w:val="00F85770"/>
    <w:rsid w:val="00F85851"/>
    <w:rsid w:val="00F85A54"/>
    <w:rsid w:val="00F85C0F"/>
    <w:rsid w:val="00F85D1C"/>
    <w:rsid w:val="00F86360"/>
    <w:rsid w:val="00F8693F"/>
    <w:rsid w:val="00F8719C"/>
    <w:rsid w:val="00F87277"/>
    <w:rsid w:val="00F8740C"/>
    <w:rsid w:val="00F878B4"/>
    <w:rsid w:val="00F879D8"/>
    <w:rsid w:val="00F87AAD"/>
    <w:rsid w:val="00F87ED3"/>
    <w:rsid w:val="00F87F9C"/>
    <w:rsid w:val="00F906A7"/>
    <w:rsid w:val="00F90703"/>
    <w:rsid w:val="00F90782"/>
    <w:rsid w:val="00F90856"/>
    <w:rsid w:val="00F91380"/>
    <w:rsid w:val="00F913B2"/>
    <w:rsid w:val="00F914DF"/>
    <w:rsid w:val="00F91B4A"/>
    <w:rsid w:val="00F91BFB"/>
    <w:rsid w:val="00F92F31"/>
    <w:rsid w:val="00F9358D"/>
    <w:rsid w:val="00F9388B"/>
    <w:rsid w:val="00F938A0"/>
    <w:rsid w:val="00F93E83"/>
    <w:rsid w:val="00F94345"/>
    <w:rsid w:val="00F9462F"/>
    <w:rsid w:val="00F9469C"/>
    <w:rsid w:val="00F9496B"/>
    <w:rsid w:val="00F94DBB"/>
    <w:rsid w:val="00F9545F"/>
    <w:rsid w:val="00F95767"/>
    <w:rsid w:val="00F95903"/>
    <w:rsid w:val="00F96079"/>
    <w:rsid w:val="00F96709"/>
    <w:rsid w:val="00F971F5"/>
    <w:rsid w:val="00F97A40"/>
    <w:rsid w:val="00F97D2B"/>
    <w:rsid w:val="00FA0380"/>
    <w:rsid w:val="00FA0566"/>
    <w:rsid w:val="00FA0A96"/>
    <w:rsid w:val="00FA0ABB"/>
    <w:rsid w:val="00FA0B36"/>
    <w:rsid w:val="00FA147F"/>
    <w:rsid w:val="00FA15D7"/>
    <w:rsid w:val="00FA1917"/>
    <w:rsid w:val="00FA22A4"/>
    <w:rsid w:val="00FA2941"/>
    <w:rsid w:val="00FA30CF"/>
    <w:rsid w:val="00FA3AC8"/>
    <w:rsid w:val="00FA4A9F"/>
    <w:rsid w:val="00FA4C7B"/>
    <w:rsid w:val="00FA4D32"/>
    <w:rsid w:val="00FA4E5A"/>
    <w:rsid w:val="00FA4FCB"/>
    <w:rsid w:val="00FA5001"/>
    <w:rsid w:val="00FA528C"/>
    <w:rsid w:val="00FA5735"/>
    <w:rsid w:val="00FA5A58"/>
    <w:rsid w:val="00FA5A68"/>
    <w:rsid w:val="00FA5ACA"/>
    <w:rsid w:val="00FA5C21"/>
    <w:rsid w:val="00FA64AD"/>
    <w:rsid w:val="00FA6937"/>
    <w:rsid w:val="00FA6CAE"/>
    <w:rsid w:val="00FA6CF0"/>
    <w:rsid w:val="00FA6D25"/>
    <w:rsid w:val="00FA6D6B"/>
    <w:rsid w:val="00FA6E51"/>
    <w:rsid w:val="00FA79DF"/>
    <w:rsid w:val="00FA7D72"/>
    <w:rsid w:val="00FB02B5"/>
    <w:rsid w:val="00FB02E7"/>
    <w:rsid w:val="00FB031B"/>
    <w:rsid w:val="00FB0F35"/>
    <w:rsid w:val="00FB157F"/>
    <w:rsid w:val="00FB2174"/>
    <w:rsid w:val="00FB237A"/>
    <w:rsid w:val="00FB23C1"/>
    <w:rsid w:val="00FB26C2"/>
    <w:rsid w:val="00FB2902"/>
    <w:rsid w:val="00FB2A37"/>
    <w:rsid w:val="00FB3435"/>
    <w:rsid w:val="00FB3D91"/>
    <w:rsid w:val="00FB429B"/>
    <w:rsid w:val="00FB4AA4"/>
    <w:rsid w:val="00FB4FBF"/>
    <w:rsid w:val="00FB52A5"/>
    <w:rsid w:val="00FB582C"/>
    <w:rsid w:val="00FB5C81"/>
    <w:rsid w:val="00FB5F4E"/>
    <w:rsid w:val="00FB6460"/>
    <w:rsid w:val="00FB65A1"/>
    <w:rsid w:val="00FB66DA"/>
    <w:rsid w:val="00FB6872"/>
    <w:rsid w:val="00FB6B25"/>
    <w:rsid w:val="00FB70AF"/>
    <w:rsid w:val="00FB722E"/>
    <w:rsid w:val="00FB77CF"/>
    <w:rsid w:val="00FB7D16"/>
    <w:rsid w:val="00FC0989"/>
    <w:rsid w:val="00FC0A55"/>
    <w:rsid w:val="00FC12EA"/>
    <w:rsid w:val="00FC1AE5"/>
    <w:rsid w:val="00FC1B05"/>
    <w:rsid w:val="00FC1D87"/>
    <w:rsid w:val="00FC2043"/>
    <w:rsid w:val="00FC24F1"/>
    <w:rsid w:val="00FC33CC"/>
    <w:rsid w:val="00FC37C0"/>
    <w:rsid w:val="00FC3AD0"/>
    <w:rsid w:val="00FC3CE2"/>
    <w:rsid w:val="00FC44CB"/>
    <w:rsid w:val="00FC5607"/>
    <w:rsid w:val="00FC58DA"/>
    <w:rsid w:val="00FC5ABB"/>
    <w:rsid w:val="00FC6240"/>
    <w:rsid w:val="00FC63DE"/>
    <w:rsid w:val="00FC6E71"/>
    <w:rsid w:val="00FC7097"/>
    <w:rsid w:val="00FC71E8"/>
    <w:rsid w:val="00FC7464"/>
    <w:rsid w:val="00FC761A"/>
    <w:rsid w:val="00FC7D38"/>
    <w:rsid w:val="00FD0000"/>
    <w:rsid w:val="00FD029B"/>
    <w:rsid w:val="00FD0349"/>
    <w:rsid w:val="00FD0588"/>
    <w:rsid w:val="00FD077D"/>
    <w:rsid w:val="00FD08B8"/>
    <w:rsid w:val="00FD0B48"/>
    <w:rsid w:val="00FD0B95"/>
    <w:rsid w:val="00FD1013"/>
    <w:rsid w:val="00FD1A1B"/>
    <w:rsid w:val="00FD22CB"/>
    <w:rsid w:val="00FD2919"/>
    <w:rsid w:val="00FD2CBE"/>
    <w:rsid w:val="00FD300B"/>
    <w:rsid w:val="00FD33A2"/>
    <w:rsid w:val="00FD39B8"/>
    <w:rsid w:val="00FD3D1F"/>
    <w:rsid w:val="00FD40A8"/>
    <w:rsid w:val="00FD410C"/>
    <w:rsid w:val="00FD45FA"/>
    <w:rsid w:val="00FD4637"/>
    <w:rsid w:val="00FD48CA"/>
    <w:rsid w:val="00FD4AA3"/>
    <w:rsid w:val="00FD4EE9"/>
    <w:rsid w:val="00FD5525"/>
    <w:rsid w:val="00FD562A"/>
    <w:rsid w:val="00FD5F52"/>
    <w:rsid w:val="00FD651D"/>
    <w:rsid w:val="00FD68B5"/>
    <w:rsid w:val="00FD6D3A"/>
    <w:rsid w:val="00FD6F53"/>
    <w:rsid w:val="00FD7657"/>
    <w:rsid w:val="00FD7902"/>
    <w:rsid w:val="00FD79FD"/>
    <w:rsid w:val="00FD7DA2"/>
    <w:rsid w:val="00FD7DB7"/>
    <w:rsid w:val="00FE0283"/>
    <w:rsid w:val="00FE182B"/>
    <w:rsid w:val="00FE1BF6"/>
    <w:rsid w:val="00FE21BA"/>
    <w:rsid w:val="00FE2347"/>
    <w:rsid w:val="00FE2A43"/>
    <w:rsid w:val="00FE321A"/>
    <w:rsid w:val="00FE364E"/>
    <w:rsid w:val="00FE3C87"/>
    <w:rsid w:val="00FE4013"/>
    <w:rsid w:val="00FE47C5"/>
    <w:rsid w:val="00FE4B3D"/>
    <w:rsid w:val="00FE51D4"/>
    <w:rsid w:val="00FE5E4D"/>
    <w:rsid w:val="00FE614E"/>
    <w:rsid w:val="00FE6BB8"/>
    <w:rsid w:val="00FE6E19"/>
    <w:rsid w:val="00FE724A"/>
    <w:rsid w:val="00FE7324"/>
    <w:rsid w:val="00FE7452"/>
    <w:rsid w:val="00FE7658"/>
    <w:rsid w:val="00FE7A78"/>
    <w:rsid w:val="00FE7BA5"/>
    <w:rsid w:val="00FE7CCF"/>
    <w:rsid w:val="00FF0010"/>
    <w:rsid w:val="00FF0157"/>
    <w:rsid w:val="00FF0398"/>
    <w:rsid w:val="00FF0EE2"/>
    <w:rsid w:val="00FF0F32"/>
    <w:rsid w:val="00FF11B2"/>
    <w:rsid w:val="00FF17CB"/>
    <w:rsid w:val="00FF1AA7"/>
    <w:rsid w:val="00FF1C0C"/>
    <w:rsid w:val="00FF1DBB"/>
    <w:rsid w:val="00FF1EA7"/>
    <w:rsid w:val="00FF3BA0"/>
    <w:rsid w:val="00FF3D91"/>
    <w:rsid w:val="00FF3FA1"/>
    <w:rsid w:val="00FF416C"/>
    <w:rsid w:val="00FF42AF"/>
    <w:rsid w:val="00FF49C5"/>
    <w:rsid w:val="00FF49D1"/>
    <w:rsid w:val="00FF4A64"/>
    <w:rsid w:val="00FF4B41"/>
    <w:rsid w:val="00FF4E7A"/>
    <w:rsid w:val="00FF4FF7"/>
    <w:rsid w:val="00FF5C8B"/>
    <w:rsid w:val="00FF5CA3"/>
    <w:rsid w:val="00FF6033"/>
    <w:rsid w:val="00FF665F"/>
    <w:rsid w:val="00FF6747"/>
    <w:rsid w:val="00FF6849"/>
    <w:rsid w:val="00FF68A4"/>
    <w:rsid w:val="00FF7073"/>
    <w:rsid w:val="00FF74B6"/>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128B78"/>
  <w15:docId w15:val="{6AFA978A-83A7-4762-84DB-4BEE9B68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7B"/>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9F5589"/>
    <w:pPr>
      <w:keepNext/>
      <w:keepLines/>
      <w:spacing w:before="240" w:after="240" w:line="480" w:lineRule="auto"/>
      <w:contextualSpacing/>
      <w:outlineLvl w:val="0"/>
    </w:pPr>
    <w:rPr>
      <w:rFonts w:ascii="Times New Roman" w:eastAsia="DengXian Light" w:hAnsi="Times New Roman"/>
      <w:b/>
      <w:color w:val="000000"/>
      <w:sz w:val="28"/>
      <w:szCs w:val="32"/>
    </w:rPr>
  </w:style>
  <w:style w:type="paragraph" w:styleId="Heading2">
    <w:name w:val="heading 2"/>
    <w:basedOn w:val="Normal"/>
    <w:next w:val="Normal"/>
    <w:link w:val="Heading2Char"/>
    <w:uiPriority w:val="9"/>
    <w:unhideWhenUsed/>
    <w:qFormat/>
    <w:rsid w:val="00717157"/>
    <w:pPr>
      <w:keepNext/>
      <w:keepLines/>
      <w:spacing w:before="120" w:after="120" w:line="480" w:lineRule="auto"/>
      <w:contextualSpacing/>
      <w:outlineLvl w:val="1"/>
    </w:pPr>
    <w:rPr>
      <w:rFonts w:ascii="Times New Roman" w:eastAsia="DengXian Light" w:hAnsi="Times New Roman"/>
      <w:b/>
      <w:color w:val="000000"/>
      <w:sz w:val="24"/>
      <w:szCs w:val="26"/>
    </w:rPr>
  </w:style>
  <w:style w:type="paragraph" w:styleId="Heading3">
    <w:name w:val="heading 3"/>
    <w:basedOn w:val="Normal"/>
    <w:next w:val="Normal"/>
    <w:link w:val="Heading3Char"/>
    <w:uiPriority w:val="9"/>
    <w:unhideWhenUsed/>
    <w:qFormat/>
    <w:rsid w:val="00E43588"/>
    <w:pPr>
      <w:keepNext/>
      <w:keepLines/>
      <w:spacing w:before="120" w:after="120" w:line="480" w:lineRule="auto"/>
      <w:outlineLvl w:val="2"/>
    </w:pPr>
    <w:rPr>
      <w:rFonts w:ascii="Times New Roman" w:eastAsia="DengXian Light" w:hAnsi="Times New Roman"/>
      <w:b/>
      <w:i/>
      <w:color w:val="000000"/>
      <w:sz w:val="24"/>
      <w:szCs w:val="24"/>
    </w:rPr>
  </w:style>
  <w:style w:type="paragraph" w:styleId="Heading4">
    <w:name w:val="heading 4"/>
    <w:basedOn w:val="Normal"/>
    <w:next w:val="Normal"/>
    <w:link w:val="Heading4Char"/>
    <w:uiPriority w:val="9"/>
    <w:unhideWhenUsed/>
    <w:qFormat/>
    <w:rsid w:val="005F2B16"/>
    <w:pPr>
      <w:keepNext/>
      <w:keepLines/>
      <w:spacing w:before="40" w:after="0"/>
      <w:outlineLvl w:val="3"/>
    </w:pPr>
    <w:rPr>
      <w:rFonts w:ascii="Times New Roman" w:eastAsia="DengXian Light" w:hAnsi="Times New Roman"/>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67B"/>
    <w:pPr>
      <w:ind w:left="720"/>
      <w:contextualSpacing/>
    </w:pPr>
  </w:style>
  <w:style w:type="character" w:customStyle="1" w:styleId="st">
    <w:name w:val="st"/>
    <w:basedOn w:val="DefaultParagraphFont"/>
    <w:rsid w:val="00674F9D"/>
  </w:style>
  <w:style w:type="character" w:styleId="Emphasis">
    <w:name w:val="Emphasis"/>
    <w:uiPriority w:val="20"/>
    <w:qFormat/>
    <w:rsid w:val="00674F9D"/>
    <w:rPr>
      <w:i/>
      <w:iCs/>
    </w:rPr>
  </w:style>
  <w:style w:type="paragraph" w:customStyle="1" w:styleId="EndNoteBibliographyTitle">
    <w:name w:val="EndNote Bibliography Title"/>
    <w:basedOn w:val="Normal"/>
    <w:link w:val="EndNoteBibliographyTitleChar"/>
    <w:rsid w:val="00FD40A8"/>
    <w:pPr>
      <w:spacing w:after="0"/>
      <w:jc w:val="center"/>
    </w:pPr>
    <w:rPr>
      <w:rFonts w:cs="Calibri"/>
      <w:noProof/>
    </w:rPr>
  </w:style>
  <w:style w:type="character" w:customStyle="1" w:styleId="EndNoteBibliographyTitleChar">
    <w:name w:val="EndNote Bibliography Title Char"/>
    <w:link w:val="EndNoteBibliographyTitle"/>
    <w:rsid w:val="00FD40A8"/>
    <w:rPr>
      <w:rFonts w:cs="Calibri"/>
      <w:noProof/>
      <w:sz w:val="22"/>
      <w:szCs w:val="22"/>
      <w:lang w:val="en-US" w:eastAsia="en-US"/>
    </w:rPr>
  </w:style>
  <w:style w:type="paragraph" w:customStyle="1" w:styleId="EndNoteBibliography">
    <w:name w:val="EndNote Bibliography"/>
    <w:basedOn w:val="Normal"/>
    <w:link w:val="EndNoteBibliographyChar"/>
    <w:rsid w:val="00FD40A8"/>
    <w:pPr>
      <w:spacing w:line="240" w:lineRule="auto"/>
      <w:jc w:val="both"/>
    </w:pPr>
    <w:rPr>
      <w:rFonts w:cs="Calibri"/>
      <w:noProof/>
    </w:rPr>
  </w:style>
  <w:style w:type="character" w:customStyle="1" w:styleId="EndNoteBibliographyChar">
    <w:name w:val="EndNote Bibliography Char"/>
    <w:link w:val="EndNoteBibliography"/>
    <w:rsid w:val="00FD40A8"/>
    <w:rPr>
      <w:rFonts w:cs="Calibri"/>
      <w:noProof/>
      <w:sz w:val="22"/>
      <w:szCs w:val="22"/>
      <w:lang w:val="en-US" w:eastAsia="en-US"/>
    </w:rPr>
  </w:style>
  <w:style w:type="character" w:styleId="Hyperlink">
    <w:name w:val="Hyperlink"/>
    <w:uiPriority w:val="99"/>
    <w:unhideWhenUsed/>
    <w:rsid w:val="00245392"/>
    <w:rPr>
      <w:color w:val="0000FF"/>
      <w:u w:val="single"/>
    </w:rPr>
  </w:style>
  <w:style w:type="paragraph" w:styleId="NormalWeb">
    <w:name w:val="Normal (Web)"/>
    <w:basedOn w:val="Normal"/>
    <w:uiPriority w:val="99"/>
    <w:unhideWhenUsed/>
    <w:rsid w:val="001328D4"/>
    <w:pPr>
      <w:spacing w:before="100" w:beforeAutospacing="1" w:after="100" w:afterAutospacing="1" w:line="240" w:lineRule="auto"/>
    </w:pPr>
    <w:rPr>
      <w:rFonts w:ascii="Times New Roman" w:hAnsi="Times New Roman"/>
      <w:sz w:val="24"/>
      <w:szCs w:val="24"/>
      <w:lang w:eastAsia="en-NZ"/>
    </w:rPr>
  </w:style>
  <w:style w:type="paragraph" w:styleId="BodyText">
    <w:name w:val="Body Text"/>
    <w:basedOn w:val="Normal"/>
    <w:link w:val="BodyTextChar"/>
    <w:uiPriority w:val="1"/>
    <w:qFormat/>
    <w:rsid w:val="00E90917"/>
    <w:pPr>
      <w:autoSpaceDE w:val="0"/>
      <w:autoSpaceDN w:val="0"/>
      <w:adjustRightInd w:val="0"/>
      <w:spacing w:after="0" w:line="240" w:lineRule="auto"/>
      <w:ind w:left="39" w:right="115"/>
      <w:jc w:val="both"/>
    </w:pPr>
    <w:rPr>
      <w:rFonts w:ascii="Times New Roman" w:hAnsi="Times New Roman"/>
      <w:sz w:val="20"/>
      <w:szCs w:val="20"/>
    </w:rPr>
  </w:style>
  <w:style w:type="character" w:customStyle="1" w:styleId="BodyTextChar">
    <w:name w:val="Body Text Char"/>
    <w:link w:val="BodyText"/>
    <w:uiPriority w:val="1"/>
    <w:rsid w:val="00E90917"/>
    <w:rPr>
      <w:rFonts w:ascii="Times New Roman" w:hAnsi="Times New Roman" w:cs="Times New Roman"/>
      <w:sz w:val="20"/>
      <w:szCs w:val="20"/>
    </w:rPr>
  </w:style>
  <w:style w:type="paragraph" w:customStyle="1" w:styleId="Default">
    <w:name w:val="Default"/>
    <w:rsid w:val="000C5A77"/>
    <w:pPr>
      <w:autoSpaceDE w:val="0"/>
      <w:autoSpaceDN w:val="0"/>
      <w:adjustRightInd w:val="0"/>
    </w:pPr>
    <w:rPr>
      <w:rFonts w:ascii="Arial" w:hAnsi="Arial" w:cs="Arial"/>
      <w:color w:val="000000"/>
      <w:sz w:val="24"/>
      <w:szCs w:val="24"/>
      <w:lang w:eastAsia="en-US"/>
    </w:rPr>
  </w:style>
  <w:style w:type="character" w:customStyle="1" w:styleId="formulatext">
    <w:name w:val="formulatext"/>
    <w:rsid w:val="00AB459C"/>
    <w:rPr>
      <w:spacing w:val="24"/>
      <w:sz w:val="24"/>
      <w:szCs w:val="24"/>
      <w:bdr w:val="none" w:sz="0" w:space="0" w:color="auto" w:frame="1"/>
      <w:vertAlign w:val="baseline"/>
    </w:rPr>
  </w:style>
  <w:style w:type="character" w:customStyle="1" w:styleId="mathcode">
    <w:name w:val="mathcode"/>
    <w:rsid w:val="00AB459C"/>
    <w:rPr>
      <w:sz w:val="24"/>
      <w:szCs w:val="24"/>
      <w:bdr w:val="none" w:sz="0" w:space="0" w:color="auto" w:frame="1"/>
      <w:vertAlign w:val="baseline"/>
    </w:rPr>
  </w:style>
  <w:style w:type="character" w:customStyle="1" w:styleId="Heading1Char">
    <w:name w:val="Heading 1 Char"/>
    <w:link w:val="Heading1"/>
    <w:uiPriority w:val="9"/>
    <w:rsid w:val="009F5589"/>
    <w:rPr>
      <w:rFonts w:ascii="Times New Roman" w:eastAsia="DengXian Light" w:hAnsi="Times New Roman"/>
      <w:b/>
      <w:color w:val="000000"/>
      <w:sz w:val="28"/>
      <w:szCs w:val="32"/>
      <w:lang w:val="en-US" w:eastAsia="en-US"/>
    </w:rPr>
  </w:style>
  <w:style w:type="character" w:customStyle="1" w:styleId="Heading2Char">
    <w:name w:val="Heading 2 Char"/>
    <w:link w:val="Heading2"/>
    <w:uiPriority w:val="9"/>
    <w:rsid w:val="00717157"/>
    <w:rPr>
      <w:rFonts w:ascii="Times New Roman" w:eastAsia="DengXian Light" w:hAnsi="Times New Roman"/>
      <w:b/>
      <w:color w:val="000000"/>
      <w:sz w:val="24"/>
      <w:szCs w:val="26"/>
      <w:lang w:val="en-US" w:eastAsia="en-US"/>
    </w:rPr>
  </w:style>
  <w:style w:type="character" w:customStyle="1" w:styleId="Heading3Char">
    <w:name w:val="Heading 3 Char"/>
    <w:link w:val="Heading3"/>
    <w:uiPriority w:val="9"/>
    <w:rsid w:val="00E43588"/>
    <w:rPr>
      <w:rFonts w:ascii="Times New Roman" w:eastAsia="DengXian Light" w:hAnsi="Times New Roman"/>
      <w:b/>
      <w:i/>
      <w:color w:val="000000"/>
      <w:sz w:val="24"/>
      <w:szCs w:val="24"/>
      <w:lang w:val="en-US" w:eastAsia="en-US"/>
    </w:rPr>
  </w:style>
  <w:style w:type="character" w:customStyle="1" w:styleId="ref-lnk">
    <w:name w:val="ref-lnk"/>
    <w:basedOn w:val="DefaultParagraphFont"/>
    <w:rsid w:val="00B22B56"/>
  </w:style>
  <w:style w:type="character" w:customStyle="1" w:styleId="ref-overlay">
    <w:name w:val="ref-overlay"/>
    <w:basedOn w:val="DefaultParagraphFont"/>
    <w:rsid w:val="00B22B56"/>
  </w:style>
  <w:style w:type="character" w:customStyle="1" w:styleId="ref-links">
    <w:name w:val="ref-links"/>
    <w:basedOn w:val="DefaultParagraphFont"/>
    <w:rsid w:val="00B22B56"/>
  </w:style>
  <w:style w:type="character" w:customStyle="1" w:styleId="nlmarticle-title">
    <w:name w:val="nlm_article-title"/>
    <w:basedOn w:val="DefaultParagraphFont"/>
    <w:rsid w:val="00B22B56"/>
  </w:style>
  <w:style w:type="character" w:customStyle="1" w:styleId="hlfld-contribauthor">
    <w:name w:val="hlfld-contribauthor"/>
    <w:basedOn w:val="DefaultParagraphFont"/>
    <w:rsid w:val="004E07DD"/>
  </w:style>
  <w:style w:type="character" w:customStyle="1" w:styleId="nlmgiven-names">
    <w:name w:val="nlm_given-names"/>
    <w:basedOn w:val="DefaultParagraphFont"/>
    <w:rsid w:val="004E07DD"/>
  </w:style>
  <w:style w:type="character" w:customStyle="1" w:styleId="nlmyear">
    <w:name w:val="nlm_year"/>
    <w:basedOn w:val="DefaultParagraphFont"/>
    <w:rsid w:val="004E07DD"/>
  </w:style>
  <w:style w:type="character" w:customStyle="1" w:styleId="nlmfpage">
    <w:name w:val="nlm_fpage"/>
    <w:basedOn w:val="DefaultParagraphFont"/>
    <w:rsid w:val="004E07DD"/>
  </w:style>
  <w:style w:type="character" w:customStyle="1" w:styleId="nlmlpage">
    <w:name w:val="nlm_lpage"/>
    <w:basedOn w:val="DefaultParagraphFont"/>
    <w:rsid w:val="004E07DD"/>
  </w:style>
  <w:style w:type="character" w:customStyle="1" w:styleId="xlinks-container">
    <w:name w:val="xlinks-container"/>
    <w:basedOn w:val="DefaultParagraphFont"/>
    <w:rsid w:val="004E07DD"/>
  </w:style>
  <w:style w:type="character" w:customStyle="1" w:styleId="googlescholar-container">
    <w:name w:val="googlescholar-container"/>
    <w:basedOn w:val="DefaultParagraphFont"/>
    <w:rsid w:val="004E07DD"/>
  </w:style>
  <w:style w:type="character" w:customStyle="1" w:styleId="current-selection">
    <w:name w:val="current-selection"/>
    <w:basedOn w:val="DefaultParagraphFont"/>
    <w:rsid w:val="00FE1BF6"/>
  </w:style>
  <w:style w:type="character" w:customStyle="1" w:styleId="a">
    <w:name w:val="_"/>
    <w:basedOn w:val="DefaultParagraphFont"/>
    <w:rsid w:val="004773EC"/>
  </w:style>
  <w:style w:type="character" w:customStyle="1" w:styleId="ng-binding">
    <w:name w:val="ng-binding"/>
    <w:basedOn w:val="DefaultParagraphFont"/>
    <w:rsid w:val="00B31AFA"/>
  </w:style>
  <w:style w:type="paragraph" w:styleId="Header">
    <w:name w:val="header"/>
    <w:basedOn w:val="Normal"/>
    <w:link w:val="HeaderChar"/>
    <w:uiPriority w:val="99"/>
    <w:unhideWhenUsed/>
    <w:rsid w:val="004B6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62C"/>
  </w:style>
  <w:style w:type="paragraph" w:styleId="Footer">
    <w:name w:val="footer"/>
    <w:basedOn w:val="Normal"/>
    <w:link w:val="FooterChar"/>
    <w:uiPriority w:val="99"/>
    <w:unhideWhenUsed/>
    <w:rsid w:val="004B6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62C"/>
  </w:style>
  <w:style w:type="table" w:styleId="TableGrid">
    <w:name w:val="Table Grid"/>
    <w:basedOn w:val="TableNormal"/>
    <w:uiPriority w:val="39"/>
    <w:rsid w:val="004B6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6">
    <w:name w:val="A16"/>
    <w:uiPriority w:val="99"/>
    <w:rsid w:val="00227FCB"/>
    <w:rPr>
      <w:rFonts w:cs="Gotham"/>
      <w:color w:val="221E1F"/>
      <w:sz w:val="17"/>
      <w:szCs w:val="17"/>
    </w:rPr>
  </w:style>
  <w:style w:type="character" w:customStyle="1" w:styleId="A26">
    <w:name w:val="A26"/>
    <w:uiPriority w:val="99"/>
    <w:rsid w:val="00F1205E"/>
    <w:rPr>
      <w:rFonts w:cs="Gotham"/>
      <w:color w:val="221E1F"/>
      <w:sz w:val="9"/>
      <w:szCs w:val="9"/>
    </w:rPr>
  </w:style>
  <w:style w:type="character" w:customStyle="1" w:styleId="A19">
    <w:name w:val="A19"/>
    <w:uiPriority w:val="99"/>
    <w:rsid w:val="00F1205E"/>
    <w:rPr>
      <w:rFonts w:cs="Gotham"/>
      <w:i/>
      <w:iCs/>
      <w:color w:val="000000"/>
      <w:sz w:val="11"/>
      <w:szCs w:val="11"/>
    </w:rPr>
  </w:style>
  <w:style w:type="paragraph" w:customStyle="1" w:styleId="Pa0">
    <w:name w:val="Pa0"/>
    <w:basedOn w:val="Default"/>
    <w:next w:val="Default"/>
    <w:uiPriority w:val="99"/>
    <w:rsid w:val="00F1205E"/>
    <w:pPr>
      <w:spacing w:line="241" w:lineRule="atLeast"/>
    </w:pPr>
    <w:rPr>
      <w:rFonts w:ascii="Gotham" w:hAnsi="Gotham" w:cs="Times New Roman"/>
      <w:color w:val="auto"/>
    </w:rPr>
  </w:style>
  <w:style w:type="character" w:styleId="Strong">
    <w:name w:val="Strong"/>
    <w:uiPriority w:val="22"/>
    <w:qFormat/>
    <w:rsid w:val="00957E98"/>
    <w:rPr>
      <w:b/>
      <w:bCs/>
    </w:rPr>
  </w:style>
  <w:style w:type="character" w:customStyle="1" w:styleId="Heading4Char">
    <w:name w:val="Heading 4 Char"/>
    <w:link w:val="Heading4"/>
    <w:uiPriority w:val="9"/>
    <w:rsid w:val="005F2B16"/>
    <w:rPr>
      <w:rFonts w:ascii="Times New Roman" w:eastAsia="DengXian Light" w:hAnsi="Times New Roman" w:cs="Times New Roman"/>
      <w:i/>
      <w:iCs/>
      <w:color w:val="000000"/>
      <w:sz w:val="24"/>
    </w:rPr>
  </w:style>
  <w:style w:type="character" w:styleId="FollowedHyperlink">
    <w:name w:val="FollowedHyperlink"/>
    <w:uiPriority w:val="99"/>
    <w:semiHidden/>
    <w:unhideWhenUsed/>
    <w:rsid w:val="00916C88"/>
    <w:rPr>
      <w:color w:val="954F72"/>
      <w:u w:val="single"/>
    </w:rPr>
  </w:style>
  <w:style w:type="paragraph" w:styleId="BalloonText">
    <w:name w:val="Balloon Text"/>
    <w:basedOn w:val="Normal"/>
    <w:link w:val="BalloonTextChar"/>
    <w:uiPriority w:val="99"/>
    <w:semiHidden/>
    <w:unhideWhenUsed/>
    <w:rsid w:val="005F619D"/>
    <w:pPr>
      <w:spacing w:after="0" w:line="240" w:lineRule="auto"/>
    </w:pPr>
    <w:rPr>
      <w:sz w:val="16"/>
      <w:szCs w:val="16"/>
    </w:rPr>
  </w:style>
  <w:style w:type="character" w:customStyle="1" w:styleId="BalloonTextChar">
    <w:name w:val="Balloon Text Char"/>
    <w:link w:val="BalloonText"/>
    <w:uiPriority w:val="99"/>
    <w:semiHidden/>
    <w:rsid w:val="005F619D"/>
    <w:rPr>
      <w:sz w:val="16"/>
      <w:szCs w:val="16"/>
    </w:rPr>
  </w:style>
  <w:style w:type="paragraph" w:styleId="DocumentMap">
    <w:name w:val="Document Map"/>
    <w:basedOn w:val="Normal"/>
    <w:link w:val="DocumentMapChar"/>
    <w:uiPriority w:val="99"/>
    <w:semiHidden/>
    <w:unhideWhenUsed/>
    <w:rsid w:val="005F619D"/>
    <w:rPr>
      <w:rFonts w:ascii="Tahoma" w:hAnsi="Tahoma" w:cs="Tahoma"/>
      <w:sz w:val="16"/>
      <w:szCs w:val="16"/>
    </w:rPr>
  </w:style>
  <w:style w:type="character" w:customStyle="1" w:styleId="DocumentMapChar">
    <w:name w:val="Document Map Char"/>
    <w:link w:val="DocumentMap"/>
    <w:uiPriority w:val="99"/>
    <w:semiHidden/>
    <w:rsid w:val="005F619D"/>
    <w:rPr>
      <w:rFonts w:ascii="Tahoma" w:hAnsi="Tahoma" w:cs="Tahoma"/>
      <w:sz w:val="16"/>
      <w:szCs w:val="16"/>
    </w:rPr>
  </w:style>
  <w:style w:type="character" w:styleId="CommentReference">
    <w:name w:val="annotation reference"/>
    <w:uiPriority w:val="99"/>
    <w:semiHidden/>
    <w:unhideWhenUsed/>
    <w:rsid w:val="005F619D"/>
    <w:rPr>
      <w:sz w:val="21"/>
      <w:szCs w:val="21"/>
    </w:rPr>
  </w:style>
  <w:style w:type="paragraph" w:styleId="CommentText">
    <w:name w:val="annotation text"/>
    <w:basedOn w:val="Normal"/>
    <w:link w:val="CommentTextChar"/>
    <w:uiPriority w:val="99"/>
    <w:semiHidden/>
    <w:unhideWhenUsed/>
    <w:rsid w:val="005F619D"/>
  </w:style>
  <w:style w:type="character" w:customStyle="1" w:styleId="CommentTextChar">
    <w:name w:val="Comment Text Char"/>
    <w:basedOn w:val="DefaultParagraphFont"/>
    <w:link w:val="CommentText"/>
    <w:uiPriority w:val="99"/>
    <w:semiHidden/>
    <w:rsid w:val="005F619D"/>
  </w:style>
  <w:style w:type="paragraph" w:styleId="CommentSubject">
    <w:name w:val="annotation subject"/>
    <w:basedOn w:val="CommentText"/>
    <w:next w:val="CommentText"/>
    <w:link w:val="CommentSubjectChar"/>
    <w:uiPriority w:val="99"/>
    <w:semiHidden/>
    <w:unhideWhenUsed/>
    <w:rsid w:val="005F619D"/>
    <w:rPr>
      <w:b/>
      <w:bCs/>
    </w:rPr>
  </w:style>
  <w:style w:type="character" w:customStyle="1" w:styleId="CommentSubjectChar">
    <w:name w:val="Comment Subject Char"/>
    <w:link w:val="CommentSubject"/>
    <w:uiPriority w:val="99"/>
    <w:semiHidden/>
    <w:rsid w:val="005F619D"/>
    <w:rPr>
      <w:b/>
      <w:bCs/>
    </w:rPr>
  </w:style>
  <w:style w:type="character" w:customStyle="1" w:styleId="country">
    <w:name w:val="country"/>
    <w:basedOn w:val="DefaultParagraphFont"/>
    <w:rsid w:val="00644283"/>
  </w:style>
  <w:style w:type="character" w:customStyle="1" w:styleId="hlfld-title">
    <w:name w:val="hlfld-title"/>
    <w:basedOn w:val="DefaultParagraphFont"/>
    <w:rsid w:val="00644283"/>
  </w:style>
  <w:style w:type="paragraph" w:customStyle="1" w:styleId="Address">
    <w:name w:val="Address"/>
    <w:basedOn w:val="Normal"/>
    <w:rsid w:val="00082D1C"/>
    <w:pPr>
      <w:spacing w:after="0" w:line="240" w:lineRule="auto"/>
      <w:jc w:val="center"/>
    </w:pPr>
    <w:rPr>
      <w:rFonts w:ascii="Times New Roman" w:eastAsia="SimSun" w:hAnsi="Times New Roman"/>
      <w:sz w:val="24"/>
      <w:szCs w:val="20"/>
      <w:lang w:val="en-GB"/>
    </w:rPr>
  </w:style>
  <w:style w:type="paragraph" w:styleId="Revision">
    <w:name w:val="Revision"/>
    <w:hidden/>
    <w:uiPriority w:val="99"/>
    <w:semiHidden/>
    <w:rsid w:val="0062594A"/>
    <w:rPr>
      <w:sz w:val="22"/>
      <w:szCs w:val="22"/>
      <w:lang w:eastAsia="en-US"/>
    </w:rPr>
  </w:style>
  <w:style w:type="character" w:styleId="PageNumber">
    <w:name w:val="page number"/>
    <w:basedOn w:val="DefaultParagraphFont"/>
    <w:uiPriority w:val="99"/>
    <w:semiHidden/>
    <w:unhideWhenUsed/>
    <w:rsid w:val="004B2161"/>
  </w:style>
  <w:style w:type="table" w:customStyle="1" w:styleId="TableGrid1">
    <w:name w:val="Table Grid1"/>
    <w:basedOn w:val="TableNormal"/>
    <w:next w:val="TableGrid"/>
    <w:uiPriority w:val="39"/>
    <w:rsid w:val="00A7565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C6142"/>
    <w:rPr>
      <w:color w:val="808080"/>
      <w:shd w:val="clear" w:color="auto" w:fill="E6E6E6"/>
    </w:rPr>
  </w:style>
  <w:style w:type="paragraph" w:customStyle="1" w:styleId="EndNoteCategoryHeading">
    <w:name w:val="EndNote Category Heading"/>
    <w:basedOn w:val="Normal"/>
    <w:link w:val="EndNoteCategoryHeadingChar"/>
    <w:rsid w:val="002B2AE8"/>
    <w:pPr>
      <w:spacing w:before="120" w:after="120"/>
    </w:pPr>
    <w:rPr>
      <w:b/>
      <w:noProof/>
    </w:rPr>
  </w:style>
  <w:style w:type="character" w:customStyle="1" w:styleId="EndNoteCategoryHeadingChar">
    <w:name w:val="EndNote Category Heading Char"/>
    <w:basedOn w:val="DefaultParagraphFont"/>
    <w:link w:val="EndNoteCategoryHeading"/>
    <w:rsid w:val="002B2AE8"/>
    <w:rPr>
      <w:b/>
      <w:noProof/>
      <w:sz w:val="22"/>
      <w:szCs w:val="22"/>
      <w:lang w:val="en-US" w:eastAsia="en-US"/>
    </w:rPr>
  </w:style>
  <w:style w:type="paragraph" w:customStyle="1" w:styleId="xmsonormal">
    <w:name w:val="x_msonormal"/>
    <w:basedOn w:val="Normal"/>
    <w:rsid w:val="009639BE"/>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D41F79"/>
    <w:rPr>
      <w:color w:val="808080"/>
      <w:shd w:val="clear" w:color="auto" w:fill="E6E6E6"/>
    </w:rPr>
  </w:style>
  <w:style w:type="character" w:customStyle="1" w:styleId="html-italic">
    <w:name w:val="html-italic"/>
    <w:basedOn w:val="DefaultParagraphFont"/>
    <w:rsid w:val="00C32F34"/>
  </w:style>
  <w:style w:type="character" w:customStyle="1" w:styleId="UnresolvedMention3">
    <w:name w:val="Unresolved Mention3"/>
    <w:basedOn w:val="DefaultParagraphFont"/>
    <w:uiPriority w:val="99"/>
    <w:semiHidden/>
    <w:unhideWhenUsed/>
    <w:rsid w:val="009F3417"/>
    <w:rPr>
      <w:color w:val="808080"/>
      <w:shd w:val="clear" w:color="auto" w:fill="E6E6E6"/>
    </w:rPr>
  </w:style>
  <w:style w:type="table" w:customStyle="1" w:styleId="DefaultTable">
    <w:name w:val="Default Table"/>
    <w:rsid w:val="00F04FEA"/>
    <w:rPr>
      <w:rFonts w:ascii="Times New Roman" w:eastAsia="Batang" w:hAnsi="Times New Roman"/>
      <w:lang w:val="en-HK"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1A3076"/>
  </w:style>
  <w:style w:type="character" w:customStyle="1" w:styleId="UnresolvedMention4">
    <w:name w:val="Unresolved Mention4"/>
    <w:basedOn w:val="DefaultParagraphFont"/>
    <w:uiPriority w:val="99"/>
    <w:semiHidden/>
    <w:unhideWhenUsed/>
    <w:rsid w:val="006B3638"/>
    <w:rPr>
      <w:color w:val="808080"/>
      <w:shd w:val="clear" w:color="auto" w:fill="E6E6E6"/>
    </w:rPr>
  </w:style>
  <w:style w:type="paragraph" w:customStyle="1" w:styleId="Newparagraph">
    <w:name w:val="New paragraph"/>
    <w:basedOn w:val="Normal"/>
    <w:link w:val="NewparagraphChar"/>
    <w:qFormat/>
    <w:rsid w:val="00665BA2"/>
    <w:pPr>
      <w:spacing w:after="0" w:line="480" w:lineRule="auto"/>
      <w:ind w:firstLine="720"/>
    </w:pPr>
    <w:rPr>
      <w:rFonts w:ascii="Times New Roman" w:eastAsia="Times New Roman" w:hAnsi="Times New Roman"/>
      <w:sz w:val="24"/>
      <w:szCs w:val="24"/>
      <w:lang w:val="en-GB" w:eastAsia="en-GB"/>
    </w:rPr>
  </w:style>
  <w:style w:type="character" w:customStyle="1" w:styleId="UnresolvedMention5">
    <w:name w:val="Unresolved Mention5"/>
    <w:basedOn w:val="DefaultParagraphFont"/>
    <w:uiPriority w:val="99"/>
    <w:semiHidden/>
    <w:unhideWhenUsed/>
    <w:rsid w:val="007E2E1B"/>
    <w:rPr>
      <w:color w:val="605E5C"/>
      <w:shd w:val="clear" w:color="auto" w:fill="E1DFDD"/>
    </w:rPr>
  </w:style>
  <w:style w:type="character" w:customStyle="1" w:styleId="ilfuvd">
    <w:name w:val="ilfuvd"/>
    <w:basedOn w:val="DefaultParagraphFont"/>
    <w:rsid w:val="00C6254A"/>
  </w:style>
  <w:style w:type="character" w:customStyle="1" w:styleId="UnresolvedMention6">
    <w:name w:val="Unresolved Mention6"/>
    <w:basedOn w:val="DefaultParagraphFont"/>
    <w:uiPriority w:val="99"/>
    <w:semiHidden/>
    <w:unhideWhenUsed/>
    <w:rsid w:val="00856E96"/>
    <w:rPr>
      <w:color w:val="605E5C"/>
      <w:shd w:val="clear" w:color="auto" w:fill="E1DFDD"/>
    </w:rPr>
  </w:style>
  <w:style w:type="character" w:customStyle="1" w:styleId="title-text">
    <w:name w:val="title-text"/>
    <w:basedOn w:val="DefaultParagraphFont"/>
    <w:rsid w:val="00AC4E68"/>
  </w:style>
  <w:style w:type="character" w:customStyle="1" w:styleId="UnresolvedMention7">
    <w:name w:val="Unresolved Mention7"/>
    <w:basedOn w:val="DefaultParagraphFont"/>
    <w:uiPriority w:val="99"/>
    <w:semiHidden/>
    <w:unhideWhenUsed/>
    <w:rsid w:val="009C4603"/>
    <w:rPr>
      <w:color w:val="605E5C"/>
      <w:shd w:val="clear" w:color="auto" w:fill="E1DFDD"/>
    </w:rPr>
  </w:style>
  <w:style w:type="character" w:customStyle="1" w:styleId="UnresolvedMention8">
    <w:name w:val="Unresolved Mention8"/>
    <w:basedOn w:val="DefaultParagraphFont"/>
    <w:uiPriority w:val="99"/>
    <w:semiHidden/>
    <w:unhideWhenUsed/>
    <w:rsid w:val="00611943"/>
    <w:rPr>
      <w:color w:val="605E5C"/>
      <w:shd w:val="clear" w:color="auto" w:fill="E1DFDD"/>
    </w:rPr>
  </w:style>
  <w:style w:type="character" w:customStyle="1" w:styleId="e24kjd">
    <w:name w:val="e24kjd"/>
    <w:basedOn w:val="DefaultParagraphFont"/>
    <w:rsid w:val="005C3E45"/>
  </w:style>
  <w:style w:type="paragraph" w:styleId="Caption">
    <w:name w:val="caption"/>
    <w:basedOn w:val="Normal"/>
    <w:next w:val="Normal"/>
    <w:uiPriority w:val="35"/>
    <w:unhideWhenUsed/>
    <w:qFormat/>
    <w:rsid w:val="00A84FA0"/>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741DA8"/>
    <w:rPr>
      <w:color w:val="605E5C"/>
      <w:shd w:val="clear" w:color="auto" w:fill="E1DFDD"/>
    </w:rPr>
  </w:style>
  <w:style w:type="paragraph" w:styleId="HTMLPreformatted">
    <w:name w:val="HTML Preformatted"/>
    <w:basedOn w:val="Normal"/>
    <w:link w:val="HTMLPreformattedChar"/>
    <w:uiPriority w:val="99"/>
    <w:unhideWhenUsed/>
    <w:rsid w:val="0027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NZ" w:eastAsia="zh-CN"/>
    </w:rPr>
  </w:style>
  <w:style w:type="character" w:customStyle="1" w:styleId="HTMLPreformattedChar">
    <w:name w:val="HTML Preformatted Char"/>
    <w:basedOn w:val="DefaultParagraphFont"/>
    <w:link w:val="HTMLPreformatted"/>
    <w:uiPriority w:val="99"/>
    <w:rsid w:val="0027633A"/>
    <w:rPr>
      <w:rFonts w:ascii="Courier New" w:eastAsia="Times New Roman" w:hAnsi="Courier New" w:cs="Courier New"/>
      <w:lang w:eastAsia="zh-CN"/>
    </w:rPr>
  </w:style>
  <w:style w:type="paragraph" w:styleId="FootnoteText">
    <w:name w:val="footnote text"/>
    <w:basedOn w:val="Normal"/>
    <w:link w:val="FootnoteTextChar"/>
    <w:uiPriority w:val="99"/>
    <w:semiHidden/>
    <w:unhideWhenUsed/>
    <w:rsid w:val="00276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33A"/>
    <w:rPr>
      <w:lang w:val="en-US" w:eastAsia="en-US"/>
    </w:rPr>
  </w:style>
  <w:style w:type="character" w:styleId="FootnoteReference">
    <w:name w:val="footnote reference"/>
    <w:basedOn w:val="DefaultParagraphFont"/>
    <w:uiPriority w:val="99"/>
    <w:semiHidden/>
    <w:unhideWhenUsed/>
    <w:rsid w:val="0027633A"/>
    <w:rPr>
      <w:vertAlign w:val="superscript"/>
    </w:rPr>
  </w:style>
  <w:style w:type="character" w:customStyle="1" w:styleId="NewparagraphChar">
    <w:name w:val="New paragraph Char"/>
    <w:basedOn w:val="DefaultParagraphFont"/>
    <w:link w:val="Newparagraph"/>
    <w:rsid w:val="006E1827"/>
    <w:rPr>
      <w:rFonts w:ascii="Times New Roman" w:eastAsia="Times New Roman" w:hAnsi="Times New Roman"/>
      <w:sz w:val="24"/>
      <w:szCs w:val="24"/>
      <w:lang w:val="en-GB" w:eastAsia="en-GB"/>
    </w:rPr>
  </w:style>
  <w:style w:type="character" w:customStyle="1" w:styleId="UnresolvedMention9">
    <w:name w:val="Unresolved Mention9"/>
    <w:basedOn w:val="DefaultParagraphFont"/>
    <w:uiPriority w:val="99"/>
    <w:semiHidden/>
    <w:unhideWhenUsed/>
    <w:rsid w:val="00812FA2"/>
    <w:rPr>
      <w:color w:val="605E5C"/>
      <w:shd w:val="clear" w:color="auto" w:fill="E1DFDD"/>
    </w:rPr>
  </w:style>
  <w:style w:type="character" w:customStyle="1" w:styleId="nlmpublisher-loc">
    <w:name w:val="nlm_publisher-loc"/>
    <w:basedOn w:val="DefaultParagraphFont"/>
    <w:rsid w:val="00DE729F"/>
  </w:style>
  <w:style w:type="character" w:customStyle="1" w:styleId="nlmpublisher-name">
    <w:name w:val="nlm_publisher-name"/>
    <w:basedOn w:val="DefaultParagraphFont"/>
    <w:rsid w:val="00DE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653">
      <w:bodyDiv w:val="1"/>
      <w:marLeft w:val="0"/>
      <w:marRight w:val="0"/>
      <w:marTop w:val="0"/>
      <w:marBottom w:val="0"/>
      <w:divBdr>
        <w:top w:val="none" w:sz="0" w:space="0" w:color="auto"/>
        <w:left w:val="none" w:sz="0" w:space="0" w:color="auto"/>
        <w:bottom w:val="none" w:sz="0" w:space="0" w:color="auto"/>
        <w:right w:val="none" w:sz="0" w:space="0" w:color="auto"/>
      </w:divBdr>
      <w:divsChild>
        <w:div w:id="1036588917">
          <w:marLeft w:val="0"/>
          <w:marRight w:val="0"/>
          <w:marTop w:val="0"/>
          <w:marBottom w:val="0"/>
          <w:divBdr>
            <w:top w:val="none" w:sz="0" w:space="0" w:color="auto"/>
            <w:left w:val="none" w:sz="0" w:space="0" w:color="auto"/>
            <w:bottom w:val="none" w:sz="0" w:space="0" w:color="auto"/>
            <w:right w:val="none" w:sz="0" w:space="0" w:color="auto"/>
          </w:divBdr>
          <w:divsChild>
            <w:div w:id="1652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559">
      <w:bodyDiv w:val="1"/>
      <w:marLeft w:val="0"/>
      <w:marRight w:val="0"/>
      <w:marTop w:val="0"/>
      <w:marBottom w:val="0"/>
      <w:divBdr>
        <w:top w:val="none" w:sz="0" w:space="0" w:color="auto"/>
        <w:left w:val="none" w:sz="0" w:space="0" w:color="auto"/>
        <w:bottom w:val="none" w:sz="0" w:space="0" w:color="auto"/>
        <w:right w:val="none" w:sz="0" w:space="0" w:color="auto"/>
      </w:divBdr>
    </w:div>
    <w:div w:id="16541433">
      <w:bodyDiv w:val="1"/>
      <w:marLeft w:val="0"/>
      <w:marRight w:val="0"/>
      <w:marTop w:val="0"/>
      <w:marBottom w:val="0"/>
      <w:divBdr>
        <w:top w:val="none" w:sz="0" w:space="0" w:color="auto"/>
        <w:left w:val="none" w:sz="0" w:space="0" w:color="auto"/>
        <w:bottom w:val="none" w:sz="0" w:space="0" w:color="auto"/>
        <w:right w:val="none" w:sz="0" w:space="0" w:color="auto"/>
      </w:divBdr>
    </w:div>
    <w:div w:id="20710216">
      <w:bodyDiv w:val="1"/>
      <w:marLeft w:val="0"/>
      <w:marRight w:val="0"/>
      <w:marTop w:val="0"/>
      <w:marBottom w:val="0"/>
      <w:divBdr>
        <w:top w:val="none" w:sz="0" w:space="0" w:color="auto"/>
        <w:left w:val="none" w:sz="0" w:space="0" w:color="auto"/>
        <w:bottom w:val="none" w:sz="0" w:space="0" w:color="auto"/>
        <w:right w:val="none" w:sz="0" w:space="0" w:color="auto"/>
      </w:divBdr>
    </w:div>
    <w:div w:id="39018955">
      <w:bodyDiv w:val="1"/>
      <w:marLeft w:val="0"/>
      <w:marRight w:val="0"/>
      <w:marTop w:val="0"/>
      <w:marBottom w:val="0"/>
      <w:divBdr>
        <w:top w:val="none" w:sz="0" w:space="0" w:color="auto"/>
        <w:left w:val="none" w:sz="0" w:space="0" w:color="auto"/>
        <w:bottom w:val="none" w:sz="0" w:space="0" w:color="auto"/>
        <w:right w:val="none" w:sz="0" w:space="0" w:color="auto"/>
      </w:divBdr>
    </w:div>
    <w:div w:id="56321274">
      <w:bodyDiv w:val="1"/>
      <w:marLeft w:val="0"/>
      <w:marRight w:val="0"/>
      <w:marTop w:val="0"/>
      <w:marBottom w:val="0"/>
      <w:divBdr>
        <w:top w:val="none" w:sz="0" w:space="0" w:color="auto"/>
        <w:left w:val="none" w:sz="0" w:space="0" w:color="auto"/>
        <w:bottom w:val="none" w:sz="0" w:space="0" w:color="auto"/>
        <w:right w:val="none" w:sz="0" w:space="0" w:color="auto"/>
      </w:divBdr>
    </w:div>
    <w:div w:id="83385504">
      <w:bodyDiv w:val="1"/>
      <w:marLeft w:val="0"/>
      <w:marRight w:val="0"/>
      <w:marTop w:val="0"/>
      <w:marBottom w:val="0"/>
      <w:divBdr>
        <w:top w:val="none" w:sz="0" w:space="0" w:color="auto"/>
        <w:left w:val="none" w:sz="0" w:space="0" w:color="auto"/>
        <w:bottom w:val="none" w:sz="0" w:space="0" w:color="auto"/>
        <w:right w:val="none" w:sz="0" w:space="0" w:color="auto"/>
      </w:divBdr>
    </w:div>
    <w:div w:id="148446396">
      <w:bodyDiv w:val="1"/>
      <w:marLeft w:val="0"/>
      <w:marRight w:val="0"/>
      <w:marTop w:val="0"/>
      <w:marBottom w:val="0"/>
      <w:divBdr>
        <w:top w:val="none" w:sz="0" w:space="0" w:color="auto"/>
        <w:left w:val="none" w:sz="0" w:space="0" w:color="auto"/>
        <w:bottom w:val="none" w:sz="0" w:space="0" w:color="auto"/>
        <w:right w:val="none" w:sz="0" w:space="0" w:color="auto"/>
      </w:divBdr>
    </w:div>
    <w:div w:id="150680753">
      <w:bodyDiv w:val="1"/>
      <w:marLeft w:val="0"/>
      <w:marRight w:val="0"/>
      <w:marTop w:val="0"/>
      <w:marBottom w:val="0"/>
      <w:divBdr>
        <w:top w:val="none" w:sz="0" w:space="0" w:color="auto"/>
        <w:left w:val="none" w:sz="0" w:space="0" w:color="auto"/>
        <w:bottom w:val="none" w:sz="0" w:space="0" w:color="auto"/>
        <w:right w:val="none" w:sz="0" w:space="0" w:color="auto"/>
      </w:divBdr>
    </w:div>
    <w:div w:id="158080036">
      <w:bodyDiv w:val="1"/>
      <w:marLeft w:val="0"/>
      <w:marRight w:val="0"/>
      <w:marTop w:val="0"/>
      <w:marBottom w:val="0"/>
      <w:divBdr>
        <w:top w:val="none" w:sz="0" w:space="0" w:color="auto"/>
        <w:left w:val="none" w:sz="0" w:space="0" w:color="auto"/>
        <w:bottom w:val="none" w:sz="0" w:space="0" w:color="auto"/>
        <w:right w:val="none" w:sz="0" w:space="0" w:color="auto"/>
      </w:divBdr>
    </w:div>
    <w:div w:id="167257722">
      <w:bodyDiv w:val="1"/>
      <w:marLeft w:val="0"/>
      <w:marRight w:val="0"/>
      <w:marTop w:val="0"/>
      <w:marBottom w:val="0"/>
      <w:divBdr>
        <w:top w:val="none" w:sz="0" w:space="0" w:color="auto"/>
        <w:left w:val="none" w:sz="0" w:space="0" w:color="auto"/>
        <w:bottom w:val="none" w:sz="0" w:space="0" w:color="auto"/>
        <w:right w:val="none" w:sz="0" w:space="0" w:color="auto"/>
      </w:divBdr>
    </w:div>
    <w:div w:id="255023260">
      <w:bodyDiv w:val="1"/>
      <w:marLeft w:val="0"/>
      <w:marRight w:val="0"/>
      <w:marTop w:val="0"/>
      <w:marBottom w:val="0"/>
      <w:divBdr>
        <w:top w:val="none" w:sz="0" w:space="0" w:color="auto"/>
        <w:left w:val="none" w:sz="0" w:space="0" w:color="auto"/>
        <w:bottom w:val="none" w:sz="0" w:space="0" w:color="auto"/>
        <w:right w:val="none" w:sz="0" w:space="0" w:color="auto"/>
      </w:divBdr>
    </w:div>
    <w:div w:id="287249561">
      <w:bodyDiv w:val="1"/>
      <w:marLeft w:val="0"/>
      <w:marRight w:val="0"/>
      <w:marTop w:val="0"/>
      <w:marBottom w:val="0"/>
      <w:divBdr>
        <w:top w:val="none" w:sz="0" w:space="0" w:color="auto"/>
        <w:left w:val="none" w:sz="0" w:space="0" w:color="auto"/>
        <w:bottom w:val="none" w:sz="0" w:space="0" w:color="auto"/>
        <w:right w:val="none" w:sz="0" w:space="0" w:color="auto"/>
      </w:divBdr>
      <w:divsChild>
        <w:div w:id="791630858">
          <w:marLeft w:val="0"/>
          <w:marRight w:val="0"/>
          <w:marTop w:val="0"/>
          <w:marBottom w:val="0"/>
          <w:divBdr>
            <w:top w:val="none" w:sz="0" w:space="0" w:color="auto"/>
            <w:left w:val="none" w:sz="0" w:space="0" w:color="auto"/>
            <w:bottom w:val="none" w:sz="0" w:space="0" w:color="auto"/>
            <w:right w:val="none" w:sz="0" w:space="0" w:color="auto"/>
          </w:divBdr>
        </w:div>
        <w:div w:id="915285083">
          <w:marLeft w:val="0"/>
          <w:marRight w:val="0"/>
          <w:marTop w:val="0"/>
          <w:marBottom w:val="0"/>
          <w:divBdr>
            <w:top w:val="none" w:sz="0" w:space="0" w:color="auto"/>
            <w:left w:val="none" w:sz="0" w:space="0" w:color="auto"/>
            <w:bottom w:val="none" w:sz="0" w:space="0" w:color="auto"/>
            <w:right w:val="none" w:sz="0" w:space="0" w:color="auto"/>
          </w:divBdr>
        </w:div>
        <w:div w:id="1103036813">
          <w:marLeft w:val="0"/>
          <w:marRight w:val="0"/>
          <w:marTop w:val="0"/>
          <w:marBottom w:val="0"/>
          <w:divBdr>
            <w:top w:val="none" w:sz="0" w:space="0" w:color="auto"/>
            <w:left w:val="none" w:sz="0" w:space="0" w:color="auto"/>
            <w:bottom w:val="none" w:sz="0" w:space="0" w:color="auto"/>
            <w:right w:val="none" w:sz="0" w:space="0" w:color="auto"/>
          </w:divBdr>
        </w:div>
      </w:divsChild>
    </w:div>
    <w:div w:id="334646751">
      <w:bodyDiv w:val="1"/>
      <w:marLeft w:val="0"/>
      <w:marRight w:val="0"/>
      <w:marTop w:val="0"/>
      <w:marBottom w:val="0"/>
      <w:divBdr>
        <w:top w:val="none" w:sz="0" w:space="0" w:color="auto"/>
        <w:left w:val="none" w:sz="0" w:space="0" w:color="auto"/>
        <w:bottom w:val="none" w:sz="0" w:space="0" w:color="auto"/>
        <w:right w:val="none" w:sz="0" w:space="0" w:color="auto"/>
      </w:divBdr>
    </w:div>
    <w:div w:id="347949896">
      <w:bodyDiv w:val="1"/>
      <w:marLeft w:val="0"/>
      <w:marRight w:val="0"/>
      <w:marTop w:val="0"/>
      <w:marBottom w:val="0"/>
      <w:divBdr>
        <w:top w:val="none" w:sz="0" w:space="0" w:color="auto"/>
        <w:left w:val="none" w:sz="0" w:space="0" w:color="auto"/>
        <w:bottom w:val="none" w:sz="0" w:space="0" w:color="auto"/>
        <w:right w:val="none" w:sz="0" w:space="0" w:color="auto"/>
      </w:divBdr>
    </w:div>
    <w:div w:id="423109207">
      <w:bodyDiv w:val="1"/>
      <w:marLeft w:val="0"/>
      <w:marRight w:val="0"/>
      <w:marTop w:val="0"/>
      <w:marBottom w:val="0"/>
      <w:divBdr>
        <w:top w:val="none" w:sz="0" w:space="0" w:color="auto"/>
        <w:left w:val="none" w:sz="0" w:space="0" w:color="auto"/>
        <w:bottom w:val="none" w:sz="0" w:space="0" w:color="auto"/>
        <w:right w:val="none" w:sz="0" w:space="0" w:color="auto"/>
      </w:divBdr>
    </w:div>
    <w:div w:id="428548009">
      <w:bodyDiv w:val="1"/>
      <w:marLeft w:val="0"/>
      <w:marRight w:val="0"/>
      <w:marTop w:val="0"/>
      <w:marBottom w:val="0"/>
      <w:divBdr>
        <w:top w:val="none" w:sz="0" w:space="0" w:color="auto"/>
        <w:left w:val="none" w:sz="0" w:space="0" w:color="auto"/>
        <w:bottom w:val="none" w:sz="0" w:space="0" w:color="auto"/>
        <w:right w:val="none" w:sz="0" w:space="0" w:color="auto"/>
      </w:divBdr>
    </w:div>
    <w:div w:id="491532415">
      <w:bodyDiv w:val="1"/>
      <w:marLeft w:val="0"/>
      <w:marRight w:val="0"/>
      <w:marTop w:val="0"/>
      <w:marBottom w:val="0"/>
      <w:divBdr>
        <w:top w:val="none" w:sz="0" w:space="0" w:color="auto"/>
        <w:left w:val="none" w:sz="0" w:space="0" w:color="auto"/>
        <w:bottom w:val="none" w:sz="0" w:space="0" w:color="auto"/>
        <w:right w:val="none" w:sz="0" w:space="0" w:color="auto"/>
      </w:divBdr>
    </w:div>
    <w:div w:id="501822730">
      <w:bodyDiv w:val="1"/>
      <w:marLeft w:val="0"/>
      <w:marRight w:val="0"/>
      <w:marTop w:val="0"/>
      <w:marBottom w:val="0"/>
      <w:divBdr>
        <w:top w:val="none" w:sz="0" w:space="0" w:color="auto"/>
        <w:left w:val="none" w:sz="0" w:space="0" w:color="auto"/>
        <w:bottom w:val="none" w:sz="0" w:space="0" w:color="auto"/>
        <w:right w:val="none" w:sz="0" w:space="0" w:color="auto"/>
      </w:divBdr>
    </w:div>
    <w:div w:id="502742188">
      <w:bodyDiv w:val="1"/>
      <w:marLeft w:val="0"/>
      <w:marRight w:val="0"/>
      <w:marTop w:val="0"/>
      <w:marBottom w:val="0"/>
      <w:divBdr>
        <w:top w:val="none" w:sz="0" w:space="0" w:color="auto"/>
        <w:left w:val="none" w:sz="0" w:space="0" w:color="auto"/>
        <w:bottom w:val="none" w:sz="0" w:space="0" w:color="auto"/>
        <w:right w:val="none" w:sz="0" w:space="0" w:color="auto"/>
      </w:divBdr>
    </w:div>
    <w:div w:id="546988657">
      <w:bodyDiv w:val="1"/>
      <w:marLeft w:val="0"/>
      <w:marRight w:val="0"/>
      <w:marTop w:val="0"/>
      <w:marBottom w:val="0"/>
      <w:divBdr>
        <w:top w:val="none" w:sz="0" w:space="0" w:color="auto"/>
        <w:left w:val="none" w:sz="0" w:space="0" w:color="auto"/>
        <w:bottom w:val="none" w:sz="0" w:space="0" w:color="auto"/>
        <w:right w:val="none" w:sz="0" w:space="0" w:color="auto"/>
      </w:divBdr>
    </w:div>
    <w:div w:id="550919505">
      <w:bodyDiv w:val="1"/>
      <w:marLeft w:val="0"/>
      <w:marRight w:val="0"/>
      <w:marTop w:val="0"/>
      <w:marBottom w:val="0"/>
      <w:divBdr>
        <w:top w:val="none" w:sz="0" w:space="0" w:color="auto"/>
        <w:left w:val="none" w:sz="0" w:space="0" w:color="auto"/>
        <w:bottom w:val="none" w:sz="0" w:space="0" w:color="auto"/>
        <w:right w:val="none" w:sz="0" w:space="0" w:color="auto"/>
      </w:divBdr>
      <w:divsChild>
        <w:div w:id="890535028">
          <w:marLeft w:val="360"/>
          <w:marRight w:val="0"/>
          <w:marTop w:val="200"/>
          <w:marBottom w:val="0"/>
          <w:divBdr>
            <w:top w:val="none" w:sz="0" w:space="0" w:color="auto"/>
            <w:left w:val="none" w:sz="0" w:space="0" w:color="auto"/>
            <w:bottom w:val="none" w:sz="0" w:space="0" w:color="auto"/>
            <w:right w:val="none" w:sz="0" w:space="0" w:color="auto"/>
          </w:divBdr>
        </w:div>
        <w:div w:id="1602373807">
          <w:marLeft w:val="360"/>
          <w:marRight w:val="0"/>
          <w:marTop w:val="200"/>
          <w:marBottom w:val="0"/>
          <w:divBdr>
            <w:top w:val="none" w:sz="0" w:space="0" w:color="auto"/>
            <w:left w:val="none" w:sz="0" w:space="0" w:color="auto"/>
            <w:bottom w:val="none" w:sz="0" w:space="0" w:color="auto"/>
            <w:right w:val="none" w:sz="0" w:space="0" w:color="auto"/>
          </w:divBdr>
        </w:div>
        <w:div w:id="2089692594">
          <w:marLeft w:val="360"/>
          <w:marRight w:val="0"/>
          <w:marTop w:val="200"/>
          <w:marBottom w:val="0"/>
          <w:divBdr>
            <w:top w:val="none" w:sz="0" w:space="0" w:color="auto"/>
            <w:left w:val="none" w:sz="0" w:space="0" w:color="auto"/>
            <w:bottom w:val="none" w:sz="0" w:space="0" w:color="auto"/>
            <w:right w:val="none" w:sz="0" w:space="0" w:color="auto"/>
          </w:divBdr>
        </w:div>
      </w:divsChild>
    </w:div>
    <w:div w:id="567494598">
      <w:bodyDiv w:val="1"/>
      <w:marLeft w:val="0"/>
      <w:marRight w:val="0"/>
      <w:marTop w:val="0"/>
      <w:marBottom w:val="0"/>
      <w:divBdr>
        <w:top w:val="none" w:sz="0" w:space="0" w:color="auto"/>
        <w:left w:val="none" w:sz="0" w:space="0" w:color="auto"/>
        <w:bottom w:val="none" w:sz="0" w:space="0" w:color="auto"/>
        <w:right w:val="none" w:sz="0" w:space="0" w:color="auto"/>
      </w:divBdr>
    </w:div>
    <w:div w:id="573198374">
      <w:bodyDiv w:val="1"/>
      <w:marLeft w:val="0"/>
      <w:marRight w:val="0"/>
      <w:marTop w:val="0"/>
      <w:marBottom w:val="0"/>
      <w:divBdr>
        <w:top w:val="none" w:sz="0" w:space="0" w:color="auto"/>
        <w:left w:val="none" w:sz="0" w:space="0" w:color="auto"/>
        <w:bottom w:val="none" w:sz="0" w:space="0" w:color="auto"/>
        <w:right w:val="none" w:sz="0" w:space="0" w:color="auto"/>
      </w:divBdr>
    </w:div>
    <w:div w:id="577207667">
      <w:bodyDiv w:val="1"/>
      <w:marLeft w:val="0"/>
      <w:marRight w:val="0"/>
      <w:marTop w:val="0"/>
      <w:marBottom w:val="0"/>
      <w:divBdr>
        <w:top w:val="none" w:sz="0" w:space="0" w:color="auto"/>
        <w:left w:val="none" w:sz="0" w:space="0" w:color="auto"/>
        <w:bottom w:val="none" w:sz="0" w:space="0" w:color="auto"/>
        <w:right w:val="none" w:sz="0" w:space="0" w:color="auto"/>
      </w:divBdr>
    </w:div>
    <w:div w:id="581992330">
      <w:bodyDiv w:val="1"/>
      <w:marLeft w:val="0"/>
      <w:marRight w:val="0"/>
      <w:marTop w:val="0"/>
      <w:marBottom w:val="0"/>
      <w:divBdr>
        <w:top w:val="none" w:sz="0" w:space="0" w:color="auto"/>
        <w:left w:val="none" w:sz="0" w:space="0" w:color="auto"/>
        <w:bottom w:val="none" w:sz="0" w:space="0" w:color="auto"/>
        <w:right w:val="none" w:sz="0" w:space="0" w:color="auto"/>
      </w:divBdr>
    </w:div>
    <w:div w:id="584732684">
      <w:bodyDiv w:val="1"/>
      <w:marLeft w:val="0"/>
      <w:marRight w:val="0"/>
      <w:marTop w:val="0"/>
      <w:marBottom w:val="0"/>
      <w:divBdr>
        <w:top w:val="none" w:sz="0" w:space="0" w:color="auto"/>
        <w:left w:val="none" w:sz="0" w:space="0" w:color="auto"/>
        <w:bottom w:val="none" w:sz="0" w:space="0" w:color="auto"/>
        <w:right w:val="none" w:sz="0" w:space="0" w:color="auto"/>
      </w:divBdr>
    </w:div>
    <w:div w:id="604964525">
      <w:bodyDiv w:val="1"/>
      <w:marLeft w:val="0"/>
      <w:marRight w:val="0"/>
      <w:marTop w:val="0"/>
      <w:marBottom w:val="0"/>
      <w:divBdr>
        <w:top w:val="none" w:sz="0" w:space="0" w:color="auto"/>
        <w:left w:val="none" w:sz="0" w:space="0" w:color="auto"/>
        <w:bottom w:val="none" w:sz="0" w:space="0" w:color="auto"/>
        <w:right w:val="none" w:sz="0" w:space="0" w:color="auto"/>
      </w:divBdr>
    </w:div>
    <w:div w:id="613951037">
      <w:bodyDiv w:val="1"/>
      <w:marLeft w:val="0"/>
      <w:marRight w:val="0"/>
      <w:marTop w:val="0"/>
      <w:marBottom w:val="0"/>
      <w:divBdr>
        <w:top w:val="none" w:sz="0" w:space="0" w:color="auto"/>
        <w:left w:val="none" w:sz="0" w:space="0" w:color="auto"/>
        <w:bottom w:val="none" w:sz="0" w:space="0" w:color="auto"/>
        <w:right w:val="none" w:sz="0" w:space="0" w:color="auto"/>
      </w:divBdr>
    </w:div>
    <w:div w:id="636028572">
      <w:bodyDiv w:val="1"/>
      <w:marLeft w:val="0"/>
      <w:marRight w:val="0"/>
      <w:marTop w:val="0"/>
      <w:marBottom w:val="0"/>
      <w:divBdr>
        <w:top w:val="none" w:sz="0" w:space="0" w:color="auto"/>
        <w:left w:val="none" w:sz="0" w:space="0" w:color="auto"/>
        <w:bottom w:val="none" w:sz="0" w:space="0" w:color="auto"/>
        <w:right w:val="none" w:sz="0" w:space="0" w:color="auto"/>
      </w:divBdr>
    </w:div>
    <w:div w:id="665985997">
      <w:bodyDiv w:val="1"/>
      <w:marLeft w:val="0"/>
      <w:marRight w:val="0"/>
      <w:marTop w:val="0"/>
      <w:marBottom w:val="0"/>
      <w:divBdr>
        <w:top w:val="none" w:sz="0" w:space="0" w:color="auto"/>
        <w:left w:val="none" w:sz="0" w:space="0" w:color="auto"/>
        <w:bottom w:val="none" w:sz="0" w:space="0" w:color="auto"/>
        <w:right w:val="none" w:sz="0" w:space="0" w:color="auto"/>
      </w:divBdr>
    </w:div>
    <w:div w:id="696077928">
      <w:bodyDiv w:val="1"/>
      <w:marLeft w:val="0"/>
      <w:marRight w:val="0"/>
      <w:marTop w:val="0"/>
      <w:marBottom w:val="0"/>
      <w:divBdr>
        <w:top w:val="none" w:sz="0" w:space="0" w:color="auto"/>
        <w:left w:val="none" w:sz="0" w:space="0" w:color="auto"/>
        <w:bottom w:val="none" w:sz="0" w:space="0" w:color="auto"/>
        <w:right w:val="none" w:sz="0" w:space="0" w:color="auto"/>
      </w:divBdr>
    </w:div>
    <w:div w:id="723065284">
      <w:bodyDiv w:val="1"/>
      <w:marLeft w:val="0"/>
      <w:marRight w:val="0"/>
      <w:marTop w:val="0"/>
      <w:marBottom w:val="0"/>
      <w:divBdr>
        <w:top w:val="none" w:sz="0" w:space="0" w:color="auto"/>
        <w:left w:val="none" w:sz="0" w:space="0" w:color="auto"/>
        <w:bottom w:val="none" w:sz="0" w:space="0" w:color="auto"/>
        <w:right w:val="none" w:sz="0" w:space="0" w:color="auto"/>
      </w:divBdr>
    </w:div>
    <w:div w:id="749815973">
      <w:bodyDiv w:val="1"/>
      <w:marLeft w:val="0"/>
      <w:marRight w:val="0"/>
      <w:marTop w:val="0"/>
      <w:marBottom w:val="0"/>
      <w:divBdr>
        <w:top w:val="none" w:sz="0" w:space="0" w:color="auto"/>
        <w:left w:val="none" w:sz="0" w:space="0" w:color="auto"/>
        <w:bottom w:val="none" w:sz="0" w:space="0" w:color="auto"/>
        <w:right w:val="none" w:sz="0" w:space="0" w:color="auto"/>
      </w:divBdr>
    </w:div>
    <w:div w:id="767458591">
      <w:bodyDiv w:val="1"/>
      <w:marLeft w:val="0"/>
      <w:marRight w:val="0"/>
      <w:marTop w:val="0"/>
      <w:marBottom w:val="0"/>
      <w:divBdr>
        <w:top w:val="none" w:sz="0" w:space="0" w:color="auto"/>
        <w:left w:val="none" w:sz="0" w:space="0" w:color="auto"/>
        <w:bottom w:val="none" w:sz="0" w:space="0" w:color="auto"/>
        <w:right w:val="none" w:sz="0" w:space="0" w:color="auto"/>
      </w:divBdr>
    </w:div>
    <w:div w:id="778456083">
      <w:bodyDiv w:val="1"/>
      <w:marLeft w:val="0"/>
      <w:marRight w:val="0"/>
      <w:marTop w:val="0"/>
      <w:marBottom w:val="0"/>
      <w:divBdr>
        <w:top w:val="none" w:sz="0" w:space="0" w:color="auto"/>
        <w:left w:val="none" w:sz="0" w:space="0" w:color="auto"/>
        <w:bottom w:val="none" w:sz="0" w:space="0" w:color="auto"/>
        <w:right w:val="none" w:sz="0" w:space="0" w:color="auto"/>
      </w:divBdr>
    </w:div>
    <w:div w:id="800924782">
      <w:bodyDiv w:val="1"/>
      <w:marLeft w:val="0"/>
      <w:marRight w:val="0"/>
      <w:marTop w:val="0"/>
      <w:marBottom w:val="0"/>
      <w:divBdr>
        <w:top w:val="none" w:sz="0" w:space="0" w:color="auto"/>
        <w:left w:val="none" w:sz="0" w:space="0" w:color="auto"/>
        <w:bottom w:val="none" w:sz="0" w:space="0" w:color="auto"/>
        <w:right w:val="none" w:sz="0" w:space="0" w:color="auto"/>
      </w:divBdr>
    </w:div>
    <w:div w:id="811673327">
      <w:bodyDiv w:val="1"/>
      <w:marLeft w:val="0"/>
      <w:marRight w:val="0"/>
      <w:marTop w:val="0"/>
      <w:marBottom w:val="0"/>
      <w:divBdr>
        <w:top w:val="none" w:sz="0" w:space="0" w:color="auto"/>
        <w:left w:val="none" w:sz="0" w:space="0" w:color="auto"/>
        <w:bottom w:val="none" w:sz="0" w:space="0" w:color="auto"/>
        <w:right w:val="none" w:sz="0" w:space="0" w:color="auto"/>
      </w:divBdr>
    </w:div>
    <w:div w:id="834370828">
      <w:bodyDiv w:val="1"/>
      <w:marLeft w:val="0"/>
      <w:marRight w:val="0"/>
      <w:marTop w:val="0"/>
      <w:marBottom w:val="0"/>
      <w:divBdr>
        <w:top w:val="none" w:sz="0" w:space="0" w:color="auto"/>
        <w:left w:val="none" w:sz="0" w:space="0" w:color="auto"/>
        <w:bottom w:val="none" w:sz="0" w:space="0" w:color="auto"/>
        <w:right w:val="none" w:sz="0" w:space="0" w:color="auto"/>
      </w:divBdr>
    </w:div>
    <w:div w:id="858933634">
      <w:bodyDiv w:val="1"/>
      <w:marLeft w:val="0"/>
      <w:marRight w:val="0"/>
      <w:marTop w:val="0"/>
      <w:marBottom w:val="0"/>
      <w:divBdr>
        <w:top w:val="none" w:sz="0" w:space="0" w:color="auto"/>
        <w:left w:val="none" w:sz="0" w:space="0" w:color="auto"/>
        <w:bottom w:val="none" w:sz="0" w:space="0" w:color="auto"/>
        <w:right w:val="none" w:sz="0" w:space="0" w:color="auto"/>
      </w:divBdr>
    </w:div>
    <w:div w:id="861823091">
      <w:bodyDiv w:val="1"/>
      <w:marLeft w:val="0"/>
      <w:marRight w:val="0"/>
      <w:marTop w:val="0"/>
      <w:marBottom w:val="0"/>
      <w:divBdr>
        <w:top w:val="none" w:sz="0" w:space="0" w:color="auto"/>
        <w:left w:val="none" w:sz="0" w:space="0" w:color="auto"/>
        <w:bottom w:val="none" w:sz="0" w:space="0" w:color="auto"/>
        <w:right w:val="none" w:sz="0" w:space="0" w:color="auto"/>
      </w:divBdr>
      <w:divsChild>
        <w:div w:id="1908298512">
          <w:marLeft w:val="0"/>
          <w:marRight w:val="0"/>
          <w:marTop w:val="900"/>
          <w:marBottom w:val="0"/>
          <w:divBdr>
            <w:top w:val="none" w:sz="0" w:space="0" w:color="auto"/>
            <w:left w:val="none" w:sz="0" w:space="0" w:color="auto"/>
            <w:bottom w:val="none" w:sz="0" w:space="0" w:color="auto"/>
            <w:right w:val="none" w:sz="0" w:space="0" w:color="auto"/>
          </w:divBdr>
          <w:divsChild>
            <w:div w:id="37946878">
              <w:marLeft w:val="0"/>
              <w:marRight w:val="0"/>
              <w:marTop w:val="0"/>
              <w:marBottom w:val="0"/>
              <w:divBdr>
                <w:top w:val="none" w:sz="0" w:space="0" w:color="auto"/>
                <w:left w:val="none" w:sz="0" w:space="0" w:color="auto"/>
                <w:bottom w:val="none" w:sz="0" w:space="0" w:color="auto"/>
                <w:right w:val="none" w:sz="0" w:space="0" w:color="auto"/>
              </w:divBdr>
              <w:divsChild>
                <w:div w:id="587730822">
                  <w:marLeft w:val="0"/>
                  <w:marRight w:val="0"/>
                  <w:marTop w:val="0"/>
                  <w:marBottom w:val="300"/>
                  <w:divBdr>
                    <w:top w:val="none" w:sz="0" w:space="0" w:color="auto"/>
                    <w:left w:val="none" w:sz="0" w:space="0" w:color="auto"/>
                    <w:bottom w:val="none" w:sz="0" w:space="0" w:color="auto"/>
                    <w:right w:val="none" w:sz="0" w:space="0" w:color="auto"/>
                  </w:divBdr>
                  <w:divsChild>
                    <w:div w:id="1094135332">
                      <w:marLeft w:val="0"/>
                      <w:marRight w:val="0"/>
                      <w:marTop w:val="0"/>
                      <w:marBottom w:val="0"/>
                      <w:divBdr>
                        <w:top w:val="none" w:sz="0" w:space="0" w:color="auto"/>
                        <w:left w:val="none" w:sz="0" w:space="0" w:color="auto"/>
                        <w:bottom w:val="none" w:sz="0" w:space="0" w:color="auto"/>
                        <w:right w:val="none" w:sz="0" w:space="0" w:color="auto"/>
                      </w:divBdr>
                      <w:divsChild>
                        <w:div w:id="1510485147">
                          <w:marLeft w:val="0"/>
                          <w:marRight w:val="0"/>
                          <w:marTop w:val="0"/>
                          <w:marBottom w:val="0"/>
                          <w:divBdr>
                            <w:top w:val="none" w:sz="0" w:space="0" w:color="auto"/>
                            <w:left w:val="none" w:sz="0" w:space="0" w:color="auto"/>
                            <w:bottom w:val="none" w:sz="0" w:space="0" w:color="auto"/>
                            <w:right w:val="none" w:sz="0" w:space="0" w:color="auto"/>
                          </w:divBdr>
                          <w:divsChild>
                            <w:div w:id="1183859385">
                              <w:marLeft w:val="0"/>
                              <w:marRight w:val="0"/>
                              <w:marTop w:val="300"/>
                              <w:marBottom w:val="450"/>
                              <w:divBdr>
                                <w:top w:val="none" w:sz="0" w:space="0" w:color="auto"/>
                                <w:left w:val="none" w:sz="0" w:space="0" w:color="auto"/>
                                <w:bottom w:val="none" w:sz="0" w:space="0" w:color="auto"/>
                                <w:right w:val="none" w:sz="0" w:space="0" w:color="auto"/>
                              </w:divBdr>
                              <w:divsChild>
                                <w:div w:id="11185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5792">
      <w:bodyDiv w:val="1"/>
      <w:marLeft w:val="0"/>
      <w:marRight w:val="0"/>
      <w:marTop w:val="0"/>
      <w:marBottom w:val="0"/>
      <w:divBdr>
        <w:top w:val="none" w:sz="0" w:space="0" w:color="auto"/>
        <w:left w:val="none" w:sz="0" w:space="0" w:color="auto"/>
        <w:bottom w:val="none" w:sz="0" w:space="0" w:color="auto"/>
        <w:right w:val="none" w:sz="0" w:space="0" w:color="auto"/>
      </w:divBdr>
    </w:div>
    <w:div w:id="897277017">
      <w:bodyDiv w:val="1"/>
      <w:marLeft w:val="0"/>
      <w:marRight w:val="0"/>
      <w:marTop w:val="0"/>
      <w:marBottom w:val="0"/>
      <w:divBdr>
        <w:top w:val="none" w:sz="0" w:space="0" w:color="auto"/>
        <w:left w:val="none" w:sz="0" w:space="0" w:color="auto"/>
        <w:bottom w:val="none" w:sz="0" w:space="0" w:color="auto"/>
        <w:right w:val="none" w:sz="0" w:space="0" w:color="auto"/>
      </w:divBdr>
    </w:div>
    <w:div w:id="920480355">
      <w:bodyDiv w:val="1"/>
      <w:marLeft w:val="0"/>
      <w:marRight w:val="0"/>
      <w:marTop w:val="0"/>
      <w:marBottom w:val="0"/>
      <w:divBdr>
        <w:top w:val="none" w:sz="0" w:space="0" w:color="auto"/>
        <w:left w:val="none" w:sz="0" w:space="0" w:color="auto"/>
        <w:bottom w:val="none" w:sz="0" w:space="0" w:color="auto"/>
        <w:right w:val="none" w:sz="0" w:space="0" w:color="auto"/>
      </w:divBdr>
    </w:div>
    <w:div w:id="939726707">
      <w:bodyDiv w:val="1"/>
      <w:marLeft w:val="0"/>
      <w:marRight w:val="0"/>
      <w:marTop w:val="0"/>
      <w:marBottom w:val="0"/>
      <w:divBdr>
        <w:top w:val="none" w:sz="0" w:space="0" w:color="auto"/>
        <w:left w:val="none" w:sz="0" w:space="0" w:color="auto"/>
        <w:bottom w:val="none" w:sz="0" w:space="0" w:color="auto"/>
        <w:right w:val="none" w:sz="0" w:space="0" w:color="auto"/>
      </w:divBdr>
    </w:div>
    <w:div w:id="994606930">
      <w:bodyDiv w:val="1"/>
      <w:marLeft w:val="0"/>
      <w:marRight w:val="0"/>
      <w:marTop w:val="0"/>
      <w:marBottom w:val="0"/>
      <w:divBdr>
        <w:top w:val="none" w:sz="0" w:space="0" w:color="auto"/>
        <w:left w:val="none" w:sz="0" w:space="0" w:color="auto"/>
        <w:bottom w:val="none" w:sz="0" w:space="0" w:color="auto"/>
        <w:right w:val="none" w:sz="0" w:space="0" w:color="auto"/>
      </w:divBdr>
    </w:div>
    <w:div w:id="1007253000">
      <w:bodyDiv w:val="1"/>
      <w:marLeft w:val="0"/>
      <w:marRight w:val="0"/>
      <w:marTop w:val="0"/>
      <w:marBottom w:val="0"/>
      <w:divBdr>
        <w:top w:val="none" w:sz="0" w:space="0" w:color="auto"/>
        <w:left w:val="none" w:sz="0" w:space="0" w:color="auto"/>
        <w:bottom w:val="none" w:sz="0" w:space="0" w:color="auto"/>
        <w:right w:val="none" w:sz="0" w:space="0" w:color="auto"/>
      </w:divBdr>
    </w:div>
    <w:div w:id="1016423529">
      <w:bodyDiv w:val="1"/>
      <w:marLeft w:val="0"/>
      <w:marRight w:val="0"/>
      <w:marTop w:val="0"/>
      <w:marBottom w:val="0"/>
      <w:divBdr>
        <w:top w:val="none" w:sz="0" w:space="0" w:color="auto"/>
        <w:left w:val="none" w:sz="0" w:space="0" w:color="auto"/>
        <w:bottom w:val="none" w:sz="0" w:space="0" w:color="auto"/>
        <w:right w:val="none" w:sz="0" w:space="0" w:color="auto"/>
      </w:divBdr>
    </w:div>
    <w:div w:id="1021467529">
      <w:bodyDiv w:val="1"/>
      <w:marLeft w:val="0"/>
      <w:marRight w:val="0"/>
      <w:marTop w:val="0"/>
      <w:marBottom w:val="0"/>
      <w:divBdr>
        <w:top w:val="none" w:sz="0" w:space="0" w:color="auto"/>
        <w:left w:val="none" w:sz="0" w:space="0" w:color="auto"/>
        <w:bottom w:val="none" w:sz="0" w:space="0" w:color="auto"/>
        <w:right w:val="none" w:sz="0" w:space="0" w:color="auto"/>
      </w:divBdr>
      <w:divsChild>
        <w:div w:id="161820164">
          <w:marLeft w:val="0"/>
          <w:marRight w:val="0"/>
          <w:marTop w:val="0"/>
          <w:marBottom w:val="0"/>
          <w:divBdr>
            <w:top w:val="none" w:sz="0" w:space="0" w:color="auto"/>
            <w:left w:val="none" w:sz="0" w:space="0" w:color="auto"/>
            <w:bottom w:val="none" w:sz="0" w:space="0" w:color="auto"/>
            <w:right w:val="none" w:sz="0" w:space="0" w:color="auto"/>
          </w:divBdr>
        </w:div>
        <w:div w:id="872618042">
          <w:marLeft w:val="0"/>
          <w:marRight w:val="0"/>
          <w:marTop w:val="0"/>
          <w:marBottom w:val="0"/>
          <w:divBdr>
            <w:top w:val="none" w:sz="0" w:space="0" w:color="auto"/>
            <w:left w:val="none" w:sz="0" w:space="0" w:color="auto"/>
            <w:bottom w:val="none" w:sz="0" w:space="0" w:color="auto"/>
            <w:right w:val="none" w:sz="0" w:space="0" w:color="auto"/>
          </w:divBdr>
        </w:div>
        <w:div w:id="1575820288">
          <w:marLeft w:val="0"/>
          <w:marRight w:val="0"/>
          <w:marTop w:val="0"/>
          <w:marBottom w:val="0"/>
          <w:divBdr>
            <w:top w:val="none" w:sz="0" w:space="0" w:color="auto"/>
            <w:left w:val="none" w:sz="0" w:space="0" w:color="auto"/>
            <w:bottom w:val="none" w:sz="0" w:space="0" w:color="auto"/>
            <w:right w:val="none" w:sz="0" w:space="0" w:color="auto"/>
          </w:divBdr>
        </w:div>
        <w:div w:id="2034644139">
          <w:marLeft w:val="0"/>
          <w:marRight w:val="0"/>
          <w:marTop w:val="0"/>
          <w:marBottom w:val="0"/>
          <w:divBdr>
            <w:top w:val="none" w:sz="0" w:space="0" w:color="auto"/>
            <w:left w:val="none" w:sz="0" w:space="0" w:color="auto"/>
            <w:bottom w:val="none" w:sz="0" w:space="0" w:color="auto"/>
            <w:right w:val="none" w:sz="0" w:space="0" w:color="auto"/>
          </w:divBdr>
        </w:div>
      </w:divsChild>
    </w:div>
    <w:div w:id="1058361444">
      <w:bodyDiv w:val="1"/>
      <w:marLeft w:val="0"/>
      <w:marRight w:val="0"/>
      <w:marTop w:val="0"/>
      <w:marBottom w:val="0"/>
      <w:divBdr>
        <w:top w:val="none" w:sz="0" w:space="0" w:color="auto"/>
        <w:left w:val="none" w:sz="0" w:space="0" w:color="auto"/>
        <w:bottom w:val="none" w:sz="0" w:space="0" w:color="auto"/>
        <w:right w:val="none" w:sz="0" w:space="0" w:color="auto"/>
      </w:divBdr>
    </w:div>
    <w:div w:id="1100565409">
      <w:bodyDiv w:val="1"/>
      <w:marLeft w:val="0"/>
      <w:marRight w:val="0"/>
      <w:marTop w:val="0"/>
      <w:marBottom w:val="0"/>
      <w:divBdr>
        <w:top w:val="none" w:sz="0" w:space="0" w:color="auto"/>
        <w:left w:val="none" w:sz="0" w:space="0" w:color="auto"/>
        <w:bottom w:val="none" w:sz="0" w:space="0" w:color="auto"/>
        <w:right w:val="none" w:sz="0" w:space="0" w:color="auto"/>
      </w:divBdr>
    </w:div>
    <w:div w:id="1114982440">
      <w:bodyDiv w:val="1"/>
      <w:marLeft w:val="0"/>
      <w:marRight w:val="0"/>
      <w:marTop w:val="0"/>
      <w:marBottom w:val="0"/>
      <w:divBdr>
        <w:top w:val="none" w:sz="0" w:space="0" w:color="auto"/>
        <w:left w:val="none" w:sz="0" w:space="0" w:color="auto"/>
        <w:bottom w:val="none" w:sz="0" w:space="0" w:color="auto"/>
        <w:right w:val="none" w:sz="0" w:space="0" w:color="auto"/>
      </w:divBdr>
    </w:div>
    <w:div w:id="1152137981">
      <w:bodyDiv w:val="1"/>
      <w:marLeft w:val="0"/>
      <w:marRight w:val="0"/>
      <w:marTop w:val="0"/>
      <w:marBottom w:val="0"/>
      <w:divBdr>
        <w:top w:val="none" w:sz="0" w:space="0" w:color="auto"/>
        <w:left w:val="none" w:sz="0" w:space="0" w:color="auto"/>
        <w:bottom w:val="none" w:sz="0" w:space="0" w:color="auto"/>
        <w:right w:val="none" w:sz="0" w:space="0" w:color="auto"/>
      </w:divBdr>
    </w:div>
    <w:div w:id="1167089577">
      <w:bodyDiv w:val="1"/>
      <w:marLeft w:val="0"/>
      <w:marRight w:val="0"/>
      <w:marTop w:val="0"/>
      <w:marBottom w:val="0"/>
      <w:divBdr>
        <w:top w:val="none" w:sz="0" w:space="0" w:color="auto"/>
        <w:left w:val="none" w:sz="0" w:space="0" w:color="auto"/>
        <w:bottom w:val="none" w:sz="0" w:space="0" w:color="auto"/>
        <w:right w:val="none" w:sz="0" w:space="0" w:color="auto"/>
      </w:divBdr>
    </w:div>
    <w:div w:id="1215894662">
      <w:bodyDiv w:val="1"/>
      <w:marLeft w:val="0"/>
      <w:marRight w:val="0"/>
      <w:marTop w:val="0"/>
      <w:marBottom w:val="0"/>
      <w:divBdr>
        <w:top w:val="none" w:sz="0" w:space="0" w:color="auto"/>
        <w:left w:val="none" w:sz="0" w:space="0" w:color="auto"/>
        <w:bottom w:val="none" w:sz="0" w:space="0" w:color="auto"/>
        <w:right w:val="none" w:sz="0" w:space="0" w:color="auto"/>
      </w:divBdr>
    </w:div>
    <w:div w:id="1232807260">
      <w:bodyDiv w:val="1"/>
      <w:marLeft w:val="0"/>
      <w:marRight w:val="0"/>
      <w:marTop w:val="0"/>
      <w:marBottom w:val="0"/>
      <w:divBdr>
        <w:top w:val="none" w:sz="0" w:space="0" w:color="auto"/>
        <w:left w:val="none" w:sz="0" w:space="0" w:color="auto"/>
        <w:bottom w:val="none" w:sz="0" w:space="0" w:color="auto"/>
        <w:right w:val="none" w:sz="0" w:space="0" w:color="auto"/>
      </w:divBdr>
    </w:div>
    <w:div w:id="1239245379">
      <w:bodyDiv w:val="1"/>
      <w:marLeft w:val="0"/>
      <w:marRight w:val="0"/>
      <w:marTop w:val="0"/>
      <w:marBottom w:val="0"/>
      <w:divBdr>
        <w:top w:val="none" w:sz="0" w:space="0" w:color="auto"/>
        <w:left w:val="none" w:sz="0" w:space="0" w:color="auto"/>
        <w:bottom w:val="none" w:sz="0" w:space="0" w:color="auto"/>
        <w:right w:val="none" w:sz="0" w:space="0" w:color="auto"/>
      </w:divBdr>
    </w:div>
    <w:div w:id="1254557788">
      <w:bodyDiv w:val="1"/>
      <w:marLeft w:val="0"/>
      <w:marRight w:val="0"/>
      <w:marTop w:val="0"/>
      <w:marBottom w:val="0"/>
      <w:divBdr>
        <w:top w:val="none" w:sz="0" w:space="0" w:color="auto"/>
        <w:left w:val="none" w:sz="0" w:space="0" w:color="auto"/>
        <w:bottom w:val="none" w:sz="0" w:space="0" w:color="auto"/>
        <w:right w:val="none" w:sz="0" w:space="0" w:color="auto"/>
      </w:divBdr>
    </w:div>
    <w:div w:id="1296644334">
      <w:bodyDiv w:val="1"/>
      <w:marLeft w:val="0"/>
      <w:marRight w:val="0"/>
      <w:marTop w:val="0"/>
      <w:marBottom w:val="0"/>
      <w:divBdr>
        <w:top w:val="none" w:sz="0" w:space="0" w:color="auto"/>
        <w:left w:val="none" w:sz="0" w:space="0" w:color="auto"/>
        <w:bottom w:val="none" w:sz="0" w:space="0" w:color="auto"/>
        <w:right w:val="none" w:sz="0" w:space="0" w:color="auto"/>
      </w:divBdr>
    </w:div>
    <w:div w:id="1303198648">
      <w:bodyDiv w:val="1"/>
      <w:marLeft w:val="0"/>
      <w:marRight w:val="0"/>
      <w:marTop w:val="0"/>
      <w:marBottom w:val="0"/>
      <w:divBdr>
        <w:top w:val="none" w:sz="0" w:space="0" w:color="auto"/>
        <w:left w:val="none" w:sz="0" w:space="0" w:color="auto"/>
        <w:bottom w:val="none" w:sz="0" w:space="0" w:color="auto"/>
        <w:right w:val="none" w:sz="0" w:space="0" w:color="auto"/>
      </w:divBdr>
    </w:div>
    <w:div w:id="1311441051">
      <w:bodyDiv w:val="1"/>
      <w:marLeft w:val="0"/>
      <w:marRight w:val="0"/>
      <w:marTop w:val="0"/>
      <w:marBottom w:val="0"/>
      <w:divBdr>
        <w:top w:val="none" w:sz="0" w:space="0" w:color="auto"/>
        <w:left w:val="none" w:sz="0" w:space="0" w:color="auto"/>
        <w:bottom w:val="none" w:sz="0" w:space="0" w:color="auto"/>
        <w:right w:val="none" w:sz="0" w:space="0" w:color="auto"/>
      </w:divBdr>
    </w:div>
    <w:div w:id="1378778139">
      <w:bodyDiv w:val="1"/>
      <w:marLeft w:val="0"/>
      <w:marRight w:val="0"/>
      <w:marTop w:val="0"/>
      <w:marBottom w:val="0"/>
      <w:divBdr>
        <w:top w:val="none" w:sz="0" w:space="0" w:color="auto"/>
        <w:left w:val="none" w:sz="0" w:space="0" w:color="auto"/>
        <w:bottom w:val="none" w:sz="0" w:space="0" w:color="auto"/>
        <w:right w:val="none" w:sz="0" w:space="0" w:color="auto"/>
      </w:divBdr>
    </w:div>
    <w:div w:id="1381587289">
      <w:bodyDiv w:val="1"/>
      <w:marLeft w:val="0"/>
      <w:marRight w:val="0"/>
      <w:marTop w:val="0"/>
      <w:marBottom w:val="0"/>
      <w:divBdr>
        <w:top w:val="none" w:sz="0" w:space="0" w:color="auto"/>
        <w:left w:val="none" w:sz="0" w:space="0" w:color="auto"/>
        <w:bottom w:val="none" w:sz="0" w:space="0" w:color="auto"/>
        <w:right w:val="none" w:sz="0" w:space="0" w:color="auto"/>
      </w:divBdr>
    </w:div>
    <w:div w:id="1397821549">
      <w:bodyDiv w:val="1"/>
      <w:marLeft w:val="0"/>
      <w:marRight w:val="0"/>
      <w:marTop w:val="0"/>
      <w:marBottom w:val="0"/>
      <w:divBdr>
        <w:top w:val="none" w:sz="0" w:space="0" w:color="auto"/>
        <w:left w:val="none" w:sz="0" w:space="0" w:color="auto"/>
        <w:bottom w:val="none" w:sz="0" w:space="0" w:color="auto"/>
        <w:right w:val="none" w:sz="0" w:space="0" w:color="auto"/>
      </w:divBdr>
      <w:divsChild>
        <w:div w:id="895120060">
          <w:marLeft w:val="0"/>
          <w:marRight w:val="0"/>
          <w:marTop w:val="0"/>
          <w:marBottom w:val="0"/>
          <w:divBdr>
            <w:top w:val="none" w:sz="0" w:space="0" w:color="auto"/>
            <w:left w:val="none" w:sz="0" w:space="0" w:color="auto"/>
            <w:bottom w:val="none" w:sz="0" w:space="0" w:color="auto"/>
            <w:right w:val="none" w:sz="0" w:space="0" w:color="auto"/>
          </w:divBdr>
        </w:div>
        <w:div w:id="931620283">
          <w:marLeft w:val="0"/>
          <w:marRight w:val="0"/>
          <w:marTop w:val="0"/>
          <w:marBottom w:val="0"/>
          <w:divBdr>
            <w:top w:val="none" w:sz="0" w:space="0" w:color="auto"/>
            <w:left w:val="none" w:sz="0" w:space="0" w:color="auto"/>
            <w:bottom w:val="none" w:sz="0" w:space="0" w:color="auto"/>
            <w:right w:val="none" w:sz="0" w:space="0" w:color="auto"/>
          </w:divBdr>
        </w:div>
      </w:divsChild>
    </w:div>
    <w:div w:id="1403143250">
      <w:bodyDiv w:val="1"/>
      <w:marLeft w:val="0"/>
      <w:marRight w:val="0"/>
      <w:marTop w:val="0"/>
      <w:marBottom w:val="0"/>
      <w:divBdr>
        <w:top w:val="none" w:sz="0" w:space="0" w:color="auto"/>
        <w:left w:val="none" w:sz="0" w:space="0" w:color="auto"/>
        <w:bottom w:val="none" w:sz="0" w:space="0" w:color="auto"/>
        <w:right w:val="none" w:sz="0" w:space="0" w:color="auto"/>
      </w:divBdr>
    </w:div>
    <w:div w:id="1403987205">
      <w:bodyDiv w:val="1"/>
      <w:marLeft w:val="0"/>
      <w:marRight w:val="0"/>
      <w:marTop w:val="0"/>
      <w:marBottom w:val="0"/>
      <w:divBdr>
        <w:top w:val="none" w:sz="0" w:space="0" w:color="auto"/>
        <w:left w:val="none" w:sz="0" w:space="0" w:color="auto"/>
        <w:bottom w:val="none" w:sz="0" w:space="0" w:color="auto"/>
        <w:right w:val="none" w:sz="0" w:space="0" w:color="auto"/>
      </w:divBdr>
    </w:div>
    <w:div w:id="1412964877">
      <w:bodyDiv w:val="1"/>
      <w:marLeft w:val="0"/>
      <w:marRight w:val="0"/>
      <w:marTop w:val="0"/>
      <w:marBottom w:val="0"/>
      <w:divBdr>
        <w:top w:val="none" w:sz="0" w:space="0" w:color="auto"/>
        <w:left w:val="none" w:sz="0" w:space="0" w:color="auto"/>
        <w:bottom w:val="none" w:sz="0" w:space="0" w:color="auto"/>
        <w:right w:val="none" w:sz="0" w:space="0" w:color="auto"/>
      </w:divBdr>
    </w:div>
    <w:div w:id="1416316509">
      <w:bodyDiv w:val="1"/>
      <w:marLeft w:val="0"/>
      <w:marRight w:val="0"/>
      <w:marTop w:val="0"/>
      <w:marBottom w:val="0"/>
      <w:divBdr>
        <w:top w:val="none" w:sz="0" w:space="0" w:color="auto"/>
        <w:left w:val="none" w:sz="0" w:space="0" w:color="auto"/>
        <w:bottom w:val="none" w:sz="0" w:space="0" w:color="auto"/>
        <w:right w:val="none" w:sz="0" w:space="0" w:color="auto"/>
      </w:divBdr>
    </w:div>
    <w:div w:id="1428504103">
      <w:bodyDiv w:val="1"/>
      <w:marLeft w:val="0"/>
      <w:marRight w:val="0"/>
      <w:marTop w:val="0"/>
      <w:marBottom w:val="0"/>
      <w:divBdr>
        <w:top w:val="none" w:sz="0" w:space="0" w:color="auto"/>
        <w:left w:val="none" w:sz="0" w:space="0" w:color="auto"/>
        <w:bottom w:val="none" w:sz="0" w:space="0" w:color="auto"/>
        <w:right w:val="none" w:sz="0" w:space="0" w:color="auto"/>
      </w:divBdr>
      <w:divsChild>
        <w:div w:id="129632740">
          <w:marLeft w:val="0"/>
          <w:marRight w:val="0"/>
          <w:marTop w:val="0"/>
          <w:marBottom w:val="0"/>
          <w:divBdr>
            <w:top w:val="none" w:sz="0" w:space="0" w:color="auto"/>
            <w:left w:val="none" w:sz="0" w:space="0" w:color="auto"/>
            <w:bottom w:val="none" w:sz="0" w:space="0" w:color="auto"/>
            <w:right w:val="none" w:sz="0" w:space="0" w:color="auto"/>
          </w:divBdr>
        </w:div>
        <w:div w:id="2093040270">
          <w:marLeft w:val="0"/>
          <w:marRight w:val="0"/>
          <w:marTop w:val="0"/>
          <w:marBottom w:val="0"/>
          <w:divBdr>
            <w:top w:val="none" w:sz="0" w:space="0" w:color="auto"/>
            <w:left w:val="none" w:sz="0" w:space="0" w:color="auto"/>
            <w:bottom w:val="none" w:sz="0" w:space="0" w:color="auto"/>
            <w:right w:val="none" w:sz="0" w:space="0" w:color="auto"/>
          </w:divBdr>
        </w:div>
      </w:divsChild>
    </w:div>
    <w:div w:id="1430543717">
      <w:bodyDiv w:val="1"/>
      <w:marLeft w:val="0"/>
      <w:marRight w:val="0"/>
      <w:marTop w:val="0"/>
      <w:marBottom w:val="0"/>
      <w:divBdr>
        <w:top w:val="none" w:sz="0" w:space="0" w:color="auto"/>
        <w:left w:val="none" w:sz="0" w:space="0" w:color="auto"/>
        <w:bottom w:val="none" w:sz="0" w:space="0" w:color="auto"/>
        <w:right w:val="none" w:sz="0" w:space="0" w:color="auto"/>
      </w:divBdr>
    </w:div>
    <w:div w:id="1435635636">
      <w:bodyDiv w:val="1"/>
      <w:marLeft w:val="0"/>
      <w:marRight w:val="0"/>
      <w:marTop w:val="0"/>
      <w:marBottom w:val="0"/>
      <w:divBdr>
        <w:top w:val="none" w:sz="0" w:space="0" w:color="auto"/>
        <w:left w:val="none" w:sz="0" w:space="0" w:color="auto"/>
        <w:bottom w:val="none" w:sz="0" w:space="0" w:color="auto"/>
        <w:right w:val="none" w:sz="0" w:space="0" w:color="auto"/>
      </w:divBdr>
    </w:div>
    <w:div w:id="1460994560">
      <w:bodyDiv w:val="1"/>
      <w:marLeft w:val="0"/>
      <w:marRight w:val="0"/>
      <w:marTop w:val="0"/>
      <w:marBottom w:val="0"/>
      <w:divBdr>
        <w:top w:val="none" w:sz="0" w:space="0" w:color="auto"/>
        <w:left w:val="none" w:sz="0" w:space="0" w:color="auto"/>
        <w:bottom w:val="none" w:sz="0" w:space="0" w:color="auto"/>
        <w:right w:val="none" w:sz="0" w:space="0" w:color="auto"/>
      </w:divBdr>
    </w:div>
    <w:div w:id="1468207295">
      <w:bodyDiv w:val="1"/>
      <w:marLeft w:val="0"/>
      <w:marRight w:val="0"/>
      <w:marTop w:val="0"/>
      <w:marBottom w:val="0"/>
      <w:divBdr>
        <w:top w:val="none" w:sz="0" w:space="0" w:color="auto"/>
        <w:left w:val="none" w:sz="0" w:space="0" w:color="auto"/>
        <w:bottom w:val="none" w:sz="0" w:space="0" w:color="auto"/>
        <w:right w:val="none" w:sz="0" w:space="0" w:color="auto"/>
      </w:divBdr>
    </w:div>
    <w:div w:id="1469087117">
      <w:bodyDiv w:val="1"/>
      <w:marLeft w:val="0"/>
      <w:marRight w:val="0"/>
      <w:marTop w:val="0"/>
      <w:marBottom w:val="0"/>
      <w:divBdr>
        <w:top w:val="none" w:sz="0" w:space="0" w:color="auto"/>
        <w:left w:val="none" w:sz="0" w:space="0" w:color="auto"/>
        <w:bottom w:val="none" w:sz="0" w:space="0" w:color="auto"/>
        <w:right w:val="none" w:sz="0" w:space="0" w:color="auto"/>
      </w:divBdr>
    </w:div>
    <w:div w:id="1485465720">
      <w:bodyDiv w:val="1"/>
      <w:marLeft w:val="0"/>
      <w:marRight w:val="0"/>
      <w:marTop w:val="0"/>
      <w:marBottom w:val="0"/>
      <w:divBdr>
        <w:top w:val="none" w:sz="0" w:space="0" w:color="auto"/>
        <w:left w:val="none" w:sz="0" w:space="0" w:color="auto"/>
        <w:bottom w:val="none" w:sz="0" w:space="0" w:color="auto"/>
        <w:right w:val="none" w:sz="0" w:space="0" w:color="auto"/>
      </w:divBdr>
    </w:div>
    <w:div w:id="1490829236">
      <w:bodyDiv w:val="1"/>
      <w:marLeft w:val="0"/>
      <w:marRight w:val="0"/>
      <w:marTop w:val="0"/>
      <w:marBottom w:val="0"/>
      <w:divBdr>
        <w:top w:val="none" w:sz="0" w:space="0" w:color="auto"/>
        <w:left w:val="none" w:sz="0" w:space="0" w:color="auto"/>
        <w:bottom w:val="none" w:sz="0" w:space="0" w:color="auto"/>
        <w:right w:val="none" w:sz="0" w:space="0" w:color="auto"/>
      </w:divBdr>
    </w:div>
    <w:div w:id="1492521403">
      <w:bodyDiv w:val="1"/>
      <w:marLeft w:val="0"/>
      <w:marRight w:val="0"/>
      <w:marTop w:val="0"/>
      <w:marBottom w:val="0"/>
      <w:divBdr>
        <w:top w:val="none" w:sz="0" w:space="0" w:color="auto"/>
        <w:left w:val="none" w:sz="0" w:space="0" w:color="auto"/>
        <w:bottom w:val="none" w:sz="0" w:space="0" w:color="auto"/>
        <w:right w:val="none" w:sz="0" w:space="0" w:color="auto"/>
      </w:divBdr>
    </w:div>
    <w:div w:id="1497115067">
      <w:bodyDiv w:val="1"/>
      <w:marLeft w:val="0"/>
      <w:marRight w:val="0"/>
      <w:marTop w:val="0"/>
      <w:marBottom w:val="0"/>
      <w:divBdr>
        <w:top w:val="none" w:sz="0" w:space="0" w:color="auto"/>
        <w:left w:val="none" w:sz="0" w:space="0" w:color="auto"/>
        <w:bottom w:val="none" w:sz="0" w:space="0" w:color="auto"/>
        <w:right w:val="none" w:sz="0" w:space="0" w:color="auto"/>
      </w:divBdr>
    </w:div>
    <w:div w:id="1526674779">
      <w:bodyDiv w:val="1"/>
      <w:marLeft w:val="0"/>
      <w:marRight w:val="0"/>
      <w:marTop w:val="0"/>
      <w:marBottom w:val="0"/>
      <w:divBdr>
        <w:top w:val="none" w:sz="0" w:space="0" w:color="auto"/>
        <w:left w:val="none" w:sz="0" w:space="0" w:color="auto"/>
        <w:bottom w:val="none" w:sz="0" w:space="0" w:color="auto"/>
        <w:right w:val="none" w:sz="0" w:space="0" w:color="auto"/>
      </w:divBdr>
    </w:div>
    <w:div w:id="1590892008">
      <w:bodyDiv w:val="1"/>
      <w:marLeft w:val="0"/>
      <w:marRight w:val="0"/>
      <w:marTop w:val="0"/>
      <w:marBottom w:val="0"/>
      <w:divBdr>
        <w:top w:val="none" w:sz="0" w:space="0" w:color="auto"/>
        <w:left w:val="none" w:sz="0" w:space="0" w:color="auto"/>
        <w:bottom w:val="none" w:sz="0" w:space="0" w:color="auto"/>
        <w:right w:val="none" w:sz="0" w:space="0" w:color="auto"/>
      </w:divBdr>
      <w:divsChild>
        <w:div w:id="926615371">
          <w:marLeft w:val="0"/>
          <w:marRight w:val="0"/>
          <w:marTop w:val="0"/>
          <w:marBottom w:val="0"/>
          <w:divBdr>
            <w:top w:val="none" w:sz="0" w:space="0" w:color="auto"/>
            <w:left w:val="none" w:sz="0" w:space="0" w:color="auto"/>
            <w:bottom w:val="none" w:sz="0" w:space="0" w:color="auto"/>
            <w:right w:val="none" w:sz="0" w:space="0" w:color="auto"/>
          </w:divBdr>
          <w:divsChild>
            <w:div w:id="1025404380">
              <w:marLeft w:val="0"/>
              <w:marRight w:val="0"/>
              <w:marTop w:val="0"/>
              <w:marBottom w:val="0"/>
              <w:divBdr>
                <w:top w:val="none" w:sz="0" w:space="0" w:color="auto"/>
                <w:left w:val="none" w:sz="0" w:space="0" w:color="auto"/>
                <w:bottom w:val="none" w:sz="0" w:space="0" w:color="auto"/>
                <w:right w:val="none" w:sz="0" w:space="0" w:color="auto"/>
              </w:divBdr>
              <w:divsChild>
                <w:div w:id="814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6357">
      <w:bodyDiv w:val="1"/>
      <w:marLeft w:val="0"/>
      <w:marRight w:val="0"/>
      <w:marTop w:val="0"/>
      <w:marBottom w:val="0"/>
      <w:divBdr>
        <w:top w:val="none" w:sz="0" w:space="0" w:color="auto"/>
        <w:left w:val="none" w:sz="0" w:space="0" w:color="auto"/>
        <w:bottom w:val="none" w:sz="0" w:space="0" w:color="auto"/>
        <w:right w:val="none" w:sz="0" w:space="0" w:color="auto"/>
      </w:divBdr>
    </w:div>
    <w:div w:id="1596013418">
      <w:bodyDiv w:val="1"/>
      <w:marLeft w:val="0"/>
      <w:marRight w:val="0"/>
      <w:marTop w:val="0"/>
      <w:marBottom w:val="0"/>
      <w:divBdr>
        <w:top w:val="none" w:sz="0" w:space="0" w:color="auto"/>
        <w:left w:val="none" w:sz="0" w:space="0" w:color="auto"/>
        <w:bottom w:val="none" w:sz="0" w:space="0" w:color="auto"/>
        <w:right w:val="none" w:sz="0" w:space="0" w:color="auto"/>
      </w:divBdr>
    </w:div>
    <w:div w:id="1634214684">
      <w:bodyDiv w:val="1"/>
      <w:marLeft w:val="0"/>
      <w:marRight w:val="0"/>
      <w:marTop w:val="0"/>
      <w:marBottom w:val="0"/>
      <w:divBdr>
        <w:top w:val="none" w:sz="0" w:space="0" w:color="auto"/>
        <w:left w:val="none" w:sz="0" w:space="0" w:color="auto"/>
        <w:bottom w:val="none" w:sz="0" w:space="0" w:color="auto"/>
        <w:right w:val="none" w:sz="0" w:space="0" w:color="auto"/>
      </w:divBdr>
    </w:div>
    <w:div w:id="1634866905">
      <w:bodyDiv w:val="1"/>
      <w:marLeft w:val="0"/>
      <w:marRight w:val="0"/>
      <w:marTop w:val="0"/>
      <w:marBottom w:val="0"/>
      <w:divBdr>
        <w:top w:val="none" w:sz="0" w:space="0" w:color="auto"/>
        <w:left w:val="none" w:sz="0" w:space="0" w:color="auto"/>
        <w:bottom w:val="none" w:sz="0" w:space="0" w:color="auto"/>
        <w:right w:val="none" w:sz="0" w:space="0" w:color="auto"/>
      </w:divBdr>
    </w:div>
    <w:div w:id="1643079702">
      <w:bodyDiv w:val="1"/>
      <w:marLeft w:val="0"/>
      <w:marRight w:val="0"/>
      <w:marTop w:val="0"/>
      <w:marBottom w:val="0"/>
      <w:divBdr>
        <w:top w:val="none" w:sz="0" w:space="0" w:color="auto"/>
        <w:left w:val="none" w:sz="0" w:space="0" w:color="auto"/>
        <w:bottom w:val="none" w:sz="0" w:space="0" w:color="auto"/>
        <w:right w:val="none" w:sz="0" w:space="0" w:color="auto"/>
      </w:divBdr>
    </w:div>
    <w:div w:id="1663777295">
      <w:bodyDiv w:val="1"/>
      <w:marLeft w:val="0"/>
      <w:marRight w:val="0"/>
      <w:marTop w:val="0"/>
      <w:marBottom w:val="0"/>
      <w:divBdr>
        <w:top w:val="none" w:sz="0" w:space="0" w:color="auto"/>
        <w:left w:val="none" w:sz="0" w:space="0" w:color="auto"/>
        <w:bottom w:val="none" w:sz="0" w:space="0" w:color="auto"/>
        <w:right w:val="none" w:sz="0" w:space="0" w:color="auto"/>
      </w:divBdr>
    </w:div>
    <w:div w:id="1714226920">
      <w:bodyDiv w:val="1"/>
      <w:marLeft w:val="0"/>
      <w:marRight w:val="0"/>
      <w:marTop w:val="0"/>
      <w:marBottom w:val="0"/>
      <w:divBdr>
        <w:top w:val="none" w:sz="0" w:space="0" w:color="auto"/>
        <w:left w:val="none" w:sz="0" w:space="0" w:color="auto"/>
        <w:bottom w:val="none" w:sz="0" w:space="0" w:color="auto"/>
        <w:right w:val="none" w:sz="0" w:space="0" w:color="auto"/>
      </w:divBdr>
      <w:divsChild>
        <w:div w:id="611975904">
          <w:marLeft w:val="0"/>
          <w:marRight w:val="0"/>
          <w:marTop w:val="0"/>
          <w:marBottom w:val="0"/>
          <w:divBdr>
            <w:top w:val="none" w:sz="0" w:space="0" w:color="auto"/>
            <w:left w:val="none" w:sz="0" w:space="0" w:color="auto"/>
            <w:bottom w:val="none" w:sz="0" w:space="0" w:color="auto"/>
            <w:right w:val="none" w:sz="0" w:space="0" w:color="auto"/>
          </w:divBdr>
        </w:div>
        <w:div w:id="837617266">
          <w:marLeft w:val="0"/>
          <w:marRight w:val="0"/>
          <w:marTop w:val="0"/>
          <w:marBottom w:val="0"/>
          <w:divBdr>
            <w:top w:val="none" w:sz="0" w:space="0" w:color="auto"/>
            <w:left w:val="none" w:sz="0" w:space="0" w:color="auto"/>
            <w:bottom w:val="none" w:sz="0" w:space="0" w:color="auto"/>
            <w:right w:val="none" w:sz="0" w:space="0" w:color="auto"/>
          </w:divBdr>
        </w:div>
        <w:div w:id="1391617210">
          <w:marLeft w:val="0"/>
          <w:marRight w:val="0"/>
          <w:marTop w:val="0"/>
          <w:marBottom w:val="0"/>
          <w:divBdr>
            <w:top w:val="none" w:sz="0" w:space="0" w:color="auto"/>
            <w:left w:val="none" w:sz="0" w:space="0" w:color="auto"/>
            <w:bottom w:val="none" w:sz="0" w:space="0" w:color="auto"/>
            <w:right w:val="none" w:sz="0" w:space="0" w:color="auto"/>
          </w:divBdr>
        </w:div>
        <w:div w:id="1529830120">
          <w:marLeft w:val="0"/>
          <w:marRight w:val="0"/>
          <w:marTop w:val="0"/>
          <w:marBottom w:val="0"/>
          <w:divBdr>
            <w:top w:val="none" w:sz="0" w:space="0" w:color="auto"/>
            <w:left w:val="none" w:sz="0" w:space="0" w:color="auto"/>
            <w:bottom w:val="none" w:sz="0" w:space="0" w:color="auto"/>
            <w:right w:val="none" w:sz="0" w:space="0" w:color="auto"/>
          </w:divBdr>
        </w:div>
        <w:div w:id="1777674923">
          <w:marLeft w:val="0"/>
          <w:marRight w:val="0"/>
          <w:marTop w:val="0"/>
          <w:marBottom w:val="0"/>
          <w:divBdr>
            <w:top w:val="none" w:sz="0" w:space="0" w:color="auto"/>
            <w:left w:val="none" w:sz="0" w:space="0" w:color="auto"/>
            <w:bottom w:val="none" w:sz="0" w:space="0" w:color="auto"/>
            <w:right w:val="none" w:sz="0" w:space="0" w:color="auto"/>
          </w:divBdr>
        </w:div>
      </w:divsChild>
    </w:div>
    <w:div w:id="1723751376">
      <w:bodyDiv w:val="1"/>
      <w:marLeft w:val="0"/>
      <w:marRight w:val="0"/>
      <w:marTop w:val="0"/>
      <w:marBottom w:val="0"/>
      <w:divBdr>
        <w:top w:val="none" w:sz="0" w:space="0" w:color="auto"/>
        <w:left w:val="none" w:sz="0" w:space="0" w:color="auto"/>
        <w:bottom w:val="none" w:sz="0" w:space="0" w:color="auto"/>
        <w:right w:val="none" w:sz="0" w:space="0" w:color="auto"/>
      </w:divBdr>
      <w:divsChild>
        <w:div w:id="545680431">
          <w:marLeft w:val="0"/>
          <w:marRight w:val="0"/>
          <w:marTop w:val="0"/>
          <w:marBottom w:val="0"/>
          <w:divBdr>
            <w:top w:val="none" w:sz="0" w:space="0" w:color="auto"/>
            <w:left w:val="none" w:sz="0" w:space="0" w:color="auto"/>
            <w:bottom w:val="none" w:sz="0" w:space="0" w:color="auto"/>
            <w:right w:val="none" w:sz="0" w:space="0" w:color="auto"/>
          </w:divBdr>
        </w:div>
        <w:div w:id="703483722">
          <w:marLeft w:val="0"/>
          <w:marRight w:val="0"/>
          <w:marTop w:val="0"/>
          <w:marBottom w:val="0"/>
          <w:divBdr>
            <w:top w:val="none" w:sz="0" w:space="0" w:color="auto"/>
            <w:left w:val="none" w:sz="0" w:space="0" w:color="auto"/>
            <w:bottom w:val="none" w:sz="0" w:space="0" w:color="auto"/>
            <w:right w:val="none" w:sz="0" w:space="0" w:color="auto"/>
          </w:divBdr>
        </w:div>
        <w:div w:id="1491290251">
          <w:marLeft w:val="0"/>
          <w:marRight w:val="0"/>
          <w:marTop w:val="0"/>
          <w:marBottom w:val="0"/>
          <w:divBdr>
            <w:top w:val="none" w:sz="0" w:space="0" w:color="auto"/>
            <w:left w:val="none" w:sz="0" w:space="0" w:color="auto"/>
            <w:bottom w:val="none" w:sz="0" w:space="0" w:color="auto"/>
            <w:right w:val="none" w:sz="0" w:space="0" w:color="auto"/>
          </w:divBdr>
        </w:div>
        <w:div w:id="2008703864">
          <w:marLeft w:val="0"/>
          <w:marRight w:val="0"/>
          <w:marTop w:val="0"/>
          <w:marBottom w:val="0"/>
          <w:divBdr>
            <w:top w:val="none" w:sz="0" w:space="0" w:color="auto"/>
            <w:left w:val="none" w:sz="0" w:space="0" w:color="auto"/>
            <w:bottom w:val="none" w:sz="0" w:space="0" w:color="auto"/>
            <w:right w:val="none" w:sz="0" w:space="0" w:color="auto"/>
          </w:divBdr>
        </w:div>
        <w:div w:id="2031910653">
          <w:marLeft w:val="0"/>
          <w:marRight w:val="0"/>
          <w:marTop w:val="0"/>
          <w:marBottom w:val="0"/>
          <w:divBdr>
            <w:top w:val="none" w:sz="0" w:space="0" w:color="auto"/>
            <w:left w:val="none" w:sz="0" w:space="0" w:color="auto"/>
            <w:bottom w:val="none" w:sz="0" w:space="0" w:color="auto"/>
            <w:right w:val="none" w:sz="0" w:space="0" w:color="auto"/>
          </w:divBdr>
        </w:div>
      </w:divsChild>
    </w:div>
    <w:div w:id="1745374150">
      <w:bodyDiv w:val="1"/>
      <w:marLeft w:val="0"/>
      <w:marRight w:val="0"/>
      <w:marTop w:val="0"/>
      <w:marBottom w:val="0"/>
      <w:divBdr>
        <w:top w:val="none" w:sz="0" w:space="0" w:color="auto"/>
        <w:left w:val="none" w:sz="0" w:space="0" w:color="auto"/>
        <w:bottom w:val="none" w:sz="0" w:space="0" w:color="auto"/>
        <w:right w:val="none" w:sz="0" w:space="0" w:color="auto"/>
      </w:divBdr>
    </w:div>
    <w:div w:id="1767388424">
      <w:bodyDiv w:val="1"/>
      <w:marLeft w:val="0"/>
      <w:marRight w:val="0"/>
      <w:marTop w:val="0"/>
      <w:marBottom w:val="0"/>
      <w:divBdr>
        <w:top w:val="none" w:sz="0" w:space="0" w:color="auto"/>
        <w:left w:val="none" w:sz="0" w:space="0" w:color="auto"/>
        <w:bottom w:val="none" w:sz="0" w:space="0" w:color="auto"/>
        <w:right w:val="none" w:sz="0" w:space="0" w:color="auto"/>
      </w:divBdr>
    </w:div>
    <w:div w:id="1786192567">
      <w:bodyDiv w:val="1"/>
      <w:marLeft w:val="0"/>
      <w:marRight w:val="0"/>
      <w:marTop w:val="0"/>
      <w:marBottom w:val="0"/>
      <w:divBdr>
        <w:top w:val="none" w:sz="0" w:space="0" w:color="auto"/>
        <w:left w:val="none" w:sz="0" w:space="0" w:color="auto"/>
        <w:bottom w:val="none" w:sz="0" w:space="0" w:color="auto"/>
        <w:right w:val="none" w:sz="0" w:space="0" w:color="auto"/>
      </w:divBdr>
    </w:div>
    <w:div w:id="1794514252">
      <w:bodyDiv w:val="1"/>
      <w:marLeft w:val="0"/>
      <w:marRight w:val="0"/>
      <w:marTop w:val="0"/>
      <w:marBottom w:val="0"/>
      <w:divBdr>
        <w:top w:val="none" w:sz="0" w:space="0" w:color="auto"/>
        <w:left w:val="none" w:sz="0" w:space="0" w:color="auto"/>
        <w:bottom w:val="none" w:sz="0" w:space="0" w:color="auto"/>
        <w:right w:val="none" w:sz="0" w:space="0" w:color="auto"/>
      </w:divBdr>
    </w:div>
    <w:div w:id="1798983524">
      <w:bodyDiv w:val="1"/>
      <w:marLeft w:val="0"/>
      <w:marRight w:val="0"/>
      <w:marTop w:val="0"/>
      <w:marBottom w:val="0"/>
      <w:divBdr>
        <w:top w:val="none" w:sz="0" w:space="0" w:color="auto"/>
        <w:left w:val="none" w:sz="0" w:space="0" w:color="auto"/>
        <w:bottom w:val="none" w:sz="0" w:space="0" w:color="auto"/>
        <w:right w:val="none" w:sz="0" w:space="0" w:color="auto"/>
      </w:divBdr>
    </w:div>
    <w:div w:id="1810593322">
      <w:bodyDiv w:val="1"/>
      <w:marLeft w:val="0"/>
      <w:marRight w:val="0"/>
      <w:marTop w:val="0"/>
      <w:marBottom w:val="0"/>
      <w:divBdr>
        <w:top w:val="none" w:sz="0" w:space="0" w:color="auto"/>
        <w:left w:val="none" w:sz="0" w:space="0" w:color="auto"/>
        <w:bottom w:val="none" w:sz="0" w:space="0" w:color="auto"/>
        <w:right w:val="none" w:sz="0" w:space="0" w:color="auto"/>
      </w:divBdr>
      <w:divsChild>
        <w:div w:id="2012026661">
          <w:marLeft w:val="0"/>
          <w:marRight w:val="0"/>
          <w:marTop w:val="900"/>
          <w:marBottom w:val="0"/>
          <w:divBdr>
            <w:top w:val="none" w:sz="0" w:space="0" w:color="auto"/>
            <w:left w:val="none" w:sz="0" w:space="0" w:color="auto"/>
            <w:bottom w:val="none" w:sz="0" w:space="0" w:color="auto"/>
            <w:right w:val="none" w:sz="0" w:space="0" w:color="auto"/>
          </w:divBdr>
          <w:divsChild>
            <w:div w:id="1593314214">
              <w:marLeft w:val="0"/>
              <w:marRight w:val="0"/>
              <w:marTop w:val="0"/>
              <w:marBottom w:val="0"/>
              <w:divBdr>
                <w:top w:val="none" w:sz="0" w:space="0" w:color="auto"/>
                <w:left w:val="none" w:sz="0" w:space="0" w:color="auto"/>
                <w:bottom w:val="none" w:sz="0" w:space="0" w:color="auto"/>
                <w:right w:val="none" w:sz="0" w:space="0" w:color="auto"/>
              </w:divBdr>
              <w:divsChild>
                <w:div w:id="1318925602">
                  <w:marLeft w:val="0"/>
                  <w:marRight w:val="0"/>
                  <w:marTop w:val="0"/>
                  <w:marBottom w:val="300"/>
                  <w:divBdr>
                    <w:top w:val="none" w:sz="0" w:space="0" w:color="auto"/>
                    <w:left w:val="none" w:sz="0" w:space="0" w:color="auto"/>
                    <w:bottom w:val="none" w:sz="0" w:space="0" w:color="auto"/>
                    <w:right w:val="none" w:sz="0" w:space="0" w:color="auto"/>
                  </w:divBdr>
                  <w:divsChild>
                    <w:div w:id="892470488">
                      <w:marLeft w:val="0"/>
                      <w:marRight w:val="0"/>
                      <w:marTop w:val="0"/>
                      <w:marBottom w:val="0"/>
                      <w:divBdr>
                        <w:top w:val="none" w:sz="0" w:space="0" w:color="auto"/>
                        <w:left w:val="none" w:sz="0" w:space="0" w:color="auto"/>
                        <w:bottom w:val="none" w:sz="0" w:space="0" w:color="auto"/>
                        <w:right w:val="none" w:sz="0" w:space="0" w:color="auto"/>
                      </w:divBdr>
                      <w:divsChild>
                        <w:div w:id="1975331461">
                          <w:marLeft w:val="0"/>
                          <w:marRight w:val="0"/>
                          <w:marTop w:val="0"/>
                          <w:marBottom w:val="0"/>
                          <w:divBdr>
                            <w:top w:val="none" w:sz="0" w:space="0" w:color="auto"/>
                            <w:left w:val="none" w:sz="0" w:space="0" w:color="auto"/>
                            <w:bottom w:val="none" w:sz="0" w:space="0" w:color="auto"/>
                            <w:right w:val="none" w:sz="0" w:space="0" w:color="auto"/>
                          </w:divBdr>
                          <w:divsChild>
                            <w:div w:id="2085028554">
                              <w:marLeft w:val="0"/>
                              <w:marRight w:val="0"/>
                              <w:marTop w:val="300"/>
                              <w:marBottom w:val="450"/>
                              <w:divBdr>
                                <w:top w:val="none" w:sz="0" w:space="0" w:color="auto"/>
                                <w:left w:val="none" w:sz="0" w:space="0" w:color="auto"/>
                                <w:bottom w:val="none" w:sz="0" w:space="0" w:color="auto"/>
                                <w:right w:val="none" w:sz="0" w:space="0" w:color="auto"/>
                              </w:divBdr>
                              <w:divsChild>
                                <w:div w:id="9348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91330">
      <w:bodyDiv w:val="1"/>
      <w:marLeft w:val="0"/>
      <w:marRight w:val="0"/>
      <w:marTop w:val="0"/>
      <w:marBottom w:val="0"/>
      <w:divBdr>
        <w:top w:val="none" w:sz="0" w:space="0" w:color="auto"/>
        <w:left w:val="none" w:sz="0" w:space="0" w:color="auto"/>
        <w:bottom w:val="none" w:sz="0" w:space="0" w:color="auto"/>
        <w:right w:val="none" w:sz="0" w:space="0" w:color="auto"/>
      </w:divBdr>
    </w:div>
    <w:div w:id="1876501082">
      <w:bodyDiv w:val="1"/>
      <w:marLeft w:val="0"/>
      <w:marRight w:val="0"/>
      <w:marTop w:val="0"/>
      <w:marBottom w:val="0"/>
      <w:divBdr>
        <w:top w:val="none" w:sz="0" w:space="0" w:color="auto"/>
        <w:left w:val="none" w:sz="0" w:space="0" w:color="auto"/>
        <w:bottom w:val="none" w:sz="0" w:space="0" w:color="auto"/>
        <w:right w:val="none" w:sz="0" w:space="0" w:color="auto"/>
      </w:divBdr>
    </w:div>
    <w:div w:id="1889295569">
      <w:bodyDiv w:val="1"/>
      <w:marLeft w:val="0"/>
      <w:marRight w:val="0"/>
      <w:marTop w:val="0"/>
      <w:marBottom w:val="0"/>
      <w:divBdr>
        <w:top w:val="none" w:sz="0" w:space="0" w:color="auto"/>
        <w:left w:val="none" w:sz="0" w:space="0" w:color="auto"/>
        <w:bottom w:val="none" w:sz="0" w:space="0" w:color="auto"/>
        <w:right w:val="none" w:sz="0" w:space="0" w:color="auto"/>
      </w:divBdr>
    </w:div>
    <w:div w:id="1893611060">
      <w:bodyDiv w:val="1"/>
      <w:marLeft w:val="0"/>
      <w:marRight w:val="0"/>
      <w:marTop w:val="0"/>
      <w:marBottom w:val="0"/>
      <w:divBdr>
        <w:top w:val="none" w:sz="0" w:space="0" w:color="auto"/>
        <w:left w:val="none" w:sz="0" w:space="0" w:color="auto"/>
        <w:bottom w:val="none" w:sz="0" w:space="0" w:color="auto"/>
        <w:right w:val="none" w:sz="0" w:space="0" w:color="auto"/>
      </w:divBdr>
    </w:div>
    <w:div w:id="1918586960">
      <w:bodyDiv w:val="1"/>
      <w:marLeft w:val="0"/>
      <w:marRight w:val="0"/>
      <w:marTop w:val="0"/>
      <w:marBottom w:val="0"/>
      <w:divBdr>
        <w:top w:val="none" w:sz="0" w:space="0" w:color="auto"/>
        <w:left w:val="none" w:sz="0" w:space="0" w:color="auto"/>
        <w:bottom w:val="none" w:sz="0" w:space="0" w:color="auto"/>
        <w:right w:val="none" w:sz="0" w:space="0" w:color="auto"/>
      </w:divBdr>
    </w:div>
    <w:div w:id="1931307359">
      <w:bodyDiv w:val="1"/>
      <w:marLeft w:val="0"/>
      <w:marRight w:val="0"/>
      <w:marTop w:val="0"/>
      <w:marBottom w:val="0"/>
      <w:divBdr>
        <w:top w:val="none" w:sz="0" w:space="0" w:color="auto"/>
        <w:left w:val="none" w:sz="0" w:space="0" w:color="auto"/>
        <w:bottom w:val="none" w:sz="0" w:space="0" w:color="auto"/>
        <w:right w:val="none" w:sz="0" w:space="0" w:color="auto"/>
      </w:divBdr>
    </w:div>
    <w:div w:id="1956136716">
      <w:bodyDiv w:val="1"/>
      <w:marLeft w:val="0"/>
      <w:marRight w:val="0"/>
      <w:marTop w:val="0"/>
      <w:marBottom w:val="0"/>
      <w:divBdr>
        <w:top w:val="none" w:sz="0" w:space="0" w:color="auto"/>
        <w:left w:val="none" w:sz="0" w:space="0" w:color="auto"/>
        <w:bottom w:val="none" w:sz="0" w:space="0" w:color="auto"/>
        <w:right w:val="none" w:sz="0" w:space="0" w:color="auto"/>
      </w:divBdr>
    </w:div>
    <w:div w:id="1973095602">
      <w:bodyDiv w:val="1"/>
      <w:marLeft w:val="0"/>
      <w:marRight w:val="0"/>
      <w:marTop w:val="0"/>
      <w:marBottom w:val="0"/>
      <w:divBdr>
        <w:top w:val="none" w:sz="0" w:space="0" w:color="auto"/>
        <w:left w:val="none" w:sz="0" w:space="0" w:color="auto"/>
        <w:bottom w:val="none" w:sz="0" w:space="0" w:color="auto"/>
        <w:right w:val="none" w:sz="0" w:space="0" w:color="auto"/>
      </w:divBdr>
    </w:div>
    <w:div w:id="1980719915">
      <w:bodyDiv w:val="1"/>
      <w:marLeft w:val="0"/>
      <w:marRight w:val="0"/>
      <w:marTop w:val="0"/>
      <w:marBottom w:val="0"/>
      <w:divBdr>
        <w:top w:val="none" w:sz="0" w:space="0" w:color="auto"/>
        <w:left w:val="none" w:sz="0" w:space="0" w:color="auto"/>
        <w:bottom w:val="none" w:sz="0" w:space="0" w:color="auto"/>
        <w:right w:val="none" w:sz="0" w:space="0" w:color="auto"/>
      </w:divBdr>
    </w:div>
    <w:div w:id="1983609278">
      <w:bodyDiv w:val="1"/>
      <w:marLeft w:val="0"/>
      <w:marRight w:val="0"/>
      <w:marTop w:val="0"/>
      <w:marBottom w:val="0"/>
      <w:divBdr>
        <w:top w:val="none" w:sz="0" w:space="0" w:color="auto"/>
        <w:left w:val="none" w:sz="0" w:space="0" w:color="auto"/>
        <w:bottom w:val="none" w:sz="0" w:space="0" w:color="auto"/>
        <w:right w:val="none" w:sz="0" w:space="0" w:color="auto"/>
      </w:divBdr>
    </w:div>
    <w:div w:id="2074498782">
      <w:bodyDiv w:val="1"/>
      <w:marLeft w:val="0"/>
      <w:marRight w:val="0"/>
      <w:marTop w:val="0"/>
      <w:marBottom w:val="0"/>
      <w:divBdr>
        <w:top w:val="none" w:sz="0" w:space="0" w:color="auto"/>
        <w:left w:val="none" w:sz="0" w:space="0" w:color="auto"/>
        <w:bottom w:val="none" w:sz="0" w:space="0" w:color="auto"/>
        <w:right w:val="none" w:sz="0" w:space="0" w:color="auto"/>
      </w:divBdr>
    </w:div>
    <w:div w:id="2074741667">
      <w:bodyDiv w:val="1"/>
      <w:marLeft w:val="0"/>
      <w:marRight w:val="0"/>
      <w:marTop w:val="0"/>
      <w:marBottom w:val="0"/>
      <w:divBdr>
        <w:top w:val="none" w:sz="0" w:space="0" w:color="auto"/>
        <w:left w:val="none" w:sz="0" w:space="0" w:color="auto"/>
        <w:bottom w:val="none" w:sz="0" w:space="0" w:color="auto"/>
        <w:right w:val="none" w:sz="0" w:space="0" w:color="auto"/>
      </w:divBdr>
    </w:div>
    <w:div w:id="2111198836">
      <w:bodyDiv w:val="1"/>
      <w:marLeft w:val="0"/>
      <w:marRight w:val="0"/>
      <w:marTop w:val="0"/>
      <w:marBottom w:val="0"/>
      <w:divBdr>
        <w:top w:val="none" w:sz="0" w:space="0" w:color="auto"/>
        <w:left w:val="none" w:sz="0" w:space="0" w:color="auto"/>
        <w:bottom w:val="none" w:sz="0" w:space="0" w:color="auto"/>
        <w:right w:val="none" w:sz="0" w:space="0" w:color="auto"/>
      </w:divBdr>
    </w:div>
    <w:div w:id="21245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0574fphs.com/huishouzixun/534.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xinhuanet.com/local/2019-07/01/c_1124696166.htm"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news.stcn.com/2019/1109/15486935.shtml" TargetMode="External"/><Relationship Id="rId1" Type="http://schemas.openxmlformats.org/officeDocument/2006/relationships/hyperlink" Target="http://news.stcn.com/2019/1109/1548693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9E3DA-C240-4F51-A278-49E94BFB88C1}">
  <ds:schemaRefs>
    <ds:schemaRef ds:uri="http://schemas.openxmlformats.org/officeDocument/2006/bibliography"/>
  </ds:schemaRefs>
</ds:datastoreItem>
</file>

<file path=customXml/itemProps2.xml><?xml version="1.0" encoding="utf-8"?>
<ds:datastoreItem xmlns:ds="http://schemas.openxmlformats.org/officeDocument/2006/customXml" ds:itemID="{7B4C306A-2992-47EB-895A-6B5F42E8279A}"/>
</file>

<file path=customXml/itemProps3.xml><?xml version="1.0" encoding="utf-8"?>
<ds:datastoreItem xmlns:ds="http://schemas.openxmlformats.org/officeDocument/2006/customXml" ds:itemID="{CAD1BEFE-FA50-4C6B-86DD-20417089ACDA}"/>
</file>

<file path=customXml/itemProps4.xml><?xml version="1.0" encoding="utf-8"?>
<ds:datastoreItem xmlns:ds="http://schemas.openxmlformats.org/officeDocument/2006/customXml" ds:itemID="{A799D764-7E95-453E-AB32-6149BB7D041D}"/>
</file>

<file path=docProps/app.xml><?xml version="1.0" encoding="utf-8"?>
<Properties xmlns="http://schemas.openxmlformats.org/officeDocument/2006/extended-properties" xmlns:vt="http://schemas.openxmlformats.org/officeDocument/2006/docPropsVTypes">
  <Template>Normal</Template>
  <TotalTime>16</TotalTime>
  <Pages>38</Pages>
  <Words>29134</Words>
  <Characters>166068</Characters>
  <Application>Microsoft Office Word</Application>
  <DocSecurity>0</DocSecurity>
  <Lines>1383</Lines>
  <Paragraphs>389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Abstract</vt:lpstr>
      <vt:lpstr>Introduction</vt:lpstr>
      <vt:lpstr>Literature Review</vt:lpstr>
      <vt:lpstr>    2.1 Accountability theory</vt:lpstr>
      <vt:lpstr>    2.2 Accountability and IoT technologies</vt:lpstr>
      <vt:lpstr>    2.3 Accountability and household waste source separation</vt:lpstr>
      <vt:lpstr>    2.4 IoT applications in CE and waste management</vt:lpstr>
      <vt:lpstr>Research method and data</vt:lpstr>
    </vt:vector>
  </TitlesOfParts>
  <Manager/>
  <Company>AUT University</Company>
  <LinksUpToDate>false</LinksUpToDate>
  <CharactersWithSpaces>194813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Farooque</dc:creator>
  <cp:keywords/>
  <dc:description/>
  <cp:lastModifiedBy>Ray Zhong</cp:lastModifiedBy>
  <cp:revision>5</cp:revision>
  <cp:lastPrinted>2018-10-25T23:09:00Z</cp:lastPrinted>
  <dcterms:created xsi:type="dcterms:W3CDTF">2020-10-15T14:33:00Z</dcterms:created>
  <dcterms:modified xsi:type="dcterms:W3CDTF">2025-12-04T03:19:00Z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